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tblInd w:w="-176" w:type="dxa"/>
        <w:tblLook w:val="04A0" w:firstRow="1" w:lastRow="0" w:firstColumn="1" w:lastColumn="0" w:noHBand="0" w:noVBand="1"/>
      </w:tblPr>
      <w:tblGrid>
        <w:gridCol w:w="9923"/>
        <w:gridCol w:w="116"/>
        <w:gridCol w:w="617"/>
      </w:tblGrid>
      <w:tr w:rsidR="00B803EF" w:rsidRPr="00FE22FB" w:rsidTr="00ED6479">
        <w:tc>
          <w:tcPr>
            <w:tcW w:w="9923" w:type="dxa"/>
            <w:vAlign w:val="bottom"/>
          </w:tcPr>
          <w:p w:rsidR="00CC2DD5" w:rsidRPr="00FE22FB" w:rsidRDefault="00021485" w:rsidP="00CC2DD5">
            <w:pPr>
              <w:widowControl w:val="0"/>
              <w:spacing w:line="360" w:lineRule="auto"/>
              <w:ind w:firstLine="709"/>
              <w:rPr>
                <w:b/>
                <w:szCs w:val="28"/>
                <w:lang w:val="uk-UA"/>
              </w:rPr>
            </w:pPr>
            <w:r w:rsidRPr="00FE22FB">
              <w:rPr>
                <w:b/>
                <w:szCs w:val="28"/>
              </w:rPr>
              <w:t xml:space="preserve">                        </w:t>
            </w:r>
            <w:r w:rsidR="00CC2DD5" w:rsidRPr="00FE22FB">
              <w:rPr>
                <w:b/>
                <w:szCs w:val="28"/>
              </w:rPr>
              <w:t>2.2.9. ОХРАНА ТРУДА В СТРОИТЕЛЬСТВЕ</w:t>
            </w:r>
          </w:p>
          <w:p w:rsidR="00CC2DD5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  <w:lang w:val="uk-UA"/>
              </w:rPr>
            </w:pPr>
          </w:p>
          <w:p w:rsidR="00CC2DD5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В современных котельных не менее 80% оборудования монтируют методом сборки укрупненных блоков. На специальной сборочной площадке отдельные элементы каркаса, поверхностей нагрева и т.д. собирают в крупные одноти</w:t>
            </w:r>
            <w:r w:rsidR="001D2DF1">
              <w:rPr>
                <w:szCs w:val="28"/>
              </w:rPr>
              <w:t>п</w:t>
            </w:r>
            <w:r w:rsidRPr="00FE22FB">
              <w:rPr>
                <w:szCs w:val="28"/>
              </w:rPr>
              <w:t xml:space="preserve">ные блоки. Затем блоки поднимают и устанавливают </w:t>
            </w:r>
            <w:proofErr w:type="gramStart"/>
            <w:r w:rsidRPr="00FE22FB">
              <w:rPr>
                <w:szCs w:val="28"/>
              </w:rPr>
              <w:t>в положение</w:t>
            </w:r>
            <w:proofErr w:type="gramEnd"/>
            <w:r w:rsidRPr="00FE22FB">
              <w:rPr>
                <w:szCs w:val="28"/>
              </w:rPr>
              <w:t xml:space="preserve"> предусмотренное проектом</w:t>
            </w:r>
            <w:r w:rsidR="00985754" w:rsidRPr="00FE22FB">
              <w:rPr>
                <w:szCs w:val="28"/>
              </w:rPr>
              <w:t xml:space="preserve"> производства работ</w:t>
            </w:r>
            <w:r w:rsidRPr="00FE22FB">
              <w:rPr>
                <w:szCs w:val="28"/>
              </w:rPr>
              <w:t>.</w:t>
            </w:r>
          </w:p>
          <w:p w:rsidR="00985754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Монтаж связан с подъемом и перемещением громоздких и нетранспортабельных узлов, блоков. </w:t>
            </w:r>
          </w:p>
          <w:p w:rsidR="00985754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Все подъемно-транспортные работы на монтаже механизируются. Для этого применяется автокран и пневмоколесный кран. Монтажную площадку ограждают сплошным ограждением. </w:t>
            </w:r>
          </w:p>
          <w:p w:rsidR="00985754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Материалы хранят в специально отведенных местах. </w:t>
            </w:r>
          </w:p>
          <w:p w:rsidR="00985754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Дороги свободны для проезда. </w:t>
            </w:r>
          </w:p>
          <w:p w:rsidR="00985754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Входы,</w:t>
            </w:r>
            <w:r w:rsidR="00417900" w:rsidRPr="00FE22FB">
              <w:rPr>
                <w:szCs w:val="28"/>
              </w:rPr>
              <w:t xml:space="preserve"> </w:t>
            </w:r>
            <w:r w:rsidRPr="00FE22FB">
              <w:rPr>
                <w:szCs w:val="28"/>
              </w:rPr>
              <w:t xml:space="preserve">переходы и выходы свободны и безопасны. </w:t>
            </w:r>
          </w:p>
          <w:p w:rsidR="00985754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Проходы в опасных местах настилают из досок. </w:t>
            </w:r>
          </w:p>
          <w:p w:rsidR="00985754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Настилы обязательно снабжают перилами. </w:t>
            </w:r>
          </w:p>
          <w:p w:rsidR="00CC2DD5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Монтаж технологического оборудования выполняется в соответствии с проектом производства монтажных работ.</w:t>
            </w:r>
          </w:p>
          <w:p w:rsidR="00CC2DD5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При </w:t>
            </w:r>
            <w:r w:rsidRPr="00FE22FB">
              <w:rPr>
                <w:szCs w:val="28"/>
              </w:rPr>
              <w:sym w:font="Symbol" w:char="F068"/>
            </w:r>
            <w:r w:rsidRPr="00FE22FB">
              <w:rPr>
                <w:szCs w:val="28"/>
              </w:rPr>
              <w:t xml:space="preserve"> =88м обеспечивается защита здания котельной от удара молнии.</w:t>
            </w:r>
          </w:p>
          <w:p w:rsidR="00985754" w:rsidRPr="00FE22FB" w:rsidRDefault="001D2DF1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>
              <w:rPr>
                <w:szCs w:val="28"/>
              </w:rPr>
              <w:t>Молни</w:t>
            </w:r>
            <w:r w:rsidR="00CC2DD5" w:rsidRPr="00FE22FB">
              <w:rPr>
                <w:szCs w:val="28"/>
              </w:rPr>
              <w:t>еприемник изготавливается из стали.</w:t>
            </w:r>
          </w:p>
          <w:p w:rsidR="00985754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 Соединение молниеприемника с токоотводом сварное. </w:t>
            </w:r>
          </w:p>
          <w:p w:rsidR="00CC2DD5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Соединение заземляется с токоотводом,</w:t>
            </w:r>
            <w:r w:rsidR="00985754" w:rsidRPr="00FE22FB">
              <w:rPr>
                <w:szCs w:val="28"/>
              </w:rPr>
              <w:t xml:space="preserve"> </w:t>
            </w:r>
            <w:r w:rsidRPr="00FE22FB">
              <w:rPr>
                <w:szCs w:val="28"/>
              </w:rPr>
              <w:t>также сварное.</w:t>
            </w:r>
          </w:p>
          <w:p w:rsidR="00CC2DD5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021485" w:rsidRPr="00FE22FB" w:rsidRDefault="0002148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021485" w:rsidRPr="00FE22FB" w:rsidRDefault="0002148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021485" w:rsidRPr="00FE22FB" w:rsidRDefault="0002148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021485" w:rsidRPr="00FE22FB" w:rsidRDefault="0002148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021485" w:rsidRPr="00FE22FB" w:rsidRDefault="0002148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021485" w:rsidRPr="00FE22FB" w:rsidRDefault="0002148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CC2DD5" w:rsidRPr="00FE22FB" w:rsidRDefault="00417900" w:rsidP="00CC2DD5">
            <w:pPr>
              <w:widowControl w:val="0"/>
              <w:spacing w:line="360" w:lineRule="auto"/>
              <w:ind w:left="709"/>
              <w:rPr>
                <w:b/>
                <w:szCs w:val="28"/>
              </w:rPr>
            </w:pPr>
            <w:r w:rsidRPr="00FE22FB">
              <w:rPr>
                <w:b/>
                <w:szCs w:val="28"/>
              </w:rPr>
              <w:lastRenderedPageBreak/>
              <w:t>2.2</w:t>
            </w:r>
            <w:r w:rsidR="00CC2DD5" w:rsidRPr="00FE22FB">
              <w:rPr>
                <w:b/>
                <w:szCs w:val="28"/>
              </w:rPr>
              <w:t>.1</w:t>
            </w:r>
            <w:r w:rsidRPr="00FE22FB">
              <w:rPr>
                <w:b/>
                <w:szCs w:val="28"/>
              </w:rPr>
              <w:t>0</w:t>
            </w:r>
            <w:r w:rsidR="00CC2DD5" w:rsidRPr="00FE22FB">
              <w:rPr>
                <w:b/>
                <w:szCs w:val="28"/>
              </w:rPr>
              <w:t xml:space="preserve"> Охрана труда при монтаже энергетического и технологического оборудования в котельной</w:t>
            </w:r>
          </w:p>
          <w:p w:rsidR="00CC2DD5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  <w:lang w:val="uk-UA"/>
              </w:rPr>
            </w:pPr>
          </w:p>
          <w:p w:rsidR="00CC2DD5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На участке, где ведутся </w:t>
            </w:r>
            <w:r w:rsidR="00417900" w:rsidRPr="00FE22FB">
              <w:rPr>
                <w:szCs w:val="28"/>
              </w:rPr>
              <w:t>ремонтные</w:t>
            </w:r>
            <w:r w:rsidRPr="00FE22FB">
              <w:rPr>
                <w:szCs w:val="28"/>
              </w:rPr>
              <w:t xml:space="preserve"> работы не производятся другие работы.</w:t>
            </w:r>
          </w:p>
          <w:p w:rsidR="00CC2DD5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Очистка,</w:t>
            </w:r>
            <w:r w:rsidR="00417900" w:rsidRPr="00FE22FB">
              <w:rPr>
                <w:szCs w:val="28"/>
              </w:rPr>
              <w:t xml:space="preserve"> </w:t>
            </w:r>
            <w:r w:rsidRPr="00FE22FB">
              <w:rPr>
                <w:szCs w:val="28"/>
              </w:rPr>
              <w:t>подлежащих монтажу элементов конструкций от грязи и наледи производится до их подъема.</w:t>
            </w:r>
          </w:p>
          <w:p w:rsidR="00CC2DD5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Запрещается подъем сборных железобетонных конструкций, не имеющих монтажных петель или меток, обеспечивающих их правильную </w:t>
            </w:r>
            <w:proofErr w:type="spellStart"/>
            <w:r w:rsidRPr="00FE22FB">
              <w:rPr>
                <w:szCs w:val="28"/>
              </w:rPr>
              <w:t>строповку</w:t>
            </w:r>
            <w:bookmarkStart w:id="0" w:name="_GoBack"/>
            <w:bookmarkEnd w:id="0"/>
            <w:proofErr w:type="spellEnd"/>
            <w:r w:rsidRPr="00FE22FB">
              <w:rPr>
                <w:szCs w:val="28"/>
              </w:rPr>
              <w:t xml:space="preserve"> и монтаж.</w:t>
            </w:r>
          </w:p>
          <w:p w:rsidR="00CC2DD5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Применяемые способы </w:t>
            </w:r>
            <w:proofErr w:type="spellStart"/>
            <w:r w:rsidRPr="00FE22FB">
              <w:rPr>
                <w:szCs w:val="28"/>
              </w:rPr>
              <w:t>строповки</w:t>
            </w:r>
            <w:proofErr w:type="spellEnd"/>
            <w:r w:rsidRPr="00FE22FB">
              <w:rPr>
                <w:szCs w:val="28"/>
              </w:rPr>
              <w:t xml:space="preserve"> элементов конструкций и оборудования обеспечивают их подачу к месту установки в положении, близком к проектному.</w:t>
            </w:r>
          </w:p>
          <w:p w:rsidR="00CC2DD5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Люди, на элементах конструкций и оборудования, находящихся на весу, отсутствуют.</w:t>
            </w:r>
          </w:p>
          <w:p w:rsidR="00CC2DD5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Элементы монтируемых конструкций или оборудования во время перемещения удерживаются от вращения и раскачивания гибкими оттяжками.</w:t>
            </w:r>
          </w:p>
          <w:p w:rsidR="00CC2DD5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При производстве монтажных (демонтажных) работ в условиях действующего предприятия эксплуатируемые электросети и другие действующие инженерные системы в зоне работ, как правило, отключаются и </w:t>
            </w:r>
            <w:proofErr w:type="spellStart"/>
            <w:r w:rsidRPr="00FE22FB">
              <w:rPr>
                <w:szCs w:val="28"/>
              </w:rPr>
              <w:t>закорачиваются</w:t>
            </w:r>
            <w:proofErr w:type="spellEnd"/>
            <w:r w:rsidRPr="00FE22FB">
              <w:rPr>
                <w:szCs w:val="28"/>
              </w:rPr>
              <w:t>. Оборудование и трубопроводы освобождены от взрывоопасных, горючих и вредных веществ.</w:t>
            </w:r>
          </w:p>
          <w:p w:rsidR="00CC2DD5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При производстве </w:t>
            </w:r>
            <w:r w:rsidR="00417900" w:rsidRPr="00FE22FB">
              <w:rPr>
                <w:szCs w:val="28"/>
              </w:rPr>
              <w:t>ремонта-</w:t>
            </w:r>
            <w:r w:rsidRPr="00FE22FB">
              <w:rPr>
                <w:szCs w:val="28"/>
              </w:rPr>
              <w:t>монтажных работ для закрепления технологической и монтажной оснастки используются оборудование и трубопроводы, а также технологические и строительные конструкции с согласованием с лицами, ответственными за правильную их эксплуатацию.</w:t>
            </w:r>
          </w:p>
          <w:p w:rsidR="00CC2DD5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При </w:t>
            </w:r>
            <w:proofErr w:type="spellStart"/>
            <w:r w:rsidRPr="00FE22FB">
              <w:rPr>
                <w:szCs w:val="28"/>
              </w:rPr>
              <w:t>надвижке</w:t>
            </w:r>
            <w:proofErr w:type="spellEnd"/>
            <w:r w:rsidRPr="00FE22FB">
              <w:rPr>
                <w:szCs w:val="28"/>
              </w:rPr>
              <w:t xml:space="preserve"> конструкций и оборудования лебедками грузоподъемность тормозных лебедок должна быть равна грузоподъемности тяговых, если иные требования не установлены проектом.</w:t>
            </w:r>
          </w:p>
          <w:p w:rsidR="00CC2DD5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Распаковка и </w:t>
            </w:r>
            <w:r w:rsidR="00021485" w:rsidRPr="00FE22FB">
              <w:rPr>
                <w:szCs w:val="28"/>
              </w:rPr>
              <w:t>рас консервация</w:t>
            </w:r>
            <w:r w:rsidRPr="00FE22FB">
              <w:rPr>
                <w:szCs w:val="28"/>
              </w:rPr>
              <w:t xml:space="preserve"> подлежащего монтажу оборудования производится в зонах, отведенных в соответствии с проектом производства работ, и осуществляется на специальных стеллажах или подкладках высотой не менее </w:t>
            </w:r>
            <w:r w:rsidRPr="00FE22FB">
              <w:rPr>
                <w:szCs w:val="28"/>
              </w:rPr>
              <w:lastRenderedPageBreak/>
              <w:t xml:space="preserve">100мм. </w:t>
            </w:r>
            <w:r w:rsidR="00021485" w:rsidRPr="00FE22FB">
              <w:rPr>
                <w:szCs w:val="28"/>
              </w:rPr>
              <w:t>При расах консервации</w:t>
            </w:r>
            <w:r w:rsidRPr="00FE22FB">
              <w:rPr>
                <w:szCs w:val="28"/>
              </w:rPr>
              <w:t xml:space="preserve"> оборудования не допускается применение материалов со </w:t>
            </w:r>
            <w:r w:rsidR="00021485" w:rsidRPr="00FE22FB">
              <w:rPr>
                <w:szCs w:val="28"/>
              </w:rPr>
              <w:t>взрыва</w:t>
            </w:r>
            <w:r w:rsidRPr="00FE22FB">
              <w:rPr>
                <w:szCs w:val="28"/>
              </w:rPr>
              <w:t>- и пожароопасными свойствами.</w:t>
            </w:r>
          </w:p>
          <w:p w:rsidR="00CC2DD5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Укрупнительная сборка и </w:t>
            </w:r>
            <w:r w:rsidR="00021485" w:rsidRPr="00FE22FB">
              <w:rPr>
                <w:szCs w:val="28"/>
              </w:rPr>
              <w:t>до изготовление</w:t>
            </w:r>
            <w:r w:rsidRPr="00FE22FB">
              <w:rPr>
                <w:szCs w:val="28"/>
              </w:rPr>
              <w:t xml:space="preserve"> подлежащих монтажу конструкций и оборудования (нарезка резьбы на трубах,</w:t>
            </w:r>
            <w:r w:rsidR="00417900" w:rsidRPr="00FE22FB">
              <w:rPr>
                <w:szCs w:val="28"/>
              </w:rPr>
              <w:t xml:space="preserve"> </w:t>
            </w:r>
            <w:r w:rsidRPr="00FE22FB">
              <w:rPr>
                <w:szCs w:val="28"/>
              </w:rPr>
              <w:t>гнутье труб, подгонка стыков и тому подобное) должны выполняться, как правило, на специально предназначенных для этого местах.</w:t>
            </w:r>
          </w:p>
          <w:p w:rsidR="00CC2DD5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В процессе выполнения сборочных операций, совмещения отверстий и проверка их совпадения в монтируемых деталях производится с использованием специального оборудования. Проверять совпадение отверстий в монтируемых деталях пальцами рук не допускается.</w:t>
            </w:r>
          </w:p>
          <w:p w:rsidR="00CC2DD5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При монтаже оборудования должна быть исключена возможность самопроизвольного или случайного его включения.</w:t>
            </w:r>
          </w:p>
          <w:p w:rsidR="00CC2DD5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При перемещении оборудования расстояние между ним и выступающими частями смонтированного оборудования или других конструкций должны быть по горизонтали не менее 1м, по вертикали - 0,5м.</w:t>
            </w:r>
          </w:p>
          <w:p w:rsidR="00CC2DD5" w:rsidRPr="00FE22FB" w:rsidRDefault="00CC2DD5" w:rsidP="00CC2DD5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При монтаже оборудования с использованием домкратов должны быть приняты меры, исключающие возможность перекоса или опрокидывания домкратов.</w:t>
            </w:r>
          </w:p>
          <w:p w:rsidR="00021485" w:rsidRPr="00FE22FB" w:rsidRDefault="00021485" w:rsidP="00287FB5">
            <w:pPr>
              <w:widowControl w:val="0"/>
              <w:spacing w:line="360" w:lineRule="auto"/>
              <w:ind w:left="709"/>
              <w:jc w:val="left"/>
              <w:rPr>
                <w:b/>
                <w:szCs w:val="28"/>
              </w:rPr>
            </w:pPr>
          </w:p>
          <w:p w:rsidR="00021485" w:rsidRPr="00FE22FB" w:rsidRDefault="00021485" w:rsidP="00287FB5">
            <w:pPr>
              <w:widowControl w:val="0"/>
              <w:spacing w:line="360" w:lineRule="auto"/>
              <w:ind w:left="709"/>
              <w:jc w:val="left"/>
              <w:rPr>
                <w:b/>
                <w:szCs w:val="28"/>
              </w:rPr>
            </w:pPr>
          </w:p>
          <w:p w:rsidR="00021485" w:rsidRPr="00FE22FB" w:rsidRDefault="00021485" w:rsidP="00287FB5">
            <w:pPr>
              <w:widowControl w:val="0"/>
              <w:spacing w:line="360" w:lineRule="auto"/>
              <w:ind w:left="709"/>
              <w:jc w:val="left"/>
              <w:rPr>
                <w:b/>
                <w:szCs w:val="28"/>
              </w:rPr>
            </w:pPr>
          </w:p>
          <w:p w:rsidR="00021485" w:rsidRPr="00FE22FB" w:rsidRDefault="00021485" w:rsidP="00287FB5">
            <w:pPr>
              <w:widowControl w:val="0"/>
              <w:spacing w:line="360" w:lineRule="auto"/>
              <w:ind w:left="709"/>
              <w:jc w:val="left"/>
              <w:rPr>
                <w:b/>
                <w:szCs w:val="28"/>
              </w:rPr>
            </w:pPr>
          </w:p>
          <w:p w:rsidR="00021485" w:rsidRPr="00FE22FB" w:rsidRDefault="00021485" w:rsidP="00287FB5">
            <w:pPr>
              <w:widowControl w:val="0"/>
              <w:spacing w:line="360" w:lineRule="auto"/>
              <w:ind w:left="709"/>
              <w:jc w:val="left"/>
              <w:rPr>
                <w:b/>
                <w:szCs w:val="28"/>
              </w:rPr>
            </w:pPr>
          </w:p>
          <w:p w:rsidR="00021485" w:rsidRPr="00FE22FB" w:rsidRDefault="00021485" w:rsidP="00287FB5">
            <w:pPr>
              <w:widowControl w:val="0"/>
              <w:spacing w:line="360" w:lineRule="auto"/>
              <w:ind w:left="709"/>
              <w:jc w:val="left"/>
              <w:rPr>
                <w:b/>
                <w:szCs w:val="28"/>
              </w:rPr>
            </w:pPr>
          </w:p>
          <w:p w:rsidR="00021485" w:rsidRPr="00FE22FB" w:rsidRDefault="00021485" w:rsidP="00287FB5">
            <w:pPr>
              <w:widowControl w:val="0"/>
              <w:spacing w:line="360" w:lineRule="auto"/>
              <w:ind w:left="709"/>
              <w:jc w:val="left"/>
              <w:rPr>
                <w:b/>
                <w:szCs w:val="28"/>
              </w:rPr>
            </w:pPr>
          </w:p>
          <w:p w:rsidR="00021485" w:rsidRPr="00FE22FB" w:rsidRDefault="00021485" w:rsidP="00287FB5">
            <w:pPr>
              <w:widowControl w:val="0"/>
              <w:spacing w:line="360" w:lineRule="auto"/>
              <w:ind w:left="709"/>
              <w:jc w:val="left"/>
              <w:rPr>
                <w:b/>
                <w:szCs w:val="28"/>
              </w:rPr>
            </w:pPr>
          </w:p>
          <w:p w:rsidR="00021485" w:rsidRPr="00FE22FB" w:rsidRDefault="00021485" w:rsidP="00287FB5">
            <w:pPr>
              <w:widowControl w:val="0"/>
              <w:spacing w:line="360" w:lineRule="auto"/>
              <w:ind w:left="709"/>
              <w:jc w:val="left"/>
              <w:rPr>
                <w:b/>
                <w:szCs w:val="28"/>
              </w:rPr>
            </w:pPr>
          </w:p>
          <w:p w:rsidR="00021485" w:rsidRPr="00FE22FB" w:rsidRDefault="00021485" w:rsidP="00287FB5">
            <w:pPr>
              <w:widowControl w:val="0"/>
              <w:spacing w:line="360" w:lineRule="auto"/>
              <w:ind w:left="709"/>
              <w:jc w:val="left"/>
              <w:rPr>
                <w:b/>
                <w:szCs w:val="28"/>
              </w:rPr>
            </w:pPr>
          </w:p>
          <w:p w:rsidR="00EA2B58" w:rsidRPr="00FE22FB" w:rsidRDefault="00EA2B58" w:rsidP="00287FB5">
            <w:pPr>
              <w:widowControl w:val="0"/>
              <w:spacing w:line="360" w:lineRule="auto"/>
              <w:ind w:left="709"/>
              <w:jc w:val="left"/>
              <w:rPr>
                <w:b/>
                <w:szCs w:val="28"/>
              </w:rPr>
            </w:pPr>
          </w:p>
          <w:p w:rsidR="00EA2B58" w:rsidRPr="00FE22FB" w:rsidRDefault="00EA2B58" w:rsidP="00287FB5">
            <w:pPr>
              <w:widowControl w:val="0"/>
              <w:spacing w:line="360" w:lineRule="auto"/>
              <w:ind w:left="709"/>
              <w:jc w:val="left"/>
              <w:rPr>
                <w:b/>
                <w:szCs w:val="28"/>
              </w:rPr>
            </w:pPr>
          </w:p>
          <w:p w:rsidR="00985754" w:rsidRPr="00FE22FB" w:rsidRDefault="00417900" w:rsidP="00287FB5">
            <w:pPr>
              <w:widowControl w:val="0"/>
              <w:spacing w:line="360" w:lineRule="auto"/>
              <w:ind w:left="709"/>
              <w:jc w:val="left"/>
              <w:rPr>
                <w:b/>
                <w:szCs w:val="28"/>
              </w:rPr>
            </w:pPr>
            <w:r w:rsidRPr="00FE22FB">
              <w:rPr>
                <w:b/>
                <w:szCs w:val="28"/>
              </w:rPr>
              <w:lastRenderedPageBreak/>
              <w:t>3</w:t>
            </w:r>
            <w:r w:rsidR="00ED6479" w:rsidRPr="00FE22FB">
              <w:rPr>
                <w:b/>
                <w:szCs w:val="28"/>
              </w:rPr>
              <w:t xml:space="preserve">. ОРГАНИЗАЦИЯ, ПЛАНИРОВАНИЕЯ И УПРАВЛЕНИЕ </w:t>
            </w:r>
          </w:p>
          <w:p w:rsidR="00ED6479" w:rsidRPr="00FE22FB" w:rsidRDefault="00985754" w:rsidP="00287FB5">
            <w:pPr>
              <w:widowControl w:val="0"/>
              <w:spacing w:line="360" w:lineRule="auto"/>
              <w:ind w:left="709"/>
              <w:jc w:val="left"/>
              <w:rPr>
                <w:b/>
                <w:szCs w:val="28"/>
              </w:rPr>
            </w:pPr>
            <w:r w:rsidRPr="00FE22FB">
              <w:rPr>
                <w:b/>
                <w:szCs w:val="28"/>
              </w:rPr>
              <w:t xml:space="preserve">         </w:t>
            </w:r>
            <w:r w:rsidR="00252941">
              <w:rPr>
                <w:b/>
                <w:szCs w:val="28"/>
              </w:rPr>
              <w:t xml:space="preserve">                               </w:t>
            </w:r>
            <w:r w:rsidR="00287FB5" w:rsidRPr="00FE22FB">
              <w:rPr>
                <w:b/>
                <w:szCs w:val="28"/>
              </w:rPr>
              <w:t>РЕМОНТА-СТРОИТЕЛЬНЫМИ РАБОТАМИ</w:t>
            </w:r>
          </w:p>
          <w:p w:rsidR="00ED6479" w:rsidRPr="00FE22FB" w:rsidRDefault="00ED6479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ED6479" w:rsidRPr="00FE22FB" w:rsidRDefault="00ED6479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Задачей организации ремонта - строительного производства является обеспечение объекта в оптимальные сроки при высоком качестве работ и минимальных затратах труда, материальных ресурсах и денежных средств.</w:t>
            </w:r>
          </w:p>
          <w:p w:rsidR="00ED6479" w:rsidRPr="00FE22FB" w:rsidRDefault="00ED6479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Научная организация производства базируется на системе действующих </w:t>
            </w:r>
            <w:proofErr w:type="spellStart"/>
            <w:r w:rsidRPr="00FE22FB">
              <w:rPr>
                <w:szCs w:val="28"/>
              </w:rPr>
              <w:t>ЕНиРов</w:t>
            </w:r>
            <w:proofErr w:type="spellEnd"/>
            <w:r w:rsidRPr="00FE22FB">
              <w:rPr>
                <w:szCs w:val="28"/>
              </w:rPr>
              <w:t xml:space="preserve">, </w:t>
            </w:r>
            <w:proofErr w:type="spellStart"/>
            <w:r w:rsidRPr="00FE22FB">
              <w:rPr>
                <w:szCs w:val="28"/>
              </w:rPr>
              <w:t>СНИПов</w:t>
            </w:r>
            <w:proofErr w:type="spellEnd"/>
            <w:r w:rsidRPr="00FE22FB">
              <w:rPr>
                <w:szCs w:val="28"/>
              </w:rPr>
              <w:t xml:space="preserve">, в составе которых важную роль играют производственные нормы, сметные нормы, нормы продолжительности ремонта, нормы заделов, позволяющие обоснованно концентрировать ресурсы, правильно планировать объемы работ, производительность труда, обеспечивать ускорение вводов в действие объекта. </w:t>
            </w:r>
          </w:p>
          <w:p w:rsidR="00ED6479" w:rsidRPr="00FE22FB" w:rsidRDefault="00ED6479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021485" w:rsidRPr="00FE22FB" w:rsidRDefault="00021485" w:rsidP="00ED6479">
            <w:pPr>
              <w:widowControl w:val="0"/>
              <w:spacing w:line="360" w:lineRule="auto"/>
              <w:ind w:firstLine="709"/>
              <w:rPr>
                <w:b/>
                <w:szCs w:val="28"/>
              </w:rPr>
            </w:pPr>
          </w:p>
          <w:p w:rsidR="00021485" w:rsidRPr="00FE22FB" w:rsidRDefault="00021485" w:rsidP="00ED6479">
            <w:pPr>
              <w:widowControl w:val="0"/>
              <w:spacing w:line="360" w:lineRule="auto"/>
              <w:ind w:firstLine="709"/>
              <w:rPr>
                <w:b/>
                <w:szCs w:val="28"/>
              </w:rPr>
            </w:pPr>
          </w:p>
          <w:p w:rsidR="00021485" w:rsidRPr="00FE22FB" w:rsidRDefault="00021485" w:rsidP="00ED6479">
            <w:pPr>
              <w:widowControl w:val="0"/>
              <w:spacing w:line="360" w:lineRule="auto"/>
              <w:ind w:firstLine="709"/>
              <w:rPr>
                <w:b/>
                <w:szCs w:val="28"/>
              </w:rPr>
            </w:pPr>
          </w:p>
          <w:p w:rsidR="00021485" w:rsidRPr="00FE22FB" w:rsidRDefault="00021485" w:rsidP="00ED6479">
            <w:pPr>
              <w:widowControl w:val="0"/>
              <w:spacing w:line="360" w:lineRule="auto"/>
              <w:ind w:firstLine="709"/>
              <w:rPr>
                <w:b/>
                <w:szCs w:val="28"/>
              </w:rPr>
            </w:pPr>
          </w:p>
          <w:p w:rsidR="00021485" w:rsidRPr="00FE22FB" w:rsidRDefault="00021485" w:rsidP="00ED6479">
            <w:pPr>
              <w:widowControl w:val="0"/>
              <w:spacing w:line="360" w:lineRule="auto"/>
              <w:ind w:firstLine="709"/>
              <w:rPr>
                <w:b/>
                <w:szCs w:val="28"/>
              </w:rPr>
            </w:pPr>
          </w:p>
          <w:p w:rsidR="00021485" w:rsidRPr="00FE22FB" w:rsidRDefault="00021485" w:rsidP="00ED6479">
            <w:pPr>
              <w:widowControl w:val="0"/>
              <w:spacing w:line="360" w:lineRule="auto"/>
              <w:ind w:firstLine="709"/>
              <w:rPr>
                <w:b/>
                <w:szCs w:val="28"/>
              </w:rPr>
            </w:pPr>
          </w:p>
          <w:p w:rsidR="00021485" w:rsidRPr="00FE22FB" w:rsidRDefault="00021485" w:rsidP="00ED6479">
            <w:pPr>
              <w:widowControl w:val="0"/>
              <w:spacing w:line="360" w:lineRule="auto"/>
              <w:ind w:firstLine="709"/>
              <w:rPr>
                <w:b/>
                <w:szCs w:val="28"/>
              </w:rPr>
            </w:pPr>
          </w:p>
          <w:p w:rsidR="00021485" w:rsidRPr="00FE22FB" w:rsidRDefault="00021485" w:rsidP="00ED6479">
            <w:pPr>
              <w:widowControl w:val="0"/>
              <w:spacing w:line="360" w:lineRule="auto"/>
              <w:ind w:firstLine="709"/>
              <w:rPr>
                <w:b/>
                <w:szCs w:val="28"/>
              </w:rPr>
            </w:pPr>
          </w:p>
          <w:p w:rsidR="00021485" w:rsidRPr="00FE22FB" w:rsidRDefault="00021485" w:rsidP="00ED6479">
            <w:pPr>
              <w:widowControl w:val="0"/>
              <w:spacing w:line="360" w:lineRule="auto"/>
              <w:ind w:firstLine="709"/>
              <w:rPr>
                <w:b/>
                <w:szCs w:val="28"/>
              </w:rPr>
            </w:pPr>
          </w:p>
          <w:p w:rsidR="00021485" w:rsidRPr="00FE22FB" w:rsidRDefault="00021485" w:rsidP="00ED6479">
            <w:pPr>
              <w:widowControl w:val="0"/>
              <w:spacing w:line="360" w:lineRule="auto"/>
              <w:ind w:firstLine="709"/>
              <w:rPr>
                <w:b/>
                <w:szCs w:val="28"/>
              </w:rPr>
            </w:pPr>
          </w:p>
          <w:p w:rsidR="00021485" w:rsidRPr="00FE22FB" w:rsidRDefault="00021485" w:rsidP="00ED6479">
            <w:pPr>
              <w:widowControl w:val="0"/>
              <w:spacing w:line="360" w:lineRule="auto"/>
              <w:ind w:firstLine="709"/>
              <w:rPr>
                <w:b/>
                <w:szCs w:val="28"/>
              </w:rPr>
            </w:pPr>
          </w:p>
          <w:p w:rsidR="00021485" w:rsidRPr="00FE22FB" w:rsidRDefault="00021485" w:rsidP="00ED6479">
            <w:pPr>
              <w:widowControl w:val="0"/>
              <w:spacing w:line="360" w:lineRule="auto"/>
              <w:ind w:firstLine="709"/>
              <w:rPr>
                <w:b/>
                <w:szCs w:val="28"/>
              </w:rPr>
            </w:pPr>
          </w:p>
          <w:p w:rsidR="00021485" w:rsidRPr="00FE22FB" w:rsidRDefault="00021485" w:rsidP="00ED6479">
            <w:pPr>
              <w:widowControl w:val="0"/>
              <w:spacing w:line="360" w:lineRule="auto"/>
              <w:ind w:firstLine="709"/>
              <w:rPr>
                <w:b/>
                <w:szCs w:val="28"/>
              </w:rPr>
            </w:pPr>
          </w:p>
          <w:p w:rsidR="00021485" w:rsidRPr="00FE22FB" w:rsidRDefault="00021485" w:rsidP="00ED6479">
            <w:pPr>
              <w:widowControl w:val="0"/>
              <w:spacing w:line="360" w:lineRule="auto"/>
              <w:ind w:firstLine="709"/>
              <w:rPr>
                <w:b/>
                <w:szCs w:val="28"/>
              </w:rPr>
            </w:pPr>
          </w:p>
          <w:p w:rsidR="00021485" w:rsidRPr="00FE22FB" w:rsidRDefault="00021485" w:rsidP="00ED6479">
            <w:pPr>
              <w:widowControl w:val="0"/>
              <w:spacing w:line="360" w:lineRule="auto"/>
              <w:ind w:firstLine="709"/>
              <w:rPr>
                <w:b/>
                <w:szCs w:val="28"/>
              </w:rPr>
            </w:pPr>
          </w:p>
          <w:p w:rsidR="00021485" w:rsidRPr="00FE22FB" w:rsidRDefault="00021485" w:rsidP="00ED6479">
            <w:pPr>
              <w:widowControl w:val="0"/>
              <w:spacing w:line="360" w:lineRule="auto"/>
              <w:ind w:firstLine="709"/>
              <w:rPr>
                <w:b/>
                <w:szCs w:val="28"/>
              </w:rPr>
            </w:pPr>
          </w:p>
          <w:p w:rsidR="00021485" w:rsidRPr="00FE22FB" w:rsidRDefault="00021485" w:rsidP="00ED6479">
            <w:pPr>
              <w:widowControl w:val="0"/>
              <w:spacing w:line="360" w:lineRule="auto"/>
              <w:ind w:firstLine="709"/>
              <w:rPr>
                <w:b/>
                <w:szCs w:val="28"/>
              </w:rPr>
            </w:pPr>
          </w:p>
          <w:p w:rsidR="00ED6479" w:rsidRPr="00FE22FB" w:rsidRDefault="00985754" w:rsidP="00ED6479">
            <w:pPr>
              <w:widowControl w:val="0"/>
              <w:spacing w:line="360" w:lineRule="auto"/>
              <w:ind w:firstLine="709"/>
              <w:rPr>
                <w:b/>
                <w:szCs w:val="28"/>
              </w:rPr>
            </w:pPr>
            <w:r w:rsidRPr="00FE22FB">
              <w:rPr>
                <w:b/>
                <w:szCs w:val="28"/>
              </w:rPr>
              <w:lastRenderedPageBreak/>
              <w:t xml:space="preserve">                                 </w:t>
            </w:r>
            <w:r w:rsidR="00ED6479" w:rsidRPr="00FE22FB">
              <w:rPr>
                <w:b/>
                <w:szCs w:val="28"/>
              </w:rPr>
              <w:t xml:space="preserve">3.1 Монтаж </w:t>
            </w:r>
            <w:proofErr w:type="spellStart"/>
            <w:r w:rsidR="00ED6479" w:rsidRPr="00FE22FB">
              <w:rPr>
                <w:b/>
                <w:szCs w:val="28"/>
              </w:rPr>
              <w:t>котлоагрегатов</w:t>
            </w:r>
            <w:proofErr w:type="spellEnd"/>
          </w:p>
          <w:p w:rsidR="00ED6479" w:rsidRPr="00FE22FB" w:rsidRDefault="00ED6479" w:rsidP="00ED6479">
            <w:pPr>
              <w:widowControl w:val="0"/>
              <w:spacing w:line="360" w:lineRule="auto"/>
              <w:ind w:firstLine="709"/>
              <w:rPr>
                <w:szCs w:val="28"/>
                <w:lang w:val="uk-UA"/>
              </w:rPr>
            </w:pPr>
          </w:p>
          <w:p w:rsidR="00ED6479" w:rsidRPr="00FE22FB" w:rsidRDefault="00ED6479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Ремонт котельных агрегатов и вспомогательного оборудования производится в настоящее время, как правило, укрупненными блоками. Блочный монтаж позволяет в значительной степени снизить стоимость ремонта, трудоемкость ремонтных работ, уменьшить количество монтажных лесов и подмостей, повысить безопасность производства.</w:t>
            </w:r>
          </w:p>
          <w:p w:rsidR="00985754" w:rsidRPr="00FE22FB" w:rsidRDefault="00985754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При использовании </w:t>
            </w:r>
            <w:proofErr w:type="spellStart"/>
            <w:r w:rsidRPr="00FE22FB">
              <w:rPr>
                <w:szCs w:val="28"/>
              </w:rPr>
              <w:t>котлоагрегатов</w:t>
            </w:r>
            <w:proofErr w:type="spellEnd"/>
            <w:r w:rsidRPr="00FE22FB">
              <w:rPr>
                <w:szCs w:val="28"/>
              </w:rPr>
              <w:t xml:space="preserve"> в облегчённой обмуровке заводской готовности, монтаж и обвязка производится согласно </w:t>
            </w:r>
            <w:r w:rsidR="00FE22FB" w:rsidRPr="00FE22FB">
              <w:rPr>
                <w:szCs w:val="28"/>
              </w:rPr>
              <w:t>технологической карты производителя.</w:t>
            </w:r>
          </w:p>
          <w:p w:rsidR="00FE22FB" w:rsidRPr="00FE22FB" w:rsidRDefault="00FE22FB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Процедура испытания при первом пробной обкатке и испытании смонтированного оборудования производится согласно проекта производства работ и технологической карты.</w:t>
            </w:r>
          </w:p>
          <w:p w:rsidR="00ED6479" w:rsidRPr="00FE22FB" w:rsidRDefault="00ED6479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021485" w:rsidRPr="00FE22FB" w:rsidRDefault="00021485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021485" w:rsidRDefault="00021485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D417F0" w:rsidRDefault="00D417F0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D417F0" w:rsidRDefault="00D417F0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D417F0" w:rsidRDefault="00D417F0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D417F0" w:rsidRDefault="00D417F0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D417F0" w:rsidRDefault="00D417F0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D417F0" w:rsidRDefault="00D417F0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D417F0" w:rsidRDefault="00D417F0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D417F0" w:rsidRDefault="00D417F0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D417F0" w:rsidRDefault="00D417F0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D417F0" w:rsidRDefault="00D417F0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D417F0" w:rsidRDefault="00D417F0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D417F0" w:rsidRPr="00FE22FB" w:rsidRDefault="00D417F0" w:rsidP="00D417F0">
            <w:pPr>
              <w:widowControl w:val="0"/>
              <w:spacing w:line="360" w:lineRule="auto"/>
              <w:rPr>
                <w:szCs w:val="28"/>
              </w:rPr>
            </w:pPr>
          </w:p>
          <w:p w:rsidR="00021485" w:rsidRPr="00FE22FB" w:rsidRDefault="00021485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021485" w:rsidRPr="00FE22FB" w:rsidRDefault="00021485" w:rsidP="00D417F0">
            <w:pPr>
              <w:widowControl w:val="0"/>
              <w:spacing w:line="360" w:lineRule="auto"/>
              <w:rPr>
                <w:szCs w:val="28"/>
              </w:rPr>
            </w:pPr>
          </w:p>
          <w:p w:rsidR="00ED6479" w:rsidRPr="00FE22FB" w:rsidRDefault="00ED6479" w:rsidP="00ED6479">
            <w:pPr>
              <w:widowControl w:val="0"/>
              <w:spacing w:line="360" w:lineRule="auto"/>
              <w:ind w:firstLine="709"/>
              <w:rPr>
                <w:b/>
                <w:szCs w:val="28"/>
              </w:rPr>
            </w:pPr>
            <w:r w:rsidRPr="00FE22FB">
              <w:rPr>
                <w:b/>
                <w:szCs w:val="28"/>
              </w:rPr>
              <w:lastRenderedPageBreak/>
              <w:t>3.2 Условия начала производства работ</w:t>
            </w:r>
          </w:p>
          <w:p w:rsidR="00ED6479" w:rsidRPr="00FE22FB" w:rsidRDefault="00ED6479" w:rsidP="00ED6479">
            <w:pPr>
              <w:widowControl w:val="0"/>
              <w:spacing w:line="360" w:lineRule="auto"/>
              <w:ind w:firstLine="709"/>
              <w:rPr>
                <w:szCs w:val="28"/>
                <w:lang w:val="uk-UA"/>
              </w:rPr>
            </w:pPr>
          </w:p>
          <w:p w:rsidR="00ED6479" w:rsidRPr="00FE22FB" w:rsidRDefault="00ED6479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К началу ремонтных работ по монтажу теплотехнического оборудования котельной должны быть произведены следующие подготовительные работы:</w:t>
            </w:r>
          </w:p>
          <w:p w:rsidR="00ED6479" w:rsidRPr="00FE22FB" w:rsidRDefault="00ED6479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разработка и утверждение ППР;</w:t>
            </w:r>
          </w:p>
          <w:p w:rsidR="00ED6479" w:rsidRPr="00FE22FB" w:rsidRDefault="00ED6479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подготовлены склады и площадки для сборки блоков оборудования и подготовка его к установке;</w:t>
            </w:r>
          </w:p>
          <w:p w:rsidR="00ED6479" w:rsidRPr="00FE22FB" w:rsidRDefault="00ED6479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сооружены подъездные пути;</w:t>
            </w:r>
          </w:p>
          <w:p w:rsidR="00ED6479" w:rsidRPr="00FE22FB" w:rsidRDefault="00ED6479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- </w:t>
            </w:r>
            <w:r w:rsidR="00FE22FB" w:rsidRPr="00FE22FB">
              <w:rPr>
                <w:szCs w:val="28"/>
              </w:rPr>
              <w:t xml:space="preserve">при необходимости </w:t>
            </w:r>
            <w:r w:rsidRPr="00FE22FB">
              <w:rPr>
                <w:szCs w:val="28"/>
              </w:rPr>
              <w:t>подготовлены временные здания и сооружения, необходимые для монтажных работ;</w:t>
            </w:r>
          </w:p>
          <w:p w:rsidR="00ED6479" w:rsidRPr="00FE22FB" w:rsidRDefault="00ED6479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- проложены временные </w:t>
            </w:r>
            <w:r w:rsidR="00021485" w:rsidRPr="00FE22FB">
              <w:rPr>
                <w:szCs w:val="28"/>
              </w:rPr>
              <w:t>вода</w:t>
            </w:r>
            <w:r w:rsidRPr="00FE22FB">
              <w:rPr>
                <w:szCs w:val="28"/>
              </w:rPr>
              <w:t xml:space="preserve"> - и энергосети;</w:t>
            </w:r>
          </w:p>
          <w:p w:rsidR="00ED6479" w:rsidRPr="00FE22FB" w:rsidRDefault="00ED6479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- </w:t>
            </w:r>
            <w:proofErr w:type="spellStart"/>
            <w:r w:rsidRPr="00FE22FB">
              <w:rPr>
                <w:szCs w:val="28"/>
              </w:rPr>
              <w:t>с</w:t>
            </w:r>
            <w:r w:rsidR="00FE22FB" w:rsidRPr="00FE22FB">
              <w:rPr>
                <w:szCs w:val="28"/>
              </w:rPr>
              <w:t>отремонтировано</w:t>
            </w:r>
            <w:proofErr w:type="spellEnd"/>
            <w:r w:rsidRPr="00FE22FB">
              <w:rPr>
                <w:szCs w:val="28"/>
              </w:rPr>
              <w:t xml:space="preserve"> электроосвещение зон сборки блоков и производства монтажных работ;</w:t>
            </w:r>
          </w:p>
          <w:p w:rsidR="00ED6479" w:rsidRPr="00FE22FB" w:rsidRDefault="00ED6479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выполнены строительные работы по ППР;</w:t>
            </w:r>
          </w:p>
          <w:p w:rsidR="00ED6479" w:rsidRPr="00FE22FB" w:rsidRDefault="00ED6479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выполнены требования ТБ, охраны труда;</w:t>
            </w:r>
          </w:p>
          <w:p w:rsidR="00ED6479" w:rsidRPr="00FE22FB" w:rsidRDefault="00ED6479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заготовлены трубные узлы, металлоконструкции;</w:t>
            </w:r>
          </w:p>
          <w:p w:rsidR="00ED6479" w:rsidRPr="00FE22FB" w:rsidRDefault="00ED6479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выполнено оснащение монтажной организацией подъемно-транспортным оборудованием, монтажными механизмами, инвентарем;</w:t>
            </w:r>
          </w:p>
          <w:p w:rsidR="00ED6479" w:rsidRPr="00FE22FB" w:rsidRDefault="00ED6479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Технологическое оборудование, проектно-сметная документация, техническая документация заводов-изготовителей, материалы, конструкции передаются заказчиком монтажной организации в порядке и в сроки, установленные действующими правилами о договорах по подряду на проводимые ремонта-строительные работы и положением о взаимоотношениях организаций - генеральных подрядчиков с субподрядными организациями</w:t>
            </w:r>
            <w:r w:rsidR="00FE22FB" w:rsidRPr="00FE22FB">
              <w:rPr>
                <w:szCs w:val="28"/>
              </w:rPr>
              <w:t>, при наличии таковых.</w:t>
            </w:r>
          </w:p>
          <w:p w:rsidR="006C07F9" w:rsidRPr="00FE22FB" w:rsidRDefault="006C07F9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021485" w:rsidRPr="00FE22FB" w:rsidRDefault="00021485" w:rsidP="006C07F9">
            <w:pPr>
              <w:widowControl w:val="0"/>
              <w:spacing w:line="360" w:lineRule="auto"/>
              <w:ind w:left="709"/>
              <w:rPr>
                <w:b/>
                <w:szCs w:val="28"/>
              </w:rPr>
            </w:pPr>
          </w:p>
          <w:p w:rsidR="00021485" w:rsidRPr="00FE22FB" w:rsidRDefault="00021485" w:rsidP="006C07F9">
            <w:pPr>
              <w:widowControl w:val="0"/>
              <w:spacing w:line="360" w:lineRule="auto"/>
              <w:ind w:left="709"/>
              <w:rPr>
                <w:b/>
                <w:szCs w:val="28"/>
              </w:rPr>
            </w:pPr>
          </w:p>
          <w:p w:rsidR="00021485" w:rsidRPr="00FE22FB" w:rsidRDefault="00021485" w:rsidP="006C07F9">
            <w:pPr>
              <w:widowControl w:val="0"/>
              <w:spacing w:line="360" w:lineRule="auto"/>
              <w:ind w:left="709"/>
              <w:rPr>
                <w:b/>
                <w:szCs w:val="28"/>
              </w:rPr>
            </w:pPr>
          </w:p>
          <w:p w:rsidR="00021485" w:rsidRPr="00FE22FB" w:rsidRDefault="00021485" w:rsidP="00FE22FB">
            <w:pPr>
              <w:widowControl w:val="0"/>
              <w:spacing w:line="360" w:lineRule="auto"/>
              <w:rPr>
                <w:b/>
                <w:szCs w:val="28"/>
              </w:rPr>
            </w:pPr>
          </w:p>
          <w:p w:rsidR="006C07F9" w:rsidRPr="00FE22FB" w:rsidRDefault="00287FB5" w:rsidP="006C07F9">
            <w:pPr>
              <w:widowControl w:val="0"/>
              <w:spacing w:line="360" w:lineRule="auto"/>
              <w:ind w:left="709"/>
              <w:rPr>
                <w:b/>
                <w:szCs w:val="28"/>
              </w:rPr>
            </w:pPr>
            <w:r w:rsidRPr="00FE22FB">
              <w:rPr>
                <w:b/>
                <w:szCs w:val="28"/>
              </w:rPr>
              <w:lastRenderedPageBreak/>
              <w:t>4</w:t>
            </w:r>
            <w:r w:rsidR="006C07F9" w:rsidRPr="00FE22FB">
              <w:rPr>
                <w:b/>
                <w:szCs w:val="28"/>
              </w:rPr>
              <w:t>. ОРГАНИЗАЦИЯ ЭКСПЛУАТАЦИИ И ЭНЕРГОРЕСУРСОСБЕРЕЖЕНИЯ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left="709"/>
              <w:rPr>
                <w:b/>
                <w:szCs w:val="28"/>
              </w:rPr>
            </w:pPr>
          </w:p>
          <w:p w:rsidR="006C07F9" w:rsidRPr="00FE22FB" w:rsidRDefault="006C07F9" w:rsidP="006C07F9">
            <w:pPr>
              <w:widowControl w:val="0"/>
              <w:spacing w:line="360" w:lineRule="auto"/>
              <w:ind w:left="709"/>
              <w:rPr>
                <w:b/>
                <w:szCs w:val="28"/>
                <w:lang w:val="uk-UA"/>
              </w:rPr>
            </w:pPr>
            <w:r w:rsidRPr="00FE22FB">
              <w:rPr>
                <w:b/>
                <w:szCs w:val="28"/>
              </w:rPr>
              <w:t>4.1</w:t>
            </w:r>
            <w:r w:rsidRPr="00FE22FB">
              <w:rPr>
                <w:b/>
                <w:szCs w:val="28"/>
                <w:lang w:val="uk-UA"/>
              </w:rPr>
              <w:t xml:space="preserve"> </w:t>
            </w:r>
            <w:r w:rsidRPr="00FE22FB">
              <w:rPr>
                <w:b/>
                <w:szCs w:val="28"/>
              </w:rPr>
              <w:t xml:space="preserve">Организация эксплуатации теплогенерирующей установки с водогрейными </w:t>
            </w:r>
            <w:proofErr w:type="spellStart"/>
            <w:r w:rsidRPr="00FE22FB">
              <w:rPr>
                <w:b/>
                <w:szCs w:val="28"/>
              </w:rPr>
              <w:t>котлоагрегатами</w:t>
            </w:r>
            <w:proofErr w:type="spellEnd"/>
            <w:r w:rsidRPr="00FE22FB">
              <w:rPr>
                <w:b/>
                <w:szCs w:val="28"/>
              </w:rPr>
              <w:t xml:space="preserve"> во время их работы и остановки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Ведение режима работы </w:t>
            </w:r>
            <w:proofErr w:type="spellStart"/>
            <w:r w:rsidRPr="00FE22FB">
              <w:rPr>
                <w:szCs w:val="28"/>
              </w:rPr>
              <w:t>котлоагрегата</w:t>
            </w:r>
            <w:proofErr w:type="spellEnd"/>
            <w:r w:rsidRPr="00FE22FB">
              <w:rPr>
                <w:szCs w:val="28"/>
              </w:rPr>
              <w:t xml:space="preserve"> должно осуществляться по режимной карте, разработанной в результате пусконаладочных работ и расчета тепловой схемы котельной.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Производительность </w:t>
            </w:r>
            <w:proofErr w:type="spellStart"/>
            <w:r w:rsidRPr="00FE22FB">
              <w:rPr>
                <w:szCs w:val="28"/>
              </w:rPr>
              <w:t>котлоагрегата</w:t>
            </w:r>
            <w:proofErr w:type="spellEnd"/>
            <w:r w:rsidRPr="00FE22FB">
              <w:rPr>
                <w:szCs w:val="28"/>
              </w:rPr>
              <w:t xml:space="preserve"> регулировать так, чтобы обеспечивался нормальный режим работы топки, исключающий её </w:t>
            </w:r>
            <w:proofErr w:type="spellStart"/>
            <w:r w:rsidRPr="00FE22FB">
              <w:rPr>
                <w:szCs w:val="28"/>
              </w:rPr>
              <w:t>шлакование</w:t>
            </w:r>
            <w:proofErr w:type="spellEnd"/>
            <w:r w:rsidRPr="00FE22FB">
              <w:rPr>
                <w:szCs w:val="28"/>
              </w:rPr>
              <w:t xml:space="preserve"> и тепловой перекос.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Допускается колебания давления </w:t>
            </w:r>
            <w:r w:rsidRPr="00FE22FB">
              <w:rPr>
                <w:szCs w:val="28"/>
              </w:rPr>
              <w:sym w:font="Symbol" w:char="F0B1"/>
            </w:r>
            <w:r w:rsidRPr="00FE22FB">
              <w:rPr>
                <w:szCs w:val="28"/>
              </w:rPr>
              <w:t>0,03-0,05 Мпа.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Поддерживать минимально допустимое разрежение в топке.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Производить по разработанному пусконаладочными работами графику устранение наружных поверхностей нагрева. Контроль за состоянием поверхностей нагрева осуществляется по температуре продуктов сгорания и сопротивлению газового тракта.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Не реже одного раза в смену проверяется исправность контрольно-измерительных приборов.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Регулярно по нагреву труб проверяется плотность спускных и дренажных вентилей.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Все заметки о работе оборудования, замеченных его дефектах и проведенных мероприятиях по их устранению дежурный персонал обязан заносить в оперативный журнал и ремонтную книгу.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Регулярно записывать показания приборов.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На основании этих записей и анализа суточных ведомостей по работе котельных агрегатов составляется первичная отчетность.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Остановка котла может быть плановой, кратковременной и аварийной. Плановую (полную) остановку котла производят по заранее составленному графику </w:t>
            </w:r>
            <w:r w:rsidRPr="00FE22FB">
              <w:rPr>
                <w:szCs w:val="28"/>
              </w:rPr>
              <w:lastRenderedPageBreak/>
              <w:t>в определенной последовательности: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Прекращается подача топлива, дожигаются его остатки на решетке, прекращается подача воздуха (отключается дутьевой вентилятор).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В течении 10 мин вентилируются газоходы.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О</w:t>
            </w:r>
            <w:r w:rsidR="00D417F0">
              <w:rPr>
                <w:szCs w:val="28"/>
              </w:rPr>
              <w:t>станавливается дымосос</w:t>
            </w:r>
            <w:r w:rsidRPr="00FE22FB">
              <w:rPr>
                <w:szCs w:val="28"/>
              </w:rPr>
              <w:t>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После прекращения горения в топке котел отключают от магистрали.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Открывают продувку на 30-40 мин для его охлаждения.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Непрерывно ведется наблюдение за уровнем воды в котле и его питанием до допустимого верхнего уровня.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Очищают топку от остатков топлива, золы и шлака, разгружают </w:t>
            </w:r>
            <w:proofErr w:type="spellStart"/>
            <w:r w:rsidRPr="00FE22FB">
              <w:rPr>
                <w:szCs w:val="28"/>
              </w:rPr>
              <w:t>золовые</w:t>
            </w:r>
            <w:proofErr w:type="spellEnd"/>
            <w:r w:rsidRPr="00FE22FB">
              <w:rPr>
                <w:szCs w:val="28"/>
              </w:rPr>
              <w:t xml:space="preserve"> бункеры.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В течении 4-6 часов котел медленно остывает, при этом топочные дверцы должны быть закрыты.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Через 4-6ч после остановки проветривают газоходы с помощью естественной тяги и продувки котла.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Воду полностью удаляют из котла только после охлаждения ее до 70-80 </w:t>
            </w:r>
            <w:r w:rsidRPr="00FE22FB">
              <w:rPr>
                <w:szCs w:val="28"/>
              </w:rPr>
              <w:sym w:font="Symbol" w:char="F0B0"/>
            </w:r>
            <w:r w:rsidRPr="00FE22FB">
              <w:rPr>
                <w:szCs w:val="28"/>
              </w:rPr>
              <w:t>С.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Воду спускают медленно, открывая при этом все воздушные краны или предохранительные клапаны.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Котел отсоединяют от других котлов установкой металлических заглушек между фланцами питательных, спускных и продувочных линиях.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Осматривают топку, котел, вспомогательное оборудование.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О всех замеченных неисправностях делают записи в журнале.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021485" w:rsidRPr="00FE22FB" w:rsidRDefault="00021485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021485" w:rsidRPr="00FE22FB" w:rsidRDefault="00021485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021485" w:rsidRPr="00FE22FB" w:rsidRDefault="00021485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021485" w:rsidRDefault="00021485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D417F0" w:rsidRDefault="00D417F0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D417F0" w:rsidRPr="00FE22FB" w:rsidRDefault="00D417F0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EA2B58" w:rsidRPr="00FE22FB" w:rsidRDefault="00EA2B58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b/>
                <w:szCs w:val="28"/>
                <w:lang w:val="uk-UA"/>
              </w:rPr>
            </w:pPr>
            <w:r w:rsidRPr="00FE22FB">
              <w:rPr>
                <w:b/>
                <w:szCs w:val="28"/>
              </w:rPr>
              <w:lastRenderedPageBreak/>
              <w:t>4.2</w:t>
            </w:r>
            <w:r w:rsidRPr="00FE22FB">
              <w:rPr>
                <w:b/>
                <w:szCs w:val="28"/>
                <w:lang w:val="uk-UA"/>
              </w:rPr>
              <w:t xml:space="preserve"> </w:t>
            </w:r>
            <w:r w:rsidRPr="00FE22FB">
              <w:rPr>
                <w:b/>
                <w:szCs w:val="28"/>
              </w:rPr>
              <w:t>Энергосбережение в ТГУ при использовании твердого топлива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В регионе Красноярского края и в </w:t>
            </w:r>
            <w:proofErr w:type="spellStart"/>
            <w:r w:rsidRPr="00FE22FB">
              <w:rPr>
                <w:szCs w:val="28"/>
              </w:rPr>
              <w:t>Ужурском</w:t>
            </w:r>
            <w:proofErr w:type="spellEnd"/>
            <w:r w:rsidRPr="00FE22FB">
              <w:rPr>
                <w:szCs w:val="28"/>
              </w:rPr>
              <w:t xml:space="preserve"> районе эксплуатируется немало мощных теплогенерирующих установок на твердом топливе, являющихся источником значительных выбросов золы, оксидов азота и серы. Для их </w:t>
            </w:r>
            <w:r w:rsidR="00021485" w:rsidRPr="00FE22FB">
              <w:rPr>
                <w:szCs w:val="28"/>
              </w:rPr>
              <w:t>зол шлаковых</w:t>
            </w:r>
            <w:r w:rsidRPr="00FE22FB">
              <w:rPr>
                <w:szCs w:val="28"/>
              </w:rPr>
              <w:t xml:space="preserve"> отходов требуется сотни гектаров земли и нередко плодородной.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Наряду с мероприятиями по сокращению уровня выбросов на действующих котельных актуальной является разработка экологически чистых, ресурсосберегающих технологий сжигания твердого топлива.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В этом плане перспективна технология подачи рядового топлива, известняка и воздуха, обогащенного кислородом, в специальную камеру интенсивного сжигания топлива в расплаве. Образующаяся в ней газожидкостная шлаковая эмульсия обеспечивает идеальные условия тепломассообмена и контакта топлива с окислителем, а также высокий уровень температур, что в комплексе способствует полному сжиганию угля, в том числе низкого качества.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Важнейшая особенность технологии связана с возможностью переработки практически всей минеральной части топлива в ценную товарную продукцию, так как в камере сжигания осуществляется процесс разделения шлака на легкую и тяжелую фракции. Легкий шлак состоит из окислов кремния, кальция, алюминия, магния и так далее. Он может использоваться для производства ценных материалов и изделий шлакоситалловых плит и листов, шлаковаты, портландцемента, шлакоблоков, фракционированного щебня. В тяжелый шлак благодаря восстановительному режиму горения переходит практически все присутствующие в угле железо. В металлической фазе концентрируются также редкие и цветные металлы, что делает его ценным сырьем для металлургических предприятий.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При использовании рассматриваемой технологии сжигание твердого топлива котельная трансформируется в энергетический многоцелевой комплекс, товарной продукцией которого, кроме тепловой энергии, являются разнообразные изделия из шлака, удобрения, металлургическое сырье.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lastRenderedPageBreak/>
              <w:t xml:space="preserve">Для повышения </w:t>
            </w:r>
            <w:r w:rsidR="00021485" w:rsidRPr="00FE22FB">
              <w:rPr>
                <w:szCs w:val="28"/>
              </w:rPr>
              <w:t>энергоресурс сбережения</w:t>
            </w:r>
            <w:r w:rsidRPr="00FE22FB">
              <w:rPr>
                <w:szCs w:val="28"/>
              </w:rPr>
              <w:t>, кроме разработки новых технологий сжигания топлива, необходимо осуществлять мероприятия по снижению потерь твердого топлива при хранении: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Исходя из местных условий на основании технико-экономических расчетов по возможности строить склад закрытого типа.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Выбирать форму и размеры штабеля с наименьшей наружной поверхностью на единицу объема.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Производить послойное уплотнение штабелей для борьбы с самонагреванием.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Обеспечить организованный сток воды для предотвращения скопления атмосферных осадков.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Выполнять </w:t>
            </w:r>
            <w:r w:rsidR="00021485" w:rsidRPr="00FE22FB">
              <w:rPr>
                <w:szCs w:val="28"/>
              </w:rPr>
              <w:t>под штабельное</w:t>
            </w:r>
            <w:r w:rsidRPr="00FE22FB">
              <w:rPr>
                <w:szCs w:val="28"/>
              </w:rPr>
              <w:t xml:space="preserve"> основание в соответствии с нормами и требовании.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Разные марки топлива хранить в отдельных штабелях.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Перед разгрузкой прибывшей партии свежего топлива очищать склад от старого топлива и посторонних предметов.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Сокращать время межу выгрузкой угля и завершением уплотнения штабеля.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Постоянно вести контроль за температурой угля в штабеле.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Нормировать расход условного и натурального топлива на выработанную и отпущенную единицу тепловой энергии.</w:t>
            </w:r>
          </w:p>
          <w:p w:rsidR="006C07F9" w:rsidRPr="00FE22FB" w:rsidRDefault="006C07F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</w:p>
          <w:p w:rsidR="00EA2B58" w:rsidRPr="00FE22FB" w:rsidRDefault="00EA2B58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</w:p>
          <w:p w:rsidR="00EA2B58" w:rsidRPr="00FE22FB" w:rsidRDefault="00EA2B58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</w:p>
          <w:p w:rsidR="00EA2B58" w:rsidRDefault="00EA2B58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</w:p>
          <w:p w:rsidR="00252941" w:rsidRPr="00FE22FB" w:rsidRDefault="00252941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</w:p>
          <w:p w:rsidR="00EA2B58" w:rsidRPr="00FE22FB" w:rsidRDefault="00EA2B58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</w:p>
          <w:p w:rsidR="00432689" w:rsidRPr="00252941" w:rsidRDefault="00A9434B" w:rsidP="00252941">
            <w:pPr>
              <w:widowControl w:val="0"/>
              <w:spacing w:before="240" w:line="360" w:lineRule="auto"/>
              <w:ind w:firstLine="709"/>
              <w:jc w:val="center"/>
              <w:rPr>
                <w:b/>
                <w:szCs w:val="28"/>
              </w:rPr>
            </w:pPr>
            <w:r w:rsidRPr="00FE22FB">
              <w:rPr>
                <w:b/>
                <w:szCs w:val="28"/>
              </w:rPr>
              <w:lastRenderedPageBreak/>
              <w:t>5.</w:t>
            </w:r>
            <w:r w:rsidR="00432689" w:rsidRPr="00FE22FB">
              <w:rPr>
                <w:b/>
                <w:szCs w:val="28"/>
              </w:rPr>
              <w:t xml:space="preserve"> Основные положения по технике безопасности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Система обеспечения безопасности </w:t>
            </w:r>
            <w:proofErr w:type="spellStart"/>
            <w:r w:rsidR="00A9434B" w:rsidRPr="00FE22FB">
              <w:rPr>
                <w:szCs w:val="28"/>
              </w:rPr>
              <w:t>ремонто</w:t>
            </w:r>
            <w:proofErr w:type="spellEnd"/>
            <w:r w:rsidRPr="00FE22FB">
              <w:rPr>
                <w:szCs w:val="28"/>
              </w:rPr>
              <w:t xml:space="preserve">-монтажных работ включает в себя ряд обязательных мероприятий, выполняемых в основной и подготовительный периоды </w:t>
            </w:r>
            <w:r w:rsidR="00A9434B" w:rsidRPr="00FE22FB">
              <w:rPr>
                <w:szCs w:val="28"/>
              </w:rPr>
              <w:t>ремонта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С</w:t>
            </w:r>
            <w:r w:rsidR="00A9434B" w:rsidRPr="00FE22FB">
              <w:rPr>
                <w:szCs w:val="28"/>
              </w:rPr>
              <w:t>уществующая</w:t>
            </w:r>
            <w:r w:rsidRPr="00FE22FB">
              <w:rPr>
                <w:szCs w:val="28"/>
              </w:rPr>
              <w:t xml:space="preserve"> площадка должна быть организована в соответствии с требованиями СНиП 12-03-2001 «Безопасность труда в строительстве».</w:t>
            </w:r>
          </w:p>
          <w:p w:rsidR="00432689" w:rsidRPr="00FE22FB" w:rsidRDefault="00A9434B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На</w:t>
            </w:r>
            <w:r w:rsidR="00432689" w:rsidRPr="00FE22FB">
              <w:rPr>
                <w:szCs w:val="28"/>
              </w:rPr>
              <w:t xml:space="preserve"> площадке для машин и людей следует обозначить опасные зоны, в пределах которых постоянно действуют или потенциально могут действовать опасные производственные факторы.</w:t>
            </w:r>
          </w:p>
          <w:p w:rsidR="00432689" w:rsidRPr="00FE22FB" w:rsidRDefault="00A9434B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У въезда на </w:t>
            </w:r>
            <w:r w:rsidR="00432689" w:rsidRPr="00FE22FB">
              <w:rPr>
                <w:szCs w:val="28"/>
              </w:rPr>
              <w:t>площадку должна быть установлена схема движения транспорта. Скорость движения автотранспорта по площадке и вблизи мест производства</w:t>
            </w:r>
            <w:r w:rsidRPr="00FE22FB">
              <w:rPr>
                <w:szCs w:val="28"/>
              </w:rPr>
              <w:t xml:space="preserve"> ремонтных </w:t>
            </w:r>
            <w:r w:rsidR="00432689" w:rsidRPr="00FE22FB">
              <w:rPr>
                <w:szCs w:val="28"/>
              </w:rPr>
              <w:t>работ не должна превышать 10 км/час на прямых участках и 5 км/час на поворотах.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Ширина проходов к рабочим местам и на рабочих местах- не менее 0,6 м, высота проходов в свету- не менее 1,8 м.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Складирование материалов, конструкций и оборудования должно осуществляться в соответствии с требованиями СНиП, стандартов и технических условий.</w:t>
            </w:r>
          </w:p>
          <w:p w:rsidR="00432689" w:rsidRPr="00FE22FB" w:rsidRDefault="00A9434B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Площадка</w:t>
            </w:r>
            <w:r w:rsidR="00432689" w:rsidRPr="00FE22FB">
              <w:rPr>
                <w:szCs w:val="28"/>
              </w:rPr>
              <w:t xml:space="preserve"> должна быть ограждена от доступа посторонних и освещена.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Для обеспечения безопасного ведения работ строители должны быть обеспечены:</w:t>
            </w:r>
          </w:p>
          <w:p w:rsidR="00432689" w:rsidRPr="00FE22FB" w:rsidRDefault="00A9434B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- </w:t>
            </w:r>
            <w:r w:rsidR="00432689" w:rsidRPr="00FE22FB">
              <w:rPr>
                <w:szCs w:val="28"/>
              </w:rPr>
              <w:t xml:space="preserve">документацией в необходимом для ведения </w:t>
            </w:r>
            <w:r w:rsidRPr="00FE22FB">
              <w:rPr>
                <w:szCs w:val="28"/>
              </w:rPr>
              <w:t xml:space="preserve">ремонтных </w:t>
            </w:r>
            <w:r w:rsidR="00432689" w:rsidRPr="00FE22FB">
              <w:rPr>
                <w:szCs w:val="28"/>
              </w:rPr>
              <w:t>работ объёме;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исправными машинами и механизмами, соответствующими своими техническими параметрами объёму и характеру выполняемых работ;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lastRenderedPageBreak/>
              <w:t>- технологической оснасткой;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инструментом и средствами малой механизации;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индивидуальными средствами защиты;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санитарно- бытовыми помещениями, питьевой водой.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Квалификация ИТР и рабочих должна соответствовать сложности выполняемых работ.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Лестницы и скобы, применяемые для подъёма и спуска работающих на рабочие места, расположенные на высоте более 5 м должны быть оборудованы устройствами для закрепления предохранительного пояса.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Рабочие места и проходы к ним на высоте 1,3 м и более и на расстоянии 2 м от границы перепада по высоте должны быть ограждены временными ограждениями либо, при невозможности их устройства, работы на высоте следует выполнять с использованием предохранительных поясов и канатов.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При производстве строительно-монтажных работ необходимо соблюдать требования СНиП 12-03-2001 «Безопасность труда в строительстве», правил безопасной эксплуатации грузоподъёмных кранов ГОСГОРТЕХНАДЗОРА.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Перемещение, установка и работа машин вблизи выемок с неукреплёнными откосами, а также на насыпях, разрешается только за пределами призмы обрушения.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Оставлять без надзора машины с работающим двигателем не допускается.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В процессе работы экскаватора людям нельзя находиться на расстоянии меньшем, чем зона его действия плюс 5 м.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Перед допуском рабочих в траншеи и котлованы глубиной более 1,3 м должна быть проверена устойчивость откосов.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lastRenderedPageBreak/>
              <w:t>Краны, подъёмники перед эксплуатацией должны быть освидетельствованы и испытаны, а техническое их состояние подтверждено актом в соответствии с «Правилами устройства и эксплуатации грузоподъёмных кранов».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На кранах вывешиваются схемы </w:t>
            </w:r>
            <w:proofErr w:type="spellStart"/>
            <w:r w:rsidRPr="00FE22FB">
              <w:rPr>
                <w:szCs w:val="28"/>
              </w:rPr>
              <w:t>строповки</w:t>
            </w:r>
            <w:proofErr w:type="spellEnd"/>
            <w:r w:rsidRPr="00FE22FB">
              <w:rPr>
                <w:szCs w:val="28"/>
              </w:rPr>
              <w:t xml:space="preserve"> основных конструкций и деталей. Для подъёма конструкций использовать монтажную оснастку технически исправную, имеющую таблички с указанием грузоподъёмности.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При подъёме и перемещении строительных конструкций не допускается их приближение на 1 м по горизонтали и 0,5 м по вертикали к ранее смонтированным или выступающим частям здания или сооружения.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При работе на высоте монтажники должны иметь предохранительные пояса, испытанные на динамическую и статическую нагрузку с исправными карабинами.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Не допускается выполнять монтажные работы на высоте в открытых местах при скорости ветра 15 м/сек и более, при гололедице, грозе или тумане, исключающем видимость в пределах фронта работ. Работы по перемещению и установке вертикальных панелей и подобных им конструкций с большой парусностью следует прекращать при скорости ветра 10 м/сек и более.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Эксплуатируемые электросети и другие действующие инженерные системы существующей котельной в зоне производства монтажных работ должны быть отключены, закорочены, а оборудование и трубопроводы освобождены от взрывоопасных, горючих и вредных веществ.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Запрещается производить электросварочные работы под открытым небом во время дождя, грозы, сильного снегопада, а также на высоте при силе ветра более 6 баллов.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При производстве опалубочных, арматурных и </w:t>
            </w:r>
            <w:proofErr w:type="gramStart"/>
            <w:r w:rsidRPr="00FE22FB">
              <w:rPr>
                <w:szCs w:val="28"/>
              </w:rPr>
              <w:t>бетонных  работ</w:t>
            </w:r>
            <w:proofErr w:type="gramEnd"/>
            <w:r w:rsidRPr="00FE22FB">
              <w:rPr>
                <w:szCs w:val="28"/>
              </w:rPr>
              <w:t xml:space="preserve"> необхо</w:t>
            </w:r>
            <w:r w:rsidRPr="00FE22FB">
              <w:rPr>
                <w:szCs w:val="28"/>
              </w:rPr>
              <w:lastRenderedPageBreak/>
              <w:t>димо следить за закреплением лесов и подмостей, их устойчивостью, правильным устройством настилов, перил и ограждений.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Не допускается производство кровельных работ во время гололёда, тумана, грозы и ветра скоростью 15 м/сек и более.</w:t>
            </w:r>
          </w:p>
          <w:p w:rsidR="00432689" w:rsidRPr="00FE22FB" w:rsidRDefault="00432689" w:rsidP="00985754">
            <w:pPr>
              <w:widowControl w:val="0"/>
              <w:spacing w:before="240" w:line="360" w:lineRule="auto"/>
              <w:jc w:val="left"/>
              <w:rPr>
                <w:szCs w:val="28"/>
              </w:rPr>
            </w:pPr>
          </w:p>
          <w:p w:rsidR="00432689" w:rsidRPr="00FE22FB" w:rsidRDefault="00EA2B58" w:rsidP="00EA2B58">
            <w:pPr>
              <w:widowControl w:val="0"/>
              <w:spacing w:before="240" w:line="360" w:lineRule="auto"/>
              <w:ind w:firstLine="709"/>
              <w:jc w:val="center"/>
              <w:rPr>
                <w:b/>
                <w:szCs w:val="28"/>
              </w:rPr>
            </w:pPr>
            <w:r w:rsidRPr="00FE22FB">
              <w:rPr>
                <w:b/>
                <w:szCs w:val="28"/>
              </w:rPr>
              <w:t>5</w:t>
            </w:r>
            <w:r w:rsidR="00432689" w:rsidRPr="00FE22FB">
              <w:rPr>
                <w:b/>
                <w:szCs w:val="28"/>
              </w:rPr>
              <w:t>.1 Основные требования пожарной безопасности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jc w:val="left"/>
              <w:rPr>
                <w:b/>
                <w:szCs w:val="28"/>
              </w:rPr>
            </w:pPr>
          </w:p>
          <w:p w:rsidR="00432689" w:rsidRPr="00FE22FB" w:rsidRDefault="00EA2B58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Существующие</w:t>
            </w:r>
            <w:r w:rsidR="00432689" w:rsidRPr="00FE22FB">
              <w:rPr>
                <w:szCs w:val="28"/>
              </w:rPr>
              <w:t xml:space="preserve"> дороги и подъездные пути </w:t>
            </w:r>
            <w:r w:rsidRPr="00FE22FB">
              <w:rPr>
                <w:szCs w:val="28"/>
              </w:rPr>
              <w:t xml:space="preserve">восстановить и </w:t>
            </w:r>
            <w:r w:rsidR="00432689" w:rsidRPr="00FE22FB">
              <w:rPr>
                <w:szCs w:val="28"/>
              </w:rPr>
              <w:t xml:space="preserve">проложить до начала </w:t>
            </w:r>
            <w:r w:rsidRPr="00FE22FB">
              <w:rPr>
                <w:szCs w:val="28"/>
              </w:rPr>
              <w:t>ремонтных</w:t>
            </w:r>
            <w:r w:rsidR="00432689" w:rsidRPr="00FE22FB">
              <w:rPr>
                <w:szCs w:val="28"/>
              </w:rPr>
              <w:t xml:space="preserve"> работ.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Стройплощадку оборудовать средствами и источниками пожаротушения, телефонной и радиосвязью.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Временные бытовые помещения </w:t>
            </w:r>
            <w:r w:rsidR="00EA2B58" w:rsidRPr="00FE22FB">
              <w:rPr>
                <w:szCs w:val="28"/>
              </w:rPr>
              <w:t xml:space="preserve">при необходимости </w:t>
            </w:r>
            <w:r w:rsidRPr="00FE22FB">
              <w:rPr>
                <w:szCs w:val="28"/>
              </w:rPr>
              <w:t>располагать на расстоянии не менее 24 м от</w:t>
            </w:r>
            <w:r w:rsidR="00EA2B58" w:rsidRPr="00FE22FB">
              <w:rPr>
                <w:szCs w:val="28"/>
              </w:rPr>
              <w:t xml:space="preserve"> ремонтируемого</w:t>
            </w:r>
            <w:r w:rsidRPr="00FE22FB">
              <w:rPr>
                <w:szCs w:val="28"/>
              </w:rPr>
              <w:t xml:space="preserve"> объекта.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При хранении на открытых площадках горючих материалов соблюдать разры</w:t>
            </w:r>
            <w:r w:rsidR="00EA2B58" w:rsidRPr="00FE22FB">
              <w:rPr>
                <w:szCs w:val="28"/>
              </w:rPr>
              <w:t>вы между складами и</w:t>
            </w:r>
            <w:r w:rsidRPr="00FE22FB">
              <w:rPr>
                <w:szCs w:val="28"/>
              </w:rPr>
              <w:t xml:space="preserve"> зданием не менее 24 м.</w:t>
            </w:r>
          </w:p>
          <w:p w:rsidR="00432689" w:rsidRPr="00FE22FB" w:rsidRDefault="00432689" w:rsidP="00EA2B58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Временные электрические сети и устройства монтировать и эксплуатировать в соответствии с правилами устройства электроустановок.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6C07F9" w:rsidRPr="00FE22FB" w:rsidRDefault="006C07F9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021485" w:rsidRPr="00FE22FB" w:rsidRDefault="00021485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EA2B58" w:rsidRPr="00FE22FB" w:rsidRDefault="00EA2B58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985754" w:rsidRDefault="00985754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252941" w:rsidRDefault="00252941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252941" w:rsidRPr="00FE22FB" w:rsidRDefault="00252941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021485" w:rsidRPr="00FE22FB" w:rsidRDefault="00021485" w:rsidP="006C07F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jc w:val="center"/>
              <w:rPr>
                <w:b/>
                <w:szCs w:val="28"/>
              </w:rPr>
            </w:pPr>
            <w:r w:rsidRPr="00FE22FB">
              <w:rPr>
                <w:b/>
                <w:szCs w:val="28"/>
              </w:rPr>
              <w:lastRenderedPageBreak/>
              <w:t xml:space="preserve">6 Охрана окружающей среды в период производства </w:t>
            </w:r>
            <w:r w:rsidR="00985754" w:rsidRPr="00FE22FB">
              <w:rPr>
                <w:b/>
                <w:szCs w:val="28"/>
              </w:rPr>
              <w:t>ремонтных</w:t>
            </w:r>
            <w:r w:rsidRPr="00FE22FB">
              <w:rPr>
                <w:b/>
                <w:szCs w:val="28"/>
              </w:rPr>
              <w:t xml:space="preserve"> работ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jc w:val="left"/>
              <w:rPr>
                <w:b/>
                <w:szCs w:val="28"/>
                <w:u w:val="single"/>
              </w:rPr>
            </w:pPr>
          </w:p>
          <w:p w:rsidR="00EA2B58" w:rsidRPr="00FE22FB" w:rsidRDefault="00EA2B58" w:rsidP="00985754">
            <w:pPr>
              <w:widowControl w:val="0"/>
              <w:shd w:val="clear" w:color="auto" w:fill="FFFFFF"/>
              <w:spacing w:before="240" w:line="360" w:lineRule="auto"/>
              <w:ind w:firstLine="709"/>
              <w:rPr>
                <w:color w:val="000000"/>
                <w:szCs w:val="28"/>
              </w:rPr>
            </w:pPr>
            <w:r w:rsidRPr="00FE22FB">
              <w:rPr>
                <w:color w:val="000000"/>
                <w:szCs w:val="28"/>
              </w:rPr>
              <w:t>В процессе строительства объектов на отводимой территории источниками загрязнения атмосферного воздуха являются:</w:t>
            </w:r>
          </w:p>
          <w:p w:rsidR="00EA2B58" w:rsidRPr="00FE22FB" w:rsidRDefault="00EA2B58" w:rsidP="00985754">
            <w:pPr>
              <w:widowControl w:val="0"/>
              <w:shd w:val="clear" w:color="auto" w:fill="FFFFFF"/>
              <w:spacing w:before="240" w:line="360" w:lineRule="auto"/>
              <w:ind w:firstLine="709"/>
              <w:rPr>
                <w:color w:val="000000"/>
                <w:spacing w:val="-4"/>
                <w:szCs w:val="28"/>
              </w:rPr>
            </w:pPr>
            <w:r w:rsidRPr="00FE22FB">
              <w:rPr>
                <w:color w:val="000000"/>
                <w:spacing w:val="-4"/>
                <w:szCs w:val="28"/>
              </w:rPr>
              <w:t xml:space="preserve">- пылеобразование при производстве земляных работ; </w:t>
            </w:r>
          </w:p>
          <w:p w:rsidR="00EA2B58" w:rsidRPr="00FE22FB" w:rsidRDefault="00EA2B58" w:rsidP="00985754">
            <w:pPr>
              <w:widowControl w:val="0"/>
              <w:shd w:val="clear" w:color="auto" w:fill="FFFFFF"/>
              <w:spacing w:before="240" w:line="360" w:lineRule="auto"/>
              <w:ind w:firstLine="709"/>
              <w:rPr>
                <w:color w:val="000000"/>
                <w:spacing w:val="-4"/>
                <w:szCs w:val="28"/>
              </w:rPr>
            </w:pPr>
            <w:r w:rsidRPr="00FE22FB">
              <w:rPr>
                <w:color w:val="000000"/>
                <w:spacing w:val="-4"/>
                <w:szCs w:val="28"/>
              </w:rPr>
              <w:t>-</w:t>
            </w:r>
            <w:r w:rsidRPr="00FE22FB">
              <w:rPr>
                <w:szCs w:val="28"/>
              </w:rPr>
              <w:t xml:space="preserve"> строительные машины и механизмы, как с двигателями внутреннего сгорания, так и с электропроводом</w:t>
            </w:r>
            <w:r w:rsidRPr="00FE22FB">
              <w:rPr>
                <w:color w:val="000000"/>
                <w:spacing w:val="-4"/>
                <w:szCs w:val="28"/>
              </w:rPr>
              <w:t>, погрузочно-разгрузочные механизмы;</w:t>
            </w:r>
          </w:p>
          <w:p w:rsidR="00EA2B58" w:rsidRPr="00FE22FB" w:rsidRDefault="00EA2B58" w:rsidP="00985754">
            <w:pPr>
              <w:widowControl w:val="0"/>
              <w:shd w:val="clear" w:color="auto" w:fill="FFFFFF"/>
              <w:spacing w:before="240" w:line="360" w:lineRule="auto"/>
              <w:ind w:firstLine="709"/>
              <w:rPr>
                <w:color w:val="000000"/>
                <w:spacing w:val="-4"/>
                <w:szCs w:val="28"/>
              </w:rPr>
            </w:pPr>
            <w:r w:rsidRPr="00FE22FB">
              <w:rPr>
                <w:color w:val="000000"/>
                <w:spacing w:val="-4"/>
                <w:szCs w:val="28"/>
              </w:rPr>
              <w:t>- монтажные работы (сварочные, крепежные и др.);</w:t>
            </w:r>
          </w:p>
          <w:p w:rsidR="00EA2B58" w:rsidRPr="00FE22FB" w:rsidRDefault="00EA2B58" w:rsidP="00985754">
            <w:pPr>
              <w:widowControl w:val="0"/>
              <w:shd w:val="clear" w:color="auto" w:fill="FFFFFF"/>
              <w:spacing w:before="240" w:line="360" w:lineRule="auto"/>
              <w:ind w:firstLine="709"/>
              <w:rPr>
                <w:color w:val="000000"/>
                <w:spacing w:val="-4"/>
                <w:szCs w:val="28"/>
              </w:rPr>
            </w:pPr>
            <w:r w:rsidRPr="00FE22FB">
              <w:rPr>
                <w:color w:val="000000"/>
                <w:spacing w:val="-4"/>
                <w:szCs w:val="28"/>
              </w:rPr>
              <w:t>- отделочные работы (грунтовка, шпаклевка, шлифовка, окраска);</w:t>
            </w:r>
          </w:p>
          <w:p w:rsidR="00EA2B58" w:rsidRPr="00FE22FB" w:rsidRDefault="00EA2B58" w:rsidP="00985754">
            <w:pPr>
              <w:widowControl w:val="0"/>
              <w:shd w:val="clear" w:color="auto" w:fill="FFFFFF"/>
              <w:spacing w:before="240" w:line="360" w:lineRule="auto"/>
              <w:ind w:firstLine="709"/>
              <w:rPr>
                <w:color w:val="000000"/>
                <w:spacing w:val="-4"/>
                <w:szCs w:val="28"/>
              </w:rPr>
            </w:pPr>
            <w:r w:rsidRPr="00FE22FB">
              <w:rPr>
                <w:color w:val="000000"/>
                <w:spacing w:val="-4"/>
                <w:szCs w:val="28"/>
              </w:rPr>
              <w:t>- благоустройство территории.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Для проезда строительной техники и автотранспорта будут использоваться как существующие дороги и проезды, так и временные. Покрытие временных дорог, проезды стройплощадки подвергаются периодически влажной уборке с последующим вывозом мусора и грязи на свалку ТБО по договору с заказчиком.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Все оборудование и машины, занятые на строительстве, должны проходить регулярный контроль на содержание вредных веществ в выхлопных газах. При превышении допустимых норм выбросов транспорт и оборудование к работе не допускаются. Контроль осуществляется на автопредприятии.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Не допускается сжигание отходов на строительной площадке.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Выбросы вредных веществ от строительных машин и механизмов производятся: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от выхлопных труб машин и механизмов – выхлопные газы,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из-под колес автотранспорта – взвешенные вещества.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lastRenderedPageBreak/>
              <w:t>При работе машин и механизмов, оборудованных дизельными двигателями, посредством выхлопных труб выбрасываются газы, содержащие вредные вещества: оксид углерода (СО), оксиды азота (</w:t>
            </w:r>
            <w:r w:rsidRPr="00FE22FB">
              <w:rPr>
                <w:szCs w:val="28"/>
                <w:lang w:val="en-US"/>
              </w:rPr>
              <w:t>NO</w:t>
            </w:r>
            <w:r w:rsidRPr="00FE22FB">
              <w:rPr>
                <w:szCs w:val="28"/>
                <w:vertAlign w:val="subscript"/>
                <w:lang w:val="en-US"/>
              </w:rPr>
              <w:t>x</w:t>
            </w:r>
            <w:r w:rsidRPr="00FE22FB">
              <w:rPr>
                <w:szCs w:val="28"/>
              </w:rPr>
              <w:t>), углеводороды, сажа, диоксид серы (</w:t>
            </w:r>
            <w:r w:rsidRPr="00FE22FB">
              <w:rPr>
                <w:szCs w:val="28"/>
                <w:lang w:val="en-US"/>
              </w:rPr>
              <w:t>SO</w:t>
            </w:r>
            <w:r w:rsidRPr="00FE22FB">
              <w:rPr>
                <w:szCs w:val="28"/>
                <w:vertAlign w:val="subscript"/>
              </w:rPr>
              <w:t>2</w:t>
            </w:r>
            <w:r w:rsidRPr="00FE22FB">
              <w:rPr>
                <w:szCs w:val="28"/>
              </w:rPr>
              <w:t xml:space="preserve">), соединения свинца, формальдегид, </w:t>
            </w:r>
            <w:proofErr w:type="spellStart"/>
            <w:r w:rsidRPr="00FE22FB">
              <w:rPr>
                <w:szCs w:val="28"/>
              </w:rPr>
              <w:t>бензапирен</w:t>
            </w:r>
            <w:proofErr w:type="spellEnd"/>
            <w:r w:rsidRPr="00FE22FB">
              <w:rPr>
                <w:szCs w:val="28"/>
              </w:rPr>
              <w:t>, бензин нефтяной. В период производства э/сварочных работ в атмосферный воздух выделяется сварочный аэрозоль, содержащий оксид желез, марганец и его соединения.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Движение автотранспорта по территории стройплощадки проектируемого объекта ограничено скоростью 5 км/ч, территория по периметру огорожена (ограждение строительной площадки устраивается в подготовительный период), поэтому выброс пыли из-под колес автомобилей практически равен нулю, предлагается пренебречь.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На строительной площадке имеются склады песка, цемента и прочих строительных материалов, которые могут загрязнять атмосферный воздух вредными выделениями.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outlineLvl w:val="0"/>
              <w:rPr>
                <w:color w:val="000000"/>
                <w:spacing w:val="1"/>
                <w:szCs w:val="28"/>
              </w:rPr>
            </w:pPr>
            <w:r w:rsidRPr="00FE22FB">
              <w:rPr>
                <w:color w:val="000000"/>
                <w:spacing w:val="1"/>
                <w:szCs w:val="28"/>
              </w:rPr>
              <w:t xml:space="preserve">Для питьевого и </w:t>
            </w:r>
            <w:r w:rsidRPr="00FE22FB">
              <w:rPr>
                <w:color w:val="000000"/>
                <w:spacing w:val="3"/>
                <w:szCs w:val="28"/>
              </w:rPr>
              <w:t xml:space="preserve">хозяйственного водоснабжения </w:t>
            </w:r>
            <w:r w:rsidRPr="00FE22FB">
              <w:rPr>
                <w:color w:val="000000"/>
                <w:spacing w:val="1"/>
                <w:szCs w:val="28"/>
              </w:rPr>
              <w:t xml:space="preserve">используются </w:t>
            </w:r>
            <w:r w:rsidRPr="00FE22FB">
              <w:rPr>
                <w:szCs w:val="28"/>
              </w:rPr>
              <w:t>существующие сети водопровода.</w:t>
            </w:r>
          </w:p>
          <w:p w:rsidR="00EA2B58" w:rsidRPr="00FE22FB" w:rsidRDefault="00EA2B58" w:rsidP="00985754">
            <w:pPr>
              <w:widowControl w:val="0"/>
              <w:shd w:val="clear" w:color="auto" w:fill="FFFFFF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color w:val="000000"/>
                <w:spacing w:val="-2"/>
                <w:szCs w:val="28"/>
              </w:rPr>
              <w:t>Вода, кроме питьевых нужд, используется на мытье рук, влажную уборку пола бытовых помещений, ежедневную промывку ёмкостей для хранения питьевой воды и их дезинфекцию объемным методом 1 раз в две недели.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color w:val="000000"/>
                <w:spacing w:val="-3"/>
                <w:szCs w:val="28"/>
              </w:rPr>
            </w:pPr>
            <w:r w:rsidRPr="00FE22FB">
              <w:rPr>
                <w:color w:val="000000"/>
                <w:spacing w:val="-5"/>
                <w:szCs w:val="28"/>
              </w:rPr>
              <w:t xml:space="preserve">Очистка бытовых стоков не предусматривается ввиду их небольшого количества. Предусматривается использование </w:t>
            </w:r>
            <w:r w:rsidRPr="00FE22FB">
              <w:rPr>
                <w:szCs w:val="28"/>
              </w:rPr>
              <w:t xml:space="preserve">передвижных биотуалетов, </w:t>
            </w:r>
            <w:r w:rsidRPr="00FE22FB">
              <w:rPr>
                <w:color w:val="000000"/>
                <w:spacing w:val="-4"/>
                <w:szCs w:val="28"/>
              </w:rPr>
              <w:t xml:space="preserve">что исключает фильтрацию </w:t>
            </w:r>
            <w:r w:rsidRPr="00FE22FB">
              <w:rPr>
                <w:color w:val="000000"/>
                <w:spacing w:val="-3"/>
                <w:szCs w:val="28"/>
              </w:rPr>
              <w:t xml:space="preserve">и попадание загрязнений в подземные и поверхностные воды. 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</w:p>
          <w:p w:rsidR="00985754" w:rsidRPr="00FE22FB" w:rsidRDefault="00985754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</w:p>
          <w:p w:rsidR="00985754" w:rsidRPr="00FE22FB" w:rsidRDefault="00985754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</w:p>
          <w:p w:rsidR="00985754" w:rsidRPr="00FE22FB" w:rsidRDefault="009F4B75" w:rsidP="00985754">
            <w:pPr>
              <w:widowControl w:val="0"/>
              <w:spacing w:before="240" w:line="360" w:lineRule="auto"/>
              <w:ind w:firstLine="709"/>
              <w:jc w:val="center"/>
              <w:rPr>
                <w:b/>
                <w:szCs w:val="28"/>
              </w:rPr>
            </w:pPr>
            <w:r w:rsidRPr="00FE22FB">
              <w:rPr>
                <w:b/>
                <w:szCs w:val="28"/>
              </w:rPr>
              <w:lastRenderedPageBreak/>
              <w:t>6</w:t>
            </w:r>
            <w:r w:rsidR="00EA2B58" w:rsidRPr="00FE22FB">
              <w:rPr>
                <w:b/>
                <w:szCs w:val="28"/>
              </w:rPr>
              <w:t xml:space="preserve">.1 Перечень мероприятий по охране окружающей среды в период </w:t>
            </w:r>
          </w:p>
          <w:p w:rsidR="00EA2B58" w:rsidRPr="00FE22FB" w:rsidRDefault="00985754" w:rsidP="00985754">
            <w:pPr>
              <w:widowControl w:val="0"/>
              <w:spacing w:before="240" w:line="360" w:lineRule="auto"/>
              <w:ind w:firstLine="709"/>
              <w:jc w:val="center"/>
              <w:rPr>
                <w:b/>
                <w:szCs w:val="28"/>
              </w:rPr>
            </w:pPr>
            <w:r w:rsidRPr="00FE22FB">
              <w:rPr>
                <w:b/>
                <w:szCs w:val="28"/>
              </w:rPr>
              <w:t>проведения ремонтных работ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jc w:val="center"/>
              <w:rPr>
                <w:b/>
                <w:szCs w:val="28"/>
              </w:rPr>
            </w:pP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В качестве природоохранных мероприятий на период строительства предусматриваются следующие решения и мероприятия, направленные на смягчение вредного воздействия на окружающую среду: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1 Мероприятия по охране атмосферного воздуха: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регулярный контроль на содержание вредных веществ в выхлопных газах строительной техники и автомобилей, занятых на строительстве. Контроль осуществляется на предприятии;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при превышении допустимых норм выбросов транспорт и оборудование к работе не допускается;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своевременное проведение планово-предупредительных ремонтов и технического обслуживания строительных машин и механизмов для снижения вредных выбросов в атмосферу от работающих двигателей;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не допускается сжигание отходов на строительной площадке;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покрытие временных дорог, проезды стройплощадки подвергаются периодической влажной уборке с последующим вывозом мусора и грязи на полигон ТБО по договору с заказчиком;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неукоснительное соблюдение требований местных органов охраны природы и службы ЦГСЭН;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- регулярное орошение поливомоечной машиной территории строительной </w:t>
            </w:r>
            <w:r w:rsidRPr="00FE22FB">
              <w:rPr>
                <w:szCs w:val="28"/>
              </w:rPr>
              <w:lastRenderedPageBreak/>
              <w:t>площадки для снижения пылеобразования в жаркий и сухой период времени.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outlineLvl w:val="0"/>
              <w:rPr>
                <w:szCs w:val="28"/>
              </w:rPr>
            </w:pPr>
            <w:r w:rsidRPr="00FE22FB">
              <w:rPr>
                <w:szCs w:val="28"/>
              </w:rPr>
              <w:t>- для сокращения выбросов вредных веществ в атмосферу запрещается длительная парковка автомашин при включенных двигателях;</w:t>
            </w:r>
          </w:p>
          <w:p w:rsidR="00985754" w:rsidRPr="00FE22FB" w:rsidRDefault="00985754" w:rsidP="00985754">
            <w:pPr>
              <w:widowControl w:val="0"/>
              <w:spacing w:before="240" w:line="360" w:lineRule="auto"/>
              <w:ind w:firstLine="709"/>
              <w:outlineLvl w:val="0"/>
              <w:rPr>
                <w:szCs w:val="28"/>
              </w:rPr>
            </w:pP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2 Мероприятия, обеспечивающие рациональное использование и охрану водных объектов: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к работе на строительной площадке запрещается допускать машины и механизмы, имеющие неисправности топливной системы, систем гидравлики и смазки, особенно вызывающие возможность попадания ГСМ в грунт;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на площадке строительства не предусматривается склад ГСМ, заправка несамоходных машин осуществляется топливозаправщиком с затвором у заправочного приспособления. Самоходные машины заправляются на действующих АЗС;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На период строительства стройплощадка обеспечивается привозной питьевой водой в специальных емкостях, соответствующих санитарным нормам, из расчёта 16 л на человека, СНиП 2.04-01-85 [21]. Замена воды производится </w:t>
            </w:r>
            <w:proofErr w:type="spellStart"/>
            <w:r w:rsidRPr="00FE22FB">
              <w:rPr>
                <w:szCs w:val="28"/>
              </w:rPr>
              <w:t>ежесменно</w:t>
            </w:r>
            <w:proofErr w:type="spellEnd"/>
            <w:r w:rsidRPr="00FE22FB">
              <w:rPr>
                <w:szCs w:val="28"/>
              </w:rPr>
              <w:t>.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Использованная вода собирается в специальные емкости и вывозится на очистные сооружения канализации г. Ужура. Отвод поверхностных вод с территории осуществляется по лоткам в существующую сеть канализации.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3 Мероприятия по охране и рациональному использованию земельных ресурсов и почвенного покрова: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 xml:space="preserve">- к работе на площадке запрещается допускать машины и механизмы, имеющие неисправности топливной системы, систем гидравлики и смазки, особенно </w:t>
            </w:r>
            <w:r w:rsidRPr="00FE22FB">
              <w:rPr>
                <w:szCs w:val="28"/>
              </w:rPr>
              <w:lastRenderedPageBreak/>
              <w:t>вызывающие возможность попадания ГСМ в грунт;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на площадке строительства не предусматривается склад ГСМ;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outlineLvl w:val="0"/>
              <w:rPr>
                <w:szCs w:val="28"/>
              </w:rPr>
            </w:pPr>
            <w:r w:rsidRPr="00FE22FB">
              <w:rPr>
                <w:szCs w:val="28"/>
              </w:rPr>
              <w:t xml:space="preserve">- уборкой возможных нефтяных загрязнений </w:t>
            </w:r>
            <w:proofErr w:type="gramStart"/>
            <w:r w:rsidRPr="00FE22FB">
              <w:rPr>
                <w:szCs w:val="28"/>
              </w:rPr>
              <w:t>на  автопарковках</w:t>
            </w:r>
            <w:proofErr w:type="gramEnd"/>
            <w:r w:rsidRPr="00FE22FB">
              <w:rPr>
                <w:szCs w:val="28"/>
              </w:rPr>
              <w:t xml:space="preserve"> без применения воды, присыпкой загрязнений песком, с последующим удалением в мусорный контейнер;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outlineLvl w:val="0"/>
              <w:rPr>
                <w:szCs w:val="28"/>
              </w:rPr>
            </w:pPr>
            <w:r w:rsidRPr="00FE22FB">
              <w:rPr>
                <w:szCs w:val="28"/>
              </w:rPr>
              <w:t>- санитарной уборкой территории;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outlineLvl w:val="0"/>
              <w:rPr>
                <w:szCs w:val="28"/>
              </w:rPr>
            </w:pPr>
            <w:r w:rsidRPr="00FE22FB">
              <w:rPr>
                <w:szCs w:val="28"/>
              </w:rPr>
              <w:t>- сбросом мусора в металлические контейнеры, с последующим вывозом мусора спецмашинами на полигон ТБО.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4 Мероприятия по сбору, использованию, обезвреживанию, транспортировке и размещению отходов: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Накопление бытовых отходов производится в металлических контейнерах. Вывоз контейнеров с бытовым мусором по мере их наполнения в места, специально отведенные для этих целей местной администрацией – полигон ТБО;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накопление промасленной ветоши производится в металлическом контейнере. По мере накопления контейнера производится его утилизация, ответственность за утилизацию несет строительная организация;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- вывоз излишков грунта, извлекаемого при проведении земляных работ, осуществлять в специально отведенные места для временного хранения и последующего использования.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Мероприятия по охране окружающей среды в период строительства разрабатываются и уточняются на последующих стадиях проектирования.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szCs w:val="28"/>
              </w:rPr>
            </w:pPr>
            <w:r w:rsidRPr="00FE22FB">
              <w:rPr>
                <w:szCs w:val="28"/>
              </w:rPr>
              <w:t>Мероприятия по охране окружающей среды в период строительства разрабатываются и уточняются при разработке ППР.</w:t>
            </w:r>
          </w:p>
          <w:p w:rsidR="00EA2B58" w:rsidRPr="00FE22FB" w:rsidRDefault="00EA2B58" w:rsidP="00985754">
            <w:pPr>
              <w:widowControl w:val="0"/>
              <w:spacing w:before="240" w:line="360" w:lineRule="auto"/>
              <w:ind w:firstLine="709"/>
              <w:rPr>
                <w:rFonts w:ascii="Arial" w:hAnsi="Arial" w:cs="Arial"/>
                <w:szCs w:val="28"/>
              </w:rPr>
            </w:pPr>
          </w:p>
          <w:p w:rsidR="006C07F9" w:rsidRPr="00FE22FB" w:rsidRDefault="00287FB5" w:rsidP="006C07F9">
            <w:pPr>
              <w:widowControl w:val="0"/>
              <w:spacing w:line="360" w:lineRule="auto"/>
              <w:rPr>
                <w:b/>
                <w:szCs w:val="28"/>
              </w:rPr>
            </w:pPr>
            <w:r w:rsidRPr="00FE22FB">
              <w:rPr>
                <w:b/>
                <w:szCs w:val="28"/>
              </w:rPr>
              <w:lastRenderedPageBreak/>
              <w:t xml:space="preserve">                                 </w:t>
            </w:r>
            <w:r w:rsidR="006C07F9" w:rsidRPr="00FE22FB">
              <w:rPr>
                <w:b/>
                <w:szCs w:val="28"/>
              </w:rPr>
              <w:t>Список использованной литературы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rPr>
                <w:szCs w:val="28"/>
              </w:rPr>
            </w:pPr>
          </w:p>
          <w:p w:rsidR="006C07F9" w:rsidRPr="00FE22FB" w:rsidRDefault="006C07F9" w:rsidP="006C07F9">
            <w:pPr>
              <w:widowControl w:val="0"/>
              <w:spacing w:line="360" w:lineRule="auto"/>
              <w:rPr>
                <w:szCs w:val="28"/>
              </w:rPr>
            </w:pPr>
            <w:r w:rsidRPr="00FE22FB">
              <w:rPr>
                <w:szCs w:val="28"/>
              </w:rPr>
              <w:t>СНиП 2.01.</w:t>
            </w:r>
            <w:proofErr w:type="gramStart"/>
            <w:r w:rsidRPr="00FE22FB">
              <w:rPr>
                <w:szCs w:val="28"/>
              </w:rPr>
              <w:t>01.-</w:t>
            </w:r>
            <w:proofErr w:type="gramEnd"/>
            <w:r w:rsidRPr="00FE22FB">
              <w:rPr>
                <w:szCs w:val="28"/>
              </w:rPr>
              <w:t xml:space="preserve">82 Строительная климатология и геофизика Госстрой СССР-М: </w:t>
            </w:r>
            <w:proofErr w:type="spellStart"/>
            <w:r w:rsidRPr="00FE22FB">
              <w:rPr>
                <w:szCs w:val="28"/>
              </w:rPr>
              <w:t>Стройизд</w:t>
            </w:r>
            <w:proofErr w:type="spellEnd"/>
            <w:r w:rsidRPr="00FE22FB">
              <w:rPr>
                <w:szCs w:val="28"/>
              </w:rPr>
              <w:t>, 1983 – 136с.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rPr>
                <w:szCs w:val="28"/>
              </w:rPr>
            </w:pPr>
            <w:proofErr w:type="spellStart"/>
            <w:r w:rsidRPr="00FE22FB">
              <w:rPr>
                <w:szCs w:val="28"/>
              </w:rPr>
              <w:t>Роддатис</w:t>
            </w:r>
            <w:proofErr w:type="spellEnd"/>
            <w:r w:rsidRPr="00FE22FB">
              <w:rPr>
                <w:szCs w:val="28"/>
              </w:rPr>
              <w:t xml:space="preserve"> К.Ф. </w:t>
            </w:r>
            <w:proofErr w:type="spellStart"/>
            <w:r w:rsidRPr="00FE22FB">
              <w:rPr>
                <w:szCs w:val="28"/>
              </w:rPr>
              <w:t>Полтарацкий</w:t>
            </w:r>
            <w:proofErr w:type="spellEnd"/>
            <w:r w:rsidRPr="00FE22FB">
              <w:rPr>
                <w:szCs w:val="28"/>
              </w:rPr>
              <w:t xml:space="preserve"> А.Н. Справочник по котельным установкам малой производительности. /под ред. </w:t>
            </w:r>
            <w:proofErr w:type="spellStart"/>
            <w:r w:rsidRPr="00FE22FB">
              <w:rPr>
                <w:szCs w:val="28"/>
              </w:rPr>
              <w:t>Роддатиса</w:t>
            </w:r>
            <w:proofErr w:type="spellEnd"/>
            <w:r w:rsidRPr="00FE22FB">
              <w:rPr>
                <w:szCs w:val="28"/>
              </w:rPr>
              <w:t xml:space="preserve"> К.Ф. М: </w:t>
            </w:r>
            <w:proofErr w:type="spellStart"/>
            <w:r w:rsidRPr="00FE22FB">
              <w:rPr>
                <w:szCs w:val="28"/>
              </w:rPr>
              <w:t>Энергатомиздат</w:t>
            </w:r>
            <w:proofErr w:type="spellEnd"/>
            <w:r w:rsidRPr="00FE22FB">
              <w:rPr>
                <w:szCs w:val="28"/>
              </w:rPr>
              <w:t>, 1989-488с.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rPr>
                <w:szCs w:val="28"/>
              </w:rPr>
            </w:pPr>
            <w:r w:rsidRPr="00FE22FB">
              <w:rPr>
                <w:szCs w:val="28"/>
              </w:rPr>
              <w:t xml:space="preserve">Наладка и эксплуатация водяных тепловых сетей: Справочник / В.И. </w:t>
            </w:r>
            <w:proofErr w:type="spellStart"/>
            <w:r w:rsidRPr="00FE22FB">
              <w:rPr>
                <w:szCs w:val="28"/>
              </w:rPr>
              <w:t>Манюк</w:t>
            </w:r>
            <w:proofErr w:type="spellEnd"/>
            <w:r w:rsidRPr="00FE22FB">
              <w:rPr>
                <w:szCs w:val="28"/>
              </w:rPr>
              <w:t xml:space="preserve">, </w:t>
            </w:r>
            <w:proofErr w:type="spellStart"/>
            <w:r w:rsidRPr="00FE22FB">
              <w:rPr>
                <w:szCs w:val="28"/>
              </w:rPr>
              <w:t>Я.И.Каплинский</w:t>
            </w:r>
            <w:proofErr w:type="spellEnd"/>
            <w:r w:rsidRPr="00FE22FB">
              <w:rPr>
                <w:szCs w:val="28"/>
              </w:rPr>
              <w:t xml:space="preserve">, Э.Б. Хит и др. – 3-е изд., </w:t>
            </w:r>
            <w:proofErr w:type="spellStart"/>
            <w:r w:rsidRPr="00FE22FB">
              <w:rPr>
                <w:szCs w:val="28"/>
              </w:rPr>
              <w:t>перераб</w:t>
            </w:r>
            <w:proofErr w:type="spellEnd"/>
            <w:r w:rsidRPr="00FE22FB">
              <w:rPr>
                <w:szCs w:val="28"/>
              </w:rPr>
              <w:t xml:space="preserve">. и доп. М </w:t>
            </w:r>
            <w:proofErr w:type="spellStart"/>
            <w:r w:rsidRPr="00FE22FB">
              <w:rPr>
                <w:szCs w:val="28"/>
              </w:rPr>
              <w:t>Стройиздат</w:t>
            </w:r>
            <w:proofErr w:type="spellEnd"/>
            <w:r w:rsidRPr="00FE22FB">
              <w:rPr>
                <w:szCs w:val="28"/>
              </w:rPr>
              <w:t xml:space="preserve">, </w:t>
            </w:r>
            <w:proofErr w:type="gramStart"/>
            <w:r w:rsidRPr="00FE22FB">
              <w:rPr>
                <w:szCs w:val="28"/>
              </w:rPr>
              <w:t>1988.-</w:t>
            </w:r>
            <w:proofErr w:type="gramEnd"/>
            <w:r w:rsidRPr="00FE22FB">
              <w:rPr>
                <w:szCs w:val="28"/>
              </w:rPr>
              <w:t xml:space="preserve"> 432с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rPr>
                <w:szCs w:val="28"/>
              </w:rPr>
            </w:pPr>
            <w:r w:rsidRPr="00FE22FB">
              <w:rPr>
                <w:szCs w:val="28"/>
              </w:rPr>
              <w:t xml:space="preserve">Тепловой расчет промышленных парогенераторов /под ред. </w:t>
            </w:r>
            <w:proofErr w:type="spellStart"/>
            <w:r w:rsidRPr="00FE22FB">
              <w:rPr>
                <w:szCs w:val="28"/>
              </w:rPr>
              <w:t>Частухина</w:t>
            </w:r>
            <w:proofErr w:type="spellEnd"/>
            <w:r w:rsidRPr="00FE22FB">
              <w:rPr>
                <w:szCs w:val="28"/>
              </w:rPr>
              <w:t xml:space="preserve"> В.И., Киев 1982.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rPr>
                <w:szCs w:val="28"/>
              </w:rPr>
            </w:pPr>
            <w:proofErr w:type="spellStart"/>
            <w:r w:rsidRPr="00FE22FB">
              <w:rPr>
                <w:szCs w:val="28"/>
              </w:rPr>
              <w:t>Ю.М.Гусев</w:t>
            </w:r>
            <w:proofErr w:type="spellEnd"/>
            <w:r w:rsidRPr="00FE22FB">
              <w:rPr>
                <w:szCs w:val="28"/>
              </w:rPr>
              <w:t xml:space="preserve">. Основы </w:t>
            </w:r>
            <w:proofErr w:type="spellStart"/>
            <w:r w:rsidRPr="00FE22FB">
              <w:rPr>
                <w:szCs w:val="28"/>
              </w:rPr>
              <w:t>проэктирования</w:t>
            </w:r>
            <w:proofErr w:type="spellEnd"/>
            <w:r w:rsidRPr="00FE22FB">
              <w:rPr>
                <w:szCs w:val="28"/>
              </w:rPr>
              <w:t xml:space="preserve"> котельных установок Изд. 2-е, </w:t>
            </w:r>
            <w:proofErr w:type="spellStart"/>
            <w:r w:rsidRPr="00FE22FB">
              <w:rPr>
                <w:szCs w:val="28"/>
              </w:rPr>
              <w:t>перераб</w:t>
            </w:r>
            <w:proofErr w:type="spellEnd"/>
            <w:proofErr w:type="gramStart"/>
            <w:r w:rsidRPr="00FE22FB">
              <w:rPr>
                <w:szCs w:val="28"/>
              </w:rPr>
              <w:t>.</w:t>
            </w:r>
            <w:proofErr w:type="gramEnd"/>
            <w:r w:rsidRPr="00FE22FB">
              <w:rPr>
                <w:szCs w:val="28"/>
              </w:rPr>
              <w:t xml:space="preserve"> и доп., М., </w:t>
            </w:r>
            <w:proofErr w:type="spellStart"/>
            <w:r w:rsidRPr="00FE22FB">
              <w:rPr>
                <w:szCs w:val="28"/>
              </w:rPr>
              <w:t>Стройиздат</w:t>
            </w:r>
            <w:proofErr w:type="spellEnd"/>
            <w:r w:rsidRPr="00FE22FB">
              <w:rPr>
                <w:szCs w:val="28"/>
              </w:rPr>
              <w:t>, 1973.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rPr>
                <w:szCs w:val="28"/>
              </w:rPr>
            </w:pPr>
            <w:r w:rsidRPr="00FE22FB">
              <w:rPr>
                <w:szCs w:val="28"/>
              </w:rPr>
              <w:t xml:space="preserve">Лифшиц О.В. Справочник по водоподготовке котельных установок. Изд. 2-е, </w:t>
            </w:r>
            <w:proofErr w:type="spellStart"/>
            <w:r w:rsidRPr="00FE22FB">
              <w:rPr>
                <w:szCs w:val="28"/>
              </w:rPr>
              <w:t>перераб</w:t>
            </w:r>
            <w:proofErr w:type="spellEnd"/>
            <w:proofErr w:type="gramStart"/>
            <w:r w:rsidRPr="00FE22FB">
              <w:rPr>
                <w:szCs w:val="28"/>
              </w:rPr>
              <w:t>.</w:t>
            </w:r>
            <w:proofErr w:type="gramEnd"/>
            <w:r w:rsidRPr="00FE22FB">
              <w:rPr>
                <w:szCs w:val="28"/>
              </w:rPr>
              <w:t xml:space="preserve"> и доп., М., “</w:t>
            </w:r>
            <w:proofErr w:type="spellStart"/>
            <w:r w:rsidRPr="00FE22FB">
              <w:rPr>
                <w:szCs w:val="28"/>
              </w:rPr>
              <w:t>Энеригя</w:t>
            </w:r>
            <w:proofErr w:type="spellEnd"/>
            <w:r w:rsidRPr="00FE22FB">
              <w:rPr>
                <w:szCs w:val="28"/>
              </w:rPr>
              <w:t>”, 1976.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rPr>
                <w:szCs w:val="28"/>
              </w:rPr>
            </w:pPr>
            <w:r w:rsidRPr="00FE22FB">
              <w:rPr>
                <w:szCs w:val="28"/>
              </w:rPr>
              <w:t>Сосков В.И. Технология монтажа и заготовительные работы. Учеб для вузов по специальности “</w:t>
            </w:r>
            <w:proofErr w:type="spellStart"/>
            <w:r w:rsidRPr="00FE22FB">
              <w:rPr>
                <w:szCs w:val="28"/>
              </w:rPr>
              <w:t>Теплоггазоснабжение</w:t>
            </w:r>
            <w:proofErr w:type="spellEnd"/>
            <w:r w:rsidRPr="00FE22FB">
              <w:rPr>
                <w:szCs w:val="28"/>
              </w:rPr>
              <w:t xml:space="preserve"> и вентиляция”. М.: Высшая школа, 1989-344с.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rPr>
                <w:szCs w:val="28"/>
              </w:rPr>
            </w:pPr>
            <w:r w:rsidRPr="00FE22FB">
              <w:rPr>
                <w:szCs w:val="28"/>
              </w:rPr>
              <w:t xml:space="preserve">Орлов Г.Г. Охрана труда в строительстве. Учебник для строит. Вузов. – М.: </w:t>
            </w:r>
            <w:proofErr w:type="spellStart"/>
            <w:r w:rsidRPr="00FE22FB">
              <w:rPr>
                <w:szCs w:val="28"/>
              </w:rPr>
              <w:t>Высш</w:t>
            </w:r>
            <w:proofErr w:type="spellEnd"/>
            <w:r w:rsidRPr="00FE22FB">
              <w:rPr>
                <w:szCs w:val="28"/>
              </w:rPr>
              <w:t>. школа., 1984-343с.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rPr>
                <w:szCs w:val="28"/>
              </w:rPr>
            </w:pPr>
            <w:proofErr w:type="spellStart"/>
            <w:r w:rsidRPr="00FE22FB">
              <w:rPr>
                <w:szCs w:val="28"/>
              </w:rPr>
              <w:t>Золотницкий</w:t>
            </w:r>
            <w:proofErr w:type="spellEnd"/>
            <w:r w:rsidRPr="00FE22FB">
              <w:rPr>
                <w:szCs w:val="28"/>
              </w:rPr>
              <w:t xml:space="preserve"> Н.Д., </w:t>
            </w:r>
            <w:proofErr w:type="spellStart"/>
            <w:r w:rsidRPr="00FE22FB">
              <w:rPr>
                <w:szCs w:val="28"/>
              </w:rPr>
              <w:t>Пчелинцев</w:t>
            </w:r>
            <w:proofErr w:type="spellEnd"/>
            <w:r w:rsidRPr="00FE22FB">
              <w:rPr>
                <w:szCs w:val="28"/>
              </w:rPr>
              <w:t xml:space="preserve"> В.А. Охрана труда в строительстве. Под ред. </w:t>
            </w:r>
            <w:proofErr w:type="spellStart"/>
            <w:r w:rsidRPr="00FE22FB">
              <w:rPr>
                <w:szCs w:val="28"/>
              </w:rPr>
              <w:t>Золотницкого</w:t>
            </w:r>
            <w:proofErr w:type="spellEnd"/>
            <w:r w:rsidRPr="00FE22FB">
              <w:rPr>
                <w:szCs w:val="28"/>
              </w:rPr>
              <w:t xml:space="preserve"> </w:t>
            </w:r>
            <w:proofErr w:type="spellStart"/>
            <w:r w:rsidRPr="00FE22FB">
              <w:rPr>
                <w:szCs w:val="28"/>
              </w:rPr>
              <w:t>Н.Д.Учеб</w:t>
            </w:r>
            <w:proofErr w:type="spellEnd"/>
            <w:r w:rsidRPr="00FE22FB">
              <w:rPr>
                <w:szCs w:val="28"/>
              </w:rPr>
              <w:t xml:space="preserve"> для вузов. М.: Высшая школа, 1978.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rPr>
                <w:szCs w:val="28"/>
              </w:rPr>
            </w:pPr>
            <w:r w:rsidRPr="00FE22FB">
              <w:rPr>
                <w:szCs w:val="28"/>
              </w:rPr>
              <w:t xml:space="preserve">Производственные и отопительные котельные. /Е.Ф. </w:t>
            </w:r>
            <w:proofErr w:type="spellStart"/>
            <w:r w:rsidRPr="00FE22FB">
              <w:rPr>
                <w:szCs w:val="28"/>
              </w:rPr>
              <w:t>Бузников</w:t>
            </w:r>
            <w:proofErr w:type="spellEnd"/>
            <w:r w:rsidRPr="00FE22FB">
              <w:rPr>
                <w:szCs w:val="28"/>
              </w:rPr>
              <w:t xml:space="preserve">, К.Ф. </w:t>
            </w:r>
            <w:proofErr w:type="spellStart"/>
            <w:r w:rsidRPr="00FE22FB">
              <w:rPr>
                <w:szCs w:val="28"/>
              </w:rPr>
              <w:t>Роддатис</w:t>
            </w:r>
            <w:proofErr w:type="spellEnd"/>
            <w:r w:rsidRPr="00FE22FB">
              <w:rPr>
                <w:szCs w:val="28"/>
              </w:rPr>
              <w:t xml:space="preserve">, </w:t>
            </w:r>
            <w:proofErr w:type="spellStart"/>
            <w:proofErr w:type="gramStart"/>
            <w:r w:rsidRPr="00FE22FB">
              <w:rPr>
                <w:szCs w:val="28"/>
              </w:rPr>
              <w:t>Э.Я.Берзиньш</w:t>
            </w:r>
            <w:proofErr w:type="spellEnd"/>
            <w:r w:rsidRPr="00FE22FB">
              <w:rPr>
                <w:szCs w:val="28"/>
              </w:rPr>
              <w:t>.-</w:t>
            </w:r>
            <w:proofErr w:type="gramEnd"/>
            <w:r w:rsidRPr="00FE22FB">
              <w:rPr>
                <w:szCs w:val="28"/>
              </w:rPr>
              <w:t xml:space="preserve"> 2-е изд., </w:t>
            </w:r>
            <w:proofErr w:type="spellStart"/>
            <w:r w:rsidRPr="00FE22FB">
              <w:rPr>
                <w:szCs w:val="28"/>
              </w:rPr>
              <w:t>перераб</w:t>
            </w:r>
            <w:proofErr w:type="spellEnd"/>
            <w:r w:rsidRPr="00FE22FB">
              <w:rPr>
                <w:szCs w:val="28"/>
              </w:rPr>
              <w:t xml:space="preserve">. – М.: </w:t>
            </w:r>
            <w:proofErr w:type="spellStart"/>
            <w:r w:rsidRPr="00FE22FB">
              <w:rPr>
                <w:szCs w:val="28"/>
              </w:rPr>
              <w:t>Энергатомиздат</w:t>
            </w:r>
            <w:proofErr w:type="spellEnd"/>
            <w:r w:rsidRPr="00FE22FB">
              <w:rPr>
                <w:szCs w:val="28"/>
              </w:rPr>
              <w:t xml:space="preserve">, </w:t>
            </w:r>
            <w:proofErr w:type="gramStart"/>
            <w:r w:rsidRPr="00FE22FB">
              <w:rPr>
                <w:szCs w:val="28"/>
              </w:rPr>
              <w:t>1984.-</w:t>
            </w:r>
            <w:proofErr w:type="gramEnd"/>
            <w:r w:rsidRPr="00FE22FB">
              <w:rPr>
                <w:szCs w:val="28"/>
              </w:rPr>
              <w:t>с. 248., ил</w:t>
            </w:r>
          </w:p>
          <w:p w:rsidR="006C07F9" w:rsidRPr="00FE22FB" w:rsidRDefault="006C07F9" w:rsidP="006C07F9">
            <w:pPr>
              <w:widowControl w:val="0"/>
              <w:spacing w:line="360" w:lineRule="auto"/>
              <w:rPr>
                <w:szCs w:val="28"/>
              </w:rPr>
            </w:pPr>
            <w:proofErr w:type="spellStart"/>
            <w:r w:rsidRPr="00FE22FB">
              <w:rPr>
                <w:szCs w:val="28"/>
              </w:rPr>
              <w:t>ЕНиР</w:t>
            </w:r>
            <w:proofErr w:type="spellEnd"/>
            <w:r w:rsidRPr="00FE22FB">
              <w:rPr>
                <w:szCs w:val="28"/>
              </w:rPr>
              <w:t xml:space="preserve">. Сборник Е31. Монтаж котельных установок и вспомогательного </w:t>
            </w:r>
            <w:proofErr w:type="gramStart"/>
            <w:r w:rsidRPr="00FE22FB">
              <w:rPr>
                <w:szCs w:val="28"/>
              </w:rPr>
              <w:t>оборудования./</w:t>
            </w:r>
            <w:proofErr w:type="gramEnd"/>
            <w:r w:rsidRPr="00FE22FB">
              <w:rPr>
                <w:szCs w:val="28"/>
              </w:rPr>
              <w:t xml:space="preserve"> Госстрой СССР. –М.: </w:t>
            </w:r>
            <w:proofErr w:type="spellStart"/>
            <w:r w:rsidRPr="00FE22FB">
              <w:rPr>
                <w:szCs w:val="28"/>
              </w:rPr>
              <w:t>Стройиздат</w:t>
            </w:r>
            <w:proofErr w:type="spellEnd"/>
            <w:r w:rsidRPr="00FE22FB">
              <w:rPr>
                <w:szCs w:val="28"/>
              </w:rPr>
              <w:t xml:space="preserve">, </w:t>
            </w:r>
            <w:proofErr w:type="gramStart"/>
            <w:r w:rsidRPr="00FE22FB">
              <w:rPr>
                <w:szCs w:val="28"/>
              </w:rPr>
              <w:t>1988.-</w:t>
            </w:r>
            <w:proofErr w:type="gramEnd"/>
            <w:r w:rsidRPr="00FE22FB">
              <w:rPr>
                <w:szCs w:val="28"/>
              </w:rPr>
              <w:t xml:space="preserve"> 159с.</w:t>
            </w:r>
          </w:p>
          <w:p w:rsidR="006C07F9" w:rsidRPr="00FE22FB" w:rsidRDefault="00021485" w:rsidP="006C07F9">
            <w:pPr>
              <w:pStyle w:val="33"/>
              <w:widowControl w:val="0"/>
              <w:jc w:val="left"/>
              <w:rPr>
                <w:sz w:val="28"/>
                <w:szCs w:val="28"/>
              </w:rPr>
            </w:pPr>
            <w:r w:rsidRPr="00FE22FB">
              <w:rPr>
                <w:sz w:val="28"/>
                <w:szCs w:val="28"/>
              </w:rPr>
              <w:t xml:space="preserve">  </w:t>
            </w:r>
            <w:r w:rsidR="006C07F9" w:rsidRPr="00FE22FB">
              <w:rPr>
                <w:sz w:val="28"/>
                <w:szCs w:val="28"/>
              </w:rPr>
              <w:t>Методические указания к разделу "Организация и планирование строительного производства, включая АСУ"</w:t>
            </w:r>
          </w:p>
          <w:p w:rsidR="00ED6479" w:rsidRPr="00FE22FB" w:rsidRDefault="00ED6479" w:rsidP="00ED6479">
            <w:pPr>
              <w:widowControl w:val="0"/>
              <w:spacing w:line="360" w:lineRule="auto"/>
              <w:ind w:firstLine="709"/>
              <w:rPr>
                <w:szCs w:val="28"/>
              </w:rPr>
            </w:pPr>
          </w:p>
          <w:p w:rsidR="00B803EF" w:rsidRPr="00FE22FB" w:rsidRDefault="00B803EF" w:rsidP="002B30BE">
            <w:pPr>
              <w:spacing w:line="360" w:lineRule="auto"/>
              <w:jc w:val="left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733" w:type="dxa"/>
            <w:gridSpan w:val="2"/>
            <w:vAlign w:val="bottom"/>
          </w:tcPr>
          <w:p w:rsidR="00B803EF" w:rsidRPr="00FE22FB" w:rsidRDefault="00B803EF" w:rsidP="002B30BE">
            <w:pPr>
              <w:spacing w:line="360" w:lineRule="auto"/>
              <w:jc w:val="left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</w:tr>
      <w:tr w:rsidR="00613C50" w:rsidRPr="00225A84" w:rsidTr="00ED6479">
        <w:tc>
          <w:tcPr>
            <w:tcW w:w="9923" w:type="dxa"/>
            <w:vAlign w:val="bottom"/>
          </w:tcPr>
          <w:p w:rsidR="00613C50" w:rsidRPr="00225A84" w:rsidRDefault="00613C50" w:rsidP="00DC5E9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gridSpan w:val="2"/>
            <w:vAlign w:val="bottom"/>
          </w:tcPr>
          <w:p w:rsidR="00613C50" w:rsidRPr="00225A84" w:rsidRDefault="00613C50" w:rsidP="00DC5E9E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  <w:vAlign w:val="bottom"/>
          </w:tcPr>
          <w:p w:rsidR="000F4261" w:rsidRDefault="000F4261" w:rsidP="00AE60ED">
            <w:pPr>
              <w:widowControl w:val="0"/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AE60ED">
            <w:pPr>
              <w:widowControl w:val="0"/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  <w:vAlign w:val="bottom"/>
          </w:tcPr>
          <w:p w:rsidR="000F4261" w:rsidRDefault="000F4261" w:rsidP="00AE60ED">
            <w:pPr>
              <w:widowControl w:val="0"/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widowControl w:val="0"/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AE60ED">
            <w:pPr>
              <w:widowControl w:val="0"/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widowControl w:val="0"/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AE60ED">
            <w:pPr>
              <w:widowControl w:val="0"/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widowControl w:val="0"/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AE60ED">
            <w:pPr>
              <w:widowControl w:val="0"/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widowControl w:val="0"/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AE60ED">
            <w:pPr>
              <w:widowControl w:val="0"/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widowControl w:val="0"/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DD1A13">
            <w:pPr>
              <w:widowControl w:val="0"/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widowControl w:val="0"/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DD1A13">
            <w:pPr>
              <w:widowControl w:val="0"/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widowControl w:val="0"/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DD1A13">
            <w:pPr>
              <w:widowControl w:val="0"/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widowControl w:val="0"/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AE60ED">
            <w:pPr>
              <w:widowControl w:val="0"/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widowControl w:val="0"/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AE60ED">
            <w:pPr>
              <w:widowControl w:val="0"/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widowControl w:val="0"/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AE60ED">
            <w:pPr>
              <w:widowControl w:val="0"/>
              <w:spacing w:line="276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widowControl w:val="0"/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DD1A13">
            <w:pPr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DD1A13">
            <w:pPr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AE60ED">
            <w:pPr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AE60ED">
            <w:pPr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AE60ED">
            <w:pPr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AE60ED">
            <w:pPr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Pr="0079519C" w:rsidRDefault="000F4261" w:rsidP="00AE60ED">
            <w:pPr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DD1A13">
            <w:pPr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AE60ED">
            <w:pPr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AE60ED">
            <w:pPr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AE60ED">
            <w:pPr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AE60ED">
            <w:pPr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AE60ED">
            <w:pPr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AE60ED">
            <w:pPr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AE60ED">
            <w:pPr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4261" w:rsidRPr="00934181" w:rsidTr="00ED6479">
        <w:tc>
          <w:tcPr>
            <w:tcW w:w="10039" w:type="dxa"/>
            <w:gridSpan w:val="2"/>
          </w:tcPr>
          <w:p w:rsidR="000F4261" w:rsidRDefault="000F4261" w:rsidP="00AE60ED">
            <w:pPr>
              <w:spacing w:line="360" w:lineRule="auto"/>
            </w:pPr>
          </w:p>
        </w:tc>
        <w:tc>
          <w:tcPr>
            <w:tcW w:w="617" w:type="dxa"/>
            <w:vAlign w:val="bottom"/>
          </w:tcPr>
          <w:p w:rsidR="000F4261" w:rsidRPr="00934181" w:rsidRDefault="000F4261" w:rsidP="007A520B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804FE2" w:rsidRPr="00F74FF4" w:rsidRDefault="00804FE2" w:rsidP="00EA2B58">
      <w:pPr>
        <w:rPr>
          <w:sz w:val="4"/>
          <w:szCs w:val="4"/>
        </w:rPr>
      </w:pPr>
    </w:p>
    <w:sectPr w:rsidR="00804FE2" w:rsidRPr="00F74FF4" w:rsidSect="00CC2DD5">
      <w:headerReference w:type="default" r:id="rId8"/>
      <w:footerReference w:type="default" r:id="rId9"/>
      <w:pgSz w:w="11907" w:h="16840" w:code="9"/>
      <w:pgMar w:top="851" w:right="851" w:bottom="1418" w:left="1418" w:header="720" w:footer="227" w:gutter="0"/>
      <w:pgNumType w:start="8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35" w:rsidRDefault="00064D35" w:rsidP="00917CCC">
      <w:r>
        <w:separator/>
      </w:r>
    </w:p>
  </w:endnote>
  <w:endnote w:type="continuationSeparator" w:id="0">
    <w:p w:rsidR="00064D35" w:rsidRDefault="00064D35" w:rsidP="0091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AD" w:rsidRPr="00CC2DD5" w:rsidRDefault="00192B7F" w:rsidP="00280C15">
    <w:pPr>
      <w:pStyle w:val="a6"/>
      <w:ind w:right="-284"/>
      <w:jc w:val="right"/>
      <w:rPr>
        <w:rFonts w:ascii="Arial" w:hAnsi="Arial" w:cs="Arial"/>
        <w:sz w:val="24"/>
        <w:szCs w:val="24"/>
        <w:lang w:val="ru-RU"/>
      </w:rPr>
    </w:pPr>
    <w:r w:rsidRPr="00280C15">
      <w:rPr>
        <w:rFonts w:ascii="Arial" w:hAnsi="Arial" w:cs="Arial"/>
        <w:sz w:val="24"/>
        <w:szCs w:val="24"/>
      </w:rPr>
      <w:fldChar w:fldCharType="begin"/>
    </w:r>
    <w:r w:rsidR="00BC1AAD" w:rsidRPr="00280C15">
      <w:rPr>
        <w:rFonts w:ascii="Arial" w:hAnsi="Arial" w:cs="Arial"/>
        <w:sz w:val="24"/>
        <w:szCs w:val="24"/>
      </w:rPr>
      <w:instrText xml:space="preserve"> PAGE   \* MERGEFORMAT </w:instrText>
    </w:r>
    <w:r w:rsidRPr="00280C15">
      <w:rPr>
        <w:rFonts w:ascii="Arial" w:hAnsi="Arial" w:cs="Arial"/>
        <w:sz w:val="24"/>
        <w:szCs w:val="24"/>
      </w:rPr>
      <w:fldChar w:fldCharType="separate"/>
    </w:r>
    <w:r w:rsidR="001D2DF1">
      <w:rPr>
        <w:rFonts w:ascii="Arial" w:hAnsi="Arial" w:cs="Arial"/>
        <w:noProof/>
        <w:sz w:val="24"/>
        <w:szCs w:val="24"/>
      </w:rPr>
      <w:t>14</w:t>
    </w:r>
    <w:r w:rsidRPr="00280C15">
      <w:rPr>
        <w:rFonts w:ascii="Arial" w:hAnsi="Arial" w:cs="Arial"/>
        <w:sz w:val="24"/>
        <w:szCs w:val="24"/>
      </w:rPr>
      <w:fldChar w:fldCharType="end"/>
    </w:r>
  </w:p>
  <w:p w:rsidR="00BC1AAD" w:rsidRDefault="00BC1A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35" w:rsidRDefault="00064D35" w:rsidP="00917CCC">
      <w:r>
        <w:separator/>
      </w:r>
    </w:p>
  </w:footnote>
  <w:footnote w:type="continuationSeparator" w:id="0">
    <w:p w:rsidR="00064D35" w:rsidRDefault="00064D35" w:rsidP="0091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AD" w:rsidRPr="003441C6" w:rsidRDefault="00813B27">
    <w:pPr>
      <w:pStyle w:val="a3"/>
      <w:rPr>
        <w:sz w:val="10"/>
        <w:szCs w:val="10"/>
      </w:rPr>
    </w:pPr>
    <w:r>
      <w:rPr>
        <w:noProof/>
        <w:sz w:val="10"/>
        <w:szCs w:val="10"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-648335</wp:posOffset>
              </wp:positionH>
              <wp:positionV relativeFrom="paragraph">
                <wp:posOffset>-196850</wp:posOffset>
              </wp:positionV>
              <wp:extent cx="7102475" cy="101917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2475" cy="10191750"/>
                        <a:chOff x="433" y="397"/>
                        <a:chExt cx="11185" cy="1605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 flipH="1">
                          <a:off x="437" y="16447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437" y="15027"/>
                          <a:ext cx="0" cy="141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742" y="11666"/>
                          <a:ext cx="0" cy="4762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 flipH="1">
                          <a:off x="437" y="15046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6"/>
                      <wps:cNvCnPr>
                        <a:cxnSpLocks noChangeShapeType="1"/>
                      </wps:cNvCnPr>
                      <wps:spPr bwMode="auto">
                        <a:xfrm>
                          <a:off x="437" y="13062"/>
                          <a:ext cx="0" cy="198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7"/>
                      <wps:cNvCnPr>
                        <a:cxnSpLocks noChangeShapeType="1"/>
                      </wps:cNvCnPr>
                      <wps:spPr bwMode="auto">
                        <a:xfrm flipH="1">
                          <a:off x="433" y="13062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8"/>
                      <wps:cNvCnPr>
                        <a:cxnSpLocks noChangeShapeType="1"/>
                      </wps:cNvCnPr>
                      <wps:spPr bwMode="auto">
                        <a:xfrm>
                          <a:off x="437" y="11645"/>
                          <a:ext cx="0" cy="141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9"/>
                      <wps:cNvCnPr>
                        <a:cxnSpLocks noChangeShapeType="1"/>
                      </wps:cNvCnPr>
                      <wps:spPr bwMode="auto">
                        <a:xfrm flipH="1">
                          <a:off x="433" y="11645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138" y="397"/>
                          <a:ext cx="10455" cy="1604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11"/>
                      <wps:cNvCnPr>
                        <a:cxnSpLocks noChangeShapeType="1"/>
                      </wps:cNvCnPr>
                      <wps:spPr bwMode="auto">
                        <a:xfrm>
                          <a:off x="1704" y="15600"/>
                          <a:ext cx="1" cy="83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1130" y="15593"/>
                          <a:ext cx="10488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3"/>
                      <wps:cNvCnPr>
                        <a:cxnSpLocks noChangeShapeType="1"/>
                      </wps:cNvCnPr>
                      <wps:spPr bwMode="auto">
                        <a:xfrm>
                          <a:off x="2269" y="15600"/>
                          <a:ext cx="1" cy="83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3384" y="15600"/>
                          <a:ext cx="1" cy="83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5"/>
                      <wps:cNvCnPr>
                        <a:cxnSpLocks noChangeShapeType="1"/>
                      </wps:cNvCnPr>
                      <wps:spPr bwMode="auto">
                        <a:xfrm>
                          <a:off x="4245" y="15608"/>
                          <a:ext cx="1" cy="82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6"/>
                      <wps:cNvCnPr>
                        <a:cxnSpLocks noChangeShapeType="1"/>
                      </wps:cNvCnPr>
                      <wps:spPr bwMode="auto">
                        <a:xfrm>
                          <a:off x="4797" y="15613"/>
                          <a:ext cx="2" cy="82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7"/>
                      <wps:cNvCnPr>
                        <a:cxnSpLocks noChangeShapeType="1"/>
                      </wps:cNvCnPr>
                      <wps:spPr bwMode="auto">
                        <a:xfrm>
                          <a:off x="11024" y="15600"/>
                          <a:ext cx="2" cy="83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8"/>
                      <wps:cNvCnPr>
                        <a:cxnSpLocks noChangeShapeType="1"/>
                      </wps:cNvCnPr>
                      <wps:spPr bwMode="auto">
                        <a:xfrm>
                          <a:off x="1143" y="15876"/>
                          <a:ext cx="3628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1143" y="16159"/>
                          <a:ext cx="3628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>
                          <a:off x="11019" y="15878"/>
                          <a:ext cx="554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166" y="16170"/>
                          <a:ext cx="517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8E6292" w:rsidRDefault="00BC1AAD" w:rsidP="007E2123">
                            <w:pPr>
                              <w:pStyle w:val="ad"/>
                              <w:ind w:right="-91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8E6292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Изм</w:t>
                            </w:r>
                            <w:proofErr w:type="spellEnd"/>
                            <w:r w:rsidRPr="008E6292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727" y="16170"/>
                          <a:ext cx="518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7E2123" w:rsidRDefault="00BC1AAD" w:rsidP="00917CCC">
                            <w:pPr>
                              <w:pStyle w:val="ad"/>
                              <w:ind w:right="-92"/>
                              <w:rPr>
                                <w:rFonts w:ascii="Arial" w:hAnsi="Arial" w:cs="Arial"/>
                                <w:i w:val="0"/>
                                <w:sz w:val="15"/>
                                <w:szCs w:val="15"/>
                                <w:lang w:val="ru-RU"/>
                              </w:rPr>
                            </w:pPr>
                            <w:proofErr w:type="spellStart"/>
                            <w:r w:rsidRPr="007E2123">
                              <w:rPr>
                                <w:rFonts w:ascii="Arial" w:hAnsi="Arial" w:cs="Arial"/>
                                <w:i w:val="0"/>
                                <w:sz w:val="15"/>
                                <w:szCs w:val="15"/>
                                <w:lang w:val="ru-RU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 w:val="0"/>
                                <w:sz w:val="15"/>
                                <w:szCs w:val="15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3417" y="16170"/>
                          <a:ext cx="794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917CCC" w:rsidRDefault="00BC1AAD" w:rsidP="007E2123">
                            <w:pPr>
                              <w:pStyle w:val="ad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17CCC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4282" y="16170"/>
                          <a:ext cx="518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917CCC" w:rsidRDefault="00BC1AAD" w:rsidP="007E2123">
                            <w:pPr>
                              <w:pStyle w:val="ad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917CCC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11021" y="15622"/>
                          <a:ext cx="518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917CCC" w:rsidRDefault="00BC1AAD" w:rsidP="00917CCC">
                            <w:pPr>
                              <w:pStyle w:val="ad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917CCC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10943" y="15990"/>
                          <a:ext cx="518" cy="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3441C6" w:rsidRDefault="00BC1AAD" w:rsidP="00917C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5146" y="15818"/>
                          <a:ext cx="5730" cy="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674DCA" w:rsidRDefault="007B1F11" w:rsidP="00674D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021485">
                              <w:rPr>
                                <w:rFonts w:ascii="Arial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021485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674DCA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021485">
                              <w:rPr>
                                <w:rFonts w:ascii="Arial" w:hAnsi="Arial" w:cs="Arial"/>
                              </w:rPr>
                              <w:t>15-01-2017-</w:t>
                            </w:r>
                            <w:r w:rsidR="00674DCA">
                              <w:rPr>
                                <w:rFonts w:ascii="Arial" w:hAnsi="Arial" w:cs="Arial"/>
                              </w:rPr>
                              <w:t>-ПЗ</w:t>
                            </w:r>
                            <w:r w:rsidR="007E5627">
                              <w:rPr>
                                <w:rFonts w:ascii="Arial" w:hAnsi="Arial" w:cs="Arial"/>
                              </w:rPr>
                              <w:t>.С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" name="Line 28"/>
                      <wps:cNvCnPr>
                        <a:cxnSpLocks noChangeShapeType="1"/>
                      </wps:cNvCnPr>
                      <wps:spPr bwMode="auto">
                        <a:xfrm>
                          <a:off x="2808" y="15593"/>
                          <a:ext cx="1" cy="83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279" y="16189"/>
                          <a:ext cx="518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8E6292" w:rsidRDefault="00BC1AAD" w:rsidP="007E2123">
                            <w:pPr>
                              <w:pStyle w:val="ad"/>
                              <w:ind w:right="-233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  <w:t xml:space="preserve"> 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851" y="16176"/>
                          <a:ext cx="518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8E6292" w:rsidRDefault="00BC1AAD" w:rsidP="007E2123">
                            <w:pPr>
                              <w:pStyle w:val="ad"/>
                              <w:ind w:right="-92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  <w:t>№док.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437" y="15082"/>
                          <a:ext cx="312" cy="1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917CCC" w:rsidRDefault="00BC1AAD" w:rsidP="00917CCC">
                            <w:pPr>
                              <w:pStyle w:val="ad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  <w:t>Инв.№ подл.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469" y="13062"/>
                          <a:ext cx="312" cy="1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917CCC" w:rsidRDefault="00AC6B44" w:rsidP="00917CCC">
                            <w:pPr>
                              <w:pStyle w:val="ad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  <w:t>Подпись</w:t>
                            </w:r>
                            <w:r w:rsidR="00BC1AAD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  <w:t xml:space="preserve"> и дата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456" y="11669"/>
                          <a:ext cx="312" cy="1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917CCC" w:rsidRDefault="00BC1AAD" w:rsidP="00917CCC">
                            <w:pPr>
                              <w:pStyle w:val="ad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  <w:t>. инв.№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51.05pt;margin-top:-15.5pt;width:559.25pt;height:802.5pt;z-index:251659264" coordorigin="433,397" coordsize="11185,1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437;top:16447;width:6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" strokeweight="1.5pt"/>
              <v:shape id="AutoShape 3" o:spid="_x0000_s1028" type="#_x0000_t32" style="position:absolute;left:437;top:15027;width:0;height:14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Y/t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QS+&#10;V+INkMsPAAAA//8DAFBLAQItABQABgAIAAAAIQDb4fbL7gAAAIUBAAATAAAAAAAAAAAAAAAAAAAA&#10;AABbQ29udGVudF9UeXBlc10ueG1sUEsBAi0AFAAGAAgAAAAhAFr0LFu/AAAAFQEAAAsAAAAAAAAA&#10;AAAAAAAAHwEAAF9yZWxzLy5yZWxzUEsBAi0AFAAGAAgAAAAhADmBj+2+AAAA2gAAAA8AAAAAAAAA&#10;AAAAAAAABwIAAGRycy9kb3ducmV2LnhtbFBLBQYAAAAAAwADALcAAADyAgAAAAA=&#10;" strokeweight="1.5pt"/>
              <v:shape id="AutoShape 4" o:spid="_x0000_s1029" type="#_x0000_t32" style="position:absolute;left:742;top:11666;width:0;height:4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" strokeweight="1.5pt"/>
              <v:shape id="AutoShape 5" o:spid="_x0000_s1030" type="#_x0000_t32" style="position:absolute;left:437;top:15046;width:6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" strokeweight="1.5pt"/>
              <v:shape id="AutoShape 6" o:spid="_x0000_s1031" type="#_x0000_t32" style="position:absolute;left:437;top:13062;width:0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x1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RS+&#10;V+INkMsPAAAA//8DAFBLAQItABQABgAIAAAAIQDb4fbL7gAAAIUBAAATAAAAAAAAAAAAAAAAAAAA&#10;AABbQ29udGVudF9UeXBlc10ueG1sUEsBAi0AFAAGAAgAAAAhAFr0LFu/AAAAFQEAAAsAAAAAAAAA&#10;AAAAAAAAHwEAAF9yZWxzLy5yZWxzUEsBAi0AFAAGAAgAAAAhACn2LHW+AAAA2gAAAA8AAAAAAAAA&#10;AAAAAAAABwIAAGRycy9kb3ducmV2LnhtbFBLBQYAAAAAAwADALcAAADyAgAAAAA=&#10;" strokeweight="1.5pt"/>
              <v:shape id="AutoShape 7" o:spid="_x0000_s1032" type="#_x0000_t32" style="position:absolute;left:433;top:13062;width:6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" strokeweight="1.5pt"/>
              <v:shape id="AutoShape 8" o:spid="_x0000_s1033" type="#_x0000_t32" style="position:absolute;left:437;top:11645;width:0;height:14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" strokeweight="1.5pt"/>
              <v:shape id="AutoShape 9" o:spid="_x0000_s1034" type="#_x0000_t32" style="position:absolute;left:433;top:11645;width:6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" strokeweight="1.5pt"/>
              <v:rect id="Rectangle 10" o:spid="_x0000_s1035" style="position:absolute;left:1138;top:397;width:10455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" filled="f" strokeweight="2pt"/>
              <v:line id="Line 11" o:spid="_x0000_s1036" style="position:absolute;visibility:visible;mso-wrap-style:square" from="1704,15600" to="1705,1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<v:line id="Line 12" o:spid="_x0000_s1037" style="position:absolute;visibility:visible;mso-wrap-style:square" from="1130,15593" to="11618,15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<v:line id="Line 13" o:spid="_x0000_s1038" style="position:absolute;visibility:visible;mso-wrap-style:square" from="2269,15600" to="2270,1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/>
              <v:line id="Line 14" o:spid="_x0000_s1039" style="position:absolute;visibility:visible;mso-wrap-style:square" from="3384,15600" to="3385,1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mvvQAAANsAAAAPAAAAZHJzL2Rvd25yZXYueG1sRE+9CsIw&#10;EN4F3yGc4Kapo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Ss8pr70AAADbAAAADwAAAAAAAAAA&#10;AAAAAAAHAgAAZHJzL2Rvd25yZXYueG1sUEsFBgAAAAADAAMAtwAAAPECAAAAAA==&#10;" strokeweight="2pt"/>
              <v:line id="Line 15" o:spid="_x0000_s1040" style="position:absolute;visibility:visible;mso-wrap-style:square" from="4245,15608" to="4246,1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4w0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M/j+&#10;Eg6Q6w8AAAD//wMAUEsBAi0AFAAGAAgAAAAhANvh9svuAAAAhQEAABMAAAAAAAAAAAAAAAAAAAAA&#10;AFtDb250ZW50X1R5cGVzXS54bWxQSwECLQAUAAYACAAAACEAWvQsW78AAAAVAQAACwAAAAAAAAAA&#10;AAAAAAAfAQAAX3JlbHMvLnJlbHNQSwECLQAUAAYACAAAACEAJYOMNL0AAADbAAAADwAAAAAAAAAA&#10;AAAAAAAHAgAAZHJzL2Rvd25yZXYueG1sUEsFBgAAAAADAAMAtwAAAPECAAAAAA==&#10;" strokeweight="2pt"/>
              <v:line id="Line 16" o:spid="_x0000_s1041" style="position:absolute;visibility:visible;mso-wrap-style:square" from="4797,15613" to="4799,16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JD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c/j+&#10;Eg6Q6w8AAAD//wMAUEsBAi0AFAAGAAgAAAAhANvh9svuAAAAhQEAABMAAAAAAAAAAAAAAAAAAAAA&#10;AFtDb250ZW50X1R5cGVzXS54bWxQSwECLQAUAAYACAAAACEAWvQsW78AAAAVAQAACwAAAAAAAAAA&#10;AAAAAAAfAQAAX3JlbHMvLnJlbHNQSwECLQAUAAYACAAAACEA1VESQ70AAADbAAAADwAAAAAAAAAA&#10;AAAAAAAHAgAAZHJzL2Rvd25yZXYueG1sUEsFBgAAAAADAAMAtwAAAPECAAAAAA==&#10;" strokeweight="2pt"/>
              <v:line id="Line 17" o:spid="_x0000_s1042" style="position:absolute;visibility:visible;mso-wrap-style:square" from="11024,15600" to="11026,1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" strokeweight="2pt"/>
              <v:line id="Line 18" o:spid="_x0000_s1043" style="position:absolute;visibility:visible;mso-wrap-style:square" from="1143,15876" to="4771,15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<v:line id="Line 19" o:spid="_x0000_s1044" style="position:absolute;visibility:visible;mso-wrap-style:square" from="1143,16159" to="4771,1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" strokeweight="2pt"/>
              <v:line id="Line 20" o:spid="_x0000_s1045" style="position:absolute;visibility:visible;mso-wrap-style:square" from="11019,15878" to="11573,15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<v:rect id="Rectangle 21" o:spid="_x0000_s1046" style="position:absolute;left:1166;top:16170;width:517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" filled="f" stroked="f" strokeweight=".25pt">
                <v:textbox inset="1pt,1pt,1pt,1pt">
                  <w:txbxContent>
                    <w:p w:rsidR="00BC1AAD" w:rsidRPr="008E6292" w:rsidRDefault="00BC1AAD" w:rsidP="007E2123">
                      <w:pPr>
                        <w:pStyle w:val="ad"/>
                        <w:ind w:right="-91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8E6292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rect>
              <v:rect id="Rectangle 22" o:spid="_x0000_s1047" style="position:absolute;left:1727;top:16170;width:51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" filled="f" stroked="f" strokeweight=".25pt">
                <v:textbox inset="1pt,1pt,1pt,1pt">
                  <w:txbxContent>
                    <w:p w:rsidR="00BC1AAD" w:rsidRPr="007E2123" w:rsidRDefault="00BC1AAD" w:rsidP="00917CCC">
                      <w:pPr>
                        <w:pStyle w:val="ad"/>
                        <w:ind w:right="-92"/>
                        <w:rPr>
                          <w:rFonts w:ascii="Arial" w:hAnsi="Arial" w:cs="Arial"/>
                          <w:i w:val="0"/>
                          <w:sz w:val="15"/>
                          <w:szCs w:val="15"/>
                          <w:lang w:val="ru-RU"/>
                        </w:rPr>
                      </w:pPr>
                      <w:r w:rsidRPr="007E2123">
                        <w:rPr>
                          <w:rFonts w:ascii="Arial" w:hAnsi="Arial" w:cs="Arial"/>
                          <w:i w:val="0"/>
                          <w:sz w:val="15"/>
                          <w:szCs w:val="15"/>
                          <w:lang w:val="ru-RU"/>
                        </w:rPr>
                        <w:t>Кол.уч</w:t>
                      </w:r>
                      <w:r>
                        <w:rPr>
                          <w:rFonts w:ascii="Arial" w:hAnsi="Arial" w:cs="Arial"/>
                          <w:i w:val="0"/>
                          <w:sz w:val="15"/>
                          <w:szCs w:val="15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  <v:rect id="Rectangle 23" o:spid="_x0000_s1048" style="position:absolute;left:3417;top:16170;width:79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<v:textbox inset="1pt,1pt,1pt,1pt">
                  <w:txbxContent>
                    <w:p w:rsidR="00BC1AAD" w:rsidRPr="00917CCC" w:rsidRDefault="00BC1AAD" w:rsidP="007E2123">
                      <w:pPr>
                        <w:pStyle w:val="ad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 w:rsidRPr="00917CCC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rect>
              <v:rect id="Rectangle 24" o:spid="_x0000_s1049" style="position:absolute;left:4282;top:16170;width:51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Kq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" filled="f" stroked="f" strokeweight=".25pt">
                <v:textbox inset="1pt,1pt,1pt,1pt">
                  <w:txbxContent>
                    <w:p w:rsidR="00BC1AAD" w:rsidRPr="00917CCC" w:rsidRDefault="00BC1AAD" w:rsidP="007E2123">
                      <w:pPr>
                        <w:pStyle w:val="ad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 w:rsidRPr="00917CCC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rect>
              <v:rect id="Rectangle 25" o:spid="_x0000_s1050" style="position:absolute;left:11021;top:15622;width:51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" filled="f" stroked="f" strokeweight=".25pt">
                <v:textbox inset="1pt,1pt,1pt,1pt">
                  <w:txbxContent>
                    <w:p w:rsidR="00BC1AAD" w:rsidRPr="00917CCC" w:rsidRDefault="00BC1AAD" w:rsidP="00917CCC">
                      <w:pPr>
                        <w:pStyle w:val="ad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 w:rsidRPr="00917CCC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rect>
              <v:rect id="Rectangle 26" o:spid="_x0000_s1051" style="position:absolute;left:10943;top:15990;width:518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<v:textbox inset="1pt,1pt,1pt,1pt">
                  <w:txbxContent>
                    <w:p w:rsidR="00BC1AAD" w:rsidRPr="003441C6" w:rsidRDefault="00BC1AAD" w:rsidP="00917CC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</w:t>
                      </w:r>
                    </w:p>
                  </w:txbxContent>
                </v:textbox>
              </v:rect>
              <v:rect id="Rectangle 27" o:spid="_x0000_s1052" style="position:absolute;left:5146;top:15818;width:5730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<v:textbox inset="1pt,1pt,1pt,1pt">
                  <w:txbxContent>
                    <w:p w:rsidR="00BC1AAD" w:rsidRPr="00674DCA" w:rsidRDefault="007B1F11" w:rsidP="00674DC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</w:t>
                      </w:r>
                      <w:r w:rsidR="00021485">
                        <w:rPr>
                          <w:rFonts w:ascii="Arial" w:hAnsi="Arial" w:cs="Arial"/>
                        </w:rPr>
                        <w:t>0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  <w:r w:rsidR="00021485">
                        <w:rPr>
                          <w:rFonts w:ascii="Arial" w:hAnsi="Arial" w:cs="Arial"/>
                        </w:rPr>
                        <w:t>4</w:t>
                      </w:r>
                      <w:r w:rsidR="00674DCA">
                        <w:rPr>
                          <w:rFonts w:ascii="Arial" w:hAnsi="Arial" w:cs="Arial"/>
                        </w:rPr>
                        <w:t>/</w:t>
                      </w:r>
                      <w:r w:rsidR="00021485">
                        <w:rPr>
                          <w:rFonts w:ascii="Arial" w:hAnsi="Arial" w:cs="Arial"/>
                        </w:rPr>
                        <w:t>15-01-2017-</w:t>
                      </w:r>
                      <w:r w:rsidR="00674DCA">
                        <w:rPr>
                          <w:rFonts w:ascii="Arial" w:hAnsi="Arial" w:cs="Arial"/>
                        </w:rPr>
                        <w:t>-ПЗ</w:t>
                      </w:r>
                      <w:r w:rsidR="007E5627">
                        <w:rPr>
                          <w:rFonts w:ascii="Arial" w:hAnsi="Arial" w:cs="Arial"/>
                        </w:rPr>
                        <w:t>.С</w:t>
                      </w:r>
                    </w:p>
                  </w:txbxContent>
                </v:textbox>
              </v:rect>
              <v:line id="Line 28" o:spid="_x0000_s1053" style="position:absolute;visibility:visible;mso-wrap-style:square" from="2808,15593" to="2809,16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<v:rect id="Rectangle 29" o:spid="_x0000_s1054" style="position:absolute;left:2279;top:16189;width:51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<v:textbox inset="1pt,1pt,1pt,1pt">
                  <w:txbxContent>
                    <w:p w:rsidR="00BC1AAD" w:rsidRPr="008E6292" w:rsidRDefault="00BC1AAD" w:rsidP="007E2123">
                      <w:pPr>
                        <w:pStyle w:val="ad"/>
                        <w:ind w:right="-233"/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  <w:t xml:space="preserve"> Лист</w:t>
                      </w:r>
                    </w:p>
                  </w:txbxContent>
                </v:textbox>
              </v:rect>
              <v:rect id="Rectangle 30" o:spid="_x0000_s1055" style="position:absolute;left:2851;top:16176;width:51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<v:textbox inset="1pt,1pt,1pt,1pt">
                  <w:txbxContent>
                    <w:p w:rsidR="00BC1AAD" w:rsidRPr="008E6292" w:rsidRDefault="00BC1AAD" w:rsidP="007E2123">
                      <w:pPr>
                        <w:pStyle w:val="ad"/>
                        <w:ind w:right="-92"/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  <w:t>№док.</w:t>
                      </w:r>
                    </w:p>
                  </w:txbxContent>
                </v:textbox>
              </v:rect>
              <v:rect id="Rectangle 31" o:spid="_x0000_s1056" style="position:absolute;left:437;top:15082;width:312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" filled="f" stroked="f" strokeweight=".25pt">
                <v:textbox style="layout-flow:vertical;mso-layout-flow-alt:bottom-to-top" inset="1pt,1pt,1pt,1pt">
                  <w:txbxContent>
                    <w:p w:rsidR="00BC1AAD" w:rsidRPr="00917CCC" w:rsidRDefault="00BC1AAD" w:rsidP="00917CCC">
                      <w:pPr>
                        <w:pStyle w:val="ad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  <w:t>Инв.№ подл.</w:t>
                      </w:r>
                    </w:p>
                  </w:txbxContent>
                </v:textbox>
              </v:rect>
              <v:rect id="Rectangle 32" o:spid="_x0000_s1057" style="position:absolute;left:469;top:13062;width:312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" filled="f" stroked="f" strokeweight=".25pt">
                <v:textbox style="layout-flow:vertical;mso-layout-flow-alt:bottom-to-top" inset="1pt,1pt,1pt,1pt">
                  <w:txbxContent>
                    <w:p w:rsidR="00BC1AAD" w:rsidRPr="00917CCC" w:rsidRDefault="00AC6B44" w:rsidP="00917CCC">
                      <w:pPr>
                        <w:pStyle w:val="ad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  <w:t>Подпись</w:t>
                      </w:r>
                      <w:r w:rsidR="00BC1AAD"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  <w:t xml:space="preserve"> и дата</w:t>
                      </w:r>
                    </w:p>
                  </w:txbxContent>
                </v:textbox>
              </v:rect>
              <v:rect id="Rectangle 33" o:spid="_x0000_s1058" style="position:absolute;left:456;top:11669;width:312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" filled="f" stroked="f" strokeweight=".25pt">
                <v:textbox style="layout-flow:vertical;mso-layout-flow-alt:bottom-to-top" inset="1pt,1pt,1pt,1pt">
                  <w:txbxContent>
                    <w:p w:rsidR="00BC1AAD" w:rsidRPr="00917CCC" w:rsidRDefault="00BC1AAD" w:rsidP="00917CCC">
                      <w:pPr>
                        <w:pStyle w:val="ad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  <w:t>Взам. инв.№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1183E86"/>
    <w:name w:val="WW8Num1"/>
    <w:lvl w:ilvl="0">
      <w:start w:val="1"/>
      <w:numFmt w:val="decimal"/>
      <w:lvlText w:val="%1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FC339C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5"/>
    <w:multiLevelType w:val="singleLevel"/>
    <w:tmpl w:val="472CD134"/>
    <w:lvl w:ilvl="0"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6"/>
    <w:lvl w:ilvl="0">
      <w:numFmt w:val="bullet"/>
      <w:suff w:val="nothing"/>
      <w:lvlText w:val="—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0"/>
      <w:numFmt w:val="decimal"/>
      <w:lvlText w:val="%1.%2."/>
      <w:lvlJc w:val="left"/>
      <w:pPr>
        <w:tabs>
          <w:tab w:val="num" w:pos="1567"/>
        </w:tabs>
        <w:ind w:left="1567" w:hanging="855"/>
      </w:pPr>
    </w:lvl>
    <w:lvl w:ilvl="2">
      <w:start w:val="1"/>
      <w:numFmt w:val="decimal"/>
      <w:lvlText w:val="%1.%2.%3."/>
      <w:lvlJc w:val="left"/>
      <w:pPr>
        <w:tabs>
          <w:tab w:val="num" w:pos="1574"/>
        </w:tabs>
        <w:ind w:left="1574" w:hanging="855"/>
      </w:p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1080"/>
      </w:pPr>
    </w:lvl>
    <w:lvl w:ilvl="4">
      <w:start w:val="1"/>
      <w:numFmt w:val="decimal"/>
      <w:lvlText w:val="%1.%2.%3.%4.%5."/>
      <w:lvlJc w:val="left"/>
      <w:pPr>
        <w:tabs>
          <w:tab w:val="num" w:pos="1813"/>
        </w:tabs>
        <w:ind w:left="1813" w:hanging="1080"/>
      </w:p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47"/>
        </w:tabs>
        <w:ind w:left="254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54"/>
        </w:tabs>
        <w:ind w:left="255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921"/>
        </w:tabs>
        <w:ind w:left="2921" w:hanging="2160"/>
      </w:pPr>
    </w:lvl>
  </w:abstractNum>
  <w:abstractNum w:abstractNumId="9" w15:restartNumberingAfterBreak="0">
    <w:nsid w:val="0000000A"/>
    <w:multiLevelType w:val="singleLevel"/>
    <w:tmpl w:val="3604973A"/>
    <w:name w:val="WW8Num10"/>
    <w:lvl w:ilvl="0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945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00000012"/>
    <w:multiLevelType w:val="multilevel"/>
    <w:tmpl w:val="F6AEF8CE"/>
    <w:name w:val="WW8Num1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upperRoman"/>
      <w:lvlText w:val="%2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634"/>
        </w:tabs>
        <w:ind w:left="634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908"/>
        </w:tabs>
        <w:ind w:left="908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182"/>
        </w:tabs>
        <w:ind w:left="1182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456"/>
        </w:tabs>
        <w:ind w:left="1456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1730"/>
        </w:tabs>
        <w:ind w:left="173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004"/>
        </w:tabs>
        <w:ind w:left="2004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278"/>
        </w:tabs>
        <w:ind w:left="2278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360"/>
      </w:pPr>
      <w:rPr>
        <w:rFonts w:ascii="Symbol" w:hAnsi="Symbol" w:cs="Times New Roman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19191A79"/>
    <w:multiLevelType w:val="multilevel"/>
    <w:tmpl w:val="8E2478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15"/>
        </w:tabs>
        <w:ind w:left="10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90"/>
        </w:tabs>
        <w:ind w:left="12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25"/>
        </w:tabs>
        <w:ind w:left="149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60"/>
        </w:tabs>
        <w:ind w:left="17160" w:hanging="2160"/>
      </w:pPr>
      <w:rPr>
        <w:rFonts w:hint="default"/>
      </w:rPr>
    </w:lvl>
  </w:abstractNum>
  <w:abstractNum w:abstractNumId="22" w15:restartNumberingAfterBreak="0">
    <w:nsid w:val="1944780D"/>
    <w:multiLevelType w:val="hybridMultilevel"/>
    <w:tmpl w:val="9C026F6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263D2558"/>
    <w:multiLevelType w:val="hybridMultilevel"/>
    <w:tmpl w:val="F19EEEC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FD33CA"/>
    <w:multiLevelType w:val="hybridMultilevel"/>
    <w:tmpl w:val="4DA62960"/>
    <w:lvl w:ilvl="0" w:tplc="7AD0DC4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F9417B"/>
    <w:multiLevelType w:val="multilevel"/>
    <w:tmpl w:val="8B5844C0"/>
    <w:lvl w:ilvl="0">
      <w:start w:val="8"/>
      <w:numFmt w:val="decimal"/>
      <w:lvlText w:val="%1"/>
      <w:lvlJc w:val="left"/>
      <w:pPr>
        <w:tabs>
          <w:tab w:val="num" w:pos="5249"/>
        </w:tabs>
        <w:ind w:left="5249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38"/>
        </w:tabs>
        <w:ind w:left="1638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26" w15:restartNumberingAfterBreak="0">
    <w:nsid w:val="4B6E77FF"/>
    <w:multiLevelType w:val="singleLevel"/>
    <w:tmpl w:val="AB1AA7E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ECF0FC4"/>
    <w:multiLevelType w:val="multilevel"/>
    <w:tmpl w:val="0AA827E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07"/>
        </w:tabs>
        <w:ind w:left="1507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4"/>
        </w:tabs>
        <w:ind w:left="2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28"/>
        </w:tabs>
        <w:ind w:left="4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5"/>
        </w:tabs>
        <w:ind w:left="6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62"/>
        </w:tabs>
        <w:ind w:left="7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9"/>
        </w:tabs>
        <w:ind w:left="83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56"/>
        </w:tabs>
        <w:ind w:left="9656" w:hanging="2160"/>
      </w:pPr>
      <w:rPr>
        <w:rFonts w:hint="default"/>
      </w:rPr>
    </w:lvl>
  </w:abstractNum>
  <w:abstractNum w:abstractNumId="28" w15:restartNumberingAfterBreak="0">
    <w:nsid w:val="5B075353"/>
    <w:multiLevelType w:val="hybridMultilevel"/>
    <w:tmpl w:val="E9226FEA"/>
    <w:lvl w:ilvl="0" w:tplc="D2DE50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F7CFD"/>
    <w:multiLevelType w:val="hybridMultilevel"/>
    <w:tmpl w:val="65224966"/>
    <w:lvl w:ilvl="0" w:tplc="F5A09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4908DF"/>
    <w:multiLevelType w:val="hybridMultilevel"/>
    <w:tmpl w:val="FDB23E5A"/>
    <w:lvl w:ilvl="0" w:tplc="85B04D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F485CA6">
      <w:numFmt w:val="none"/>
      <w:lvlText w:val=""/>
      <w:lvlJc w:val="left"/>
      <w:pPr>
        <w:tabs>
          <w:tab w:val="num" w:pos="360"/>
        </w:tabs>
      </w:pPr>
    </w:lvl>
    <w:lvl w:ilvl="2" w:tplc="ACC0D27E">
      <w:numFmt w:val="none"/>
      <w:lvlText w:val=""/>
      <w:lvlJc w:val="left"/>
      <w:pPr>
        <w:tabs>
          <w:tab w:val="num" w:pos="360"/>
        </w:tabs>
      </w:pPr>
    </w:lvl>
    <w:lvl w:ilvl="3" w:tplc="E2B01706">
      <w:numFmt w:val="none"/>
      <w:lvlText w:val=""/>
      <w:lvlJc w:val="left"/>
      <w:pPr>
        <w:tabs>
          <w:tab w:val="num" w:pos="360"/>
        </w:tabs>
      </w:pPr>
    </w:lvl>
    <w:lvl w:ilvl="4" w:tplc="B75CEBC2">
      <w:numFmt w:val="none"/>
      <w:lvlText w:val=""/>
      <w:lvlJc w:val="left"/>
      <w:pPr>
        <w:tabs>
          <w:tab w:val="num" w:pos="360"/>
        </w:tabs>
      </w:pPr>
    </w:lvl>
    <w:lvl w:ilvl="5" w:tplc="F09AEE92">
      <w:numFmt w:val="none"/>
      <w:lvlText w:val=""/>
      <w:lvlJc w:val="left"/>
      <w:pPr>
        <w:tabs>
          <w:tab w:val="num" w:pos="360"/>
        </w:tabs>
      </w:pPr>
    </w:lvl>
    <w:lvl w:ilvl="6" w:tplc="F5BE3970">
      <w:numFmt w:val="none"/>
      <w:lvlText w:val=""/>
      <w:lvlJc w:val="left"/>
      <w:pPr>
        <w:tabs>
          <w:tab w:val="num" w:pos="360"/>
        </w:tabs>
      </w:pPr>
    </w:lvl>
    <w:lvl w:ilvl="7" w:tplc="D43A614A">
      <w:numFmt w:val="none"/>
      <w:lvlText w:val=""/>
      <w:lvlJc w:val="left"/>
      <w:pPr>
        <w:tabs>
          <w:tab w:val="num" w:pos="360"/>
        </w:tabs>
      </w:pPr>
    </w:lvl>
    <w:lvl w:ilvl="8" w:tplc="CCF6AE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0"/>
  </w:num>
  <w:num w:numId="9">
    <w:abstractNumId w:val="26"/>
  </w:num>
  <w:num w:numId="10">
    <w:abstractNumId w:val="25"/>
  </w:num>
  <w:num w:numId="11">
    <w:abstractNumId w:val="21"/>
  </w:num>
  <w:num w:numId="12">
    <w:abstractNumId w:val="22"/>
  </w:num>
  <w:num w:numId="13">
    <w:abstractNumId w:val="27"/>
  </w:num>
  <w:num w:numId="14">
    <w:abstractNumId w:val="23"/>
  </w:num>
  <w:num w:numId="15">
    <w:abstractNumId w:val="9"/>
  </w:num>
  <w:num w:numId="16">
    <w:abstractNumId w:val="17"/>
  </w:num>
  <w:num w:numId="17">
    <w:abstractNumId w:val="14"/>
  </w:num>
  <w:num w:numId="18">
    <w:abstractNumId w:val="20"/>
  </w:num>
  <w:num w:numId="19">
    <w:abstractNumId w:val="7"/>
  </w:num>
  <w:num w:numId="20">
    <w:abstractNumId w:val="8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5"/>
  </w:num>
  <w:num w:numId="26">
    <w:abstractNumId w:val="16"/>
  </w:num>
  <w:num w:numId="27">
    <w:abstractNumId w:val="18"/>
  </w:num>
  <w:num w:numId="28">
    <w:abstractNumId w:val="19"/>
  </w:num>
  <w:num w:numId="29">
    <w:abstractNumId w:val="29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DB"/>
    <w:rsid w:val="00002BD2"/>
    <w:rsid w:val="00021485"/>
    <w:rsid w:val="000323BE"/>
    <w:rsid w:val="0005174E"/>
    <w:rsid w:val="00052C66"/>
    <w:rsid w:val="00064D35"/>
    <w:rsid w:val="000749E9"/>
    <w:rsid w:val="00085C00"/>
    <w:rsid w:val="000E2870"/>
    <w:rsid w:val="000F4261"/>
    <w:rsid w:val="00102612"/>
    <w:rsid w:val="00126B5D"/>
    <w:rsid w:val="0015582B"/>
    <w:rsid w:val="00182778"/>
    <w:rsid w:val="00192B7F"/>
    <w:rsid w:val="001C7D9E"/>
    <w:rsid w:val="001D2DF1"/>
    <w:rsid w:val="002146E0"/>
    <w:rsid w:val="00234EAB"/>
    <w:rsid w:val="00252941"/>
    <w:rsid w:val="00275F90"/>
    <w:rsid w:val="00280C15"/>
    <w:rsid w:val="00287FB5"/>
    <w:rsid w:val="002B30BE"/>
    <w:rsid w:val="002E1C9F"/>
    <w:rsid w:val="002E27BA"/>
    <w:rsid w:val="002F0AFA"/>
    <w:rsid w:val="00311D16"/>
    <w:rsid w:val="003441C6"/>
    <w:rsid w:val="00365B66"/>
    <w:rsid w:val="00365E59"/>
    <w:rsid w:val="00371CAA"/>
    <w:rsid w:val="0040615C"/>
    <w:rsid w:val="0041212E"/>
    <w:rsid w:val="00417900"/>
    <w:rsid w:val="00432689"/>
    <w:rsid w:val="00441329"/>
    <w:rsid w:val="00444916"/>
    <w:rsid w:val="004853DB"/>
    <w:rsid w:val="004A27B1"/>
    <w:rsid w:val="004C0A43"/>
    <w:rsid w:val="004E359D"/>
    <w:rsid w:val="00516160"/>
    <w:rsid w:val="00556401"/>
    <w:rsid w:val="00583AA2"/>
    <w:rsid w:val="005870A1"/>
    <w:rsid w:val="005C2727"/>
    <w:rsid w:val="005C35DF"/>
    <w:rsid w:val="00613C50"/>
    <w:rsid w:val="00646A8D"/>
    <w:rsid w:val="00665AED"/>
    <w:rsid w:val="00674DCA"/>
    <w:rsid w:val="006A5303"/>
    <w:rsid w:val="006C07F9"/>
    <w:rsid w:val="006E13F4"/>
    <w:rsid w:val="00705B00"/>
    <w:rsid w:val="00731978"/>
    <w:rsid w:val="007A520B"/>
    <w:rsid w:val="007B1F11"/>
    <w:rsid w:val="007B4D96"/>
    <w:rsid w:val="007E2123"/>
    <w:rsid w:val="007E5627"/>
    <w:rsid w:val="00804FE2"/>
    <w:rsid w:val="00813B27"/>
    <w:rsid w:val="00835B48"/>
    <w:rsid w:val="00854D46"/>
    <w:rsid w:val="008638A3"/>
    <w:rsid w:val="0087778A"/>
    <w:rsid w:val="00891236"/>
    <w:rsid w:val="008A0B54"/>
    <w:rsid w:val="008A5E69"/>
    <w:rsid w:val="008D256A"/>
    <w:rsid w:val="008E6292"/>
    <w:rsid w:val="008E7E90"/>
    <w:rsid w:val="00903ABA"/>
    <w:rsid w:val="009110EE"/>
    <w:rsid w:val="00917CCC"/>
    <w:rsid w:val="00935026"/>
    <w:rsid w:val="009524B8"/>
    <w:rsid w:val="00957649"/>
    <w:rsid w:val="00985754"/>
    <w:rsid w:val="009F336E"/>
    <w:rsid w:val="009F4B75"/>
    <w:rsid w:val="00A10D13"/>
    <w:rsid w:val="00A567D4"/>
    <w:rsid w:val="00A6101C"/>
    <w:rsid w:val="00A9434B"/>
    <w:rsid w:val="00AC6B44"/>
    <w:rsid w:val="00AE60ED"/>
    <w:rsid w:val="00AE79DB"/>
    <w:rsid w:val="00B803EF"/>
    <w:rsid w:val="00BA2DBC"/>
    <w:rsid w:val="00BA5ECF"/>
    <w:rsid w:val="00BC1AAD"/>
    <w:rsid w:val="00BD7E47"/>
    <w:rsid w:val="00C242BB"/>
    <w:rsid w:val="00C44F21"/>
    <w:rsid w:val="00CC2DD5"/>
    <w:rsid w:val="00D108C3"/>
    <w:rsid w:val="00D417F0"/>
    <w:rsid w:val="00D86382"/>
    <w:rsid w:val="00DC5E9E"/>
    <w:rsid w:val="00DD1A13"/>
    <w:rsid w:val="00DD2CEE"/>
    <w:rsid w:val="00DD6335"/>
    <w:rsid w:val="00DE09C4"/>
    <w:rsid w:val="00DE6575"/>
    <w:rsid w:val="00DF005E"/>
    <w:rsid w:val="00E37D31"/>
    <w:rsid w:val="00E42645"/>
    <w:rsid w:val="00EA2B58"/>
    <w:rsid w:val="00EA35CC"/>
    <w:rsid w:val="00EB4E72"/>
    <w:rsid w:val="00ED0915"/>
    <w:rsid w:val="00ED6479"/>
    <w:rsid w:val="00EE4EF2"/>
    <w:rsid w:val="00F37B8C"/>
    <w:rsid w:val="00F46547"/>
    <w:rsid w:val="00F57D7C"/>
    <w:rsid w:val="00F7169C"/>
    <w:rsid w:val="00F726EC"/>
    <w:rsid w:val="00F74FF4"/>
    <w:rsid w:val="00F95C19"/>
    <w:rsid w:val="00FB3F0C"/>
    <w:rsid w:val="00FB6D08"/>
    <w:rsid w:val="00FE0F0B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F05555"/>
  <w15:docId w15:val="{A1C2AFC9-B734-413A-B700-9C848A0A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6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D256A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link w:val="20"/>
    <w:qFormat/>
    <w:rsid w:val="008D256A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qFormat/>
    <w:rsid w:val="008D256A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8D256A"/>
    <w:pPr>
      <w:suppressAutoHyphens/>
      <w:spacing w:line="336" w:lineRule="auto"/>
      <w:jc w:val="center"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qFormat/>
    <w:rsid w:val="003441C6"/>
    <w:pPr>
      <w:keepNext/>
      <w:ind w:left="-107" w:right="-109"/>
      <w:jc w:val="left"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F57D7C"/>
    <w:pPr>
      <w:suppressAutoHyphens/>
      <w:spacing w:before="240" w:after="60"/>
      <w:jc w:val="left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441C6"/>
    <w:pPr>
      <w:keepNext/>
      <w:ind w:right="-109"/>
      <w:jc w:val="left"/>
      <w:outlineLvl w:val="6"/>
    </w:pPr>
    <w:rPr>
      <w:i/>
      <w:sz w:val="18"/>
    </w:rPr>
  </w:style>
  <w:style w:type="paragraph" w:styleId="8">
    <w:name w:val="heading 8"/>
    <w:basedOn w:val="a"/>
    <w:next w:val="a"/>
    <w:link w:val="80"/>
    <w:qFormat/>
    <w:rsid w:val="00BC1AAD"/>
    <w:pPr>
      <w:keepNext/>
      <w:tabs>
        <w:tab w:val="num" w:pos="1287"/>
      </w:tabs>
      <w:suppressAutoHyphens/>
      <w:ind w:left="1287" w:hanging="360"/>
      <w:jc w:val="center"/>
      <w:outlineLvl w:val="7"/>
    </w:pPr>
    <w:rPr>
      <w:b/>
      <w:bCs/>
      <w:sz w:val="20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C1AAD"/>
    <w:pPr>
      <w:tabs>
        <w:tab w:val="num" w:pos="1287"/>
      </w:tabs>
      <w:suppressAutoHyphens/>
      <w:spacing w:before="240" w:after="60"/>
      <w:ind w:left="1287" w:hanging="360"/>
      <w:jc w:val="left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1C6"/>
    <w:rPr>
      <w:b/>
      <w:caps/>
      <w:kern w:val="28"/>
      <w:sz w:val="28"/>
      <w:lang w:val="uk-UA"/>
    </w:rPr>
  </w:style>
  <w:style w:type="character" w:customStyle="1" w:styleId="20">
    <w:name w:val="Заголовок 2 Знак"/>
    <w:basedOn w:val="a0"/>
    <w:link w:val="2"/>
    <w:rsid w:val="003441C6"/>
    <w:rPr>
      <w:b/>
      <w:sz w:val="28"/>
      <w:lang w:val="uk-UA"/>
    </w:rPr>
  </w:style>
  <w:style w:type="character" w:customStyle="1" w:styleId="30">
    <w:name w:val="Заголовок 3 Знак"/>
    <w:basedOn w:val="a0"/>
    <w:link w:val="3"/>
    <w:rsid w:val="003441C6"/>
    <w:rPr>
      <w:b/>
      <w:sz w:val="28"/>
      <w:lang w:val="uk-UA"/>
    </w:rPr>
  </w:style>
  <w:style w:type="character" w:customStyle="1" w:styleId="50">
    <w:name w:val="Заголовок 5 Знак"/>
    <w:basedOn w:val="a0"/>
    <w:link w:val="5"/>
    <w:rsid w:val="003441C6"/>
    <w:rPr>
      <w:i/>
    </w:rPr>
  </w:style>
  <w:style w:type="character" w:customStyle="1" w:styleId="70">
    <w:name w:val="Заголовок 7 Знак"/>
    <w:basedOn w:val="a0"/>
    <w:link w:val="7"/>
    <w:rsid w:val="003441C6"/>
    <w:rPr>
      <w:i/>
      <w:sz w:val="18"/>
    </w:rPr>
  </w:style>
  <w:style w:type="paragraph" w:styleId="a3">
    <w:name w:val="header"/>
    <w:basedOn w:val="a"/>
    <w:link w:val="a4"/>
    <w:rsid w:val="008D256A"/>
    <w:pPr>
      <w:tabs>
        <w:tab w:val="center" w:pos="4153"/>
        <w:tab w:val="right" w:pos="8306"/>
      </w:tabs>
    </w:pPr>
    <w:rPr>
      <w:lang w:val="uk-UA"/>
    </w:rPr>
  </w:style>
  <w:style w:type="character" w:customStyle="1" w:styleId="a4">
    <w:name w:val="Верхний колонтитул Знак"/>
    <w:basedOn w:val="a0"/>
    <w:link w:val="a3"/>
    <w:rsid w:val="003441C6"/>
    <w:rPr>
      <w:sz w:val="28"/>
      <w:lang w:val="uk-UA"/>
    </w:rPr>
  </w:style>
  <w:style w:type="paragraph" w:styleId="a5">
    <w:name w:val="caption"/>
    <w:basedOn w:val="a"/>
    <w:next w:val="a"/>
    <w:qFormat/>
    <w:rsid w:val="008D256A"/>
    <w:pPr>
      <w:suppressAutoHyphens/>
      <w:spacing w:line="336" w:lineRule="auto"/>
      <w:jc w:val="center"/>
    </w:pPr>
    <w:rPr>
      <w:lang w:val="uk-UA"/>
    </w:rPr>
  </w:style>
  <w:style w:type="paragraph" w:styleId="a6">
    <w:name w:val="footer"/>
    <w:basedOn w:val="a"/>
    <w:link w:val="a7"/>
    <w:rsid w:val="008D256A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280C15"/>
    <w:rPr>
      <w:sz w:val="28"/>
      <w:lang w:val="uk-UA"/>
    </w:rPr>
  </w:style>
  <w:style w:type="character" w:styleId="a8">
    <w:name w:val="page number"/>
    <w:basedOn w:val="a0"/>
    <w:rsid w:val="008D256A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semiHidden/>
    <w:rsid w:val="008D256A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semiHidden/>
    <w:rsid w:val="008D256A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semiHidden/>
    <w:rsid w:val="008D256A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8D256A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9">
    <w:name w:val="Body Text"/>
    <w:basedOn w:val="a"/>
    <w:rsid w:val="008D256A"/>
    <w:pPr>
      <w:spacing w:line="336" w:lineRule="auto"/>
      <w:ind w:firstLine="851"/>
    </w:pPr>
  </w:style>
  <w:style w:type="paragraph" w:customStyle="1" w:styleId="aa">
    <w:name w:val="Переменные"/>
    <w:basedOn w:val="a9"/>
    <w:rsid w:val="008D256A"/>
    <w:pPr>
      <w:tabs>
        <w:tab w:val="left" w:pos="482"/>
      </w:tabs>
      <w:ind w:left="482" w:hanging="482"/>
    </w:pPr>
  </w:style>
  <w:style w:type="paragraph" w:styleId="ab">
    <w:name w:val="Document Map"/>
    <w:basedOn w:val="a"/>
    <w:semiHidden/>
    <w:rsid w:val="008D256A"/>
    <w:pPr>
      <w:shd w:val="clear" w:color="auto" w:fill="000080"/>
    </w:pPr>
    <w:rPr>
      <w:sz w:val="24"/>
    </w:rPr>
  </w:style>
  <w:style w:type="paragraph" w:customStyle="1" w:styleId="ac">
    <w:name w:val="Формула"/>
    <w:basedOn w:val="a9"/>
    <w:rsid w:val="008D256A"/>
    <w:pPr>
      <w:tabs>
        <w:tab w:val="center" w:pos="4536"/>
        <w:tab w:val="right" w:pos="9356"/>
      </w:tabs>
      <w:ind w:firstLine="0"/>
    </w:pPr>
  </w:style>
  <w:style w:type="paragraph" w:customStyle="1" w:styleId="ad">
    <w:name w:val="Чертежный"/>
    <w:rsid w:val="008D256A"/>
    <w:pPr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rsid w:val="008D256A"/>
    <w:pPr>
      <w:suppressAutoHyphens/>
    </w:pPr>
    <w:rPr>
      <w:noProof/>
    </w:rPr>
  </w:style>
  <w:style w:type="paragraph" w:styleId="af">
    <w:name w:val="annotation text"/>
    <w:basedOn w:val="a"/>
    <w:semiHidden/>
    <w:rsid w:val="008D256A"/>
    <w:rPr>
      <w:rFonts w:ascii="Journal" w:hAnsi="Journal"/>
      <w:sz w:val="24"/>
    </w:rPr>
  </w:style>
  <w:style w:type="character" w:customStyle="1" w:styleId="Absatz-Standardschriftart">
    <w:name w:val="Absatz-Standardschriftart"/>
    <w:rsid w:val="003441C6"/>
  </w:style>
  <w:style w:type="character" w:customStyle="1" w:styleId="WW-Absatz-Standardschriftart">
    <w:name w:val="WW-Absatz-Standardschriftart"/>
    <w:rsid w:val="003441C6"/>
  </w:style>
  <w:style w:type="character" w:customStyle="1" w:styleId="WW-Absatz-Standardschriftart1">
    <w:name w:val="WW-Absatz-Standardschriftart1"/>
    <w:rsid w:val="003441C6"/>
  </w:style>
  <w:style w:type="character" w:customStyle="1" w:styleId="WW-Absatz-Standardschriftart11">
    <w:name w:val="WW-Absatz-Standardschriftart11"/>
    <w:rsid w:val="003441C6"/>
  </w:style>
  <w:style w:type="character" w:customStyle="1" w:styleId="WW-Absatz-Standardschriftart111">
    <w:name w:val="WW-Absatz-Standardschriftart111"/>
    <w:rsid w:val="003441C6"/>
  </w:style>
  <w:style w:type="character" w:customStyle="1" w:styleId="WW-Absatz-Standardschriftart1111">
    <w:name w:val="WW-Absatz-Standardschriftart1111"/>
    <w:rsid w:val="003441C6"/>
  </w:style>
  <w:style w:type="character" w:customStyle="1" w:styleId="WW-Absatz-Standardschriftart11111">
    <w:name w:val="WW-Absatz-Standardschriftart11111"/>
    <w:rsid w:val="003441C6"/>
  </w:style>
  <w:style w:type="character" w:customStyle="1" w:styleId="WW-Absatz-Standardschriftart111111">
    <w:name w:val="WW-Absatz-Standardschriftart111111"/>
    <w:rsid w:val="003441C6"/>
  </w:style>
  <w:style w:type="character" w:customStyle="1" w:styleId="WW-Absatz-Standardschriftart1111111">
    <w:name w:val="WW-Absatz-Standardschriftart1111111"/>
    <w:rsid w:val="003441C6"/>
  </w:style>
  <w:style w:type="character" w:customStyle="1" w:styleId="WW-Absatz-Standardschriftart11111111">
    <w:name w:val="WW-Absatz-Standardschriftart11111111"/>
    <w:rsid w:val="003441C6"/>
  </w:style>
  <w:style w:type="character" w:customStyle="1" w:styleId="12">
    <w:name w:val="Основной шрифт абзаца1"/>
    <w:rsid w:val="003441C6"/>
  </w:style>
  <w:style w:type="character" w:customStyle="1" w:styleId="af0">
    <w:name w:val="Символ нумерации"/>
    <w:rsid w:val="003441C6"/>
  </w:style>
  <w:style w:type="paragraph" w:customStyle="1" w:styleId="13">
    <w:name w:val="Заголовок1"/>
    <w:basedOn w:val="a"/>
    <w:next w:val="a9"/>
    <w:rsid w:val="003441C6"/>
    <w:pPr>
      <w:keepNext/>
      <w:suppressAutoHyphens/>
      <w:spacing w:before="240" w:after="120"/>
      <w:jc w:val="left"/>
    </w:pPr>
    <w:rPr>
      <w:rFonts w:ascii="Arial" w:eastAsia="Lucida Sans Unicode" w:hAnsi="Arial" w:cs="Tahoma"/>
      <w:szCs w:val="28"/>
      <w:lang w:eastAsia="ar-SA"/>
    </w:rPr>
  </w:style>
  <w:style w:type="paragraph" w:customStyle="1" w:styleId="14">
    <w:name w:val="Название1"/>
    <w:basedOn w:val="a"/>
    <w:rsid w:val="003441C6"/>
    <w:pPr>
      <w:suppressLineNumbers/>
      <w:suppressAutoHyphen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441C6"/>
    <w:pPr>
      <w:suppressLineNumbers/>
      <w:suppressAutoHyphens/>
      <w:jc w:val="left"/>
    </w:pPr>
    <w:rPr>
      <w:rFonts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441C6"/>
    <w:pPr>
      <w:widowControl w:val="0"/>
      <w:suppressAutoHyphens/>
      <w:overflowPunct w:val="0"/>
      <w:autoSpaceDE w:val="0"/>
      <w:textAlignment w:val="baseline"/>
    </w:pPr>
    <w:rPr>
      <w:rFonts w:ascii="Courier New" w:hAnsi="Courier New"/>
      <w:sz w:val="24"/>
      <w:lang w:eastAsia="ar-SA"/>
    </w:rPr>
  </w:style>
  <w:style w:type="paragraph" w:customStyle="1" w:styleId="af1">
    <w:name w:val="Содержимое таблицы"/>
    <w:basedOn w:val="a"/>
    <w:rsid w:val="003441C6"/>
    <w:pPr>
      <w:suppressLineNumbers/>
      <w:suppressAutoHyphens/>
      <w:jc w:val="left"/>
    </w:pPr>
    <w:rPr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3441C6"/>
    <w:pPr>
      <w:jc w:val="center"/>
    </w:pPr>
    <w:rPr>
      <w:b/>
      <w:bCs/>
    </w:rPr>
  </w:style>
  <w:style w:type="character" w:customStyle="1" w:styleId="60">
    <w:name w:val="Заголовок 6 Знак"/>
    <w:basedOn w:val="a0"/>
    <w:link w:val="6"/>
    <w:rsid w:val="00F57D7C"/>
    <w:rPr>
      <w:b/>
      <w:bCs/>
      <w:sz w:val="22"/>
      <w:szCs w:val="22"/>
      <w:lang w:eastAsia="ar-SA"/>
    </w:rPr>
  </w:style>
  <w:style w:type="character" w:customStyle="1" w:styleId="WW8Num2z0">
    <w:name w:val="WW8Num2z0"/>
    <w:rsid w:val="00F57D7C"/>
    <w:rPr>
      <w:sz w:val="24"/>
      <w:szCs w:val="24"/>
    </w:rPr>
  </w:style>
  <w:style w:type="character" w:customStyle="1" w:styleId="WW8NumSt3z0">
    <w:name w:val="WW8NumSt3z0"/>
    <w:rsid w:val="00F57D7C"/>
    <w:rPr>
      <w:rFonts w:ascii="Arial" w:hAnsi="Arial" w:cs="Arial"/>
    </w:rPr>
  </w:style>
  <w:style w:type="character" w:customStyle="1" w:styleId="WW8NumSt4z0">
    <w:name w:val="WW8NumSt4z0"/>
    <w:rsid w:val="00F57D7C"/>
    <w:rPr>
      <w:rFonts w:ascii="Arial" w:hAnsi="Arial" w:cs="Arial"/>
    </w:rPr>
  </w:style>
  <w:style w:type="character" w:customStyle="1" w:styleId="WW8NumSt5z0">
    <w:name w:val="WW8NumSt5z0"/>
    <w:rsid w:val="00F57D7C"/>
    <w:rPr>
      <w:rFonts w:ascii="Times New Roman" w:hAnsi="Times New Roman" w:cs="Times New Roman"/>
    </w:rPr>
  </w:style>
  <w:style w:type="paragraph" w:styleId="af3">
    <w:name w:val="List"/>
    <w:basedOn w:val="a9"/>
    <w:rsid w:val="00F57D7C"/>
    <w:pPr>
      <w:suppressAutoHyphens/>
      <w:spacing w:after="120" w:line="240" w:lineRule="auto"/>
      <w:ind w:firstLine="0"/>
      <w:jc w:val="left"/>
    </w:pPr>
    <w:rPr>
      <w:rFonts w:cs="Tahoma"/>
      <w:sz w:val="24"/>
      <w:szCs w:val="24"/>
      <w:lang w:eastAsia="ar-SA"/>
    </w:rPr>
  </w:style>
  <w:style w:type="paragraph" w:styleId="af4">
    <w:name w:val="Body Text Indent"/>
    <w:basedOn w:val="a"/>
    <w:link w:val="af5"/>
    <w:rsid w:val="00F57D7C"/>
    <w:pPr>
      <w:suppressAutoHyphens/>
      <w:ind w:firstLine="720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F57D7C"/>
    <w:rPr>
      <w:sz w:val="28"/>
      <w:lang w:eastAsia="ar-SA"/>
    </w:rPr>
  </w:style>
  <w:style w:type="paragraph" w:customStyle="1" w:styleId="140">
    <w:name w:val="Обычный + 14 пт"/>
    <w:basedOn w:val="a"/>
    <w:rsid w:val="00F57D7C"/>
    <w:pPr>
      <w:widowControl w:val="0"/>
      <w:shd w:val="clear" w:color="auto" w:fill="FFFFFF"/>
      <w:suppressAutoHyphens/>
      <w:autoSpaceDE w:val="0"/>
      <w:spacing w:before="192"/>
      <w:ind w:left="586"/>
      <w:jc w:val="center"/>
    </w:pPr>
    <w:rPr>
      <w:szCs w:val="28"/>
      <w:lang w:eastAsia="ar-SA"/>
    </w:rPr>
  </w:style>
  <w:style w:type="paragraph" w:customStyle="1" w:styleId="16">
    <w:name w:val="Схема документа1"/>
    <w:basedOn w:val="a"/>
    <w:rsid w:val="00F57D7C"/>
    <w:pPr>
      <w:shd w:val="clear" w:color="auto" w:fill="000080"/>
      <w:suppressAutoHyphens/>
      <w:jc w:val="left"/>
    </w:pPr>
    <w:rPr>
      <w:rFonts w:ascii="Tahoma" w:hAnsi="Tahoma" w:cs="Tahoma"/>
      <w:sz w:val="20"/>
      <w:lang w:eastAsia="ar-SA"/>
    </w:rPr>
  </w:style>
  <w:style w:type="paragraph" w:customStyle="1" w:styleId="af6">
    <w:name w:val="Содержимое врезки"/>
    <w:basedOn w:val="a9"/>
    <w:rsid w:val="00F57D7C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customStyle="1" w:styleId="FR3">
    <w:name w:val="FR3"/>
    <w:rsid w:val="00F57D7C"/>
    <w:pPr>
      <w:widowControl w:val="0"/>
      <w:suppressAutoHyphens/>
      <w:spacing w:line="259" w:lineRule="auto"/>
      <w:ind w:left="40" w:firstLine="600"/>
    </w:pPr>
    <w:rPr>
      <w:rFonts w:ascii="Arial" w:eastAsia="Arial" w:hAnsi="Arial"/>
      <w:sz w:val="22"/>
      <w:lang w:eastAsia="ar-SA"/>
    </w:rPr>
  </w:style>
  <w:style w:type="table" w:styleId="af7">
    <w:name w:val="Table Grid"/>
    <w:basedOn w:val="a1"/>
    <w:uiPriority w:val="59"/>
    <w:rsid w:val="008777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semiHidden/>
    <w:rsid w:val="004A27B1"/>
  </w:style>
  <w:style w:type="character" w:customStyle="1" w:styleId="WW-Absatz-Standardschriftart111111111">
    <w:name w:val="WW-Absatz-Standardschriftart111111111"/>
    <w:rsid w:val="004A27B1"/>
  </w:style>
  <w:style w:type="character" w:customStyle="1" w:styleId="WW-Absatz-Standardschriftart1111111111">
    <w:name w:val="WW-Absatz-Standardschriftart1111111111"/>
    <w:rsid w:val="004A27B1"/>
  </w:style>
  <w:style w:type="character" w:customStyle="1" w:styleId="WW-Absatz-Standardschriftart11111111111">
    <w:name w:val="WW-Absatz-Standardschriftart11111111111"/>
    <w:rsid w:val="004A27B1"/>
  </w:style>
  <w:style w:type="paragraph" w:customStyle="1" w:styleId="22">
    <w:name w:val="Основной текст 22"/>
    <w:basedOn w:val="a"/>
    <w:rsid w:val="004A27B1"/>
    <w:pPr>
      <w:widowControl w:val="0"/>
      <w:suppressAutoHyphens/>
      <w:overflowPunct w:val="0"/>
      <w:autoSpaceDE w:val="0"/>
      <w:textAlignment w:val="baseline"/>
    </w:pPr>
    <w:rPr>
      <w:rFonts w:ascii="Courier New" w:hAnsi="Courier New"/>
      <w:sz w:val="24"/>
      <w:lang w:eastAsia="ar-SA"/>
    </w:rPr>
  </w:style>
  <w:style w:type="character" w:customStyle="1" w:styleId="80">
    <w:name w:val="Заголовок 8 Знак"/>
    <w:basedOn w:val="a0"/>
    <w:link w:val="8"/>
    <w:rsid w:val="00BC1AAD"/>
    <w:rPr>
      <w:b/>
      <w:bCs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C1AAD"/>
    <w:rPr>
      <w:rFonts w:ascii="Arial" w:hAnsi="Arial" w:cs="Arial"/>
      <w:sz w:val="22"/>
      <w:szCs w:val="22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BC1AAD"/>
  </w:style>
  <w:style w:type="character" w:customStyle="1" w:styleId="WW8Num3z0">
    <w:name w:val="WW8Num3z0"/>
    <w:rsid w:val="00BC1AAD"/>
    <w:rPr>
      <w:sz w:val="28"/>
      <w:szCs w:val="28"/>
    </w:rPr>
  </w:style>
  <w:style w:type="character" w:customStyle="1" w:styleId="WW8Num5z0">
    <w:name w:val="WW8Num5z0"/>
    <w:rsid w:val="00BC1AAD"/>
    <w:rPr>
      <w:rFonts w:ascii="Symbol" w:hAnsi="Symbol"/>
    </w:rPr>
  </w:style>
  <w:style w:type="character" w:customStyle="1" w:styleId="WW8Num8z0">
    <w:name w:val="WW8Num8z0"/>
    <w:rsid w:val="00BC1AAD"/>
    <w:rPr>
      <w:rFonts w:ascii="Times New Roman" w:hAnsi="Times New Roman" w:cs="Times New Roman"/>
    </w:rPr>
  </w:style>
  <w:style w:type="character" w:customStyle="1" w:styleId="WW8Num10z0">
    <w:name w:val="WW8Num10z0"/>
    <w:rsid w:val="00BC1AAD"/>
    <w:rPr>
      <w:rFonts w:ascii="Symbol" w:hAnsi="Symbol"/>
    </w:rPr>
  </w:style>
  <w:style w:type="character" w:customStyle="1" w:styleId="WW8Num12z0">
    <w:name w:val="WW8Num12z0"/>
    <w:rsid w:val="00BC1AAD"/>
    <w:rPr>
      <w:rFonts w:ascii="Times New Roman" w:hAnsi="Times New Roman" w:cs="Times New Roman"/>
    </w:rPr>
  </w:style>
  <w:style w:type="character" w:customStyle="1" w:styleId="WW8Num13z0">
    <w:name w:val="WW8Num13z0"/>
    <w:rsid w:val="00BC1AAD"/>
    <w:rPr>
      <w:rFonts w:ascii="Times New Roman" w:hAnsi="Times New Roman" w:cs="Times New Roman"/>
    </w:rPr>
  </w:style>
  <w:style w:type="character" w:customStyle="1" w:styleId="WW8Num18z0">
    <w:name w:val="WW8Num18z0"/>
    <w:rsid w:val="00BC1AAD"/>
    <w:rPr>
      <w:rFonts w:ascii="Times New Roman" w:eastAsia="Times New Roman" w:hAnsi="Times New Roman" w:cs="Times New Roman"/>
    </w:rPr>
  </w:style>
  <w:style w:type="character" w:customStyle="1" w:styleId="WW8Num18z2">
    <w:name w:val="WW8Num18z2"/>
    <w:rsid w:val="00BC1AAD"/>
    <w:rPr>
      <w:rFonts w:ascii="Wingdings" w:hAnsi="Wingdings"/>
    </w:rPr>
  </w:style>
  <w:style w:type="character" w:customStyle="1" w:styleId="WW8Num18z4">
    <w:name w:val="WW8Num18z4"/>
    <w:rsid w:val="00BC1AAD"/>
    <w:rPr>
      <w:rFonts w:ascii="Courier New" w:hAnsi="Courier New" w:cs="Courier New"/>
    </w:rPr>
  </w:style>
  <w:style w:type="character" w:customStyle="1" w:styleId="WW8Num20z0">
    <w:name w:val="WW8Num20z0"/>
    <w:rsid w:val="00BC1AAD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BC1AAD"/>
    <w:rPr>
      <w:rFonts w:ascii="Symbol" w:hAnsi="Symbol"/>
    </w:rPr>
  </w:style>
  <w:style w:type="character" w:customStyle="1" w:styleId="WW8Num19z0">
    <w:name w:val="WW8Num19z0"/>
    <w:rsid w:val="00BC1AAD"/>
    <w:rPr>
      <w:rFonts w:ascii="Symbol" w:hAnsi="Symbol"/>
    </w:rPr>
  </w:style>
  <w:style w:type="character" w:customStyle="1" w:styleId="WW8Num19z2">
    <w:name w:val="WW8Num19z2"/>
    <w:rsid w:val="00BC1AAD"/>
    <w:rPr>
      <w:rFonts w:ascii="Wingdings" w:hAnsi="Wingdings"/>
    </w:rPr>
  </w:style>
  <w:style w:type="character" w:customStyle="1" w:styleId="WW8Num19z4">
    <w:name w:val="WW8Num19z4"/>
    <w:rsid w:val="00BC1AAD"/>
    <w:rPr>
      <w:rFonts w:ascii="Courier New" w:hAnsi="Courier New" w:cs="Courier New"/>
    </w:rPr>
  </w:style>
  <w:style w:type="character" w:customStyle="1" w:styleId="WW8Num21z0">
    <w:name w:val="WW8Num21z0"/>
    <w:rsid w:val="00BC1AAD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BC1AAD"/>
    <w:rPr>
      <w:rFonts w:ascii="Courier New" w:hAnsi="Courier New" w:cs="Courier New"/>
    </w:rPr>
  </w:style>
  <w:style w:type="character" w:customStyle="1" w:styleId="WW8Num2z2">
    <w:name w:val="WW8Num2z2"/>
    <w:rsid w:val="00BC1AAD"/>
    <w:rPr>
      <w:rFonts w:ascii="Wingdings" w:hAnsi="Wingdings"/>
    </w:rPr>
  </w:style>
  <w:style w:type="character" w:customStyle="1" w:styleId="WW8Num5z2">
    <w:name w:val="WW8Num5z2"/>
    <w:rsid w:val="00BC1AAD"/>
    <w:rPr>
      <w:rFonts w:ascii="Wingdings" w:hAnsi="Wingdings"/>
    </w:rPr>
  </w:style>
  <w:style w:type="character" w:customStyle="1" w:styleId="WW8Num5z4">
    <w:name w:val="WW8Num5z4"/>
    <w:rsid w:val="00BC1AAD"/>
    <w:rPr>
      <w:rFonts w:ascii="Courier New" w:hAnsi="Courier New" w:cs="Courier New"/>
    </w:rPr>
  </w:style>
  <w:style w:type="character" w:customStyle="1" w:styleId="WW8Num9z0">
    <w:name w:val="WW8Num9z0"/>
    <w:rsid w:val="00BC1AAD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C1AAD"/>
    <w:rPr>
      <w:rFonts w:ascii="Courier New" w:hAnsi="Courier New"/>
    </w:rPr>
  </w:style>
  <w:style w:type="character" w:customStyle="1" w:styleId="WW8Num9z2">
    <w:name w:val="WW8Num9z2"/>
    <w:rsid w:val="00BC1AAD"/>
    <w:rPr>
      <w:rFonts w:ascii="Wingdings" w:hAnsi="Wingdings"/>
    </w:rPr>
  </w:style>
  <w:style w:type="character" w:customStyle="1" w:styleId="WW8Num9z3">
    <w:name w:val="WW8Num9z3"/>
    <w:rsid w:val="00BC1AAD"/>
    <w:rPr>
      <w:rFonts w:ascii="Symbol" w:hAnsi="Symbol"/>
    </w:rPr>
  </w:style>
  <w:style w:type="character" w:customStyle="1" w:styleId="WW8Num14z1">
    <w:name w:val="WW8Num14z1"/>
    <w:rsid w:val="00BC1AAD"/>
    <w:rPr>
      <w:rFonts w:ascii="Courier New" w:hAnsi="Courier New" w:cs="Courier New"/>
    </w:rPr>
  </w:style>
  <w:style w:type="character" w:customStyle="1" w:styleId="WW8Num14z2">
    <w:name w:val="WW8Num14z2"/>
    <w:rsid w:val="00BC1AAD"/>
    <w:rPr>
      <w:rFonts w:ascii="Wingdings" w:hAnsi="Wingdings"/>
    </w:rPr>
  </w:style>
  <w:style w:type="character" w:customStyle="1" w:styleId="WW8Num18z1">
    <w:name w:val="WW8Num18z1"/>
    <w:rsid w:val="00BC1AAD"/>
    <w:rPr>
      <w:rFonts w:ascii="Courier New" w:hAnsi="Courier New"/>
    </w:rPr>
  </w:style>
  <w:style w:type="character" w:customStyle="1" w:styleId="WW8Num18z3">
    <w:name w:val="WW8Num18z3"/>
    <w:rsid w:val="00BC1AAD"/>
    <w:rPr>
      <w:rFonts w:ascii="Symbol" w:hAnsi="Symbol"/>
    </w:rPr>
  </w:style>
  <w:style w:type="character" w:customStyle="1" w:styleId="WW8Num20z1">
    <w:name w:val="WW8Num20z1"/>
    <w:rsid w:val="00BC1AAD"/>
    <w:rPr>
      <w:rFonts w:ascii="Courier New" w:hAnsi="Courier New"/>
    </w:rPr>
  </w:style>
  <w:style w:type="character" w:customStyle="1" w:styleId="WW8Num20z2">
    <w:name w:val="WW8Num20z2"/>
    <w:rsid w:val="00BC1AAD"/>
    <w:rPr>
      <w:rFonts w:ascii="Wingdings" w:hAnsi="Wingdings"/>
    </w:rPr>
  </w:style>
  <w:style w:type="character" w:customStyle="1" w:styleId="WW8Num20z3">
    <w:name w:val="WW8Num20z3"/>
    <w:rsid w:val="00BC1AAD"/>
    <w:rPr>
      <w:rFonts w:ascii="Symbol" w:hAnsi="Symbol"/>
    </w:rPr>
  </w:style>
  <w:style w:type="character" w:customStyle="1" w:styleId="WW8Num26z0">
    <w:name w:val="WW8Num26z0"/>
    <w:rsid w:val="00BC1AAD"/>
    <w:rPr>
      <w:rFonts w:ascii="Symbol" w:hAnsi="Symbol"/>
    </w:rPr>
  </w:style>
  <w:style w:type="character" w:customStyle="1" w:styleId="WW8Num26z2">
    <w:name w:val="WW8Num26z2"/>
    <w:rsid w:val="00BC1AAD"/>
    <w:rPr>
      <w:rFonts w:ascii="Wingdings" w:hAnsi="Wingdings"/>
    </w:rPr>
  </w:style>
  <w:style w:type="character" w:customStyle="1" w:styleId="WW8Num26z4">
    <w:name w:val="WW8Num26z4"/>
    <w:rsid w:val="00BC1AAD"/>
    <w:rPr>
      <w:rFonts w:ascii="Courier New" w:hAnsi="Courier New" w:cs="Courier New"/>
    </w:rPr>
  </w:style>
  <w:style w:type="character" w:styleId="af8">
    <w:name w:val="Hyperlink"/>
    <w:semiHidden/>
    <w:rsid w:val="00BC1AAD"/>
    <w:rPr>
      <w:color w:val="000080"/>
      <w:u w:val="single"/>
    </w:rPr>
  </w:style>
  <w:style w:type="character" w:customStyle="1" w:styleId="af9">
    <w:name w:val="Маркеры списка"/>
    <w:rsid w:val="00BC1AAD"/>
    <w:rPr>
      <w:rFonts w:ascii="StarSymbol" w:eastAsia="StarSymbol" w:hAnsi="StarSymbol" w:cs="StarSymbol"/>
      <w:sz w:val="18"/>
      <w:szCs w:val="18"/>
    </w:rPr>
  </w:style>
  <w:style w:type="paragraph" w:styleId="afa">
    <w:name w:val="Balloon Text"/>
    <w:basedOn w:val="a"/>
    <w:link w:val="afb"/>
    <w:rsid w:val="00BC1AAD"/>
    <w:pPr>
      <w:suppressAutoHyphens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rsid w:val="00BC1AAD"/>
    <w:rPr>
      <w:rFonts w:ascii="Tahoma" w:hAnsi="Tahoma" w:cs="Tahoma"/>
      <w:sz w:val="16"/>
      <w:szCs w:val="16"/>
      <w:lang w:eastAsia="ar-SA"/>
    </w:rPr>
  </w:style>
  <w:style w:type="paragraph" w:customStyle="1" w:styleId="41">
    <w:name w:val="çàãîëîâîê 4"/>
    <w:basedOn w:val="a"/>
    <w:next w:val="a"/>
    <w:rsid w:val="00BC1AAD"/>
    <w:pPr>
      <w:keepNext/>
      <w:suppressAutoHyphens/>
    </w:pPr>
    <w:rPr>
      <w:lang w:eastAsia="ar-SA"/>
    </w:rPr>
  </w:style>
  <w:style w:type="paragraph" w:customStyle="1" w:styleId="18">
    <w:name w:val="çàãîëîâîê 1"/>
    <w:basedOn w:val="a"/>
    <w:next w:val="a"/>
    <w:rsid w:val="00BC1AAD"/>
    <w:pPr>
      <w:keepNext/>
      <w:suppressAutoHyphens/>
      <w:jc w:val="center"/>
    </w:pPr>
    <w:rPr>
      <w:b/>
      <w:lang w:eastAsia="ar-SA"/>
    </w:rPr>
  </w:style>
  <w:style w:type="paragraph" w:customStyle="1" w:styleId="211">
    <w:name w:val="Основной текст с отступом 21"/>
    <w:basedOn w:val="a"/>
    <w:rsid w:val="00BC1AAD"/>
    <w:pPr>
      <w:suppressAutoHyphens/>
      <w:spacing w:line="360" w:lineRule="auto"/>
      <w:ind w:firstLine="708"/>
    </w:pPr>
    <w:rPr>
      <w:sz w:val="24"/>
      <w:szCs w:val="24"/>
      <w:lang w:eastAsia="ar-SA"/>
    </w:rPr>
  </w:style>
  <w:style w:type="paragraph" w:customStyle="1" w:styleId="19">
    <w:name w:val="Маркированный список1"/>
    <w:basedOn w:val="a"/>
    <w:rsid w:val="00BC1AAD"/>
    <w:pPr>
      <w:suppressAutoHyphens/>
      <w:spacing w:line="360" w:lineRule="auto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BC1AAD"/>
    <w:pPr>
      <w:suppressAutoHyphens/>
      <w:spacing w:line="360" w:lineRule="auto"/>
      <w:ind w:left="705"/>
    </w:pPr>
    <w:rPr>
      <w:sz w:val="24"/>
      <w:szCs w:val="24"/>
      <w:lang w:eastAsia="ar-SA"/>
    </w:rPr>
  </w:style>
  <w:style w:type="paragraph" w:customStyle="1" w:styleId="51">
    <w:name w:val="çàãîëîâîê 5"/>
    <w:basedOn w:val="a"/>
    <w:next w:val="a"/>
    <w:rsid w:val="00BC1AAD"/>
    <w:pPr>
      <w:keepNext/>
      <w:suppressAutoHyphens/>
      <w:jc w:val="center"/>
    </w:pPr>
    <w:rPr>
      <w:b/>
      <w:sz w:val="24"/>
      <w:lang w:eastAsia="ar-SA"/>
    </w:rPr>
  </w:style>
  <w:style w:type="paragraph" w:styleId="afc">
    <w:name w:val="Title"/>
    <w:basedOn w:val="a"/>
    <w:next w:val="afd"/>
    <w:link w:val="afe"/>
    <w:qFormat/>
    <w:rsid w:val="00BC1AAD"/>
    <w:pPr>
      <w:suppressAutoHyphens/>
      <w:jc w:val="center"/>
    </w:pPr>
    <w:rPr>
      <w:b/>
      <w:lang w:eastAsia="ar-SA"/>
    </w:rPr>
  </w:style>
  <w:style w:type="character" w:customStyle="1" w:styleId="afe">
    <w:name w:val="Заголовок Знак"/>
    <w:basedOn w:val="a0"/>
    <w:link w:val="afc"/>
    <w:rsid w:val="00BC1AAD"/>
    <w:rPr>
      <w:b/>
      <w:sz w:val="28"/>
      <w:lang w:eastAsia="ar-SA"/>
    </w:rPr>
  </w:style>
  <w:style w:type="paragraph" w:styleId="afd">
    <w:name w:val="Subtitle"/>
    <w:basedOn w:val="13"/>
    <w:next w:val="a9"/>
    <w:link w:val="aff"/>
    <w:qFormat/>
    <w:rsid w:val="00BC1AAD"/>
    <w:pPr>
      <w:jc w:val="center"/>
    </w:pPr>
    <w:rPr>
      <w:rFonts w:eastAsia="Arial Unicode MS"/>
      <w:i/>
      <w:iCs/>
    </w:rPr>
  </w:style>
  <w:style w:type="character" w:customStyle="1" w:styleId="aff">
    <w:name w:val="Подзаголовок Знак"/>
    <w:basedOn w:val="a0"/>
    <w:link w:val="afd"/>
    <w:rsid w:val="00BC1AAD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BC1AAD"/>
    <w:pPr>
      <w:suppressAutoHyphens/>
      <w:jc w:val="center"/>
    </w:pPr>
    <w:rPr>
      <w:rFonts w:ascii="Courier New" w:hAnsi="Courier New"/>
      <w:spacing w:val="-20"/>
      <w:sz w:val="18"/>
      <w:szCs w:val="24"/>
      <w:lang w:eastAsia="ar-SA"/>
    </w:rPr>
  </w:style>
  <w:style w:type="paragraph" w:customStyle="1" w:styleId="1a">
    <w:name w:val="Цитата1"/>
    <w:basedOn w:val="a"/>
    <w:rsid w:val="00BC1AAD"/>
    <w:pPr>
      <w:suppressAutoHyphens/>
      <w:ind w:left="180" w:right="420" w:firstLine="528"/>
    </w:pPr>
    <w:rPr>
      <w:szCs w:val="24"/>
      <w:lang w:eastAsia="ar-SA"/>
    </w:rPr>
  </w:style>
  <w:style w:type="numbering" w:customStyle="1" w:styleId="32">
    <w:name w:val="Нет списка3"/>
    <w:next w:val="a2"/>
    <w:semiHidden/>
    <w:rsid w:val="00102612"/>
  </w:style>
  <w:style w:type="table" w:customStyle="1" w:styleId="1b">
    <w:name w:val="Сетка таблицы1"/>
    <w:basedOn w:val="a1"/>
    <w:next w:val="af7"/>
    <w:rsid w:val="0010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semiHidden/>
    <w:unhideWhenUsed/>
    <w:rsid w:val="006C07F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C07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Forms_A4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F0B5-46A3-481D-A946-54D1FD18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Forms_A4 1</Template>
  <TotalTime>235</TotalTime>
  <Pages>1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Sprut Printer</dc:creator>
  <cp:keywords/>
  <cp:lastModifiedBy>User</cp:lastModifiedBy>
  <cp:revision>6</cp:revision>
  <cp:lastPrinted>2019-05-22T09:47:00Z</cp:lastPrinted>
  <dcterms:created xsi:type="dcterms:W3CDTF">2019-04-24T08:08:00Z</dcterms:created>
  <dcterms:modified xsi:type="dcterms:W3CDTF">2019-05-22T09:49:00Z</dcterms:modified>
</cp:coreProperties>
</file>