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F1" w:rsidRDefault="003C42A0" w:rsidP="002850F1">
      <w:pPr>
        <w:rPr>
          <w:rFonts w:ascii="Times New Roman" w:hAnsi="Times New Roman" w:cs="Times New Roman"/>
          <w:i/>
          <w:sz w:val="32"/>
          <w:szCs w:val="32"/>
          <w:u w:val="single"/>
        </w:rPr>
      </w:pPr>
      <w:r w:rsidRPr="003C42A0">
        <w:rPr>
          <w:rFonts w:ascii="Times New Roman" w:hAnsi="Times New Roman" w:cs="Times New Roman"/>
          <w:i/>
          <w:sz w:val="32"/>
          <w:szCs w:val="32"/>
          <w:u w:val="single"/>
        </w:rPr>
        <w:pict>
          <v:rect id="_x0000_i1025" style="width:0;height:1.5pt" o:hralign="center" o:hrstd="t" o:hr="t" fillcolor="#a0a0a0" stroked="f"/>
        </w:pict>
      </w:r>
    </w:p>
    <w:p w:rsidR="002850F1" w:rsidRPr="002850F1" w:rsidRDefault="002850F1" w:rsidP="002850F1">
      <w:pPr>
        <w:tabs>
          <w:tab w:val="left" w:pos="2535"/>
        </w:tabs>
        <w:jc w:val="center"/>
        <w:rPr>
          <w:rFonts w:ascii="Times New Roman" w:hAnsi="Times New Roman" w:cs="Times New Roman"/>
          <w:b/>
          <w:i/>
          <w:sz w:val="28"/>
          <w:szCs w:val="28"/>
        </w:rPr>
      </w:pPr>
      <w:r w:rsidRPr="002850F1">
        <w:rPr>
          <w:rFonts w:ascii="Times New Roman" w:hAnsi="Times New Roman" w:cs="Times New Roman"/>
          <w:b/>
          <w:i/>
          <w:sz w:val="28"/>
          <w:szCs w:val="28"/>
        </w:rPr>
        <w:t>Муниципальная газета</w:t>
      </w:r>
    </w:p>
    <w:p w:rsidR="002850F1" w:rsidRDefault="002850F1" w:rsidP="002850F1">
      <w:pPr>
        <w:rPr>
          <w:rFonts w:ascii="Times New Roman" w:hAnsi="Times New Roman" w:cs="Times New Roman"/>
          <w:b/>
          <w:i/>
          <w:sz w:val="56"/>
          <w:szCs w:val="56"/>
        </w:rPr>
      </w:pPr>
      <w:r w:rsidRPr="002850F1">
        <w:rPr>
          <w:rFonts w:ascii="Times New Roman" w:hAnsi="Times New Roman" w:cs="Times New Roman"/>
          <w:i/>
          <w:noProof/>
          <w:sz w:val="32"/>
          <w:szCs w:val="32"/>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28700" cy="1162050"/>
            <wp:effectExtent l="95250" t="76200" r="95250" b="76200"/>
            <wp:wrapSquare wrapText="bothSides"/>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1028700" cy="1162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850F1">
        <w:rPr>
          <w:rFonts w:ascii="Times New Roman" w:hAnsi="Times New Roman" w:cs="Times New Roman"/>
          <w:b/>
          <w:i/>
          <w:sz w:val="56"/>
          <w:szCs w:val="56"/>
        </w:rPr>
        <w:t>ЗЛАТОРУНОВСКИЙ</w:t>
      </w:r>
      <w:r>
        <w:rPr>
          <w:rFonts w:ascii="Times New Roman" w:hAnsi="Times New Roman" w:cs="Times New Roman"/>
          <w:b/>
          <w:i/>
          <w:sz w:val="56"/>
          <w:szCs w:val="56"/>
        </w:rPr>
        <w:t xml:space="preserve">     </w:t>
      </w:r>
      <w:r w:rsidRPr="002850F1">
        <w:rPr>
          <w:rFonts w:ascii="Times New Roman" w:hAnsi="Times New Roman" w:cs="Times New Roman"/>
          <w:b/>
          <w:i/>
          <w:sz w:val="56"/>
          <w:szCs w:val="56"/>
        </w:rPr>
        <w:t>ВЕСТНИК</w:t>
      </w:r>
    </w:p>
    <w:p w:rsidR="002850F1" w:rsidRPr="000A0F36" w:rsidRDefault="002850F1" w:rsidP="002850F1">
      <w:pPr>
        <w:rPr>
          <w:rFonts w:ascii="Times New Roman" w:hAnsi="Times New Roman" w:cs="Times New Roman"/>
          <w:u w:val="single"/>
        </w:rPr>
      </w:pPr>
      <w:r w:rsidRPr="000A0F36">
        <w:rPr>
          <w:rFonts w:ascii="Times New Roman" w:hAnsi="Times New Roman" w:cs="Times New Roman"/>
          <w:b/>
          <w:i/>
        </w:rPr>
        <w:t xml:space="preserve">Издается с </w:t>
      </w:r>
      <w:r w:rsidR="00BD5611" w:rsidRPr="000A0F36">
        <w:rPr>
          <w:rFonts w:ascii="Times New Roman" w:hAnsi="Times New Roman" w:cs="Times New Roman"/>
          <w:b/>
          <w:i/>
        </w:rPr>
        <w:t>2005 г.</w:t>
      </w:r>
    </w:p>
    <w:p w:rsidR="00561BB6" w:rsidRPr="002850F1" w:rsidRDefault="003C42A0" w:rsidP="002850F1">
      <w:pPr>
        <w:rPr>
          <w:rFonts w:ascii="Times New Roman" w:hAnsi="Times New Roman" w:cs="Times New Roman"/>
          <w:sz w:val="32"/>
          <w:szCs w:val="32"/>
          <w:u w:val="single"/>
        </w:rPr>
      </w:pPr>
      <w:r w:rsidRPr="003C42A0">
        <w:rPr>
          <w:rFonts w:ascii="Times New Roman" w:hAnsi="Times New Roman" w:cs="Times New Roman"/>
          <w:i/>
          <w:sz w:val="32"/>
          <w:szCs w:val="32"/>
          <w:u w:val="single"/>
        </w:rPr>
        <w:pict>
          <v:rect id="_x0000_i1026" style="width:0;height:1.5pt" o:hralign="center" o:hrstd="t" o:hr="t" fillcolor="#a0a0a0" stroked="f"/>
        </w:pict>
      </w:r>
    </w:p>
    <w:p w:rsidR="00561BB6" w:rsidRPr="00E256A0" w:rsidRDefault="00DB04B5" w:rsidP="002850F1">
      <w:pPr>
        <w:spacing w:after="0"/>
        <w:jc w:val="right"/>
        <w:rPr>
          <w:rFonts w:ascii="Times New Roman" w:hAnsi="Times New Roman" w:cs="Times New Roman"/>
          <w:b/>
          <w:i/>
          <w:color w:val="FF0000"/>
        </w:rPr>
      </w:pPr>
      <w:r>
        <w:rPr>
          <w:rFonts w:ascii="Times New Roman" w:hAnsi="Times New Roman" w:cs="Times New Roman"/>
          <w:b/>
          <w:i/>
          <w:color w:val="FF0000"/>
        </w:rPr>
        <w:t>№ 16</w:t>
      </w:r>
    </w:p>
    <w:p w:rsidR="002850F1" w:rsidRPr="00E256A0" w:rsidRDefault="00DB04B5" w:rsidP="002850F1">
      <w:pPr>
        <w:spacing w:after="0"/>
        <w:jc w:val="right"/>
        <w:rPr>
          <w:rFonts w:ascii="Times New Roman" w:hAnsi="Times New Roman" w:cs="Times New Roman"/>
          <w:b/>
          <w:i/>
          <w:color w:val="FF0000"/>
        </w:rPr>
      </w:pPr>
      <w:r>
        <w:rPr>
          <w:rFonts w:ascii="Times New Roman" w:hAnsi="Times New Roman" w:cs="Times New Roman"/>
          <w:b/>
          <w:i/>
          <w:color w:val="FF0000"/>
        </w:rPr>
        <w:t>28 ноября</w:t>
      </w:r>
      <w:r w:rsidR="000A0F36" w:rsidRPr="00E256A0">
        <w:rPr>
          <w:rFonts w:ascii="Times New Roman" w:hAnsi="Times New Roman" w:cs="Times New Roman"/>
          <w:b/>
          <w:i/>
          <w:color w:val="FF0000"/>
        </w:rPr>
        <w:t xml:space="preserve"> </w:t>
      </w:r>
      <w:r w:rsidR="00F71338" w:rsidRPr="00E256A0">
        <w:rPr>
          <w:rFonts w:ascii="Times New Roman" w:hAnsi="Times New Roman" w:cs="Times New Roman"/>
          <w:b/>
          <w:i/>
          <w:color w:val="FF0000"/>
        </w:rPr>
        <w:t xml:space="preserve"> </w:t>
      </w:r>
      <w:r w:rsidR="002850F1" w:rsidRPr="00E256A0">
        <w:rPr>
          <w:rFonts w:ascii="Times New Roman" w:hAnsi="Times New Roman" w:cs="Times New Roman"/>
          <w:b/>
          <w:i/>
          <w:color w:val="FF0000"/>
        </w:rPr>
        <w:t xml:space="preserve"> 2018 года</w:t>
      </w:r>
    </w:p>
    <w:p w:rsidR="00087E3B" w:rsidRDefault="003C42A0" w:rsidP="002850F1">
      <w:pPr>
        <w:spacing w:after="0"/>
        <w:jc w:val="right"/>
      </w:pPr>
      <w:hyperlink r:id="rId9" w:history="1">
        <w:r w:rsidR="002850F1" w:rsidRPr="002850F1">
          <w:rPr>
            <w:rStyle w:val="af3"/>
            <w:b/>
            <w:lang w:val="en-US"/>
          </w:rPr>
          <w:t>http</w:t>
        </w:r>
        <w:r w:rsidR="002850F1" w:rsidRPr="002850F1">
          <w:rPr>
            <w:rStyle w:val="af3"/>
            <w:b/>
          </w:rPr>
          <w:t>://</w:t>
        </w:r>
        <w:proofErr w:type="spellStart"/>
        <w:r w:rsidR="002850F1" w:rsidRPr="002850F1">
          <w:rPr>
            <w:rStyle w:val="af3"/>
            <w:b/>
            <w:lang w:val="en-US"/>
          </w:rPr>
          <w:t>mozlat</w:t>
        </w:r>
        <w:proofErr w:type="spellEnd"/>
        <w:r w:rsidR="002850F1" w:rsidRPr="002850F1">
          <w:rPr>
            <w:rStyle w:val="af3"/>
            <w:b/>
          </w:rPr>
          <w:t>.</w:t>
        </w:r>
        <w:proofErr w:type="spellStart"/>
        <w:r w:rsidR="002850F1" w:rsidRPr="002850F1">
          <w:rPr>
            <w:rStyle w:val="af3"/>
            <w:b/>
            <w:lang w:val="en-US"/>
          </w:rPr>
          <w:t>gbu</w:t>
        </w:r>
        <w:proofErr w:type="spellEnd"/>
        <w:r w:rsidR="002850F1" w:rsidRPr="002850F1">
          <w:rPr>
            <w:rStyle w:val="af3"/>
            <w:b/>
          </w:rPr>
          <w:t>.</w:t>
        </w:r>
        <w:proofErr w:type="spellStart"/>
        <w:r w:rsidR="002850F1" w:rsidRPr="002850F1">
          <w:rPr>
            <w:rStyle w:val="af3"/>
            <w:b/>
            <w:lang w:val="en-US"/>
          </w:rPr>
          <w:t>ru</w:t>
        </w:r>
        <w:proofErr w:type="spellEnd"/>
      </w:hyperlink>
      <w:r w:rsidR="002850F1" w:rsidRPr="002850F1">
        <w:t>.</w:t>
      </w:r>
    </w:p>
    <w:p w:rsidR="002850F1" w:rsidRDefault="002850F1" w:rsidP="002850F1">
      <w:pPr>
        <w:spacing w:after="0"/>
        <w:rPr>
          <w:rFonts w:ascii="Times New Roman" w:hAnsi="Times New Roman" w:cs="Times New Roman"/>
          <w:b/>
          <w:sz w:val="32"/>
          <w:szCs w:val="32"/>
          <w:u w:val="single"/>
        </w:rPr>
      </w:pPr>
      <w:r>
        <w:rPr>
          <w:rFonts w:ascii="Times New Roman" w:hAnsi="Times New Roman" w:cs="Times New Roman"/>
          <w:b/>
          <w:sz w:val="32"/>
          <w:szCs w:val="32"/>
          <w:u w:val="single"/>
        </w:rPr>
        <w:t>ОФИЦИАЛЬНО</w:t>
      </w: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Pr="00E256A0" w:rsidRDefault="00E256A0" w:rsidP="00E256A0">
      <w:pPr>
        <w:spacing w:after="0"/>
        <w:rPr>
          <w:rFonts w:ascii="Times New Roman" w:hAnsi="Times New Roman" w:cs="Times New Roman"/>
          <w:color w:val="FF0000"/>
          <w:sz w:val="20"/>
          <w:szCs w:val="20"/>
          <w:shd w:val="clear" w:color="auto" w:fill="FFFFFF"/>
        </w:rPr>
      </w:pPr>
      <w:r w:rsidRPr="00E256A0">
        <w:rPr>
          <w:rFonts w:ascii="Times New Roman" w:hAnsi="Times New Roman" w:cs="Times New Roman"/>
          <w:color w:val="FF0000"/>
          <w:sz w:val="20"/>
          <w:szCs w:val="20"/>
          <w:shd w:val="clear" w:color="auto" w:fill="FFFFFF"/>
        </w:rPr>
        <w:t>Газета «</w:t>
      </w:r>
      <w:proofErr w:type="spellStart"/>
      <w:r w:rsidRPr="00E256A0">
        <w:rPr>
          <w:rFonts w:ascii="Times New Roman" w:hAnsi="Times New Roman" w:cs="Times New Roman"/>
          <w:color w:val="FF0000"/>
          <w:sz w:val="20"/>
          <w:szCs w:val="20"/>
          <w:shd w:val="clear" w:color="auto" w:fill="FFFFFF"/>
        </w:rPr>
        <w:t>Златоруновский</w:t>
      </w:r>
      <w:proofErr w:type="spellEnd"/>
      <w:r w:rsidRPr="00E256A0">
        <w:rPr>
          <w:rFonts w:ascii="Times New Roman" w:hAnsi="Times New Roman" w:cs="Times New Roman"/>
          <w:color w:val="FF0000"/>
          <w:sz w:val="20"/>
          <w:szCs w:val="20"/>
          <w:shd w:val="clear" w:color="auto" w:fill="FFFFFF"/>
        </w:rPr>
        <w:t xml:space="preserve">  Вестник» №</w:t>
      </w:r>
      <w:r w:rsidR="00DB04B5">
        <w:rPr>
          <w:rFonts w:ascii="Times New Roman" w:hAnsi="Times New Roman" w:cs="Times New Roman"/>
          <w:color w:val="FF0000"/>
          <w:sz w:val="20"/>
          <w:szCs w:val="20"/>
          <w:shd w:val="clear" w:color="auto" w:fill="FFFFFF"/>
        </w:rPr>
        <w:t>16 ноябрь</w:t>
      </w:r>
      <w:r w:rsidRPr="00E256A0">
        <w:rPr>
          <w:rFonts w:ascii="Times New Roman" w:hAnsi="Times New Roman" w:cs="Times New Roman"/>
          <w:color w:val="FF0000"/>
          <w:sz w:val="20"/>
          <w:szCs w:val="20"/>
          <w:shd w:val="clear" w:color="auto" w:fill="FFFFFF"/>
        </w:rPr>
        <w:t xml:space="preserve"> 2018 года. Тираж 15 экз. Распространяется бесплатно. </w:t>
      </w:r>
    </w:p>
    <w:p w:rsidR="00E256A0" w:rsidRPr="00E256A0" w:rsidRDefault="00E256A0" w:rsidP="00E256A0">
      <w:pPr>
        <w:spacing w:after="0"/>
        <w:rPr>
          <w:rFonts w:ascii="Times New Roman" w:hAnsi="Times New Roman" w:cs="Times New Roman"/>
          <w:color w:val="FF0000"/>
          <w:sz w:val="20"/>
          <w:szCs w:val="20"/>
        </w:rPr>
      </w:pPr>
      <w:r w:rsidRPr="00E256A0">
        <w:rPr>
          <w:rFonts w:ascii="Times New Roman" w:hAnsi="Times New Roman" w:cs="Times New Roman"/>
          <w:color w:val="FF0000"/>
          <w:sz w:val="20"/>
          <w:szCs w:val="20"/>
          <w:shd w:val="clear" w:color="auto" w:fill="FFFFFF"/>
        </w:rPr>
        <w:t>Тел. для справок: 8-(39156)-24236</w:t>
      </w:r>
    </w:p>
    <w:p w:rsidR="00E256A0" w:rsidRDefault="00E256A0"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Default="00DB04B5" w:rsidP="002850F1">
      <w:pPr>
        <w:spacing w:after="0"/>
        <w:rPr>
          <w:rFonts w:ascii="Times New Roman" w:hAnsi="Times New Roman" w:cs="Times New Roman"/>
          <w:b/>
          <w:color w:val="FF0000"/>
          <w:sz w:val="32"/>
          <w:szCs w:val="32"/>
          <w:u w:val="single"/>
        </w:rPr>
      </w:pPr>
    </w:p>
    <w:p w:rsidR="00DB04B5" w:rsidRPr="0082107A" w:rsidRDefault="00DB04B5" w:rsidP="002850F1">
      <w:pPr>
        <w:spacing w:after="0"/>
        <w:rPr>
          <w:rFonts w:ascii="Times New Roman" w:hAnsi="Times New Roman" w:cs="Times New Roman"/>
          <w:b/>
          <w:color w:val="FF0000"/>
          <w:u w:val="single"/>
        </w:rPr>
      </w:pPr>
    </w:p>
    <w:tbl>
      <w:tblPr>
        <w:tblpPr w:leftFromText="180" w:rightFromText="180" w:horzAnchor="margin" w:tblpY="-435"/>
        <w:tblW w:w="0" w:type="auto"/>
        <w:tblLook w:val="01E0"/>
      </w:tblPr>
      <w:tblGrid>
        <w:gridCol w:w="3111"/>
        <w:gridCol w:w="3144"/>
        <w:gridCol w:w="3032"/>
      </w:tblGrid>
      <w:tr w:rsidR="00DB04B5" w:rsidRPr="0082107A" w:rsidTr="0082107A">
        <w:trPr>
          <w:trHeight w:val="2792"/>
        </w:trPr>
        <w:tc>
          <w:tcPr>
            <w:tcW w:w="9753" w:type="dxa"/>
            <w:gridSpan w:val="3"/>
          </w:tcPr>
          <w:tbl>
            <w:tblPr>
              <w:tblpPr w:leftFromText="180" w:rightFromText="180" w:vertAnchor="page" w:horzAnchor="page" w:tblpX="736" w:tblpY="496"/>
              <w:tblOverlap w:val="never"/>
              <w:tblW w:w="0" w:type="auto"/>
              <w:tblLook w:val="01E0"/>
            </w:tblPr>
            <w:tblGrid>
              <w:gridCol w:w="3027"/>
              <w:gridCol w:w="3042"/>
              <w:gridCol w:w="3002"/>
            </w:tblGrid>
            <w:tr w:rsidR="00021188" w:rsidRPr="00883D35" w:rsidTr="002A3771">
              <w:tc>
                <w:tcPr>
                  <w:tcW w:w="9071" w:type="dxa"/>
                  <w:gridSpan w:val="3"/>
                </w:tcPr>
                <w:p w:rsidR="00021188" w:rsidRPr="00883D35" w:rsidRDefault="00021188" w:rsidP="00021188">
                  <w:pPr>
                    <w:spacing w:after="0" w:line="240" w:lineRule="auto"/>
                    <w:jc w:val="center"/>
                    <w:rPr>
                      <w:rFonts w:ascii="Arial" w:eastAsia="Times New Roman" w:hAnsi="Arial" w:cs="Arial"/>
                      <w:b/>
                      <w:bCs/>
                      <w:sz w:val="24"/>
                      <w:szCs w:val="24"/>
                    </w:rPr>
                  </w:pPr>
                </w:p>
                <w:p w:rsidR="00021188" w:rsidRPr="00883D35" w:rsidRDefault="00021188" w:rsidP="00021188">
                  <w:pPr>
                    <w:spacing w:after="0" w:line="240" w:lineRule="auto"/>
                    <w:jc w:val="center"/>
                    <w:rPr>
                      <w:rFonts w:ascii="Arial" w:eastAsia="Times New Roman" w:hAnsi="Arial" w:cs="Arial"/>
                      <w:b/>
                      <w:bCs/>
                      <w:sz w:val="24"/>
                      <w:szCs w:val="24"/>
                    </w:rPr>
                  </w:pPr>
                </w:p>
                <w:p w:rsidR="00021188" w:rsidRPr="00883D35" w:rsidRDefault="00021188" w:rsidP="00021188">
                  <w:pPr>
                    <w:spacing w:after="0" w:line="240" w:lineRule="auto"/>
                    <w:jc w:val="center"/>
                    <w:rPr>
                      <w:rFonts w:ascii="Arial" w:eastAsia="Times New Roman" w:hAnsi="Arial" w:cs="Arial"/>
                      <w:b/>
                      <w:bCs/>
                      <w:sz w:val="24"/>
                      <w:szCs w:val="24"/>
                    </w:rPr>
                  </w:pPr>
                  <w:r w:rsidRPr="00883D35">
                    <w:rPr>
                      <w:rFonts w:ascii="Arial" w:eastAsia="Times New Roman" w:hAnsi="Arial" w:cs="Arial"/>
                      <w:b/>
                      <w:bCs/>
                      <w:sz w:val="24"/>
                      <w:szCs w:val="24"/>
                    </w:rPr>
                    <w:t>ЗЛАТОРУНОВСКИЙ СЕЛЬСКИЙ СОВЕТ ДЕПУТАТОВ</w:t>
                  </w:r>
                </w:p>
                <w:p w:rsidR="00021188" w:rsidRPr="00883D35" w:rsidRDefault="00021188" w:rsidP="00021188">
                  <w:pPr>
                    <w:spacing w:after="0" w:line="240" w:lineRule="auto"/>
                    <w:jc w:val="center"/>
                    <w:rPr>
                      <w:rFonts w:ascii="Arial" w:eastAsia="Times New Roman" w:hAnsi="Arial" w:cs="Arial"/>
                      <w:sz w:val="24"/>
                      <w:szCs w:val="24"/>
                    </w:rPr>
                  </w:pPr>
                </w:p>
                <w:p w:rsidR="00021188" w:rsidRPr="00883D35" w:rsidRDefault="00021188" w:rsidP="00021188">
                  <w:pPr>
                    <w:spacing w:after="0" w:line="240" w:lineRule="auto"/>
                    <w:jc w:val="center"/>
                    <w:rPr>
                      <w:rFonts w:ascii="Arial" w:eastAsia="Times New Roman" w:hAnsi="Arial" w:cs="Arial"/>
                      <w:b/>
                      <w:bCs/>
                      <w:sz w:val="24"/>
                      <w:szCs w:val="24"/>
                    </w:rPr>
                  </w:pPr>
                  <w:r w:rsidRPr="00883D35">
                    <w:rPr>
                      <w:rFonts w:ascii="Arial" w:eastAsia="Times New Roman" w:hAnsi="Arial" w:cs="Arial"/>
                      <w:b/>
                      <w:bCs/>
                      <w:sz w:val="24"/>
                      <w:szCs w:val="24"/>
                    </w:rPr>
                    <w:t>РЕШЕНИЕ</w:t>
                  </w:r>
                </w:p>
                <w:p w:rsidR="00021188" w:rsidRPr="00883D35" w:rsidRDefault="00021188" w:rsidP="00021188">
                  <w:pPr>
                    <w:spacing w:after="0" w:line="240" w:lineRule="auto"/>
                    <w:rPr>
                      <w:rFonts w:ascii="Arial" w:eastAsia="Times New Roman" w:hAnsi="Arial" w:cs="Arial"/>
                      <w:b/>
                      <w:bCs/>
                      <w:sz w:val="24"/>
                      <w:szCs w:val="24"/>
                    </w:rPr>
                  </w:pPr>
                </w:p>
                <w:p w:rsidR="00021188" w:rsidRPr="00883D35" w:rsidRDefault="00021188" w:rsidP="00021188">
                  <w:pPr>
                    <w:spacing w:after="0" w:line="240" w:lineRule="auto"/>
                    <w:rPr>
                      <w:rFonts w:ascii="Arial" w:eastAsia="Times New Roman" w:hAnsi="Arial" w:cs="Arial"/>
                      <w:b/>
                      <w:bCs/>
                      <w:sz w:val="24"/>
                      <w:szCs w:val="24"/>
                    </w:rPr>
                  </w:pPr>
                </w:p>
              </w:tc>
            </w:tr>
            <w:tr w:rsidR="00021188" w:rsidRPr="00883D35" w:rsidTr="002A3771">
              <w:tc>
                <w:tcPr>
                  <w:tcW w:w="3027" w:type="dxa"/>
                  <w:hideMark/>
                </w:tcPr>
                <w:p w:rsidR="00021188" w:rsidRPr="00883D35" w:rsidRDefault="00021188" w:rsidP="00021188">
                  <w:pPr>
                    <w:spacing w:after="0" w:line="240" w:lineRule="auto"/>
                    <w:rPr>
                      <w:rFonts w:ascii="Arial" w:eastAsia="Times New Roman" w:hAnsi="Arial" w:cs="Arial"/>
                      <w:sz w:val="24"/>
                      <w:szCs w:val="24"/>
                    </w:rPr>
                  </w:pPr>
                  <w:r w:rsidRPr="00883D35">
                    <w:rPr>
                      <w:rFonts w:ascii="Arial" w:eastAsia="Times New Roman" w:hAnsi="Arial" w:cs="Arial"/>
                      <w:sz w:val="24"/>
                      <w:szCs w:val="24"/>
                    </w:rPr>
                    <w:t xml:space="preserve">27.11.2018 </w:t>
                  </w:r>
                </w:p>
              </w:tc>
              <w:tc>
                <w:tcPr>
                  <w:tcW w:w="3042" w:type="dxa"/>
                  <w:hideMark/>
                </w:tcPr>
                <w:p w:rsidR="00021188" w:rsidRPr="00883D35" w:rsidRDefault="00021188" w:rsidP="00021188">
                  <w:pPr>
                    <w:spacing w:after="0" w:line="240" w:lineRule="auto"/>
                    <w:jc w:val="center"/>
                    <w:rPr>
                      <w:rFonts w:ascii="Arial" w:eastAsia="Times New Roman" w:hAnsi="Arial" w:cs="Arial"/>
                      <w:sz w:val="24"/>
                      <w:szCs w:val="24"/>
                    </w:rPr>
                  </w:pPr>
                  <w:r w:rsidRPr="00883D35">
                    <w:rPr>
                      <w:rFonts w:ascii="Arial" w:eastAsia="Times New Roman" w:hAnsi="Arial" w:cs="Arial"/>
                      <w:sz w:val="24"/>
                      <w:szCs w:val="24"/>
                    </w:rPr>
                    <w:t xml:space="preserve">п. </w:t>
                  </w:r>
                  <w:proofErr w:type="spellStart"/>
                  <w:r w:rsidRPr="00883D35">
                    <w:rPr>
                      <w:rFonts w:ascii="Arial" w:eastAsia="Times New Roman" w:hAnsi="Arial" w:cs="Arial"/>
                      <w:sz w:val="24"/>
                      <w:szCs w:val="24"/>
                    </w:rPr>
                    <w:t>Златоруновск</w:t>
                  </w:r>
                  <w:proofErr w:type="spellEnd"/>
                </w:p>
              </w:tc>
              <w:tc>
                <w:tcPr>
                  <w:tcW w:w="3002" w:type="dxa"/>
                  <w:hideMark/>
                </w:tcPr>
                <w:p w:rsidR="00021188" w:rsidRPr="00883D35" w:rsidRDefault="00021188" w:rsidP="00021188">
                  <w:pPr>
                    <w:spacing w:after="0" w:line="240" w:lineRule="auto"/>
                    <w:jc w:val="right"/>
                    <w:rPr>
                      <w:rFonts w:ascii="Arial" w:eastAsia="Times New Roman" w:hAnsi="Arial" w:cs="Arial"/>
                      <w:sz w:val="24"/>
                      <w:szCs w:val="24"/>
                    </w:rPr>
                  </w:pPr>
                  <w:r w:rsidRPr="00883D35">
                    <w:rPr>
                      <w:rFonts w:ascii="Arial" w:eastAsia="Times New Roman" w:hAnsi="Arial" w:cs="Arial"/>
                      <w:sz w:val="24"/>
                      <w:szCs w:val="24"/>
                    </w:rPr>
                    <w:t xml:space="preserve"> № 24-100р</w:t>
                  </w:r>
                </w:p>
              </w:tc>
            </w:tr>
            <w:tr w:rsidR="00021188" w:rsidRPr="00883D35" w:rsidTr="002A3771">
              <w:tc>
                <w:tcPr>
                  <w:tcW w:w="3027" w:type="dxa"/>
                  <w:hideMark/>
                </w:tcPr>
                <w:p w:rsidR="00021188" w:rsidRPr="00883D35" w:rsidRDefault="00021188" w:rsidP="00021188">
                  <w:pPr>
                    <w:spacing w:after="0" w:line="240" w:lineRule="auto"/>
                    <w:rPr>
                      <w:rFonts w:ascii="Arial" w:eastAsia="Times New Roman" w:hAnsi="Arial" w:cs="Arial"/>
                      <w:sz w:val="24"/>
                      <w:szCs w:val="24"/>
                    </w:rPr>
                  </w:pPr>
                </w:p>
              </w:tc>
              <w:tc>
                <w:tcPr>
                  <w:tcW w:w="3042" w:type="dxa"/>
                  <w:hideMark/>
                </w:tcPr>
                <w:p w:rsidR="00021188" w:rsidRPr="00883D35" w:rsidRDefault="00021188" w:rsidP="00021188">
                  <w:pPr>
                    <w:spacing w:after="0" w:line="240" w:lineRule="auto"/>
                    <w:jc w:val="center"/>
                    <w:rPr>
                      <w:rFonts w:ascii="Arial" w:eastAsia="Times New Roman" w:hAnsi="Arial" w:cs="Arial"/>
                      <w:sz w:val="24"/>
                      <w:szCs w:val="24"/>
                    </w:rPr>
                  </w:pPr>
                </w:p>
              </w:tc>
              <w:tc>
                <w:tcPr>
                  <w:tcW w:w="3002" w:type="dxa"/>
                  <w:hideMark/>
                </w:tcPr>
                <w:p w:rsidR="00021188" w:rsidRPr="00883D35" w:rsidRDefault="00021188" w:rsidP="00021188">
                  <w:pPr>
                    <w:spacing w:after="0" w:line="240" w:lineRule="auto"/>
                    <w:jc w:val="right"/>
                    <w:rPr>
                      <w:rFonts w:ascii="Arial" w:eastAsia="Times New Roman" w:hAnsi="Arial" w:cs="Arial"/>
                      <w:sz w:val="24"/>
                      <w:szCs w:val="24"/>
                    </w:rPr>
                  </w:pPr>
                </w:p>
              </w:tc>
            </w:tr>
          </w:tbl>
          <w:p w:rsidR="00021188" w:rsidRPr="00883D35" w:rsidRDefault="00021188" w:rsidP="00021188">
            <w:pPr>
              <w:tabs>
                <w:tab w:val="left" w:pos="3003"/>
              </w:tabs>
              <w:spacing w:after="0" w:line="240" w:lineRule="auto"/>
              <w:jc w:val="both"/>
              <w:rPr>
                <w:rFonts w:ascii="Arial" w:hAnsi="Arial" w:cs="Arial"/>
                <w:b/>
                <w:i/>
                <w:sz w:val="24"/>
                <w:szCs w:val="24"/>
              </w:rPr>
            </w:pPr>
          </w:p>
          <w:p w:rsidR="00021188" w:rsidRPr="00883D35" w:rsidRDefault="00021188" w:rsidP="00021188">
            <w:pPr>
              <w:tabs>
                <w:tab w:val="left" w:pos="3003"/>
              </w:tabs>
              <w:spacing w:after="0" w:line="240" w:lineRule="auto"/>
              <w:jc w:val="both"/>
              <w:rPr>
                <w:rFonts w:ascii="Arial" w:hAnsi="Arial" w:cs="Arial"/>
                <w:sz w:val="24"/>
                <w:szCs w:val="24"/>
              </w:rPr>
            </w:pPr>
            <w:r w:rsidRPr="00883D35">
              <w:rPr>
                <w:rFonts w:ascii="Arial" w:hAnsi="Arial" w:cs="Arial"/>
                <w:sz w:val="24"/>
                <w:szCs w:val="24"/>
              </w:rPr>
              <w:t xml:space="preserve">О налоге на имущество физических лиц </w:t>
            </w:r>
          </w:p>
          <w:p w:rsidR="00021188" w:rsidRPr="00883D35" w:rsidRDefault="00021188" w:rsidP="00021188">
            <w:pPr>
              <w:tabs>
                <w:tab w:val="left" w:pos="3003"/>
              </w:tabs>
              <w:spacing w:after="0" w:line="240" w:lineRule="auto"/>
              <w:jc w:val="both"/>
              <w:rPr>
                <w:rFonts w:ascii="Arial" w:hAnsi="Arial" w:cs="Arial"/>
                <w:sz w:val="24"/>
                <w:szCs w:val="24"/>
              </w:rPr>
            </w:pPr>
            <w:r w:rsidRPr="00883D35">
              <w:rPr>
                <w:rFonts w:ascii="Arial" w:hAnsi="Arial" w:cs="Arial"/>
                <w:sz w:val="24"/>
                <w:szCs w:val="24"/>
              </w:rPr>
              <w:t xml:space="preserve">на территории </w:t>
            </w:r>
            <w:proofErr w:type="spellStart"/>
            <w:r w:rsidRPr="00883D35">
              <w:rPr>
                <w:rFonts w:ascii="Arial" w:hAnsi="Arial" w:cs="Arial"/>
                <w:sz w:val="24"/>
                <w:szCs w:val="24"/>
              </w:rPr>
              <w:t>Златоруновского</w:t>
            </w:r>
            <w:proofErr w:type="spellEnd"/>
            <w:r w:rsidRPr="00883D35">
              <w:rPr>
                <w:rFonts w:ascii="Arial" w:hAnsi="Arial" w:cs="Arial"/>
                <w:sz w:val="24"/>
                <w:szCs w:val="24"/>
              </w:rPr>
              <w:t xml:space="preserve"> сельсовета</w:t>
            </w:r>
          </w:p>
          <w:p w:rsidR="00021188" w:rsidRPr="00883D35" w:rsidRDefault="00021188" w:rsidP="00021188">
            <w:pPr>
              <w:tabs>
                <w:tab w:val="left" w:pos="3003"/>
              </w:tabs>
              <w:spacing w:after="0" w:line="240" w:lineRule="auto"/>
              <w:jc w:val="both"/>
              <w:rPr>
                <w:rFonts w:ascii="Arial" w:hAnsi="Arial" w:cs="Arial"/>
                <w:b/>
                <w:i/>
                <w:sz w:val="24"/>
                <w:szCs w:val="24"/>
              </w:rPr>
            </w:pPr>
          </w:p>
          <w:p w:rsidR="00021188" w:rsidRPr="00883D35" w:rsidRDefault="00021188" w:rsidP="00021188">
            <w:pPr>
              <w:autoSpaceDE w:val="0"/>
              <w:autoSpaceDN w:val="0"/>
              <w:adjustRightInd w:val="0"/>
              <w:spacing w:after="0" w:line="240" w:lineRule="auto"/>
              <w:ind w:firstLine="540"/>
              <w:jc w:val="both"/>
              <w:rPr>
                <w:rFonts w:ascii="Arial" w:eastAsia="Times New Roman" w:hAnsi="Arial" w:cs="Arial"/>
                <w:sz w:val="24"/>
                <w:szCs w:val="24"/>
              </w:rPr>
            </w:pPr>
            <w:proofErr w:type="gramStart"/>
            <w:r w:rsidRPr="00883D35">
              <w:rPr>
                <w:rFonts w:ascii="Arial" w:eastAsia="Times New Roman" w:hAnsi="Arial" w:cs="Arial"/>
                <w:sz w:val="24"/>
                <w:szCs w:val="24"/>
              </w:rPr>
              <w:t xml:space="preserve">В соответствии с главой 32 Налогового Кодекса  Российской Федерации,  Федеральным законом от 16.10.2003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сельсовета, </w:t>
            </w:r>
            <w:proofErr w:type="spellStart"/>
            <w:r w:rsidRPr="00883D35">
              <w:rPr>
                <w:rFonts w:ascii="Arial" w:eastAsia="Times New Roman" w:hAnsi="Arial" w:cs="Arial"/>
                <w:sz w:val="24"/>
                <w:szCs w:val="24"/>
              </w:rPr>
              <w:t>Златоруновский</w:t>
            </w:r>
            <w:proofErr w:type="spellEnd"/>
            <w:proofErr w:type="gramEnd"/>
            <w:r w:rsidRPr="00883D35">
              <w:rPr>
                <w:rFonts w:ascii="Arial" w:eastAsia="Times New Roman" w:hAnsi="Arial" w:cs="Arial"/>
                <w:sz w:val="24"/>
                <w:szCs w:val="24"/>
              </w:rPr>
              <w:t xml:space="preserve"> сельский Совет депутатов РЕШИЛ:</w:t>
            </w:r>
          </w:p>
          <w:p w:rsidR="00021188" w:rsidRPr="00883D35" w:rsidRDefault="00021188" w:rsidP="00021188">
            <w:pPr>
              <w:autoSpaceDE w:val="0"/>
              <w:autoSpaceDN w:val="0"/>
              <w:adjustRightInd w:val="0"/>
              <w:spacing w:after="0" w:line="240" w:lineRule="auto"/>
              <w:ind w:firstLine="540"/>
              <w:jc w:val="both"/>
              <w:rPr>
                <w:rFonts w:ascii="Arial" w:eastAsia="Times New Roman" w:hAnsi="Arial" w:cs="Arial"/>
                <w:sz w:val="24"/>
                <w:szCs w:val="24"/>
              </w:rPr>
            </w:pPr>
          </w:p>
          <w:p w:rsidR="00021188" w:rsidRPr="00883D35" w:rsidRDefault="00021188" w:rsidP="00021188">
            <w:pPr>
              <w:numPr>
                <w:ilvl w:val="0"/>
                <w:numId w:val="10"/>
              </w:numPr>
              <w:tabs>
                <w:tab w:val="num" w:pos="-1134"/>
              </w:tabs>
              <w:autoSpaceDE w:val="0"/>
              <w:autoSpaceDN w:val="0"/>
              <w:adjustRightInd w:val="0"/>
              <w:spacing w:after="0" w:line="240" w:lineRule="auto"/>
              <w:ind w:left="0" w:firstLine="851"/>
              <w:jc w:val="both"/>
              <w:rPr>
                <w:rFonts w:ascii="Arial" w:eastAsia="Times New Roman" w:hAnsi="Arial" w:cs="Arial"/>
                <w:sz w:val="24"/>
                <w:szCs w:val="24"/>
              </w:rPr>
            </w:pPr>
            <w:r w:rsidRPr="00883D35">
              <w:rPr>
                <w:rFonts w:ascii="Arial" w:eastAsia="Times New Roman" w:hAnsi="Arial" w:cs="Arial"/>
                <w:sz w:val="24"/>
                <w:szCs w:val="24"/>
              </w:rPr>
              <w:t xml:space="preserve">Установить налог на имущество физических лиц на территории муниципального образования </w:t>
            </w:r>
            <w:proofErr w:type="spellStart"/>
            <w:r w:rsidRPr="00883D35">
              <w:rPr>
                <w:rFonts w:ascii="Arial" w:eastAsia="Times New Roman" w:hAnsi="Arial" w:cs="Arial"/>
                <w:sz w:val="24"/>
                <w:szCs w:val="24"/>
              </w:rPr>
              <w:t>Златоруновский</w:t>
            </w:r>
            <w:proofErr w:type="spellEnd"/>
            <w:r w:rsidRPr="00883D35">
              <w:rPr>
                <w:rFonts w:ascii="Arial" w:eastAsia="Times New Roman" w:hAnsi="Arial" w:cs="Arial"/>
                <w:sz w:val="24"/>
                <w:szCs w:val="24"/>
              </w:rPr>
              <w:t xml:space="preserve"> сельсовет </w:t>
            </w:r>
            <w:proofErr w:type="spellStart"/>
            <w:r w:rsidRPr="00883D35">
              <w:rPr>
                <w:rFonts w:ascii="Arial" w:eastAsia="Times New Roman" w:hAnsi="Arial" w:cs="Arial"/>
                <w:sz w:val="24"/>
                <w:szCs w:val="24"/>
              </w:rPr>
              <w:t>Ужурского</w:t>
            </w:r>
            <w:proofErr w:type="spellEnd"/>
            <w:r w:rsidRPr="00883D35">
              <w:rPr>
                <w:rFonts w:ascii="Arial" w:eastAsia="Times New Roman" w:hAnsi="Arial" w:cs="Arial"/>
                <w:sz w:val="24"/>
                <w:szCs w:val="24"/>
              </w:rPr>
              <w:t xml:space="preserve"> района Красноярского края.</w:t>
            </w:r>
          </w:p>
          <w:p w:rsidR="00021188" w:rsidRPr="00883D35" w:rsidRDefault="00021188" w:rsidP="00021188">
            <w:pPr>
              <w:numPr>
                <w:ilvl w:val="0"/>
                <w:numId w:val="10"/>
              </w:numPr>
              <w:spacing w:after="0" w:line="240" w:lineRule="auto"/>
              <w:ind w:left="0" w:firstLine="851"/>
              <w:contextualSpacing/>
              <w:jc w:val="both"/>
              <w:rPr>
                <w:rFonts w:ascii="Arial" w:eastAsia="Calibri" w:hAnsi="Arial" w:cs="Arial"/>
                <w:sz w:val="24"/>
                <w:szCs w:val="24"/>
              </w:rPr>
            </w:pPr>
            <w:r w:rsidRPr="00883D35">
              <w:rPr>
                <w:rFonts w:ascii="Arial" w:eastAsia="Calibri" w:hAnsi="Arial" w:cs="Arial"/>
                <w:sz w:val="24"/>
                <w:szCs w:val="24"/>
              </w:rPr>
              <w:t>Налоговые ставки устанавливаются в следующих размерах от кадастровой стоимости:</w:t>
            </w:r>
          </w:p>
          <w:p w:rsidR="00021188" w:rsidRPr="00883D35" w:rsidRDefault="00021188" w:rsidP="00021188">
            <w:pPr>
              <w:spacing w:after="0" w:line="240" w:lineRule="auto"/>
              <w:ind w:left="851"/>
              <w:contextualSpacing/>
              <w:jc w:val="both"/>
              <w:rPr>
                <w:rFonts w:ascii="Arial" w:eastAsia="Calibri" w:hAnsi="Arial" w:cs="Arial"/>
                <w:sz w:val="24"/>
                <w:szCs w:val="24"/>
              </w:rPr>
            </w:pPr>
          </w:p>
          <w:tbl>
            <w:tblPr>
              <w:tblStyle w:val="af0"/>
              <w:tblW w:w="0" w:type="auto"/>
              <w:tblInd w:w="108" w:type="dxa"/>
              <w:tblLook w:val="04A0"/>
            </w:tblPr>
            <w:tblGrid>
              <w:gridCol w:w="855"/>
              <w:gridCol w:w="5819"/>
              <w:gridCol w:w="2279"/>
            </w:tblGrid>
            <w:tr w:rsidR="00021188" w:rsidRPr="00883D35" w:rsidTr="000C3D02">
              <w:tc>
                <w:tcPr>
                  <w:tcW w:w="861" w:type="dxa"/>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w:t>
                  </w:r>
                  <w:proofErr w:type="spellStart"/>
                  <w:proofErr w:type="gramStart"/>
                  <w:r w:rsidRPr="00883D35">
                    <w:rPr>
                      <w:rFonts w:ascii="Arial" w:eastAsia="Calibri" w:hAnsi="Arial" w:cs="Arial"/>
                      <w:sz w:val="24"/>
                      <w:szCs w:val="24"/>
                      <w:lang w:eastAsia="en-US"/>
                    </w:rPr>
                    <w:t>п</w:t>
                  </w:r>
                  <w:proofErr w:type="spellEnd"/>
                  <w:proofErr w:type="gramEnd"/>
                  <w:r w:rsidRPr="00883D35">
                    <w:rPr>
                      <w:rFonts w:ascii="Arial" w:eastAsia="Calibri" w:hAnsi="Arial" w:cs="Arial"/>
                      <w:sz w:val="24"/>
                      <w:szCs w:val="24"/>
                      <w:lang w:eastAsia="en-US"/>
                    </w:rPr>
                    <w:t>/</w:t>
                  </w:r>
                  <w:proofErr w:type="spellStart"/>
                  <w:r w:rsidRPr="00883D35">
                    <w:rPr>
                      <w:rFonts w:ascii="Arial" w:eastAsia="Calibri" w:hAnsi="Arial" w:cs="Arial"/>
                      <w:sz w:val="24"/>
                      <w:szCs w:val="24"/>
                      <w:lang w:eastAsia="en-US"/>
                    </w:rPr>
                    <w:t>п</w:t>
                  </w:r>
                  <w:proofErr w:type="spellEnd"/>
                </w:p>
              </w:tc>
              <w:tc>
                <w:tcPr>
                  <w:tcW w:w="6227" w:type="dxa"/>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Объекты налогообложения</w:t>
                  </w:r>
                </w:p>
              </w:tc>
              <w:tc>
                <w:tcPr>
                  <w:tcW w:w="2374" w:type="dxa"/>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 xml:space="preserve">Налоговая ставка </w:t>
                  </w:r>
                </w:p>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(в процентах)</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Объект налогообложения, кадастровая  стоимость которого не превышает 300 миллионов рублей (включительно);</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1.1.</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жилой дом (часть жилого дома);</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1.2.</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квартира (часть квартиры);</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1.3.</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комната;</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1.4.</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объект незавершенного строительства в случае, если проектируемым назначением такого объекта является жилой дом;</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1.5.</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Единый недвижимый комплекс, в состав которого входит хотя бы одно жилое помещение (жилой дом);</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1.6.</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 xml:space="preserve">гараж, </w:t>
                  </w:r>
                  <w:proofErr w:type="spellStart"/>
                  <w:r w:rsidRPr="00883D35">
                    <w:rPr>
                      <w:rFonts w:ascii="Arial" w:eastAsia="Calibri" w:hAnsi="Arial" w:cs="Arial"/>
                      <w:sz w:val="24"/>
                      <w:szCs w:val="24"/>
                      <w:lang w:eastAsia="en-US"/>
                    </w:rPr>
                    <w:t>машин</w:t>
                  </w:r>
                  <w:proofErr w:type="gramStart"/>
                  <w:r w:rsidRPr="00883D35">
                    <w:rPr>
                      <w:rFonts w:ascii="Arial" w:eastAsia="Calibri" w:hAnsi="Arial" w:cs="Arial"/>
                      <w:sz w:val="24"/>
                      <w:szCs w:val="24"/>
                      <w:lang w:eastAsia="en-US"/>
                    </w:rPr>
                    <w:t>о</w:t>
                  </w:r>
                  <w:proofErr w:type="spellEnd"/>
                  <w:r w:rsidRPr="00883D35">
                    <w:rPr>
                      <w:rFonts w:ascii="Arial" w:eastAsia="Calibri" w:hAnsi="Arial" w:cs="Arial"/>
                      <w:sz w:val="24"/>
                      <w:szCs w:val="24"/>
                      <w:lang w:eastAsia="en-US"/>
                    </w:rPr>
                    <w:t>-</w:t>
                  </w:r>
                  <w:proofErr w:type="gramEnd"/>
                  <w:r w:rsidRPr="00883D35">
                    <w:rPr>
                      <w:rFonts w:ascii="Arial" w:eastAsia="Calibri" w:hAnsi="Arial" w:cs="Arial"/>
                      <w:sz w:val="24"/>
                      <w:szCs w:val="24"/>
                      <w:lang w:eastAsia="en-US"/>
                    </w:rPr>
                    <w:t xml:space="preserve"> место;</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1.7.</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374"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021188" w:rsidRPr="00883D35" w:rsidTr="000C3D02">
              <w:tc>
                <w:tcPr>
                  <w:tcW w:w="861" w:type="dxa"/>
                  <w:vAlign w:val="center"/>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2.</w:t>
                  </w:r>
                </w:p>
              </w:tc>
              <w:tc>
                <w:tcPr>
                  <w:tcW w:w="6227" w:type="dxa"/>
                </w:tcPr>
                <w:p w:rsidR="00021188" w:rsidRPr="00883D35" w:rsidRDefault="00021188" w:rsidP="000C74AE">
                  <w:pPr>
                    <w:framePr w:hSpace="180" w:wrap="around" w:hAnchor="margin" w:y="-435"/>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Прочие объекты налогообложения</w:t>
                  </w:r>
                </w:p>
              </w:tc>
              <w:tc>
                <w:tcPr>
                  <w:tcW w:w="2374" w:type="dxa"/>
                </w:tcPr>
                <w:p w:rsidR="00021188" w:rsidRPr="00883D35" w:rsidRDefault="00021188" w:rsidP="000C74AE">
                  <w:pPr>
                    <w:framePr w:hSpace="180" w:wrap="around" w:hAnchor="margin" w:y="-435"/>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0,5</w:t>
                  </w:r>
                </w:p>
              </w:tc>
            </w:tr>
          </w:tbl>
          <w:p w:rsidR="00021188" w:rsidRPr="00883D35" w:rsidRDefault="00021188" w:rsidP="00021188">
            <w:pPr>
              <w:spacing w:after="0" w:line="240" w:lineRule="auto"/>
              <w:contextualSpacing/>
              <w:jc w:val="both"/>
              <w:rPr>
                <w:rFonts w:ascii="Arial" w:eastAsia="Calibri" w:hAnsi="Arial" w:cs="Arial"/>
                <w:sz w:val="24"/>
                <w:szCs w:val="24"/>
              </w:rPr>
            </w:pPr>
          </w:p>
          <w:p w:rsidR="00021188" w:rsidRPr="00883D35" w:rsidRDefault="00021188" w:rsidP="00021188">
            <w:pPr>
              <w:spacing w:after="0" w:line="240" w:lineRule="auto"/>
              <w:ind w:firstLine="851"/>
              <w:jc w:val="both"/>
              <w:rPr>
                <w:rFonts w:ascii="Arial" w:eastAsia="Times New Roman" w:hAnsi="Arial" w:cs="Arial"/>
                <w:sz w:val="24"/>
                <w:szCs w:val="24"/>
              </w:rPr>
            </w:pPr>
            <w:r w:rsidRPr="00883D35">
              <w:rPr>
                <w:rFonts w:ascii="Arial" w:eastAsia="Times New Roman" w:hAnsi="Arial" w:cs="Arial"/>
                <w:sz w:val="24"/>
                <w:szCs w:val="24"/>
              </w:rPr>
              <w:lastRenderedPageBreak/>
              <w:t>3.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021188" w:rsidRPr="00883D35" w:rsidRDefault="00021188" w:rsidP="00021188">
            <w:pPr>
              <w:spacing w:after="0" w:line="240" w:lineRule="auto"/>
              <w:ind w:firstLine="851"/>
              <w:jc w:val="both"/>
              <w:rPr>
                <w:rFonts w:ascii="Arial" w:eastAsia="Times New Roman" w:hAnsi="Arial" w:cs="Arial"/>
                <w:sz w:val="24"/>
                <w:szCs w:val="24"/>
              </w:rPr>
            </w:pPr>
            <w:r w:rsidRPr="00883D35">
              <w:rPr>
                <w:rFonts w:ascii="Arial" w:eastAsia="Times New Roman" w:hAnsi="Arial" w:cs="Arial"/>
                <w:sz w:val="24"/>
                <w:szCs w:val="24"/>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021188" w:rsidRPr="00883D35" w:rsidRDefault="00021188" w:rsidP="00021188">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Налоговая льгота предоставляется в отношении следующих  видов объектов налогообложения:</w:t>
            </w:r>
          </w:p>
          <w:p w:rsidR="00021188" w:rsidRPr="00883D35" w:rsidRDefault="00021188" w:rsidP="00021188">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квартира, часть квартиры или комната;</w:t>
            </w:r>
          </w:p>
          <w:p w:rsidR="00021188" w:rsidRPr="00883D35" w:rsidRDefault="00021188" w:rsidP="00021188">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жилой дом или часть жилого дома;</w:t>
            </w:r>
          </w:p>
          <w:p w:rsidR="00021188" w:rsidRPr="00883D35" w:rsidRDefault="00021188" w:rsidP="00021188">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 xml:space="preserve">гараж или </w:t>
            </w:r>
            <w:proofErr w:type="spellStart"/>
            <w:r w:rsidRPr="00883D35">
              <w:rPr>
                <w:rFonts w:ascii="Arial" w:eastAsia="Times New Roman" w:hAnsi="Arial" w:cs="Arial"/>
                <w:sz w:val="24"/>
                <w:szCs w:val="24"/>
              </w:rPr>
              <w:t>машино-место</w:t>
            </w:r>
            <w:proofErr w:type="spellEnd"/>
            <w:r w:rsidRPr="00883D35">
              <w:rPr>
                <w:rFonts w:ascii="Arial" w:eastAsia="Times New Roman" w:hAnsi="Arial" w:cs="Arial"/>
                <w:sz w:val="24"/>
                <w:szCs w:val="24"/>
              </w:rPr>
              <w:t>.</w:t>
            </w:r>
          </w:p>
          <w:p w:rsidR="00021188" w:rsidRPr="00883D35" w:rsidRDefault="00021188" w:rsidP="00021188">
            <w:pPr>
              <w:spacing w:after="0" w:line="240" w:lineRule="auto"/>
              <w:ind w:firstLine="708"/>
              <w:jc w:val="both"/>
              <w:rPr>
                <w:rFonts w:ascii="Arial" w:eastAsia="Times New Roman" w:hAnsi="Arial" w:cs="Arial"/>
                <w:sz w:val="24"/>
                <w:szCs w:val="24"/>
              </w:rPr>
            </w:pPr>
            <w:r w:rsidRPr="00883D35">
              <w:rPr>
                <w:rFonts w:ascii="Arial" w:eastAsia="Times New Roman" w:hAnsi="Arial" w:cs="Arial"/>
                <w:sz w:val="24"/>
                <w:szCs w:val="24"/>
              </w:rPr>
              <w:t xml:space="preserve">4. Признать утратившим силу решение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сельского Совета депутатов от 24.05.2016 №6-21р «О налоге на имущество физических лиц на территории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сельсовета» с 01.01.2019.</w:t>
            </w:r>
          </w:p>
          <w:p w:rsidR="00021188" w:rsidRPr="00883D35" w:rsidRDefault="00021188" w:rsidP="00021188">
            <w:pPr>
              <w:spacing w:after="0" w:line="240" w:lineRule="auto"/>
              <w:ind w:firstLine="708"/>
              <w:contextualSpacing/>
              <w:jc w:val="both"/>
              <w:rPr>
                <w:rFonts w:ascii="Arial" w:eastAsia="Calibri" w:hAnsi="Arial" w:cs="Arial"/>
                <w:sz w:val="24"/>
                <w:szCs w:val="24"/>
              </w:rPr>
            </w:pPr>
            <w:r w:rsidRPr="00883D35">
              <w:rPr>
                <w:rFonts w:ascii="Arial" w:eastAsia="Calibri" w:hAnsi="Arial" w:cs="Arial"/>
                <w:sz w:val="24"/>
                <w:szCs w:val="24"/>
              </w:rPr>
              <w:t>5. Настоящее Решение вступает в силу не ранее чем по истечении одного месяца со дня его официального опубликования в газете «</w:t>
            </w:r>
            <w:proofErr w:type="spellStart"/>
            <w:r w:rsidRPr="00883D35">
              <w:rPr>
                <w:rFonts w:ascii="Arial" w:eastAsia="Calibri" w:hAnsi="Arial" w:cs="Arial"/>
                <w:sz w:val="24"/>
                <w:szCs w:val="24"/>
              </w:rPr>
              <w:t>Златоруновский</w:t>
            </w:r>
            <w:proofErr w:type="spellEnd"/>
            <w:r w:rsidRPr="00883D35">
              <w:rPr>
                <w:rFonts w:ascii="Arial" w:eastAsia="Calibri" w:hAnsi="Arial" w:cs="Arial"/>
                <w:sz w:val="24"/>
                <w:szCs w:val="24"/>
              </w:rPr>
              <w:t xml:space="preserve"> вестник» </w:t>
            </w:r>
            <w:r w:rsidRPr="00883D35">
              <w:rPr>
                <w:rFonts w:ascii="Arial" w:hAnsi="Arial" w:cs="Arial"/>
                <w:sz w:val="24"/>
                <w:szCs w:val="24"/>
              </w:rPr>
              <w:t xml:space="preserve">и не ранее 01.01.2019 года </w:t>
            </w:r>
            <w:r w:rsidRPr="00883D35">
              <w:rPr>
                <w:rFonts w:ascii="Arial" w:eastAsia="Calibri" w:hAnsi="Arial" w:cs="Arial"/>
                <w:sz w:val="24"/>
                <w:szCs w:val="24"/>
              </w:rPr>
              <w:t>очередного налогового периода по налогу на имущество физических лиц</w:t>
            </w:r>
            <w:bookmarkStart w:id="0" w:name="_GoBack"/>
            <w:bookmarkEnd w:id="0"/>
            <w:r w:rsidRPr="00883D35">
              <w:rPr>
                <w:rFonts w:ascii="Arial" w:eastAsia="Calibri" w:hAnsi="Arial" w:cs="Arial"/>
                <w:sz w:val="24"/>
                <w:szCs w:val="24"/>
              </w:rPr>
              <w:t>.</w:t>
            </w:r>
          </w:p>
          <w:p w:rsidR="00021188" w:rsidRPr="00883D35" w:rsidRDefault="00021188" w:rsidP="00021188">
            <w:pPr>
              <w:autoSpaceDE w:val="0"/>
              <w:autoSpaceDN w:val="0"/>
              <w:adjustRightInd w:val="0"/>
              <w:spacing w:after="0" w:line="240" w:lineRule="auto"/>
              <w:jc w:val="both"/>
              <w:rPr>
                <w:rFonts w:ascii="Arial" w:eastAsia="Times New Roman"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0"/>
              <w:gridCol w:w="4791"/>
            </w:tblGrid>
            <w:tr w:rsidR="00021188" w:rsidRPr="00883D35" w:rsidTr="000C3D02">
              <w:tc>
                <w:tcPr>
                  <w:tcW w:w="4503" w:type="dxa"/>
                </w:tcPr>
                <w:p w:rsidR="00021188" w:rsidRPr="00883D35" w:rsidRDefault="00021188" w:rsidP="000C74AE">
                  <w:pPr>
                    <w:framePr w:hSpace="180" w:wrap="around" w:hAnchor="margin" w:y="-435"/>
                    <w:autoSpaceDE w:val="0"/>
                    <w:autoSpaceDN w:val="0"/>
                    <w:adjustRightInd w:val="0"/>
                    <w:jc w:val="both"/>
                    <w:rPr>
                      <w:rFonts w:ascii="Arial" w:hAnsi="Arial" w:cs="Arial"/>
                      <w:sz w:val="24"/>
                      <w:szCs w:val="24"/>
                    </w:rPr>
                  </w:pPr>
                  <w:r w:rsidRPr="00883D35">
                    <w:rPr>
                      <w:rFonts w:ascii="Arial" w:hAnsi="Arial" w:cs="Arial"/>
                      <w:sz w:val="24"/>
                      <w:szCs w:val="24"/>
                    </w:rPr>
                    <w:t xml:space="preserve">Председатель </w:t>
                  </w:r>
                  <w:proofErr w:type="spellStart"/>
                  <w:r w:rsidRPr="00883D35">
                    <w:rPr>
                      <w:rFonts w:ascii="Arial" w:hAnsi="Arial" w:cs="Arial"/>
                      <w:sz w:val="24"/>
                      <w:szCs w:val="24"/>
                    </w:rPr>
                    <w:t>Златоруновского</w:t>
                  </w:r>
                  <w:proofErr w:type="spellEnd"/>
                  <w:r w:rsidRPr="00883D35">
                    <w:rPr>
                      <w:rFonts w:ascii="Arial" w:hAnsi="Arial" w:cs="Arial"/>
                      <w:sz w:val="24"/>
                      <w:szCs w:val="24"/>
                    </w:rPr>
                    <w:t xml:space="preserve"> сельского Совета депутатов</w:t>
                  </w:r>
                </w:p>
                <w:p w:rsidR="00021188" w:rsidRPr="00883D35" w:rsidRDefault="00021188" w:rsidP="000C74AE">
                  <w:pPr>
                    <w:framePr w:hSpace="180" w:wrap="around" w:hAnchor="margin" w:y="-435"/>
                    <w:autoSpaceDE w:val="0"/>
                    <w:autoSpaceDN w:val="0"/>
                    <w:adjustRightInd w:val="0"/>
                    <w:jc w:val="both"/>
                    <w:rPr>
                      <w:rFonts w:ascii="Arial" w:hAnsi="Arial" w:cs="Arial"/>
                      <w:sz w:val="24"/>
                      <w:szCs w:val="24"/>
                    </w:rPr>
                  </w:pPr>
                </w:p>
                <w:p w:rsidR="00021188" w:rsidRPr="00883D35" w:rsidRDefault="00021188" w:rsidP="000C74AE">
                  <w:pPr>
                    <w:framePr w:hSpace="180" w:wrap="around" w:hAnchor="margin" w:y="-435"/>
                    <w:autoSpaceDE w:val="0"/>
                    <w:autoSpaceDN w:val="0"/>
                    <w:adjustRightInd w:val="0"/>
                    <w:jc w:val="both"/>
                    <w:rPr>
                      <w:rFonts w:ascii="Arial" w:hAnsi="Arial" w:cs="Arial"/>
                      <w:sz w:val="24"/>
                      <w:szCs w:val="24"/>
                    </w:rPr>
                  </w:pPr>
                  <w:r w:rsidRPr="00883D35">
                    <w:rPr>
                      <w:rFonts w:ascii="Arial" w:hAnsi="Arial" w:cs="Arial"/>
                      <w:sz w:val="24"/>
                      <w:szCs w:val="24"/>
                    </w:rPr>
                    <w:t xml:space="preserve">                                     Н.Н. Мисник</w:t>
                  </w:r>
                </w:p>
              </w:tc>
              <w:tc>
                <w:tcPr>
                  <w:tcW w:w="5067" w:type="dxa"/>
                </w:tcPr>
                <w:p w:rsidR="00021188" w:rsidRPr="00883D35" w:rsidRDefault="00021188" w:rsidP="000C74AE">
                  <w:pPr>
                    <w:framePr w:hSpace="180" w:wrap="around" w:hAnchor="margin" w:y="-435"/>
                    <w:autoSpaceDE w:val="0"/>
                    <w:autoSpaceDN w:val="0"/>
                    <w:adjustRightInd w:val="0"/>
                    <w:jc w:val="both"/>
                    <w:rPr>
                      <w:rFonts w:ascii="Arial" w:hAnsi="Arial" w:cs="Arial"/>
                      <w:sz w:val="24"/>
                      <w:szCs w:val="24"/>
                    </w:rPr>
                  </w:pPr>
                  <w:r w:rsidRPr="00883D35">
                    <w:rPr>
                      <w:rFonts w:ascii="Arial" w:hAnsi="Arial" w:cs="Arial"/>
                      <w:sz w:val="24"/>
                      <w:szCs w:val="24"/>
                    </w:rPr>
                    <w:t xml:space="preserve">      Глава </w:t>
                  </w:r>
                  <w:proofErr w:type="spellStart"/>
                  <w:r w:rsidRPr="00883D35">
                    <w:rPr>
                      <w:rFonts w:ascii="Arial" w:hAnsi="Arial" w:cs="Arial"/>
                      <w:sz w:val="24"/>
                      <w:szCs w:val="24"/>
                    </w:rPr>
                    <w:t>Златоруновского</w:t>
                  </w:r>
                  <w:proofErr w:type="spellEnd"/>
                  <w:r w:rsidRPr="00883D35">
                    <w:rPr>
                      <w:rFonts w:ascii="Arial" w:hAnsi="Arial" w:cs="Arial"/>
                      <w:sz w:val="24"/>
                      <w:szCs w:val="24"/>
                    </w:rPr>
                    <w:t xml:space="preserve"> сельсовета</w:t>
                  </w:r>
                </w:p>
                <w:p w:rsidR="00021188" w:rsidRPr="00883D35" w:rsidRDefault="00021188" w:rsidP="000C74AE">
                  <w:pPr>
                    <w:framePr w:hSpace="180" w:wrap="around" w:hAnchor="margin" w:y="-435"/>
                    <w:autoSpaceDE w:val="0"/>
                    <w:autoSpaceDN w:val="0"/>
                    <w:adjustRightInd w:val="0"/>
                    <w:jc w:val="both"/>
                    <w:rPr>
                      <w:rFonts w:ascii="Arial" w:hAnsi="Arial" w:cs="Arial"/>
                      <w:sz w:val="24"/>
                      <w:szCs w:val="24"/>
                    </w:rPr>
                  </w:pPr>
                </w:p>
                <w:p w:rsidR="00021188" w:rsidRPr="00883D35" w:rsidRDefault="00021188" w:rsidP="000C74AE">
                  <w:pPr>
                    <w:framePr w:hSpace="180" w:wrap="around" w:hAnchor="margin" w:y="-435"/>
                    <w:autoSpaceDE w:val="0"/>
                    <w:autoSpaceDN w:val="0"/>
                    <w:adjustRightInd w:val="0"/>
                    <w:jc w:val="both"/>
                    <w:rPr>
                      <w:rFonts w:ascii="Arial" w:hAnsi="Arial" w:cs="Arial"/>
                      <w:sz w:val="24"/>
                      <w:szCs w:val="24"/>
                    </w:rPr>
                  </w:pPr>
                </w:p>
                <w:p w:rsidR="00021188" w:rsidRPr="00883D35" w:rsidRDefault="00021188" w:rsidP="000C74AE">
                  <w:pPr>
                    <w:framePr w:hSpace="180" w:wrap="around" w:hAnchor="margin" w:y="-435"/>
                    <w:autoSpaceDE w:val="0"/>
                    <w:autoSpaceDN w:val="0"/>
                    <w:adjustRightInd w:val="0"/>
                    <w:jc w:val="both"/>
                    <w:rPr>
                      <w:rFonts w:ascii="Arial" w:hAnsi="Arial" w:cs="Arial"/>
                      <w:sz w:val="24"/>
                      <w:szCs w:val="24"/>
                    </w:rPr>
                  </w:pPr>
                  <w:r w:rsidRPr="00883D35">
                    <w:rPr>
                      <w:rFonts w:ascii="Arial" w:hAnsi="Arial" w:cs="Arial"/>
                      <w:sz w:val="24"/>
                      <w:szCs w:val="24"/>
                    </w:rPr>
                    <w:t xml:space="preserve">                                            Д.В. Минин</w:t>
                  </w:r>
                </w:p>
              </w:tc>
            </w:tr>
          </w:tbl>
          <w:p w:rsidR="00021188" w:rsidRPr="00883D35" w:rsidRDefault="00021188" w:rsidP="00021188">
            <w:pPr>
              <w:autoSpaceDE w:val="0"/>
              <w:autoSpaceDN w:val="0"/>
              <w:adjustRightInd w:val="0"/>
              <w:spacing w:after="0" w:line="240" w:lineRule="auto"/>
              <w:jc w:val="both"/>
              <w:rPr>
                <w:rFonts w:ascii="Arial" w:eastAsia="Times New Roman" w:hAnsi="Arial" w:cs="Arial"/>
                <w:sz w:val="24"/>
                <w:szCs w:val="24"/>
              </w:rPr>
            </w:pPr>
          </w:p>
          <w:p w:rsidR="002A3771" w:rsidRDefault="002A3771" w:rsidP="002A3771">
            <w:pPr>
              <w:spacing w:after="0" w:line="240" w:lineRule="auto"/>
              <w:rPr>
                <w:rFonts w:ascii="Arial" w:eastAsia="Times New Roman" w:hAnsi="Arial" w:cs="Arial"/>
                <w:sz w:val="24"/>
                <w:szCs w:val="24"/>
              </w:rPr>
            </w:pPr>
          </w:p>
          <w:p w:rsidR="002A3771" w:rsidRPr="002A3771" w:rsidRDefault="002A3771" w:rsidP="002A3771">
            <w:pPr>
              <w:spacing w:after="0" w:line="240" w:lineRule="auto"/>
              <w:jc w:val="center"/>
              <w:rPr>
                <w:rFonts w:ascii="Arial" w:eastAsia="Times New Roman" w:hAnsi="Arial" w:cs="Arial"/>
                <w:b/>
                <w:sz w:val="24"/>
                <w:szCs w:val="24"/>
              </w:rPr>
            </w:pPr>
            <w:r w:rsidRPr="002A3771">
              <w:rPr>
                <w:rFonts w:ascii="Arial" w:eastAsia="Times New Roman" w:hAnsi="Arial" w:cs="Arial"/>
                <w:b/>
                <w:sz w:val="24"/>
                <w:szCs w:val="24"/>
              </w:rPr>
              <w:t>ЗЛАТОРУНОВСКИЙ СЕЛЬСКИЙ СОВЕТ ДЕПУТАТОВ</w:t>
            </w:r>
          </w:p>
          <w:p w:rsidR="002A3771" w:rsidRPr="002A3771" w:rsidRDefault="002A3771" w:rsidP="002A3771">
            <w:pPr>
              <w:spacing w:after="0" w:line="240" w:lineRule="auto"/>
              <w:jc w:val="center"/>
              <w:rPr>
                <w:rFonts w:ascii="Arial" w:eastAsia="Times New Roman" w:hAnsi="Arial" w:cs="Arial"/>
                <w:b/>
                <w:sz w:val="24"/>
                <w:szCs w:val="24"/>
              </w:rPr>
            </w:pPr>
            <w:r w:rsidRPr="002A3771">
              <w:rPr>
                <w:rFonts w:ascii="Arial" w:eastAsia="Times New Roman" w:hAnsi="Arial" w:cs="Arial"/>
                <w:b/>
                <w:sz w:val="24"/>
                <w:szCs w:val="24"/>
              </w:rPr>
              <w:t>РЕШЕНИЕ</w:t>
            </w:r>
          </w:p>
          <w:p w:rsidR="002A3771" w:rsidRDefault="002A3771" w:rsidP="002A3771">
            <w:pPr>
              <w:spacing w:after="0" w:line="240" w:lineRule="auto"/>
              <w:rPr>
                <w:rFonts w:ascii="Arial" w:eastAsia="Times New Roman" w:hAnsi="Arial" w:cs="Arial"/>
                <w:sz w:val="24"/>
                <w:szCs w:val="24"/>
              </w:rPr>
            </w:pPr>
            <w:r>
              <w:rPr>
                <w:rFonts w:ascii="Arial" w:eastAsia="Times New Roman" w:hAnsi="Arial" w:cs="Arial"/>
                <w:sz w:val="24"/>
                <w:szCs w:val="24"/>
              </w:rPr>
              <w:t xml:space="preserve">27.11.2018                                </w:t>
            </w:r>
            <w:proofErr w:type="spellStart"/>
            <w:r>
              <w:rPr>
                <w:rFonts w:ascii="Arial" w:eastAsia="Times New Roman" w:hAnsi="Arial" w:cs="Arial"/>
                <w:sz w:val="24"/>
                <w:szCs w:val="24"/>
              </w:rPr>
              <w:t>П.Златоруновск</w:t>
            </w:r>
            <w:proofErr w:type="spellEnd"/>
            <w:r>
              <w:rPr>
                <w:rFonts w:ascii="Arial" w:eastAsia="Times New Roman" w:hAnsi="Arial" w:cs="Arial"/>
                <w:sz w:val="24"/>
                <w:szCs w:val="24"/>
              </w:rPr>
              <w:t xml:space="preserve">                                  № 24-101р</w:t>
            </w:r>
          </w:p>
          <w:p w:rsidR="002A3771" w:rsidRDefault="002A3771" w:rsidP="002A3771">
            <w:pPr>
              <w:spacing w:after="0" w:line="240" w:lineRule="auto"/>
              <w:rPr>
                <w:rFonts w:ascii="Arial" w:eastAsia="Times New Roman" w:hAnsi="Arial" w:cs="Arial"/>
                <w:sz w:val="24"/>
                <w:szCs w:val="24"/>
              </w:rPr>
            </w:pPr>
          </w:p>
          <w:p w:rsidR="002A3771" w:rsidRDefault="002A3771" w:rsidP="002A3771">
            <w:pPr>
              <w:spacing w:after="0" w:line="240" w:lineRule="auto"/>
              <w:rPr>
                <w:rFonts w:ascii="Arial" w:eastAsia="Times New Roman" w:hAnsi="Arial" w:cs="Arial"/>
                <w:sz w:val="24"/>
                <w:szCs w:val="24"/>
              </w:rPr>
            </w:pPr>
          </w:p>
          <w:p w:rsidR="002A3771" w:rsidRPr="006836E6" w:rsidRDefault="002A3771" w:rsidP="002A3771">
            <w:pPr>
              <w:spacing w:after="0" w:line="240" w:lineRule="auto"/>
              <w:rPr>
                <w:rFonts w:ascii="Arial" w:eastAsia="Times New Roman" w:hAnsi="Arial" w:cs="Arial"/>
                <w:sz w:val="24"/>
                <w:szCs w:val="24"/>
              </w:rPr>
            </w:pPr>
            <w:r w:rsidRPr="006836E6">
              <w:rPr>
                <w:rFonts w:ascii="Arial" w:eastAsia="Times New Roman" w:hAnsi="Arial" w:cs="Arial"/>
                <w:sz w:val="24"/>
                <w:szCs w:val="24"/>
              </w:rPr>
              <w:t xml:space="preserve">О внесении изменений в решение  </w:t>
            </w:r>
          </w:p>
          <w:p w:rsidR="002A3771" w:rsidRPr="006836E6" w:rsidRDefault="002A3771" w:rsidP="002A3771">
            <w:pPr>
              <w:spacing w:after="0" w:line="240" w:lineRule="auto"/>
              <w:rPr>
                <w:rFonts w:ascii="Arial" w:eastAsia="Times New Roman" w:hAnsi="Arial" w:cs="Arial"/>
                <w:sz w:val="24"/>
                <w:szCs w:val="24"/>
              </w:rPr>
            </w:pPr>
            <w:proofErr w:type="spellStart"/>
            <w:r w:rsidRPr="006836E6">
              <w:rPr>
                <w:rFonts w:ascii="Arial" w:eastAsia="Times New Roman" w:hAnsi="Arial" w:cs="Arial"/>
                <w:sz w:val="24"/>
                <w:szCs w:val="24"/>
              </w:rPr>
              <w:t>Златоруновского</w:t>
            </w:r>
            <w:proofErr w:type="spellEnd"/>
            <w:r w:rsidRPr="006836E6">
              <w:rPr>
                <w:rFonts w:ascii="Arial" w:eastAsia="Times New Roman" w:hAnsi="Arial" w:cs="Arial"/>
                <w:sz w:val="24"/>
                <w:szCs w:val="24"/>
              </w:rPr>
              <w:t xml:space="preserve"> сельского Совета</w:t>
            </w:r>
          </w:p>
          <w:p w:rsidR="002A3771" w:rsidRPr="006836E6" w:rsidRDefault="002A3771" w:rsidP="002A3771">
            <w:pPr>
              <w:spacing w:after="0" w:line="240" w:lineRule="auto"/>
              <w:rPr>
                <w:rFonts w:ascii="Arial" w:eastAsia="Times New Roman" w:hAnsi="Arial" w:cs="Arial"/>
                <w:sz w:val="24"/>
                <w:szCs w:val="24"/>
              </w:rPr>
            </w:pPr>
            <w:r w:rsidRPr="006836E6">
              <w:rPr>
                <w:rFonts w:ascii="Arial" w:eastAsia="Times New Roman" w:hAnsi="Arial" w:cs="Arial"/>
                <w:sz w:val="24"/>
                <w:szCs w:val="24"/>
              </w:rPr>
              <w:t>депутатов №63-185р от 25.11.2014</w:t>
            </w:r>
          </w:p>
          <w:p w:rsidR="002A3771" w:rsidRPr="006836E6" w:rsidRDefault="002A3771" w:rsidP="002A3771">
            <w:pPr>
              <w:spacing w:after="0" w:line="240" w:lineRule="auto"/>
              <w:rPr>
                <w:rFonts w:ascii="Arial" w:eastAsia="Times New Roman" w:hAnsi="Arial" w:cs="Arial"/>
                <w:sz w:val="24"/>
                <w:szCs w:val="24"/>
              </w:rPr>
            </w:pPr>
            <w:r w:rsidRPr="006836E6">
              <w:rPr>
                <w:rFonts w:ascii="Arial" w:eastAsia="Times New Roman" w:hAnsi="Arial" w:cs="Arial"/>
                <w:sz w:val="24"/>
                <w:szCs w:val="24"/>
              </w:rPr>
              <w:t xml:space="preserve">«О земельном налоге на территории </w:t>
            </w:r>
          </w:p>
          <w:p w:rsidR="002A3771" w:rsidRPr="006836E6" w:rsidRDefault="002A3771" w:rsidP="002A3771">
            <w:pPr>
              <w:spacing w:after="0" w:line="240" w:lineRule="auto"/>
              <w:rPr>
                <w:rFonts w:ascii="Arial" w:eastAsia="Times New Roman" w:hAnsi="Arial" w:cs="Arial"/>
                <w:sz w:val="24"/>
                <w:szCs w:val="24"/>
              </w:rPr>
            </w:pPr>
            <w:proofErr w:type="spellStart"/>
            <w:r w:rsidRPr="006836E6">
              <w:rPr>
                <w:rFonts w:ascii="Arial" w:eastAsia="Times New Roman" w:hAnsi="Arial" w:cs="Arial"/>
                <w:sz w:val="24"/>
                <w:szCs w:val="24"/>
              </w:rPr>
              <w:t>Златоруновского</w:t>
            </w:r>
            <w:proofErr w:type="spellEnd"/>
            <w:r w:rsidRPr="006836E6">
              <w:rPr>
                <w:rFonts w:ascii="Arial" w:eastAsia="Times New Roman" w:hAnsi="Arial" w:cs="Arial"/>
                <w:sz w:val="24"/>
                <w:szCs w:val="24"/>
              </w:rPr>
              <w:t xml:space="preserve"> сельсовета»</w:t>
            </w:r>
          </w:p>
          <w:p w:rsidR="002A3771" w:rsidRPr="006836E6" w:rsidRDefault="002A3771" w:rsidP="002A3771">
            <w:pPr>
              <w:spacing w:after="0" w:line="240" w:lineRule="auto"/>
              <w:rPr>
                <w:rFonts w:ascii="Arial" w:eastAsia="Times New Roman" w:hAnsi="Arial" w:cs="Arial"/>
                <w:sz w:val="24"/>
                <w:szCs w:val="24"/>
              </w:rPr>
            </w:pPr>
          </w:p>
          <w:p w:rsidR="002A3771" w:rsidRPr="006836E6" w:rsidRDefault="002A3771" w:rsidP="002A3771">
            <w:pPr>
              <w:spacing w:after="0" w:line="240" w:lineRule="auto"/>
              <w:ind w:firstLine="709"/>
              <w:jc w:val="both"/>
              <w:rPr>
                <w:rFonts w:ascii="Arial" w:eastAsia="Times New Roman" w:hAnsi="Arial" w:cs="Arial"/>
                <w:sz w:val="24"/>
                <w:szCs w:val="24"/>
              </w:rPr>
            </w:pPr>
            <w:r w:rsidRPr="006836E6">
              <w:rPr>
                <w:rFonts w:ascii="Arial" w:eastAsia="Times New Roman" w:hAnsi="Arial" w:cs="Arial"/>
                <w:sz w:val="24"/>
                <w:szCs w:val="24"/>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в соответствии с частью второй Налогового кодекса Российской Федерации, Уставом </w:t>
            </w:r>
            <w:proofErr w:type="spellStart"/>
            <w:r w:rsidRPr="006836E6">
              <w:rPr>
                <w:rFonts w:ascii="Arial" w:eastAsia="Times New Roman" w:hAnsi="Arial" w:cs="Arial"/>
                <w:sz w:val="24"/>
                <w:szCs w:val="24"/>
              </w:rPr>
              <w:t>Златоруновского</w:t>
            </w:r>
            <w:proofErr w:type="spellEnd"/>
            <w:r w:rsidRPr="006836E6">
              <w:rPr>
                <w:rFonts w:ascii="Arial" w:eastAsia="Times New Roman" w:hAnsi="Arial" w:cs="Arial"/>
                <w:sz w:val="24"/>
                <w:szCs w:val="24"/>
              </w:rPr>
              <w:t xml:space="preserve"> сельсовета, </w:t>
            </w:r>
            <w:proofErr w:type="spellStart"/>
            <w:r w:rsidRPr="006836E6">
              <w:rPr>
                <w:rFonts w:ascii="Arial" w:eastAsia="Times New Roman" w:hAnsi="Arial" w:cs="Arial"/>
                <w:sz w:val="24"/>
                <w:szCs w:val="24"/>
              </w:rPr>
              <w:t>Златоруновский</w:t>
            </w:r>
            <w:proofErr w:type="spellEnd"/>
            <w:r w:rsidRPr="006836E6">
              <w:rPr>
                <w:rFonts w:ascii="Arial" w:eastAsia="Times New Roman" w:hAnsi="Arial" w:cs="Arial"/>
                <w:sz w:val="24"/>
                <w:szCs w:val="24"/>
              </w:rPr>
              <w:t xml:space="preserve"> сельский Совет депутатов РЕШИЛ:</w:t>
            </w:r>
          </w:p>
          <w:p w:rsidR="002A3771" w:rsidRPr="006836E6" w:rsidRDefault="002A3771" w:rsidP="002A3771">
            <w:pPr>
              <w:spacing w:after="0" w:line="240" w:lineRule="auto"/>
              <w:ind w:firstLine="709"/>
              <w:jc w:val="both"/>
              <w:rPr>
                <w:rFonts w:ascii="Arial" w:eastAsia="Times New Roman" w:hAnsi="Arial" w:cs="Arial"/>
                <w:sz w:val="24"/>
                <w:szCs w:val="24"/>
              </w:rPr>
            </w:pPr>
          </w:p>
          <w:p w:rsidR="002A3771" w:rsidRPr="006836E6" w:rsidRDefault="002A3771" w:rsidP="002A3771">
            <w:pPr>
              <w:spacing w:after="0" w:line="240" w:lineRule="auto"/>
              <w:ind w:firstLine="709"/>
              <w:jc w:val="both"/>
              <w:rPr>
                <w:rFonts w:ascii="Arial" w:eastAsia="Times New Roman" w:hAnsi="Arial" w:cs="Arial"/>
                <w:sz w:val="24"/>
                <w:szCs w:val="24"/>
              </w:rPr>
            </w:pPr>
            <w:r w:rsidRPr="006836E6">
              <w:rPr>
                <w:rFonts w:ascii="Arial" w:eastAsia="Times New Roman" w:hAnsi="Arial" w:cs="Arial"/>
                <w:sz w:val="24"/>
                <w:szCs w:val="24"/>
              </w:rPr>
              <w:t xml:space="preserve">1. Пункт 5.2 решения </w:t>
            </w:r>
            <w:proofErr w:type="spellStart"/>
            <w:r w:rsidRPr="006836E6">
              <w:rPr>
                <w:rFonts w:ascii="Arial" w:eastAsia="Times New Roman" w:hAnsi="Arial" w:cs="Arial"/>
                <w:sz w:val="24"/>
                <w:szCs w:val="24"/>
              </w:rPr>
              <w:t>Златоруновского</w:t>
            </w:r>
            <w:proofErr w:type="spellEnd"/>
            <w:r w:rsidRPr="006836E6">
              <w:rPr>
                <w:rFonts w:ascii="Arial" w:eastAsia="Times New Roman" w:hAnsi="Arial" w:cs="Arial"/>
                <w:sz w:val="24"/>
                <w:szCs w:val="24"/>
              </w:rPr>
              <w:t xml:space="preserve"> сельского Совета депутатов от 25.11.2014  № 63-185р изложить в следующей редакции:</w:t>
            </w:r>
          </w:p>
          <w:p w:rsidR="002A3771" w:rsidRPr="006836E6" w:rsidRDefault="002A3771" w:rsidP="002A3771">
            <w:pPr>
              <w:spacing w:after="0" w:line="240" w:lineRule="auto"/>
              <w:ind w:firstLine="709"/>
              <w:jc w:val="both"/>
              <w:rPr>
                <w:rFonts w:ascii="Arial" w:hAnsi="Arial" w:cs="Arial"/>
                <w:bCs/>
                <w:sz w:val="24"/>
                <w:szCs w:val="24"/>
              </w:rPr>
            </w:pPr>
            <w:r w:rsidRPr="006836E6">
              <w:rPr>
                <w:rFonts w:ascii="Arial" w:hAnsi="Arial" w:cs="Arial"/>
                <w:bCs/>
                <w:sz w:val="24"/>
                <w:szCs w:val="24"/>
              </w:rPr>
              <w:t>5.2. Краевые и муниципальные  учреждения (органы местного самоуправления, автономные, казенные и бюджетные учреждения), финансируемые за счет сре</w:t>
            </w:r>
            <w:proofErr w:type="gramStart"/>
            <w:r w:rsidRPr="006836E6">
              <w:rPr>
                <w:rFonts w:ascii="Arial" w:hAnsi="Arial" w:cs="Arial"/>
                <w:bCs/>
                <w:sz w:val="24"/>
                <w:szCs w:val="24"/>
              </w:rPr>
              <w:t>дств кр</w:t>
            </w:r>
            <w:proofErr w:type="gramEnd"/>
            <w:r w:rsidRPr="006836E6">
              <w:rPr>
                <w:rFonts w:ascii="Arial" w:hAnsi="Arial" w:cs="Arial"/>
                <w:bCs/>
                <w:sz w:val="24"/>
                <w:szCs w:val="24"/>
              </w:rPr>
              <w:t xml:space="preserve">аевого и (или) местного бюджета. </w:t>
            </w:r>
          </w:p>
          <w:p w:rsidR="002A3771" w:rsidRPr="006836E6" w:rsidRDefault="002A3771" w:rsidP="002A3771">
            <w:pPr>
              <w:spacing w:after="0" w:line="240" w:lineRule="auto"/>
              <w:ind w:firstLine="709"/>
              <w:jc w:val="both"/>
              <w:rPr>
                <w:rFonts w:ascii="Arial" w:eastAsia="Times New Roman" w:hAnsi="Arial" w:cs="Arial"/>
                <w:sz w:val="24"/>
                <w:szCs w:val="24"/>
              </w:rPr>
            </w:pPr>
            <w:r w:rsidRPr="006836E6">
              <w:rPr>
                <w:rFonts w:ascii="Arial" w:eastAsia="Times New Roman" w:hAnsi="Arial" w:cs="Arial"/>
                <w:sz w:val="24"/>
                <w:szCs w:val="24"/>
              </w:rPr>
              <w:t>2. Решение вступает в силу по истечении одного месяца со дня его официального опубликования в газете «</w:t>
            </w:r>
            <w:proofErr w:type="spellStart"/>
            <w:r w:rsidRPr="006836E6">
              <w:rPr>
                <w:rFonts w:ascii="Arial" w:eastAsia="Times New Roman" w:hAnsi="Arial" w:cs="Arial"/>
                <w:sz w:val="24"/>
                <w:szCs w:val="24"/>
              </w:rPr>
              <w:t>Златоруновский</w:t>
            </w:r>
            <w:proofErr w:type="spellEnd"/>
            <w:r w:rsidRPr="006836E6">
              <w:rPr>
                <w:rFonts w:ascii="Arial" w:eastAsia="Times New Roman" w:hAnsi="Arial" w:cs="Arial"/>
                <w:sz w:val="24"/>
                <w:szCs w:val="24"/>
              </w:rPr>
              <w:t xml:space="preserve"> вестник». </w:t>
            </w:r>
          </w:p>
          <w:p w:rsidR="002A3771" w:rsidRPr="006836E6" w:rsidRDefault="002A3771" w:rsidP="002A3771">
            <w:pPr>
              <w:spacing w:after="0"/>
              <w:ind w:firstLine="709"/>
              <w:jc w:val="both"/>
              <w:rPr>
                <w:rFonts w:ascii="Arial" w:eastAsia="Times New Roman" w:hAnsi="Arial" w:cs="Arial"/>
                <w:color w:val="FF0000"/>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536"/>
            </w:tblGrid>
            <w:tr w:rsidR="002A3771" w:rsidRPr="006836E6" w:rsidTr="000C3D02">
              <w:trPr>
                <w:trHeight w:val="1631"/>
              </w:trPr>
              <w:tc>
                <w:tcPr>
                  <w:tcW w:w="4643" w:type="dxa"/>
                </w:tcPr>
                <w:p w:rsidR="002A3771" w:rsidRPr="006836E6" w:rsidRDefault="002A3771" w:rsidP="000C74AE">
                  <w:pPr>
                    <w:framePr w:hSpace="180" w:wrap="around" w:hAnchor="margin" w:y="-435"/>
                    <w:rPr>
                      <w:rFonts w:ascii="Arial" w:hAnsi="Arial" w:cs="Arial"/>
                      <w:sz w:val="24"/>
                      <w:szCs w:val="24"/>
                    </w:rPr>
                  </w:pPr>
                </w:p>
                <w:p w:rsidR="002A3771" w:rsidRPr="006836E6" w:rsidRDefault="002A3771" w:rsidP="000C74AE">
                  <w:pPr>
                    <w:framePr w:hSpace="180" w:wrap="around" w:hAnchor="margin" w:y="-435"/>
                    <w:jc w:val="both"/>
                    <w:rPr>
                      <w:rFonts w:ascii="Arial" w:hAnsi="Arial" w:cs="Arial"/>
                      <w:sz w:val="24"/>
                      <w:szCs w:val="24"/>
                    </w:rPr>
                  </w:pPr>
                  <w:r w:rsidRPr="006836E6">
                    <w:rPr>
                      <w:rFonts w:ascii="Arial" w:hAnsi="Arial" w:cs="Arial"/>
                      <w:sz w:val="24"/>
                      <w:szCs w:val="24"/>
                    </w:rPr>
                    <w:t xml:space="preserve">Председатель </w:t>
                  </w:r>
                  <w:proofErr w:type="spellStart"/>
                  <w:r w:rsidRPr="006836E6">
                    <w:rPr>
                      <w:rFonts w:ascii="Arial" w:hAnsi="Arial" w:cs="Arial"/>
                      <w:sz w:val="24"/>
                      <w:szCs w:val="24"/>
                    </w:rPr>
                    <w:t>Златоруновского</w:t>
                  </w:r>
                  <w:proofErr w:type="spellEnd"/>
                  <w:r w:rsidRPr="006836E6">
                    <w:rPr>
                      <w:rFonts w:ascii="Arial" w:hAnsi="Arial" w:cs="Arial"/>
                      <w:sz w:val="24"/>
                      <w:szCs w:val="24"/>
                    </w:rPr>
                    <w:t xml:space="preserve"> сельского Совета депутатов</w:t>
                  </w:r>
                </w:p>
                <w:p w:rsidR="002A3771" w:rsidRPr="006836E6" w:rsidRDefault="002A3771" w:rsidP="000C74AE">
                  <w:pPr>
                    <w:framePr w:hSpace="180" w:wrap="around" w:hAnchor="margin" w:y="-435"/>
                    <w:jc w:val="both"/>
                    <w:rPr>
                      <w:rFonts w:ascii="Arial" w:hAnsi="Arial" w:cs="Arial"/>
                      <w:sz w:val="24"/>
                      <w:szCs w:val="24"/>
                    </w:rPr>
                  </w:pPr>
                  <w:r w:rsidRPr="006836E6">
                    <w:rPr>
                      <w:rFonts w:ascii="Arial" w:hAnsi="Arial" w:cs="Arial"/>
                      <w:sz w:val="24"/>
                      <w:szCs w:val="24"/>
                    </w:rPr>
                    <w:t xml:space="preserve">                                        Н.Н. Мисник</w:t>
                  </w:r>
                </w:p>
                <w:p w:rsidR="002A3771" w:rsidRPr="006836E6" w:rsidRDefault="002A3771" w:rsidP="000C74AE">
                  <w:pPr>
                    <w:framePr w:hSpace="180" w:wrap="around" w:hAnchor="margin" w:y="-435"/>
                    <w:jc w:val="both"/>
                    <w:rPr>
                      <w:rFonts w:ascii="Arial" w:hAnsi="Arial" w:cs="Arial"/>
                      <w:sz w:val="24"/>
                      <w:szCs w:val="24"/>
                    </w:rPr>
                  </w:pPr>
                </w:p>
              </w:tc>
              <w:tc>
                <w:tcPr>
                  <w:tcW w:w="4644" w:type="dxa"/>
                </w:tcPr>
                <w:p w:rsidR="002A3771" w:rsidRPr="006836E6" w:rsidRDefault="002A3771" w:rsidP="000C74AE">
                  <w:pPr>
                    <w:framePr w:hSpace="180" w:wrap="around" w:hAnchor="margin" w:y="-435"/>
                    <w:jc w:val="both"/>
                    <w:rPr>
                      <w:rFonts w:ascii="Arial" w:hAnsi="Arial" w:cs="Arial"/>
                      <w:sz w:val="24"/>
                      <w:szCs w:val="24"/>
                    </w:rPr>
                  </w:pPr>
                </w:p>
                <w:p w:rsidR="002A3771" w:rsidRPr="006836E6" w:rsidRDefault="002A3771" w:rsidP="000C74AE">
                  <w:pPr>
                    <w:framePr w:hSpace="180" w:wrap="around" w:hAnchor="margin" w:y="-435"/>
                    <w:jc w:val="both"/>
                    <w:rPr>
                      <w:rFonts w:ascii="Arial" w:hAnsi="Arial" w:cs="Arial"/>
                      <w:sz w:val="24"/>
                      <w:szCs w:val="24"/>
                    </w:rPr>
                  </w:pPr>
                  <w:r w:rsidRPr="006836E6">
                    <w:rPr>
                      <w:rFonts w:ascii="Arial" w:hAnsi="Arial" w:cs="Arial"/>
                      <w:sz w:val="24"/>
                      <w:szCs w:val="24"/>
                    </w:rPr>
                    <w:t xml:space="preserve">    Глава </w:t>
                  </w:r>
                  <w:proofErr w:type="spellStart"/>
                  <w:r w:rsidRPr="006836E6">
                    <w:rPr>
                      <w:rFonts w:ascii="Arial" w:hAnsi="Arial" w:cs="Arial"/>
                      <w:sz w:val="24"/>
                      <w:szCs w:val="24"/>
                    </w:rPr>
                    <w:t>Златоруновского</w:t>
                  </w:r>
                  <w:proofErr w:type="spellEnd"/>
                  <w:r w:rsidRPr="006836E6">
                    <w:rPr>
                      <w:rFonts w:ascii="Arial" w:hAnsi="Arial" w:cs="Arial"/>
                      <w:sz w:val="24"/>
                      <w:szCs w:val="24"/>
                    </w:rPr>
                    <w:t xml:space="preserve"> сельсовета</w:t>
                  </w:r>
                </w:p>
                <w:p w:rsidR="002A3771" w:rsidRPr="006836E6" w:rsidRDefault="002A3771" w:rsidP="000C74AE">
                  <w:pPr>
                    <w:framePr w:hSpace="180" w:wrap="around" w:hAnchor="margin" w:y="-435"/>
                    <w:jc w:val="both"/>
                    <w:rPr>
                      <w:rFonts w:ascii="Arial" w:hAnsi="Arial" w:cs="Arial"/>
                      <w:sz w:val="24"/>
                      <w:szCs w:val="24"/>
                    </w:rPr>
                  </w:pPr>
                  <w:r w:rsidRPr="006836E6">
                    <w:rPr>
                      <w:rFonts w:ascii="Arial" w:hAnsi="Arial" w:cs="Arial"/>
                      <w:sz w:val="24"/>
                      <w:szCs w:val="24"/>
                    </w:rPr>
                    <w:t xml:space="preserve">                                </w:t>
                  </w:r>
                </w:p>
                <w:p w:rsidR="002A3771" w:rsidRPr="006836E6" w:rsidRDefault="002A3771" w:rsidP="000C74AE">
                  <w:pPr>
                    <w:framePr w:hSpace="180" w:wrap="around" w:hAnchor="margin" w:y="-435"/>
                    <w:jc w:val="both"/>
                    <w:rPr>
                      <w:rFonts w:ascii="Arial" w:hAnsi="Arial" w:cs="Arial"/>
                      <w:sz w:val="24"/>
                      <w:szCs w:val="24"/>
                    </w:rPr>
                  </w:pPr>
                  <w:r w:rsidRPr="006836E6">
                    <w:rPr>
                      <w:rFonts w:ascii="Arial" w:hAnsi="Arial" w:cs="Arial"/>
                      <w:sz w:val="24"/>
                      <w:szCs w:val="24"/>
                    </w:rPr>
                    <w:t xml:space="preserve">                                          Д.В. Минин</w:t>
                  </w:r>
                </w:p>
              </w:tc>
            </w:tr>
          </w:tbl>
          <w:p w:rsidR="002A3771" w:rsidRPr="002A3771" w:rsidRDefault="002A3771" w:rsidP="002A3771">
            <w:pPr>
              <w:spacing w:after="0" w:line="240" w:lineRule="auto"/>
              <w:jc w:val="center"/>
              <w:rPr>
                <w:rFonts w:ascii="Arial" w:eastAsia="Times New Roman" w:hAnsi="Arial" w:cs="Arial"/>
                <w:b/>
                <w:sz w:val="24"/>
                <w:szCs w:val="24"/>
              </w:rPr>
            </w:pPr>
            <w:r w:rsidRPr="002A3771">
              <w:rPr>
                <w:rFonts w:ascii="Arial" w:eastAsia="Times New Roman" w:hAnsi="Arial" w:cs="Arial"/>
                <w:b/>
                <w:sz w:val="24"/>
                <w:szCs w:val="24"/>
              </w:rPr>
              <w:t>ЗЛАТОРУНОВСКИЙ СЕЛЬСКИЙ СОВЕТ ДЕПУТАТОВ</w:t>
            </w:r>
          </w:p>
          <w:p w:rsidR="002A3771" w:rsidRPr="002A3771" w:rsidRDefault="002A3771" w:rsidP="002A3771">
            <w:pPr>
              <w:spacing w:after="0" w:line="240" w:lineRule="auto"/>
              <w:jc w:val="center"/>
              <w:rPr>
                <w:rFonts w:ascii="Arial" w:eastAsia="Times New Roman" w:hAnsi="Arial" w:cs="Arial"/>
                <w:b/>
                <w:sz w:val="24"/>
                <w:szCs w:val="24"/>
              </w:rPr>
            </w:pPr>
            <w:r w:rsidRPr="002A3771">
              <w:rPr>
                <w:rFonts w:ascii="Arial" w:eastAsia="Times New Roman" w:hAnsi="Arial" w:cs="Arial"/>
                <w:b/>
                <w:sz w:val="24"/>
                <w:szCs w:val="24"/>
              </w:rPr>
              <w:t>РЕШЕНИЕ</w:t>
            </w:r>
          </w:p>
          <w:p w:rsidR="002A3771" w:rsidRPr="0082107A" w:rsidRDefault="002A3771" w:rsidP="002A3771">
            <w:pPr>
              <w:jc w:val="center"/>
              <w:rPr>
                <w:rFonts w:ascii="Times New Roman" w:hAnsi="Times New Roman" w:cs="Times New Roman"/>
                <w:b/>
                <w:bCs/>
              </w:rPr>
            </w:pPr>
          </w:p>
        </w:tc>
      </w:tr>
      <w:tr w:rsidR="00DB04B5" w:rsidRPr="0082107A" w:rsidTr="0082107A">
        <w:trPr>
          <w:trHeight w:val="328"/>
        </w:trPr>
        <w:tc>
          <w:tcPr>
            <w:tcW w:w="3250" w:type="dxa"/>
            <w:hideMark/>
          </w:tcPr>
          <w:p w:rsidR="00DB04B5" w:rsidRPr="0082107A" w:rsidRDefault="00DB04B5" w:rsidP="0082107A">
            <w:pPr>
              <w:rPr>
                <w:rFonts w:ascii="Times New Roman" w:hAnsi="Times New Roman" w:cs="Times New Roman"/>
              </w:rPr>
            </w:pPr>
            <w:r w:rsidRPr="0082107A">
              <w:rPr>
                <w:rFonts w:ascii="Times New Roman" w:hAnsi="Times New Roman" w:cs="Times New Roman"/>
              </w:rPr>
              <w:lastRenderedPageBreak/>
              <w:t xml:space="preserve">25.11.2014 </w:t>
            </w:r>
          </w:p>
        </w:tc>
        <w:tc>
          <w:tcPr>
            <w:tcW w:w="3251" w:type="dxa"/>
            <w:hideMark/>
          </w:tcPr>
          <w:p w:rsidR="00DB04B5" w:rsidRPr="0082107A" w:rsidRDefault="00DB04B5" w:rsidP="0082107A">
            <w:pPr>
              <w:jc w:val="center"/>
              <w:rPr>
                <w:rFonts w:ascii="Times New Roman" w:hAnsi="Times New Roman" w:cs="Times New Roman"/>
              </w:rPr>
            </w:pPr>
            <w:proofErr w:type="spellStart"/>
            <w:r w:rsidRPr="0082107A">
              <w:rPr>
                <w:rFonts w:ascii="Times New Roman" w:hAnsi="Times New Roman" w:cs="Times New Roman"/>
              </w:rPr>
              <w:t>п</w:t>
            </w:r>
            <w:proofErr w:type="gramStart"/>
            <w:r w:rsidRPr="0082107A">
              <w:rPr>
                <w:rFonts w:ascii="Times New Roman" w:hAnsi="Times New Roman" w:cs="Times New Roman"/>
              </w:rPr>
              <w:t>.З</w:t>
            </w:r>
            <w:proofErr w:type="gramEnd"/>
            <w:r w:rsidRPr="0082107A">
              <w:rPr>
                <w:rFonts w:ascii="Times New Roman" w:hAnsi="Times New Roman" w:cs="Times New Roman"/>
              </w:rPr>
              <w:t>латоруновск</w:t>
            </w:r>
            <w:proofErr w:type="spellEnd"/>
          </w:p>
        </w:tc>
        <w:tc>
          <w:tcPr>
            <w:tcW w:w="3251" w:type="dxa"/>
            <w:hideMark/>
          </w:tcPr>
          <w:p w:rsidR="00DB04B5" w:rsidRPr="0082107A" w:rsidRDefault="00DB04B5" w:rsidP="0082107A">
            <w:pPr>
              <w:jc w:val="right"/>
              <w:rPr>
                <w:rFonts w:ascii="Times New Roman" w:hAnsi="Times New Roman" w:cs="Times New Roman"/>
              </w:rPr>
            </w:pPr>
            <w:r w:rsidRPr="0082107A">
              <w:rPr>
                <w:rFonts w:ascii="Times New Roman" w:hAnsi="Times New Roman" w:cs="Times New Roman"/>
              </w:rPr>
              <w:t>№ 63-185р</w:t>
            </w:r>
          </w:p>
        </w:tc>
      </w:tr>
    </w:tbl>
    <w:p w:rsidR="00DB04B5" w:rsidRPr="0082107A" w:rsidRDefault="00DB04B5" w:rsidP="00DB04B5">
      <w:pPr>
        <w:rPr>
          <w:rFonts w:ascii="Times New Roman" w:hAnsi="Times New Roman" w:cs="Times New Roman"/>
        </w:rPr>
      </w:pPr>
    </w:p>
    <w:p w:rsidR="00DB04B5" w:rsidRPr="0082107A" w:rsidRDefault="00DB04B5" w:rsidP="0082107A">
      <w:pPr>
        <w:spacing w:after="0"/>
        <w:jc w:val="both"/>
        <w:rPr>
          <w:rFonts w:ascii="Times New Roman" w:hAnsi="Times New Roman" w:cs="Times New Roman"/>
        </w:rPr>
      </w:pPr>
      <w:r w:rsidRPr="0082107A">
        <w:rPr>
          <w:rFonts w:ascii="Times New Roman" w:hAnsi="Times New Roman" w:cs="Times New Roman"/>
        </w:rPr>
        <w:t xml:space="preserve">О земельном налоге на территории </w:t>
      </w:r>
    </w:p>
    <w:p w:rsidR="00DB04B5" w:rsidRPr="0082107A" w:rsidRDefault="00DB04B5" w:rsidP="0082107A">
      <w:pPr>
        <w:spacing w:after="0"/>
        <w:jc w:val="both"/>
        <w:rPr>
          <w:rFonts w:ascii="Times New Roman" w:hAnsi="Times New Roman" w:cs="Times New Roman"/>
        </w:rPr>
      </w:pP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82107A">
      <w:pPr>
        <w:spacing w:after="0"/>
        <w:jc w:val="both"/>
        <w:rPr>
          <w:rFonts w:ascii="Times New Roman" w:hAnsi="Times New Roman" w:cs="Times New Roman"/>
        </w:rPr>
      </w:pPr>
      <w:proofErr w:type="gramStart"/>
      <w:r w:rsidRPr="0082107A">
        <w:rPr>
          <w:rFonts w:ascii="Times New Roman" w:hAnsi="Times New Roman" w:cs="Times New Roman"/>
        </w:rPr>
        <w:t xml:space="preserve">(в редакции решения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w:t>
      </w:r>
      <w:proofErr w:type="gramEnd"/>
    </w:p>
    <w:p w:rsidR="00DB04B5" w:rsidRPr="0082107A" w:rsidRDefault="00DB04B5" w:rsidP="0082107A">
      <w:pPr>
        <w:spacing w:after="0"/>
        <w:jc w:val="both"/>
        <w:rPr>
          <w:rFonts w:ascii="Times New Roman" w:hAnsi="Times New Roman" w:cs="Times New Roman"/>
        </w:rPr>
      </w:pPr>
      <w:r w:rsidRPr="0082107A">
        <w:rPr>
          <w:rFonts w:ascii="Times New Roman" w:hAnsi="Times New Roman" w:cs="Times New Roman"/>
        </w:rPr>
        <w:t xml:space="preserve">Совета депутатов от 25.08.2015 № 69-213р, </w:t>
      </w:r>
    </w:p>
    <w:p w:rsidR="00DB04B5" w:rsidRPr="0082107A" w:rsidRDefault="00DB04B5" w:rsidP="0082107A">
      <w:pPr>
        <w:spacing w:after="0"/>
        <w:jc w:val="both"/>
        <w:rPr>
          <w:rFonts w:ascii="Times New Roman" w:hAnsi="Times New Roman" w:cs="Times New Roman"/>
        </w:rPr>
      </w:pPr>
      <w:r w:rsidRPr="0082107A">
        <w:rPr>
          <w:rFonts w:ascii="Times New Roman" w:hAnsi="Times New Roman" w:cs="Times New Roman"/>
        </w:rPr>
        <w:t xml:space="preserve">от 17.12.2015 №4-18р, от 24.05.2016 № 6-22р, </w:t>
      </w:r>
    </w:p>
    <w:p w:rsidR="00DB04B5" w:rsidRPr="0082107A" w:rsidRDefault="00DB04B5" w:rsidP="0082107A">
      <w:pPr>
        <w:spacing w:after="0"/>
        <w:jc w:val="both"/>
        <w:rPr>
          <w:rFonts w:ascii="Times New Roman" w:hAnsi="Times New Roman" w:cs="Times New Roman"/>
        </w:rPr>
      </w:pPr>
      <w:r w:rsidRPr="0082107A">
        <w:rPr>
          <w:rFonts w:ascii="Times New Roman" w:hAnsi="Times New Roman" w:cs="Times New Roman"/>
        </w:rPr>
        <w:t>от 27.11.2018 № 24-101р)</w:t>
      </w:r>
    </w:p>
    <w:p w:rsidR="00DB04B5" w:rsidRPr="0082107A" w:rsidRDefault="00DB04B5" w:rsidP="0082107A">
      <w:pPr>
        <w:spacing w:after="0"/>
        <w:jc w:val="both"/>
        <w:rPr>
          <w:rFonts w:ascii="Times New Roman" w:hAnsi="Times New Roman" w:cs="Times New Roman"/>
        </w:rPr>
      </w:pPr>
    </w:p>
    <w:p w:rsidR="00DB04B5" w:rsidRPr="0082107A" w:rsidRDefault="00DB04B5" w:rsidP="0082107A">
      <w:pPr>
        <w:spacing w:after="0"/>
        <w:ind w:firstLine="709"/>
        <w:jc w:val="both"/>
        <w:rPr>
          <w:rFonts w:ascii="Times New Roman" w:hAnsi="Times New Roman" w:cs="Times New Roman"/>
        </w:rPr>
      </w:pPr>
      <w:r w:rsidRPr="0082107A">
        <w:rPr>
          <w:rFonts w:ascii="Times New Roman" w:hAnsi="Times New Roman" w:cs="Times New Roman"/>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в соответствии с частью второй Налогового кодекса Российской Федерации, Уставом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сельский Совет депутатов РЕШИЛ:</w:t>
      </w:r>
    </w:p>
    <w:p w:rsidR="00DB04B5" w:rsidRPr="0082107A" w:rsidRDefault="00DB04B5" w:rsidP="00DB04B5">
      <w:pPr>
        <w:pStyle w:val="a7"/>
        <w:numPr>
          <w:ilvl w:val="0"/>
          <w:numId w:val="11"/>
        </w:numPr>
        <w:ind w:left="0" w:firstLine="709"/>
        <w:jc w:val="both"/>
        <w:rPr>
          <w:bCs/>
          <w:sz w:val="22"/>
          <w:szCs w:val="22"/>
        </w:rPr>
      </w:pPr>
      <w:r w:rsidRPr="0082107A">
        <w:rPr>
          <w:bCs/>
          <w:sz w:val="22"/>
          <w:szCs w:val="22"/>
        </w:rPr>
        <w:t xml:space="preserve">Ввести на территории </w:t>
      </w:r>
      <w:proofErr w:type="spellStart"/>
      <w:r w:rsidRPr="0082107A">
        <w:rPr>
          <w:bCs/>
          <w:sz w:val="22"/>
          <w:szCs w:val="22"/>
        </w:rPr>
        <w:t>Златоруновского</w:t>
      </w:r>
      <w:proofErr w:type="spellEnd"/>
      <w:r w:rsidRPr="0082107A">
        <w:rPr>
          <w:bCs/>
          <w:sz w:val="22"/>
          <w:szCs w:val="22"/>
        </w:rPr>
        <w:t xml:space="preserve"> сельсовета земельный налог.</w:t>
      </w:r>
    </w:p>
    <w:p w:rsidR="00DB04B5" w:rsidRPr="0082107A" w:rsidRDefault="00DB04B5" w:rsidP="00DB04B5">
      <w:pPr>
        <w:pStyle w:val="a7"/>
        <w:numPr>
          <w:ilvl w:val="0"/>
          <w:numId w:val="11"/>
        </w:numPr>
        <w:ind w:left="0" w:firstLine="709"/>
        <w:jc w:val="both"/>
        <w:rPr>
          <w:bCs/>
          <w:sz w:val="22"/>
          <w:szCs w:val="22"/>
        </w:rPr>
      </w:pPr>
      <w:r w:rsidRPr="0082107A">
        <w:rPr>
          <w:bCs/>
          <w:sz w:val="22"/>
          <w:szCs w:val="22"/>
        </w:rPr>
        <w:t>Установить следующие ставки земельного налога:</w:t>
      </w:r>
    </w:p>
    <w:p w:rsidR="00DB04B5" w:rsidRPr="0082107A" w:rsidRDefault="00DB04B5" w:rsidP="00DB04B5">
      <w:pPr>
        <w:pStyle w:val="a7"/>
        <w:numPr>
          <w:ilvl w:val="1"/>
          <w:numId w:val="11"/>
        </w:numPr>
        <w:jc w:val="both"/>
        <w:rPr>
          <w:bCs/>
          <w:sz w:val="22"/>
          <w:szCs w:val="22"/>
        </w:rPr>
      </w:pPr>
      <w:r w:rsidRPr="0082107A">
        <w:rPr>
          <w:bCs/>
          <w:sz w:val="22"/>
          <w:szCs w:val="22"/>
        </w:rPr>
        <w:t>В размере 0,3 процента в отношении земельных участков:</w:t>
      </w:r>
    </w:p>
    <w:p w:rsidR="00DB04B5" w:rsidRPr="0082107A" w:rsidRDefault="00DB04B5" w:rsidP="00DB04B5">
      <w:pPr>
        <w:pStyle w:val="a7"/>
        <w:ind w:left="0"/>
        <w:jc w:val="both"/>
        <w:rPr>
          <w:bCs/>
          <w:sz w:val="22"/>
          <w:szCs w:val="22"/>
        </w:rPr>
      </w:pPr>
      <w:r w:rsidRPr="0082107A">
        <w:rPr>
          <w:bCs/>
          <w:sz w:val="22"/>
          <w:szCs w:val="22"/>
        </w:rPr>
        <w:t xml:space="preserve">-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(пункт 2.1 в редакции решения </w:t>
      </w:r>
      <w:proofErr w:type="spellStart"/>
      <w:r w:rsidRPr="0082107A">
        <w:rPr>
          <w:bCs/>
          <w:sz w:val="22"/>
          <w:szCs w:val="22"/>
        </w:rPr>
        <w:t>Златоруновского</w:t>
      </w:r>
      <w:proofErr w:type="spellEnd"/>
      <w:r w:rsidRPr="0082107A">
        <w:rPr>
          <w:bCs/>
          <w:sz w:val="22"/>
          <w:szCs w:val="22"/>
        </w:rPr>
        <w:t xml:space="preserve"> сельского Совета депутатов от 17.12.2015 №4-18р).</w:t>
      </w:r>
    </w:p>
    <w:p w:rsidR="00DB04B5" w:rsidRPr="0082107A" w:rsidRDefault="00DB04B5" w:rsidP="00DB04B5">
      <w:pPr>
        <w:pStyle w:val="a7"/>
        <w:ind w:left="0" w:firstLine="709"/>
        <w:jc w:val="both"/>
        <w:rPr>
          <w:bCs/>
          <w:sz w:val="22"/>
          <w:szCs w:val="22"/>
        </w:rPr>
      </w:pPr>
      <w:r w:rsidRPr="0082107A">
        <w:rPr>
          <w:bCs/>
          <w:sz w:val="22"/>
          <w:szCs w:val="22"/>
        </w:rPr>
        <w:t>2.2. В размере 0,3 процента в отношении земельных участков:</w:t>
      </w:r>
    </w:p>
    <w:p w:rsidR="00DB04B5" w:rsidRPr="0082107A" w:rsidRDefault="00DB04B5" w:rsidP="00DB04B5">
      <w:pPr>
        <w:pStyle w:val="a7"/>
        <w:ind w:left="0"/>
        <w:jc w:val="both"/>
        <w:rPr>
          <w:bCs/>
          <w:sz w:val="22"/>
          <w:szCs w:val="22"/>
        </w:rPr>
      </w:pPr>
      <w:r w:rsidRPr="0082107A">
        <w:rPr>
          <w:bCs/>
          <w:sz w:val="22"/>
          <w:szCs w:val="22"/>
        </w:rPr>
        <w:t xml:space="preserve">- </w:t>
      </w:r>
      <w:proofErr w:type="gramStart"/>
      <w:r w:rsidRPr="0082107A">
        <w:rPr>
          <w:bCs/>
          <w:sz w:val="22"/>
          <w:szCs w:val="22"/>
        </w:rPr>
        <w:t>занятых</w:t>
      </w:r>
      <w:proofErr w:type="gramEnd"/>
      <w:r w:rsidRPr="0082107A">
        <w:rPr>
          <w:bCs/>
          <w:sz w:val="22"/>
          <w:szCs w:val="22"/>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DB04B5" w:rsidRPr="0082107A" w:rsidRDefault="00DB04B5" w:rsidP="00DB04B5">
      <w:pPr>
        <w:pStyle w:val="a7"/>
        <w:ind w:left="0"/>
        <w:jc w:val="both"/>
        <w:rPr>
          <w:bCs/>
          <w:sz w:val="22"/>
          <w:szCs w:val="22"/>
        </w:rPr>
      </w:pPr>
      <w:r w:rsidRPr="0082107A">
        <w:rPr>
          <w:bCs/>
          <w:sz w:val="22"/>
          <w:szCs w:val="22"/>
        </w:rPr>
        <w:t xml:space="preserve">- </w:t>
      </w:r>
      <w:proofErr w:type="gramStart"/>
      <w:r w:rsidRPr="0082107A">
        <w:rPr>
          <w:bCs/>
          <w:sz w:val="22"/>
          <w:szCs w:val="22"/>
        </w:rPr>
        <w:t>приобретенных</w:t>
      </w:r>
      <w:proofErr w:type="gramEnd"/>
      <w:r w:rsidRPr="0082107A">
        <w:rPr>
          <w:bCs/>
          <w:sz w:val="22"/>
          <w:szCs w:val="22"/>
        </w:rPr>
        <w:t xml:space="preserve"> (предоставленных) для личного подсобного хозяйства, садоводства, огородничества или животноводства, а также дачного хозяйства;</w:t>
      </w:r>
    </w:p>
    <w:p w:rsidR="00DB04B5" w:rsidRPr="0082107A" w:rsidRDefault="00DB04B5" w:rsidP="00DB04B5">
      <w:pPr>
        <w:pStyle w:val="a7"/>
        <w:ind w:left="0"/>
        <w:jc w:val="both"/>
        <w:rPr>
          <w:bCs/>
          <w:sz w:val="22"/>
          <w:szCs w:val="22"/>
        </w:rPr>
      </w:pPr>
      <w:r w:rsidRPr="0082107A">
        <w:rPr>
          <w:bCs/>
          <w:sz w:val="22"/>
          <w:szCs w:val="22"/>
        </w:rPr>
        <w:t>- земли, предоставленные для обеспечения обороны, безопасности и таможенных нужд.</w:t>
      </w:r>
    </w:p>
    <w:p w:rsidR="00DB04B5" w:rsidRPr="0082107A" w:rsidRDefault="00DB04B5" w:rsidP="00DB04B5">
      <w:pPr>
        <w:pStyle w:val="a7"/>
        <w:ind w:left="0" w:firstLine="709"/>
        <w:jc w:val="both"/>
        <w:rPr>
          <w:bCs/>
          <w:sz w:val="22"/>
          <w:szCs w:val="22"/>
        </w:rPr>
      </w:pPr>
      <w:r w:rsidRPr="0082107A">
        <w:rPr>
          <w:bCs/>
          <w:sz w:val="22"/>
          <w:szCs w:val="22"/>
        </w:rPr>
        <w:t>2.3.  В размере 1,5 процента в отношении прочих земельных участков.</w:t>
      </w:r>
    </w:p>
    <w:p w:rsidR="00DB04B5" w:rsidRPr="0082107A" w:rsidRDefault="00DB04B5" w:rsidP="00DB04B5">
      <w:pPr>
        <w:pStyle w:val="a7"/>
        <w:ind w:left="0" w:firstLine="709"/>
        <w:jc w:val="both"/>
        <w:rPr>
          <w:bCs/>
          <w:sz w:val="22"/>
          <w:szCs w:val="22"/>
        </w:rPr>
      </w:pPr>
      <w:r w:rsidRPr="0082107A">
        <w:rPr>
          <w:bCs/>
          <w:sz w:val="22"/>
          <w:szCs w:val="22"/>
        </w:rPr>
        <w:t xml:space="preserve">3.  Срок уплаты налога для налогоплательщиков-организаций – 10 февраля года, следующего за истекшим налоговым периодом» (пункт 3 в редакции решения </w:t>
      </w:r>
      <w:proofErr w:type="spellStart"/>
      <w:r w:rsidRPr="0082107A">
        <w:rPr>
          <w:bCs/>
          <w:sz w:val="22"/>
          <w:szCs w:val="22"/>
        </w:rPr>
        <w:t>Златоруновского</w:t>
      </w:r>
      <w:proofErr w:type="spellEnd"/>
      <w:r w:rsidRPr="0082107A">
        <w:rPr>
          <w:bCs/>
          <w:sz w:val="22"/>
          <w:szCs w:val="22"/>
        </w:rPr>
        <w:t xml:space="preserve"> сельского Совета депутатов от 25.08.2015 № 69-213р).</w:t>
      </w:r>
    </w:p>
    <w:p w:rsidR="00DB04B5" w:rsidRPr="0082107A" w:rsidRDefault="00DB04B5" w:rsidP="00DB04B5">
      <w:pPr>
        <w:pStyle w:val="a7"/>
        <w:ind w:left="0" w:firstLine="709"/>
        <w:jc w:val="both"/>
        <w:rPr>
          <w:bCs/>
          <w:sz w:val="22"/>
          <w:szCs w:val="22"/>
        </w:rPr>
      </w:pPr>
      <w:r w:rsidRPr="0082107A">
        <w:rPr>
          <w:bCs/>
          <w:sz w:val="22"/>
          <w:szCs w:val="22"/>
        </w:rPr>
        <w:t xml:space="preserve">3.2. (пункт 3.2 исключен решением </w:t>
      </w:r>
      <w:proofErr w:type="spellStart"/>
      <w:r w:rsidRPr="0082107A">
        <w:rPr>
          <w:bCs/>
          <w:sz w:val="22"/>
          <w:szCs w:val="22"/>
        </w:rPr>
        <w:t>Златоруновского</w:t>
      </w:r>
      <w:proofErr w:type="spellEnd"/>
      <w:r w:rsidRPr="0082107A">
        <w:rPr>
          <w:bCs/>
          <w:sz w:val="22"/>
          <w:szCs w:val="22"/>
        </w:rPr>
        <w:t xml:space="preserve"> сельского Совета депутатов от 25.08.2015 №69-213р).</w:t>
      </w:r>
    </w:p>
    <w:p w:rsidR="00DB04B5" w:rsidRPr="0082107A" w:rsidRDefault="00DB04B5" w:rsidP="00DB04B5">
      <w:pPr>
        <w:pStyle w:val="a7"/>
        <w:ind w:left="0" w:firstLine="709"/>
        <w:jc w:val="both"/>
        <w:rPr>
          <w:bCs/>
          <w:sz w:val="22"/>
          <w:szCs w:val="22"/>
        </w:rPr>
      </w:pPr>
      <w:r w:rsidRPr="0082107A">
        <w:rPr>
          <w:bCs/>
          <w:sz w:val="22"/>
          <w:szCs w:val="22"/>
        </w:rPr>
        <w:t>4. Налогоплательщики в соответствии с пунктом 6 статьи 391 Налогового кодекса Российской Федерации предоставляют в налоговые органы по месту нахождения земельного участка документы подтверждающие право на  уменьшение налогооблагаемой базы для налогообложения, со дня возникновения права, но не позднее 1 февраля года, следующего за истекшим налоговым периодом.</w:t>
      </w:r>
    </w:p>
    <w:p w:rsidR="00DB04B5" w:rsidRPr="0082107A" w:rsidRDefault="00DB04B5" w:rsidP="00DB04B5">
      <w:pPr>
        <w:pStyle w:val="a7"/>
        <w:ind w:left="0" w:firstLine="709"/>
        <w:jc w:val="both"/>
        <w:rPr>
          <w:bCs/>
          <w:sz w:val="22"/>
          <w:szCs w:val="22"/>
        </w:rPr>
      </w:pPr>
      <w:r w:rsidRPr="0082107A">
        <w:rPr>
          <w:bCs/>
          <w:sz w:val="22"/>
          <w:szCs w:val="22"/>
        </w:rPr>
        <w:t>5. Освободить от уплаты земельного налога следующие категории налогоплательщиков:</w:t>
      </w:r>
    </w:p>
    <w:p w:rsidR="00DB04B5" w:rsidRPr="0082107A" w:rsidRDefault="00DB04B5" w:rsidP="00DB04B5">
      <w:pPr>
        <w:pStyle w:val="a7"/>
        <w:ind w:left="0" w:firstLine="709"/>
        <w:jc w:val="both"/>
        <w:rPr>
          <w:bCs/>
          <w:sz w:val="22"/>
          <w:szCs w:val="22"/>
        </w:rPr>
      </w:pPr>
      <w:r w:rsidRPr="0082107A">
        <w:rPr>
          <w:bCs/>
          <w:sz w:val="22"/>
          <w:szCs w:val="22"/>
        </w:rPr>
        <w:t>5.1. Ветеранов и инвалидов Великой Отечественной войны;</w:t>
      </w:r>
    </w:p>
    <w:p w:rsidR="00DB04B5" w:rsidRPr="0082107A" w:rsidRDefault="00DB04B5" w:rsidP="00DB04B5">
      <w:pPr>
        <w:pStyle w:val="a7"/>
        <w:ind w:left="0" w:firstLine="709"/>
        <w:jc w:val="both"/>
        <w:rPr>
          <w:bCs/>
          <w:sz w:val="22"/>
          <w:szCs w:val="22"/>
        </w:rPr>
      </w:pPr>
      <w:r w:rsidRPr="0082107A">
        <w:rPr>
          <w:bCs/>
          <w:sz w:val="22"/>
          <w:szCs w:val="22"/>
        </w:rPr>
        <w:t>5.2. Краевые и муниципальные  учреждения (органы местного самоуправления, автономные, казенные и бюджетные учреждения), финансируемые за счет сре</w:t>
      </w:r>
      <w:proofErr w:type="gramStart"/>
      <w:r w:rsidRPr="0082107A">
        <w:rPr>
          <w:bCs/>
          <w:sz w:val="22"/>
          <w:szCs w:val="22"/>
        </w:rPr>
        <w:t>дств кр</w:t>
      </w:r>
      <w:proofErr w:type="gramEnd"/>
      <w:r w:rsidRPr="0082107A">
        <w:rPr>
          <w:bCs/>
          <w:sz w:val="22"/>
          <w:szCs w:val="22"/>
        </w:rPr>
        <w:t xml:space="preserve">аевого и </w:t>
      </w:r>
      <w:r w:rsidRPr="0082107A">
        <w:rPr>
          <w:bCs/>
          <w:sz w:val="22"/>
          <w:szCs w:val="22"/>
        </w:rPr>
        <w:lastRenderedPageBreak/>
        <w:t xml:space="preserve">(или) местного бюджета (п.5.2 в редакции решения </w:t>
      </w:r>
      <w:proofErr w:type="spellStart"/>
      <w:r w:rsidRPr="0082107A">
        <w:rPr>
          <w:bCs/>
          <w:sz w:val="22"/>
          <w:szCs w:val="22"/>
        </w:rPr>
        <w:t>Златоруновского</w:t>
      </w:r>
      <w:proofErr w:type="spellEnd"/>
      <w:r w:rsidRPr="0082107A">
        <w:rPr>
          <w:bCs/>
          <w:sz w:val="22"/>
          <w:szCs w:val="22"/>
        </w:rPr>
        <w:t xml:space="preserve"> сельского Совета депутатов от 27.11.2018 № 24-101р).</w:t>
      </w:r>
    </w:p>
    <w:p w:rsidR="00DB04B5" w:rsidRPr="0082107A" w:rsidRDefault="00DB04B5" w:rsidP="00DB04B5">
      <w:pPr>
        <w:pStyle w:val="a7"/>
        <w:ind w:left="0"/>
        <w:jc w:val="both"/>
        <w:rPr>
          <w:bCs/>
          <w:sz w:val="22"/>
          <w:szCs w:val="22"/>
        </w:rPr>
      </w:pPr>
      <w:r w:rsidRPr="0082107A">
        <w:rPr>
          <w:bCs/>
          <w:sz w:val="22"/>
          <w:szCs w:val="22"/>
        </w:rPr>
        <w:t xml:space="preserve">         5.3. Ветеранов боевых действий (пункт 5.3 в редакции решения </w:t>
      </w:r>
      <w:proofErr w:type="spellStart"/>
      <w:r w:rsidRPr="0082107A">
        <w:rPr>
          <w:bCs/>
          <w:sz w:val="22"/>
          <w:szCs w:val="22"/>
        </w:rPr>
        <w:t>Златоруновского</w:t>
      </w:r>
      <w:proofErr w:type="spellEnd"/>
      <w:r w:rsidRPr="0082107A">
        <w:rPr>
          <w:bCs/>
          <w:sz w:val="22"/>
          <w:szCs w:val="22"/>
        </w:rPr>
        <w:t xml:space="preserve"> сельского Совета депутатов от 24.05.2016 № 6-22р);</w:t>
      </w:r>
    </w:p>
    <w:p w:rsidR="00DB04B5" w:rsidRPr="0082107A" w:rsidRDefault="00DB04B5" w:rsidP="00DB04B5">
      <w:pPr>
        <w:pStyle w:val="a7"/>
        <w:ind w:left="0"/>
        <w:jc w:val="both"/>
        <w:rPr>
          <w:bCs/>
          <w:sz w:val="22"/>
          <w:szCs w:val="22"/>
        </w:rPr>
      </w:pPr>
      <w:r w:rsidRPr="0082107A">
        <w:rPr>
          <w:bCs/>
          <w:sz w:val="22"/>
          <w:szCs w:val="22"/>
        </w:rPr>
        <w:t xml:space="preserve">         5.4.  Инвалидов боевых действий (пункт 5.4 в редакции решения </w:t>
      </w:r>
      <w:proofErr w:type="spellStart"/>
      <w:r w:rsidRPr="0082107A">
        <w:rPr>
          <w:bCs/>
          <w:sz w:val="22"/>
          <w:szCs w:val="22"/>
        </w:rPr>
        <w:t>Златоруновского</w:t>
      </w:r>
      <w:proofErr w:type="spellEnd"/>
      <w:r w:rsidRPr="0082107A">
        <w:rPr>
          <w:bCs/>
          <w:sz w:val="22"/>
          <w:szCs w:val="22"/>
        </w:rPr>
        <w:t xml:space="preserve"> сельского Совета депутатов от 24.05.2016 № 6-22р).</w:t>
      </w:r>
    </w:p>
    <w:p w:rsidR="00DB04B5" w:rsidRPr="0082107A" w:rsidRDefault="00DB04B5" w:rsidP="0082107A">
      <w:pPr>
        <w:spacing w:after="0"/>
        <w:ind w:firstLine="540"/>
        <w:jc w:val="both"/>
        <w:rPr>
          <w:rFonts w:ascii="Times New Roman" w:hAnsi="Times New Roman" w:cs="Times New Roman"/>
        </w:rPr>
      </w:pPr>
      <w:r w:rsidRPr="0082107A">
        <w:rPr>
          <w:rFonts w:ascii="Times New Roman" w:hAnsi="Times New Roman" w:cs="Times New Roman"/>
          <w:bCs/>
        </w:rPr>
        <w:t xml:space="preserve">  6. </w:t>
      </w:r>
      <w:r w:rsidRPr="0082107A">
        <w:rPr>
          <w:rFonts w:ascii="Times New Roman" w:hAnsi="Times New Roman" w:cs="Times New Roman"/>
        </w:rPr>
        <w:t xml:space="preserve">Признать утратившим  силу  с 1 января 2015 года  следующее Решение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82107A">
      <w:pPr>
        <w:spacing w:after="0"/>
        <w:ind w:firstLine="709"/>
        <w:jc w:val="both"/>
        <w:rPr>
          <w:rFonts w:ascii="Times New Roman" w:hAnsi="Times New Roman" w:cs="Times New Roman"/>
        </w:rPr>
      </w:pPr>
      <w:r w:rsidRPr="0082107A">
        <w:rPr>
          <w:rFonts w:ascii="Times New Roman" w:hAnsi="Times New Roman" w:cs="Times New Roman"/>
        </w:rPr>
        <w:t xml:space="preserve">№54-159р от 27.12.2013 «О земельном налоге на территории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DB04B5">
      <w:pPr>
        <w:pStyle w:val="a7"/>
        <w:ind w:left="0" w:firstLine="709"/>
        <w:jc w:val="both"/>
        <w:rPr>
          <w:bCs/>
          <w:sz w:val="22"/>
          <w:szCs w:val="22"/>
        </w:rPr>
      </w:pPr>
      <w:r w:rsidRPr="0082107A">
        <w:rPr>
          <w:bCs/>
          <w:sz w:val="22"/>
          <w:szCs w:val="22"/>
        </w:rPr>
        <w:t xml:space="preserve">7. </w:t>
      </w:r>
      <w:proofErr w:type="gramStart"/>
      <w:r w:rsidRPr="0082107A">
        <w:rPr>
          <w:bCs/>
          <w:sz w:val="22"/>
          <w:szCs w:val="22"/>
        </w:rPr>
        <w:t>Контроль за</w:t>
      </w:r>
      <w:proofErr w:type="gramEnd"/>
      <w:r w:rsidRPr="0082107A">
        <w:rPr>
          <w:bCs/>
          <w:sz w:val="22"/>
          <w:szCs w:val="22"/>
        </w:rPr>
        <w:t xml:space="preserve"> исполнением решения оставляю за собой.</w:t>
      </w:r>
    </w:p>
    <w:p w:rsidR="00DB04B5" w:rsidRPr="0082107A" w:rsidRDefault="00DB04B5" w:rsidP="00DB04B5">
      <w:pPr>
        <w:pStyle w:val="a7"/>
        <w:ind w:left="0" w:firstLine="709"/>
        <w:jc w:val="both"/>
        <w:rPr>
          <w:bCs/>
          <w:sz w:val="22"/>
          <w:szCs w:val="22"/>
        </w:rPr>
      </w:pPr>
      <w:r w:rsidRPr="0082107A">
        <w:rPr>
          <w:bCs/>
          <w:sz w:val="22"/>
          <w:szCs w:val="22"/>
        </w:rPr>
        <w:t>8. Настоящее решение вступает в силу с 1 января 2015 года, но не ранее чем по истечению одного месяца после его официального опубликования в печатном издании «</w:t>
      </w:r>
      <w:proofErr w:type="spellStart"/>
      <w:r w:rsidRPr="0082107A">
        <w:rPr>
          <w:bCs/>
          <w:sz w:val="22"/>
          <w:szCs w:val="22"/>
        </w:rPr>
        <w:t>Златоруновский</w:t>
      </w:r>
      <w:proofErr w:type="spellEnd"/>
      <w:r w:rsidRPr="0082107A">
        <w:rPr>
          <w:bCs/>
          <w:sz w:val="22"/>
          <w:szCs w:val="22"/>
        </w:rPr>
        <w:t xml:space="preserve"> Вестник». </w:t>
      </w:r>
    </w:p>
    <w:p w:rsidR="00DB04B5" w:rsidRPr="0082107A" w:rsidRDefault="00DB04B5" w:rsidP="00DB04B5">
      <w:pPr>
        <w:pStyle w:val="a7"/>
        <w:ind w:left="0" w:firstLine="709"/>
        <w:jc w:val="both"/>
        <w:rPr>
          <w:bCs/>
          <w:sz w:val="22"/>
          <w:szCs w:val="22"/>
        </w:rPr>
      </w:pPr>
    </w:p>
    <w:tbl>
      <w:tblPr>
        <w:tblW w:w="0" w:type="auto"/>
        <w:tblInd w:w="-106" w:type="dxa"/>
        <w:tblLook w:val="00A0"/>
      </w:tblPr>
      <w:tblGrid>
        <w:gridCol w:w="4697"/>
        <w:gridCol w:w="4696"/>
      </w:tblGrid>
      <w:tr w:rsidR="00DB04B5" w:rsidRPr="0082107A" w:rsidTr="0082107A">
        <w:tc>
          <w:tcPr>
            <w:tcW w:w="4856" w:type="dxa"/>
          </w:tcPr>
          <w:p w:rsidR="00DB04B5" w:rsidRPr="0082107A" w:rsidRDefault="00DB04B5" w:rsidP="0082107A">
            <w:pPr>
              <w:spacing w:after="0"/>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82107A">
            <w:pPr>
              <w:spacing w:after="0"/>
              <w:jc w:val="both"/>
              <w:outlineLvl w:val="0"/>
              <w:rPr>
                <w:rFonts w:ascii="Times New Roman" w:hAnsi="Times New Roman" w:cs="Times New Roman"/>
              </w:rPr>
            </w:pPr>
            <w:r w:rsidRPr="0082107A">
              <w:rPr>
                <w:rFonts w:ascii="Times New Roman" w:hAnsi="Times New Roman" w:cs="Times New Roman"/>
              </w:rPr>
              <w:t xml:space="preserve">                                          Н.Н. Мисник</w:t>
            </w:r>
          </w:p>
          <w:p w:rsidR="00DB04B5" w:rsidRPr="0082107A" w:rsidRDefault="00DB04B5" w:rsidP="0082107A">
            <w:pPr>
              <w:spacing w:after="0"/>
              <w:outlineLvl w:val="0"/>
              <w:rPr>
                <w:rFonts w:ascii="Times New Roman" w:hAnsi="Times New Roman" w:cs="Times New Roman"/>
              </w:rPr>
            </w:pPr>
            <w:r w:rsidRPr="0082107A">
              <w:rPr>
                <w:rFonts w:ascii="Times New Roman" w:hAnsi="Times New Roman" w:cs="Times New Roman"/>
              </w:rPr>
              <w:t xml:space="preserve">       </w:t>
            </w:r>
          </w:p>
        </w:tc>
        <w:tc>
          <w:tcPr>
            <w:tcW w:w="4856" w:type="dxa"/>
          </w:tcPr>
          <w:p w:rsidR="00DB04B5" w:rsidRPr="0082107A" w:rsidRDefault="00DB04B5" w:rsidP="0082107A">
            <w:pPr>
              <w:spacing w:after="0"/>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82107A">
            <w:pPr>
              <w:spacing w:after="0"/>
              <w:outlineLvl w:val="0"/>
              <w:rPr>
                <w:rFonts w:ascii="Times New Roman" w:hAnsi="Times New Roman" w:cs="Times New Roman"/>
              </w:rPr>
            </w:pPr>
            <w:r w:rsidRPr="0082107A">
              <w:rPr>
                <w:rFonts w:ascii="Times New Roman" w:hAnsi="Times New Roman" w:cs="Times New Roman"/>
              </w:rPr>
              <w:t xml:space="preserve">    </w:t>
            </w:r>
          </w:p>
          <w:p w:rsidR="00DB04B5" w:rsidRPr="0082107A" w:rsidRDefault="00DB04B5" w:rsidP="0082107A">
            <w:pPr>
              <w:spacing w:after="0"/>
              <w:outlineLvl w:val="0"/>
              <w:rPr>
                <w:rFonts w:ascii="Times New Roman" w:hAnsi="Times New Roman" w:cs="Times New Roman"/>
              </w:rPr>
            </w:pPr>
            <w:r w:rsidRPr="0082107A">
              <w:rPr>
                <w:rFonts w:ascii="Times New Roman" w:hAnsi="Times New Roman" w:cs="Times New Roman"/>
              </w:rPr>
              <w:t xml:space="preserve">                                         Д.В. Минин</w:t>
            </w:r>
          </w:p>
        </w:tc>
      </w:tr>
    </w:tbl>
    <w:p w:rsidR="00DB04B5" w:rsidRPr="0082107A" w:rsidRDefault="00DB04B5" w:rsidP="00DB04B5">
      <w:pPr>
        <w:pStyle w:val="a7"/>
        <w:ind w:left="0" w:firstLine="709"/>
        <w:jc w:val="both"/>
        <w:rPr>
          <w:bCs/>
          <w:sz w:val="22"/>
          <w:szCs w:val="22"/>
        </w:rPr>
      </w:pPr>
    </w:p>
    <w:tbl>
      <w:tblPr>
        <w:tblW w:w="0" w:type="auto"/>
        <w:tblLook w:val="01E0"/>
      </w:tblPr>
      <w:tblGrid>
        <w:gridCol w:w="3117"/>
        <w:gridCol w:w="3085"/>
        <w:gridCol w:w="3085"/>
      </w:tblGrid>
      <w:tr w:rsidR="00DB04B5" w:rsidRPr="0082107A" w:rsidTr="0082107A">
        <w:tc>
          <w:tcPr>
            <w:tcW w:w="9287" w:type="dxa"/>
            <w:gridSpan w:val="3"/>
          </w:tcPr>
          <w:tbl>
            <w:tblPr>
              <w:tblpPr w:leftFromText="180" w:rightFromText="180" w:vertAnchor="page" w:horzAnchor="margin" w:tblpY="1"/>
              <w:tblOverlap w:val="never"/>
              <w:tblW w:w="9498" w:type="dxa"/>
              <w:tblLook w:val="01E0"/>
            </w:tblPr>
            <w:tblGrid>
              <w:gridCol w:w="3170"/>
              <w:gridCol w:w="3189"/>
              <w:gridCol w:w="3139"/>
            </w:tblGrid>
            <w:tr w:rsidR="00DB04B5" w:rsidRPr="0082107A" w:rsidTr="0082107A">
              <w:trPr>
                <w:trHeight w:val="2635"/>
              </w:trPr>
              <w:tc>
                <w:tcPr>
                  <w:tcW w:w="9497" w:type="dxa"/>
                  <w:gridSpan w:val="3"/>
                </w:tcPr>
                <w:p w:rsidR="00DB04B5" w:rsidRPr="0082107A" w:rsidRDefault="00DB04B5" w:rsidP="0082107A">
                  <w:pPr>
                    <w:spacing w:after="0" w:line="240" w:lineRule="auto"/>
                    <w:jc w:val="center"/>
                    <w:rPr>
                      <w:rFonts w:ascii="Times New Roman" w:eastAsia="Times New Roman" w:hAnsi="Times New Roman" w:cs="Times New Roman"/>
                      <w:b/>
                      <w:bCs/>
                    </w:rPr>
                  </w:pPr>
                </w:p>
                <w:p w:rsidR="00DB04B5" w:rsidRPr="0082107A" w:rsidRDefault="00DB04B5" w:rsidP="0082107A">
                  <w:pPr>
                    <w:spacing w:after="0" w:line="240" w:lineRule="auto"/>
                    <w:jc w:val="center"/>
                    <w:rPr>
                      <w:rFonts w:ascii="Times New Roman" w:eastAsia="Times New Roman" w:hAnsi="Times New Roman" w:cs="Times New Roman"/>
                      <w:b/>
                      <w:bCs/>
                    </w:rPr>
                  </w:pPr>
                </w:p>
                <w:p w:rsidR="00DB04B5" w:rsidRPr="0082107A" w:rsidRDefault="00DB04B5" w:rsidP="0082107A">
                  <w:pPr>
                    <w:spacing w:after="0" w:line="240" w:lineRule="auto"/>
                    <w:jc w:val="center"/>
                    <w:rPr>
                      <w:rFonts w:ascii="Times New Roman" w:eastAsia="Times New Roman" w:hAnsi="Times New Roman" w:cs="Times New Roman"/>
                      <w:b/>
                      <w:bCs/>
                    </w:rPr>
                  </w:pPr>
                  <w:r w:rsidRPr="0082107A">
                    <w:rPr>
                      <w:rFonts w:ascii="Times New Roman" w:eastAsia="Times New Roman" w:hAnsi="Times New Roman" w:cs="Times New Roman"/>
                      <w:b/>
                      <w:bCs/>
                    </w:rPr>
                    <w:t>ЗЛАТОРУНОВСКИЙ СЕЛЬСКИЙ СОВЕТ ДЕПУТАТОВ</w:t>
                  </w:r>
                </w:p>
                <w:p w:rsidR="00DB04B5" w:rsidRPr="0082107A" w:rsidRDefault="00DB04B5" w:rsidP="0082107A">
                  <w:pPr>
                    <w:spacing w:after="0" w:line="240" w:lineRule="auto"/>
                    <w:jc w:val="center"/>
                    <w:rPr>
                      <w:rFonts w:ascii="Times New Roman" w:eastAsia="Times New Roman" w:hAnsi="Times New Roman" w:cs="Times New Roman"/>
                    </w:rPr>
                  </w:pPr>
                </w:p>
                <w:p w:rsidR="00DB04B5" w:rsidRPr="0082107A" w:rsidRDefault="00DB04B5" w:rsidP="0082107A">
                  <w:pPr>
                    <w:spacing w:after="0" w:line="240" w:lineRule="auto"/>
                    <w:jc w:val="center"/>
                    <w:rPr>
                      <w:rFonts w:ascii="Times New Roman" w:eastAsia="Times New Roman" w:hAnsi="Times New Roman" w:cs="Times New Roman"/>
                      <w:b/>
                      <w:bCs/>
                    </w:rPr>
                  </w:pPr>
                  <w:r w:rsidRPr="0082107A">
                    <w:rPr>
                      <w:rFonts w:ascii="Times New Roman" w:eastAsia="Times New Roman" w:hAnsi="Times New Roman" w:cs="Times New Roman"/>
                      <w:b/>
                      <w:bCs/>
                    </w:rPr>
                    <w:t>РЕШЕНИ</w:t>
                  </w:r>
                  <w:r w:rsidR="0082107A">
                    <w:rPr>
                      <w:rFonts w:ascii="Times New Roman" w:eastAsia="Times New Roman" w:hAnsi="Times New Roman" w:cs="Times New Roman"/>
                      <w:b/>
                      <w:bCs/>
                    </w:rPr>
                    <w:t>Е</w:t>
                  </w:r>
                </w:p>
              </w:tc>
            </w:tr>
            <w:tr w:rsidR="00DB04B5" w:rsidRPr="0082107A" w:rsidTr="0082107A">
              <w:trPr>
                <w:trHeight w:val="320"/>
              </w:trPr>
              <w:tc>
                <w:tcPr>
                  <w:tcW w:w="3170" w:type="dxa"/>
                  <w:hideMark/>
                </w:tcPr>
                <w:p w:rsidR="00DB04B5" w:rsidRPr="0082107A" w:rsidRDefault="00DB04B5" w:rsidP="0082107A">
                  <w:pPr>
                    <w:spacing w:after="0" w:line="240" w:lineRule="auto"/>
                    <w:rPr>
                      <w:rFonts w:ascii="Times New Roman" w:eastAsia="Times New Roman" w:hAnsi="Times New Roman" w:cs="Times New Roman"/>
                    </w:rPr>
                  </w:pPr>
                  <w:r w:rsidRPr="0082107A">
                    <w:rPr>
                      <w:rFonts w:ascii="Times New Roman" w:eastAsia="Times New Roman" w:hAnsi="Times New Roman" w:cs="Times New Roman"/>
                    </w:rPr>
                    <w:t xml:space="preserve">27.11.2018 </w:t>
                  </w:r>
                </w:p>
              </w:tc>
              <w:tc>
                <w:tcPr>
                  <w:tcW w:w="3189" w:type="dxa"/>
                  <w:hideMark/>
                </w:tcPr>
                <w:p w:rsidR="00DB04B5" w:rsidRPr="0082107A" w:rsidRDefault="00DB04B5" w:rsidP="0082107A">
                  <w:pPr>
                    <w:spacing w:after="0" w:line="240" w:lineRule="auto"/>
                    <w:jc w:val="center"/>
                    <w:rPr>
                      <w:rFonts w:ascii="Times New Roman" w:eastAsia="Times New Roman" w:hAnsi="Times New Roman" w:cs="Times New Roman"/>
                    </w:rPr>
                  </w:pPr>
                  <w:r w:rsidRPr="0082107A">
                    <w:rPr>
                      <w:rFonts w:ascii="Times New Roman" w:eastAsia="Times New Roman" w:hAnsi="Times New Roman" w:cs="Times New Roman"/>
                    </w:rPr>
                    <w:t xml:space="preserve">п. </w:t>
                  </w:r>
                  <w:proofErr w:type="spellStart"/>
                  <w:r w:rsidRPr="0082107A">
                    <w:rPr>
                      <w:rFonts w:ascii="Times New Roman" w:eastAsia="Times New Roman" w:hAnsi="Times New Roman" w:cs="Times New Roman"/>
                    </w:rPr>
                    <w:t>Златоруновск</w:t>
                  </w:r>
                  <w:proofErr w:type="spellEnd"/>
                </w:p>
              </w:tc>
              <w:tc>
                <w:tcPr>
                  <w:tcW w:w="3139" w:type="dxa"/>
                  <w:hideMark/>
                </w:tcPr>
                <w:p w:rsidR="00DB04B5" w:rsidRPr="0082107A" w:rsidRDefault="00DB04B5" w:rsidP="0082107A">
                  <w:pPr>
                    <w:spacing w:after="0" w:line="240" w:lineRule="auto"/>
                    <w:jc w:val="right"/>
                    <w:rPr>
                      <w:rFonts w:ascii="Times New Roman" w:eastAsia="Times New Roman" w:hAnsi="Times New Roman" w:cs="Times New Roman"/>
                    </w:rPr>
                  </w:pPr>
                  <w:r w:rsidRPr="0082107A">
                    <w:rPr>
                      <w:rFonts w:ascii="Times New Roman" w:eastAsia="Times New Roman" w:hAnsi="Times New Roman" w:cs="Times New Roman"/>
                    </w:rPr>
                    <w:t xml:space="preserve"> № 24-102р</w:t>
                  </w:r>
                </w:p>
              </w:tc>
            </w:tr>
            <w:tr w:rsidR="00DB04B5" w:rsidRPr="0082107A" w:rsidTr="0082107A">
              <w:trPr>
                <w:trHeight w:val="15"/>
              </w:trPr>
              <w:tc>
                <w:tcPr>
                  <w:tcW w:w="3170" w:type="dxa"/>
                  <w:hideMark/>
                </w:tcPr>
                <w:p w:rsidR="00DB04B5" w:rsidRPr="0082107A" w:rsidRDefault="00DB04B5" w:rsidP="0082107A">
                  <w:pPr>
                    <w:spacing w:after="0" w:line="240" w:lineRule="auto"/>
                    <w:rPr>
                      <w:rFonts w:ascii="Times New Roman" w:eastAsia="Times New Roman" w:hAnsi="Times New Roman" w:cs="Times New Roman"/>
                    </w:rPr>
                  </w:pPr>
                </w:p>
              </w:tc>
              <w:tc>
                <w:tcPr>
                  <w:tcW w:w="3189" w:type="dxa"/>
                  <w:hideMark/>
                </w:tcPr>
                <w:p w:rsidR="00DB04B5" w:rsidRPr="0082107A" w:rsidRDefault="00DB04B5" w:rsidP="0082107A">
                  <w:pPr>
                    <w:spacing w:after="0" w:line="240" w:lineRule="auto"/>
                    <w:jc w:val="center"/>
                    <w:rPr>
                      <w:rFonts w:ascii="Times New Roman" w:eastAsia="Times New Roman" w:hAnsi="Times New Roman" w:cs="Times New Roman"/>
                    </w:rPr>
                  </w:pPr>
                </w:p>
              </w:tc>
              <w:tc>
                <w:tcPr>
                  <w:tcW w:w="3139" w:type="dxa"/>
                  <w:hideMark/>
                </w:tcPr>
                <w:p w:rsidR="00DB04B5" w:rsidRPr="0082107A" w:rsidRDefault="00DB04B5" w:rsidP="0082107A">
                  <w:pPr>
                    <w:spacing w:after="0" w:line="240" w:lineRule="auto"/>
                    <w:jc w:val="right"/>
                    <w:rPr>
                      <w:rFonts w:ascii="Times New Roman" w:eastAsia="Times New Roman" w:hAnsi="Times New Roman" w:cs="Times New Roman"/>
                    </w:rPr>
                  </w:pPr>
                </w:p>
              </w:tc>
            </w:tr>
          </w:tbl>
          <w:p w:rsidR="00DB04B5" w:rsidRPr="0082107A" w:rsidRDefault="00DB04B5" w:rsidP="0082107A">
            <w:pPr>
              <w:tabs>
                <w:tab w:val="left" w:pos="3003"/>
              </w:tabs>
              <w:spacing w:after="0" w:line="240" w:lineRule="auto"/>
              <w:jc w:val="both"/>
              <w:rPr>
                <w:rFonts w:ascii="Times New Roman" w:hAnsi="Times New Roman" w:cs="Times New Roman"/>
                <w:b/>
                <w:i/>
              </w:rPr>
            </w:pPr>
          </w:p>
          <w:p w:rsidR="00DB04B5" w:rsidRPr="0082107A" w:rsidRDefault="00DB04B5" w:rsidP="0082107A">
            <w:pPr>
              <w:spacing w:after="0" w:line="240" w:lineRule="auto"/>
              <w:rPr>
                <w:rFonts w:ascii="Times New Roman" w:eastAsia="Times New Roman" w:hAnsi="Times New Roman" w:cs="Times New Roman"/>
                <w:b/>
                <w:bCs/>
              </w:rPr>
            </w:pPr>
          </w:p>
        </w:tc>
      </w:tr>
      <w:tr w:rsidR="00DB04B5" w:rsidRPr="0082107A" w:rsidTr="0082107A">
        <w:tc>
          <w:tcPr>
            <w:tcW w:w="3095" w:type="dxa"/>
            <w:hideMark/>
          </w:tcPr>
          <w:p w:rsidR="00DB04B5" w:rsidRPr="0082107A" w:rsidRDefault="00DB04B5" w:rsidP="0082107A">
            <w:pPr>
              <w:spacing w:after="0" w:line="240" w:lineRule="auto"/>
              <w:rPr>
                <w:rFonts w:ascii="Times New Roman" w:eastAsia="Times New Roman" w:hAnsi="Times New Roman" w:cs="Times New Roman"/>
              </w:rPr>
            </w:pPr>
          </w:p>
        </w:tc>
        <w:tc>
          <w:tcPr>
            <w:tcW w:w="3096" w:type="dxa"/>
            <w:hideMark/>
          </w:tcPr>
          <w:p w:rsidR="00DB04B5" w:rsidRPr="0082107A" w:rsidRDefault="00DB04B5" w:rsidP="0082107A">
            <w:pPr>
              <w:spacing w:after="0" w:line="240" w:lineRule="auto"/>
              <w:jc w:val="center"/>
              <w:rPr>
                <w:rFonts w:ascii="Times New Roman" w:eastAsia="Times New Roman" w:hAnsi="Times New Roman" w:cs="Times New Roman"/>
              </w:rPr>
            </w:pPr>
          </w:p>
        </w:tc>
        <w:tc>
          <w:tcPr>
            <w:tcW w:w="3096" w:type="dxa"/>
            <w:hideMark/>
          </w:tcPr>
          <w:p w:rsidR="00DB04B5" w:rsidRPr="0082107A" w:rsidRDefault="00DB04B5" w:rsidP="0082107A">
            <w:pPr>
              <w:spacing w:after="0" w:line="240" w:lineRule="auto"/>
              <w:jc w:val="right"/>
              <w:rPr>
                <w:rFonts w:ascii="Times New Roman" w:eastAsia="Times New Roman" w:hAnsi="Times New Roman" w:cs="Times New Roman"/>
              </w:rPr>
            </w:pPr>
          </w:p>
        </w:tc>
      </w:tr>
      <w:tr w:rsidR="00DB04B5" w:rsidRPr="0082107A" w:rsidTr="0082107A">
        <w:tc>
          <w:tcPr>
            <w:tcW w:w="3095" w:type="dxa"/>
            <w:hideMark/>
          </w:tcPr>
          <w:p w:rsidR="00DB04B5" w:rsidRPr="0082107A" w:rsidRDefault="00DB04B5" w:rsidP="0082107A">
            <w:pPr>
              <w:spacing w:after="0" w:line="240" w:lineRule="auto"/>
              <w:rPr>
                <w:rFonts w:ascii="Times New Roman" w:eastAsia="Times New Roman" w:hAnsi="Times New Roman" w:cs="Times New Roman"/>
              </w:rPr>
            </w:pPr>
          </w:p>
        </w:tc>
        <w:tc>
          <w:tcPr>
            <w:tcW w:w="3096" w:type="dxa"/>
            <w:hideMark/>
          </w:tcPr>
          <w:p w:rsidR="00DB04B5" w:rsidRPr="0082107A" w:rsidRDefault="00DB04B5" w:rsidP="0082107A">
            <w:pPr>
              <w:spacing w:after="0" w:line="240" w:lineRule="auto"/>
              <w:jc w:val="center"/>
              <w:rPr>
                <w:rFonts w:ascii="Times New Roman" w:eastAsia="Times New Roman" w:hAnsi="Times New Roman" w:cs="Times New Roman"/>
              </w:rPr>
            </w:pPr>
          </w:p>
        </w:tc>
        <w:tc>
          <w:tcPr>
            <w:tcW w:w="3096" w:type="dxa"/>
            <w:hideMark/>
          </w:tcPr>
          <w:p w:rsidR="00DB04B5" w:rsidRPr="0082107A" w:rsidRDefault="00DB04B5" w:rsidP="0082107A">
            <w:pPr>
              <w:spacing w:after="0" w:line="240" w:lineRule="auto"/>
              <w:jc w:val="right"/>
              <w:rPr>
                <w:rFonts w:ascii="Times New Roman" w:eastAsia="Times New Roman" w:hAnsi="Times New Roman" w:cs="Times New Roman"/>
              </w:rPr>
            </w:pPr>
          </w:p>
        </w:tc>
      </w:tr>
    </w:tbl>
    <w:p w:rsidR="00DB04B5" w:rsidRPr="0082107A" w:rsidRDefault="00DB04B5" w:rsidP="00DB04B5">
      <w:pPr>
        <w:tabs>
          <w:tab w:val="left" w:pos="3003"/>
        </w:tabs>
        <w:spacing w:after="0" w:line="240" w:lineRule="auto"/>
        <w:jc w:val="both"/>
        <w:rPr>
          <w:rFonts w:ascii="Times New Roman" w:hAnsi="Times New Roman" w:cs="Times New Roman"/>
          <w:b/>
          <w:i/>
        </w:rPr>
      </w:pPr>
    </w:p>
    <w:p w:rsidR="00DB04B5" w:rsidRPr="0082107A" w:rsidRDefault="00DB04B5" w:rsidP="00DB04B5">
      <w:pPr>
        <w:tabs>
          <w:tab w:val="left" w:pos="3003"/>
        </w:tabs>
        <w:spacing w:after="0" w:line="240" w:lineRule="auto"/>
        <w:jc w:val="both"/>
        <w:rPr>
          <w:rFonts w:ascii="Times New Roman" w:hAnsi="Times New Roman" w:cs="Times New Roman"/>
        </w:rPr>
      </w:pPr>
      <w:r w:rsidRPr="0082107A">
        <w:rPr>
          <w:rFonts w:ascii="Times New Roman" w:hAnsi="Times New Roman" w:cs="Times New Roman"/>
        </w:rPr>
        <w:t>О внесении изменений в решение</w:t>
      </w:r>
    </w:p>
    <w:p w:rsidR="00DB04B5" w:rsidRPr="0082107A" w:rsidRDefault="00DB04B5" w:rsidP="00DB04B5">
      <w:pPr>
        <w:tabs>
          <w:tab w:val="left" w:pos="3003"/>
        </w:tabs>
        <w:spacing w:after="0" w:line="240" w:lineRule="auto"/>
        <w:jc w:val="both"/>
        <w:rPr>
          <w:rFonts w:ascii="Times New Roman" w:hAnsi="Times New Roman" w:cs="Times New Roman"/>
        </w:rPr>
      </w:pP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w:t>
      </w:r>
    </w:p>
    <w:p w:rsidR="00DB04B5" w:rsidRPr="0082107A" w:rsidRDefault="00DB04B5" w:rsidP="00DB04B5">
      <w:pPr>
        <w:tabs>
          <w:tab w:val="left" w:pos="3003"/>
        </w:tabs>
        <w:spacing w:after="0" w:line="240" w:lineRule="auto"/>
        <w:jc w:val="both"/>
        <w:rPr>
          <w:rFonts w:ascii="Times New Roman" w:hAnsi="Times New Roman" w:cs="Times New Roman"/>
        </w:rPr>
      </w:pPr>
      <w:r w:rsidRPr="0082107A">
        <w:rPr>
          <w:rFonts w:ascii="Times New Roman" w:hAnsi="Times New Roman" w:cs="Times New Roman"/>
        </w:rPr>
        <w:t>депутатов  №19-66р от 08.12.2017</w:t>
      </w:r>
    </w:p>
    <w:p w:rsidR="00DB04B5" w:rsidRPr="0082107A" w:rsidRDefault="00DB04B5" w:rsidP="00DB04B5">
      <w:pPr>
        <w:tabs>
          <w:tab w:val="left" w:pos="3003"/>
        </w:tabs>
        <w:spacing w:after="0" w:line="240" w:lineRule="auto"/>
        <w:jc w:val="both"/>
        <w:rPr>
          <w:rFonts w:ascii="Times New Roman" w:hAnsi="Times New Roman" w:cs="Times New Roman"/>
        </w:rPr>
      </w:pPr>
      <w:r w:rsidRPr="0082107A">
        <w:rPr>
          <w:rFonts w:ascii="Times New Roman" w:hAnsi="Times New Roman" w:cs="Times New Roman"/>
        </w:rPr>
        <w:t>«Об утверждении правил благоустройства</w:t>
      </w:r>
    </w:p>
    <w:p w:rsidR="00DB04B5" w:rsidRPr="0082107A" w:rsidRDefault="00DB04B5" w:rsidP="00DB04B5">
      <w:pPr>
        <w:tabs>
          <w:tab w:val="left" w:pos="3003"/>
        </w:tabs>
        <w:spacing w:after="0" w:line="240" w:lineRule="auto"/>
        <w:jc w:val="both"/>
        <w:rPr>
          <w:rFonts w:ascii="Times New Roman" w:hAnsi="Times New Roman" w:cs="Times New Roman"/>
        </w:rPr>
      </w:pPr>
      <w:r w:rsidRPr="0082107A">
        <w:rPr>
          <w:rFonts w:ascii="Times New Roman" w:hAnsi="Times New Roman" w:cs="Times New Roman"/>
        </w:rPr>
        <w:t xml:space="preserve">территории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DB04B5">
      <w:pPr>
        <w:tabs>
          <w:tab w:val="left" w:pos="3003"/>
        </w:tabs>
        <w:spacing w:after="0" w:line="240" w:lineRule="auto"/>
        <w:jc w:val="both"/>
        <w:rPr>
          <w:rFonts w:ascii="Times New Roman" w:hAnsi="Times New Roman" w:cs="Times New Roman"/>
          <w:b/>
          <w:i/>
        </w:rPr>
      </w:pPr>
    </w:p>
    <w:p w:rsidR="00DB04B5" w:rsidRPr="0082107A" w:rsidRDefault="00DB04B5" w:rsidP="00DB04B5">
      <w:pPr>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82107A">
        <w:rPr>
          <w:rFonts w:ascii="Times New Roman" w:eastAsia="Times New Roman" w:hAnsi="Times New Roman" w:cs="Times New Roman"/>
        </w:rPr>
        <w:t xml:space="preserve">Рассмотрев протест прокурора </w:t>
      </w:r>
      <w:proofErr w:type="spellStart"/>
      <w:r w:rsidRPr="0082107A">
        <w:rPr>
          <w:rFonts w:ascii="Times New Roman" w:eastAsia="Times New Roman" w:hAnsi="Times New Roman" w:cs="Times New Roman"/>
        </w:rPr>
        <w:t>Ужурского</w:t>
      </w:r>
      <w:proofErr w:type="spellEnd"/>
      <w:r w:rsidRPr="0082107A">
        <w:rPr>
          <w:rFonts w:ascii="Times New Roman" w:eastAsia="Times New Roman" w:hAnsi="Times New Roman" w:cs="Times New Roman"/>
        </w:rPr>
        <w:t xml:space="preserve"> района от 04.10.2018 № 7-02-2018 на п.1.6 решения от 08.12.2017 №19-66р «Об утверждении правил благоустройства территории </w:t>
      </w:r>
      <w:proofErr w:type="spellStart"/>
      <w:r w:rsidRPr="0082107A">
        <w:rPr>
          <w:rFonts w:ascii="Times New Roman" w:eastAsia="Times New Roman" w:hAnsi="Times New Roman" w:cs="Times New Roman"/>
        </w:rPr>
        <w:t>Златоруновского</w:t>
      </w:r>
      <w:proofErr w:type="spellEnd"/>
      <w:r w:rsidRPr="0082107A">
        <w:rPr>
          <w:rFonts w:ascii="Times New Roman" w:eastAsia="Times New Roman" w:hAnsi="Times New Roman" w:cs="Times New Roman"/>
        </w:rPr>
        <w:t xml:space="preserve"> сельсовета», в соответствии с пунктом 38 ст.1 Градостроительного кодекса Российской Федерации, с учетом изменений внесенных Федеральным законом от 29.12.2017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w:t>
      </w:r>
      <w:proofErr w:type="gramEnd"/>
      <w:r w:rsidRPr="0082107A">
        <w:rPr>
          <w:rFonts w:ascii="Times New Roman" w:eastAsia="Times New Roman" w:hAnsi="Times New Roman" w:cs="Times New Roman"/>
        </w:rPr>
        <w:t xml:space="preserve"> акты Российской Федерации», руководствуясь Уставом </w:t>
      </w:r>
      <w:proofErr w:type="spellStart"/>
      <w:r w:rsidRPr="0082107A">
        <w:rPr>
          <w:rFonts w:ascii="Times New Roman" w:eastAsia="Times New Roman" w:hAnsi="Times New Roman" w:cs="Times New Roman"/>
        </w:rPr>
        <w:t>Златоруновского</w:t>
      </w:r>
      <w:proofErr w:type="spellEnd"/>
      <w:r w:rsidRPr="0082107A">
        <w:rPr>
          <w:rFonts w:ascii="Times New Roman" w:eastAsia="Times New Roman" w:hAnsi="Times New Roman" w:cs="Times New Roman"/>
        </w:rPr>
        <w:t xml:space="preserve"> сельсовета, </w:t>
      </w:r>
      <w:proofErr w:type="spellStart"/>
      <w:r w:rsidRPr="0082107A">
        <w:rPr>
          <w:rFonts w:ascii="Times New Roman" w:eastAsia="Times New Roman" w:hAnsi="Times New Roman" w:cs="Times New Roman"/>
        </w:rPr>
        <w:t>Златоруновский</w:t>
      </w:r>
      <w:proofErr w:type="spellEnd"/>
      <w:r w:rsidRPr="0082107A">
        <w:rPr>
          <w:rFonts w:ascii="Times New Roman" w:eastAsia="Times New Roman" w:hAnsi="Times New Roman" w:cs="Times New Roman"/>
        </w:rPr>
        <w:t xml:space="preserve"> сельский Совет депутатов РЕШИЛ:</w:t>
      </w:r>
    </w:p>
    <w:p w:rsidR="00DB04B5" w:rsidRPr="0082107A" w:rsidRDefault="00DB04B5" w:rsidP="00DB04B5">
      <w:pPr>
        <w:pStyle w:val="a7"/>
        <w:numPr>
          <w:ilvl w:val="0"/>
          <w:numId w:val="12"/>
        </w:numPr>
        <w:autoSpaceDE w:val="0"/>
        <w:autoSpaceDN w:val="0"/>
        <w:adjustRightInd w:val="0"/>
        <w:ind w:left="0" w:firstLine="709"/>
        <w:jc w:val="both"/>
        <w:rPr>
          <w:sz w:val="22"/>
          <w:szCs w:val="22"/>
        </w:rPr>
      </w:pPr>
      <w:r w:rsidRPr="0082107A">
        <w:rPr>
          <w:sz w:val="22"/>
          <w:szCs w:val="22"/>
        </w:rPr>
        <w:t xml:space="preserve">Пункт 1.6 решения </w:t>
      </w:r>
      <w:proofErr w:type="spellStart"/>
      <w:r w:rsidRPr="0082107A">
        <w:rPr>
          <w:sz w:val="22"/>
          <w:szCs w:val="22"/>
        </w:rPr>
        <w:t>Златоруновского</w:t>
      </w:r>
      <w:proofErr w:type="spellEnd"/>
      <w:r w:rsidRPr="0082107A">
        <w:rPr>
          <w:sz w:val="22"/>
          <w:szCs w:val="22"/>
        </w:rPr>
        <w:t xml:space="preserve"> сельского Совета депутатов от 08.12.2017 №19-66р  определение «элементы благоустройства»  изложить в следующей редакции:</w:t>
      </w:r>
    </w:p>
    <w:p w:rsidR="00DB04B5" w:rsidRPr="0082107A" w:rsidRDefault="00DB04B5" w:rsidP="00DB04B5">
      <w:pPr>
        <w:autoSpaceDE w:val="0"/>
        <w:autoSpaceDN w:val="0"/>
        <w:adjustRightInd w:val="0"/>
        <w:spacing w:after="0" w:line="240" w:lineRule="auto"/>
        <w:ind w:firstLine="708"/>
        <w:jc w:val="both"/>
        <w:rPr>
          <w:rFonts w:ascii="Times New Roman" w:eastAsia="Times New Roman" w:hAnsi="Times New Roman" w:cs="Times New Roman"/>
        </w:rPr>
      </w:pPr>
      <w:proofErr w:type="gramStart"/>
      <w:r w:rsidRPr="0082107A">
        <w:rPr>
          <w:rFonts w:ascii="Times New Roman" w:eastAsia="Times New Roman" w:hAnsi="Times New Roman" w:cs="Times New Roman"/>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DB04B5" w:rsidRPr="0082107A" w:rsidRDefault="00DB04B5" w:rsidP="00DB04B5">
      <w:pPr>
        <w:pStyle w:val="a7"/>
        <w:numPr>
          <w:ilvl w:val="0"/>
          <w:numId w:val="12"/>
        </w:numPr>
        <w:autoSpaceDE w:val="0"/>
        <w:autoSpaceDN w:val="0"/>
        <w:adjustRightInd w:val="0"/>
        <w:ind w:left="0" w:firstLine="709"/>
        <w:jc w:val="both"/>
        <w:rPr>
          <w:sz w:val="22"/>
          <w:szCs w:val="22"/>
        </w:rPr>
      </w:pPr>
      <w:proofErr w:type="gramStart"/>
      <w:r w:rsidRPr="0082107A">
        <w:rPr>
          <w:sz w:val="22"/>
          <w:szCs w:val="22"/>
        </w:rPr>
        <w:lastRenderedPageBreak/>
        <w:t>Контроль за</w:t>
      </w:r>
      <w:proofErr w:type="gramEnd"/>
      <w:r w:rsidRPr="0082107A">
        <w:rPr>
          <w:sz w:val="22"/>
          <w:szCs w:val="22"/>
        </w:rPr>
        <w:t xml:space="preserve"> исполнением настоящего Решения возлагается на главу </w:t>
      </w:r>
      <w:proofErr w:type="spellStart"/>
      <w:r w:rsidRPr="0082107A">
        <w:rPr>
          <w:sz w:val="22"/>
          <w:szCs w:val="22"/>
        </w:rPr>
        <w:t>Златоруновского</w:t>
      </w:r>
      <w:proofErr w:type="spellEnd"/>
      <w:r w:rsidRPr="0082107A">
        <w:rPr>
          <w:sz w:val="22"/>
          <w:szCs w:val="22"/>
        </w:rPr>
        <w:t xml:space="preserve"> сельсовета.</w:t>
      </w:r>
    </w:p>
    <w:p w:rsidR="00DB04B5" w:rsidRPr="0082107A" w:rsidRDefault="00DB04B5" w:rsidP="00DB04B5">
      <w:pPr>
        <w:spacing w:after="0" w:line="240" w:lineRule="auto"/>
        <w:ind w:right="-6" w:firstLine="709"/>
        <w:jc w:val="both"/>
        <w:rPr>
          <w:rFonts w:ascii="Times New Roman" w:eastAsia="Times New Roman" w:hAnsi="Times New Roman" w:cs="Times New Roman"/>
        </w:rPr>
      </w:pPr>
      <w:r w:rsidRPr="0082107A">
        <w:rPr>
          <w:rFonts w:ascii="Times New Roman" w:eastAsia="Times New Roman" w:hAnsi="Times New Roman" w:cs="Times New Roman"/>
        </w:rPr>
        <w:t xml:space="preserve">3. Решение вступает в силу со дня, следующего за днем его официального опубликования в газете </w:t>
      </w:r>
      <w:proofErr w:type="spellStart"/>
      <w:r w:rsidRPr="0082107A">
        <w:rPr>
          <w:rFonts w:ascii="Times New Roman" w:eastAsia="Times New Roman" w:hAnsi="Times New Roman" w:cs="Times New Roman"/>
        </w:rPr>
        <w:t>Златоруновский</w:t>
      </w:r>
      <w:proofErr w:type="spellEnd"/>
      <w:r w:rsidRPr="0082107A">
        <w:rPr>
          <w:rFonts w:ascii="Times New Roman" w:eastAsia="Times New Roman" w:hAnsi="Times New Roman" w:cs="Times New Roman"/>
        </w:rPr>
        <w:t xml:space="preserve"> вестник и на официальном сайте администрации </w:t>
      </w:r>
      <w:proofErr w:type="spellStart"/>
      <w:r w:rsidRPr="0082107A">
        <w:rPr>
          <w:rFonts w:ascii="Times New Roman" w:eastAsia="Times New Roman" w:hAnsi="Times New Roman" w:cs="Times New Roman"/>
        </w:rPr>
        <w:t>Златоруновского</w:t>
      </w:r>
      <w:proofErr w:type="spellEnd"/>
      <w:r w:rsidRPr="0082107A">
        <w:rPr>
          <w:rFonts w:ascii="Times New Roman" w:eastAsia="Times New Roman" w:hAnsi="Times New Roman" w:cs="Times New Roman"/>
        </w:rPr>
        <w:t xml:space="preserve"> сельсовета </w:t>
      </w:r>
      <w:r w:rsidRPr="0082107A">
        <w:rPr>
          <w:rFonts w:ascii="Times New Roman" w:eastAsia="Times New Roman" w:hAnsi="Times New Roman" w:cs="Times New Roman"/>
          <w:lang w:val="en-US"/>
        </w:rPr>
        <w:t>http</w:t>
      </w:r>
      <w:r w:rsidRPr="0082107A">
        <w:rPr>
          <w:rFonts w:ascii="Times New Roman" w:eastAsia="Times New Roman" w:hAnsi="Times New Roman" w:cs="Times New Roman"/>
        </w:rPr>
        <w:t>://</w:t>
      </w:r>
      <w:proofErr w:type="spellStart"/>
      <w:r w:rsidRPr="0082107A">
        <w:rPr>
          <w:rFonts w:ascii="Times New Roman" w:eastAsia="Times New Roman" w:hAnsi="Times New Roman" w:cs="Times New Roman"/>
          <w:lang w:val="en-US"/>
        </w:rPr>
        <w:t>mozlat</w:t>
      </w:r>
      <w:proofErr w:type="spellEnd"/>
      <w:r w:rsidRPr="0082107A">
        <w:rPr>
          <w:rFonts w:ascii="Times New Roman" w:eastAsia="Times New Roman" w:hAnsi="Times New Roman" w:cs="Times New Roman"/>
        </w:rPr>
        <w:t>.</w:t>
      </w:r>
      <w:proofErr w:type="spellStart"/>
      <w:r w:rsidRPr="0082107A">
        <w:rPr>
          <w:rFonts w:ascii="Times New Roman" w:eastAsia="Times New Roman" w:hAnsi="Times New Roman" w:cs="Times New Roman"/>
          <w:lang w:val="en-US"/>
        </w:rPr>
        <w:t>qbu</w:t>
      </w:r>
      <w:proofErr w:type="spellEnd"/>
      <w:r w:rsidRPr="0082107A">
        <w:rPr>
          <w:rFonts w:ascii="Times New Roman" w:eastAsia="Times New Roman" w:hAnsi="Times New Roman" w:cs="Times New Roman"/>
        </w:rPr>
        <w:t>.</w:t>
      </w:r>
      <w:proofErr w:type="spellStart"/>
      <w:r w:rsidRPr="0082107A">
        <w:rPr>
          <w:rFonts w:ascii="Times New Roman" w:eastAsia="Times New Roman" w:hAnsi="Times New Roman" w:cs="Times New Roman"/>
          <w:lang w:val="en-US"/>
        </w:rPr>
        <w:t>ru</w:t>
      </w:r>
      <w:proofErr w:type="spellEnd"/>
      <w:r w:rsidRPr="0082107A">
        <w:rPr>
          <w:rFonts w:ascii="Times New Roman" w:eastAsia="Times New Roman" w:hAnsi="Times New Roman" w:cs="Times New Roman"/>
        </w:rPr>
        <w:t>.</w:t>
      </w:r>
    </w:p>
    <w:p w:rsidR="00DB04B5" w:rsidRPr="0082107A" w:rsidRDefault="00DB04B5" w:rsidP="00DB04B5">
      <w:pPr>
        <w:autoSpaceDE w:val="0"/>
        <w:autoSpaceDN w:val="0"/>
        <w:adjustRightInd w:val="0"/>
        <w:spacing w:after="0" w:line="240" w:lineRule="auto"/>
        <w:jc w:val="both"/>
        <w:rPr>
          <w:rFonts w:ascii="Times New Roman" w:eastAsia="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5"/>
        <w:gridCol w:w="4912"/>
      </w:tblGrid>
      <w:tr w:rsidR="00DB04B5" w:rsidRPr="0082107A" w:rsidTr="0082107A">
        <w:tc>
          <w:tcPr>
            <w:tcW w:w="4503" w:type="dxa"/>
          </w:tcPr>
          <w:p w:rsidR="00DB04B5" w:rsidRPr="0082107A" w:rsidRDefault="00DB04B5" w:rsidP="0082107A">
            <w:pPr>
              <w:autoSpaceDE w:val="0"/>
              <w:autoSpaceDN w:val="0"/>
              <w:adjustRightInd w:val="0"/>
              <w:jc w:val="both"/>
              <w:rPr>
                <w:sz w:val="22"/>
                <w:szCs w:val="22"/>
              </w:rPr>
            </w:pPr>
            <w:r w:rsidRPr="0082107A">
              <w:rPr>
                <w:sz w:val="22"/>
                <w:szCs w:val="22"/>
              </w:rPr>
              <w:t xml:space="preserve">Председатель </w:t>
            </w:r>
            <w:proofErr w:type="spellStart"/>
            <w:r w:rsidRPr="0082107A">
              <w:rPr>
                <w:sz w:val="22"/>
                <w:szCs w:val="22"/>
              </w:rPr>
              <w:t>Златоруновского</w:t>
            </w:r>
            <w:proofErr w:type="spellEnd"/>
            <w:r w:rsidRPr="0082107A">
              <w:rPr>
                <w:sz w:val="22"/>
                <w:szCs w:val="22"/>
              </w:rPr>
              <w:t xml:space="preserve"> сельского Совета депутатов</w:t>
            </w:r>
          </w:p>
          <w:p w:rsidR="00DB04B5" w:rsidRPr="0082107A" w:rsidRDefault="00DB04B5" w:rsidP="0082107A">
            <w:pPr>
              <w:autoSpaceDE w:val="0"/>
              <w:autoSpaceDN w:val="0"/>
              <w:adjustRightInd w:val="0"/>
              <w:jc w:val="both"/>
              <w:rPr>
                <w:sz w:val="22"/>
                <w:szCs w:val="22"/>
              </w:rPr>
            </w:pPr>
          </w:p>
          <w:p w:rsidR="00DB04B5" w:rsidRPr="0082107A" w:rsidRDefault="00DB04B5" w:rsidP="0082107A">
            <w:pPr>
              <w:autoSpaceDE w:val="0"/>
              <w:autoSpaceDN w:val="0"/>
              <w:adjustRightInd w:val="0"/>
              <w:jc w:val="both"/>
              <w:rPr>
                <w:sz w:val="22"/>
                <w:szCs w:val="22"/>
              </w:rPr>
            </w:pPr>
            <w:r w:rsidRPr="0082107A">
              <w:rPr>
                <w:sz w:val="22"/>
                <w:szCs w:val="22"/>
              </w:rPr>
              <w:t xml:space="preserve">                                     Н.Н. Мисник</w:t>
            </w:r>
          </w:p>
        </w:tc>
        <w:tc>
          <w:tcPr>
            <w:tcW w:w="5067" w:type="dxa"/>
          </w:tcPr>
          <w:p w:rsidR="00DB04B5" w:rsidRPr="0082107A" w:rsidRDefault="00DB04B5" w:rsidP="0082107A">
            <w:pPr>
              <w:autoSpaceDE w:val="0"/>
              <w:autoSpaceDN w:val="0"/>
              <w:adjustRightInd w:val="0"/>
              <w:jc w:val="both"/>
              <w:rPr>
                <w:sz w:val="22"/>
                <w:szCs w:val="22"/>
              </w:rPr>
            </w:pPr>
            <w:r w:rsidRPr="0082107A">
              <w:rPr>
                <w:sz w:val="22"/>
                <w:szCs w:val="22"/>
              </w:rPr>
              <w:t xml:space="preserve">      Глава </w:t>
            </w:r>
            <w:proofErr w:type="spellStart"/>
            <w:r w:rsidRPr="0082107A">
              <w:rPr>
                <w:sz w:val="22"/>
                <w:szCs w:val="22"/>
              </w:rPr>
              <w:t>Златоруновского</w:t>
            </w:r>
            <w:proofErr w:type="spellEnd"/>
            <w:r w:rsidRPr="0082107A">
              <w:rPr>
                <w:sz w:val="22"/>
                <w:szCs w:val="22"/>
              </w:rPr>
              <w:t xml:space="preserve"> сельсовета</w:t>
            </w:r>
          </w:p>
          <w:p w:rsidR="00DB04B5" w:rsidRPr="0082107A" w:rsidRDefault="00DB04B5" w:rsidP="0082107A">
            <w:pPr>
              <w:autoSpaceDE w:val="0"/>
              <w:autoSpaceDN w:val="0"/>
              <w:adjustRightInd w:val="0"/>
              <w:jc w:val="both"/>
              <w:rPr>
                <w:sz w:val="22"/>
                <w:szCs w:val="22"/>
              </w:rPr>
            </w:pPr>
          </w:p>
          <w:p w:rsidR="00DB04B5" w:rsidRPr="0082107A" w:rsidRDefault="00DB04B5" w:rsidP="0082107A">
            <w:pPr>
              <w:autoSpaceDE w:val="0"/>
              <w:autoSpaceDN w:val="0"/>
              <w:adjustRightInd w:val="0"/>
              <w:jc w:val="both"/>
              <w:rPr>
                <w:sz w:val="22"/>
                <w:szCs w:val="22"/>
              </w:rPr>
            </w:pPr>
          </w:p>
          <w:p w:rsidR="00DB04B5" w:rsidRPr="0082107A" w:rsidRDefault="00DB04B5" w:rsidP="0082107A">
            <w:pPr>
              <w:autoSpaceDE w:val="0"/>
              <w:autoSpaceDN w:val="0"/>
              <w:adjustRightInd w:val="0"/>
              <w:jc w:val="both"/>
              <w:rPr>
                <w:sz w:val="22"/>
                <w:szCs w:val="22"/>
              </w:rPr>
            </w:pPr>
            <w:r w:rsidRPr="0082107A">
              <w:rPr>
                <w:sz w:val="22"/>
                <w:szCs w:val="22"/>
              </w:rPr>
              <w:t xml:space="preserve">                                            Д.В. Минин</w:t>
            </w:r>
          </w:p>
        </w:tc>
      </w:tr>
    </w:tbl>
    <w:p w:rsidR="00DB04B5" w:rsidRPr="0082107A" w:rsidRDefault="00DB04B5" w:rsidP="00DB04B5">
      <w:pPr>
        <w:rPr>
          <w:rFonts w:ascii="Times New Roman" w:hAnsi="Times New Roman" w:cs="Times New Roman"/>
        </w:rPr>
      </w:pPr>
    </w:p>
    <w:p w:rsidR="00DB04B5" w:rsidRPr="0082107A" w:rsidRDefault="00DB04B5" w:rsidP="00DB04B5">
      <w:pPr>
        <w:rPr>
          <w:rFonts w:ascii="Times New Roman" w:hAnsi="Times New Roman" w:cs="Times New Roman"/>
        </w:rPr>
      </w:pPr>
    </w:p>
    <w:tbl>
      <w:tblPr>
        <w:tblW w:w="9747" w:type="dxa"/>
        <w:tblLayout w:type="fixed"/>
        <w:tblLook w:val="01E0"/>
      </w:tblPr>
      <w:tblGrid>
        <w:gridCol w:w="5882"/>
        <w:gridCol w:w="3345"/>
        <w:gridCol w:w="520"/>
      </w:tblGrid>
      <w:tr w:rsidR="00DB04B5" w:rsidRPr="0082107A" w:rsidTr="0082107A">
        <w:trPr>
          <w:gridAfter w:val="1"/>
          <w:wAfter w:w="520" w:type="dxa"/>
          <w:trHeight w:val="2547"/>
        </w:trPr>
        <w:tc>
          <w:tcPr>
            <w:tcW w:w="9227" w:type="dxa"/>
            <w:gridSpan w:val="2"/>
          </w:tcPr>
          <w:p w:rsidR="00DB04B5" w:rsidRPr="0082107A" w:rsidRDefault="00DB04B5" w:rsidP="0082107A">
            <w:pPr>
              <w:spacing w:after="0"/>
              <w:jc w:val="center"/>
              <w:rPr>
                <w:rFonts w:ascii="Times New Roman" w:hAnsi="Times New Roman" w:cs="Times New Roman"/>
                <w:b/>
                <w:bCs/>
              </w:rPr>
            </w:pPr>
          </w:p>
          <w:p w:rsidR="00DB04B5" w:rsidRPr="0082107A" w:rsidRDefault="00DB04B5" w:rsidP="0082107A">
            <w:pPr>
              <w:spacing w:after="0"/>
              <w:jc w:val="center"/>
              <w:rPr>
                <w:rFonts w:ascii="Times New Roman" w:hAnsi="Times New Roman" w:cs="Times New Roman"/>
                <w:b/>
                <w:bCs/>
              </w:rPr>
            </w:pPr>
            <w:r w:rsidRPr="0082107A">
              <w:rPr>
                <w:rFonts w:ascii="Times New Roman" w:hAnsi="Times New Roman" w:cs="Times New Roman"/>
                <w:b/>
                <w:bCs/>
              </w:rPr>
              <w:t>ЗЛАТОРУНОВСКИЙ СЕЛЬСКИЙ СОВЕТ ДЕПУТАТОВ</w:t>
            </w:r>
          </w:p>
          <w:p w:rsidR="00DB04B5" w:rsidRPr="0082107A" w:rsidRDefault="00DB04B5" w:rsidP="0082107A">
            <w:pPr>
              <w:spacing w:after="0"/>
              <w:rPr>
                <w:rFonts w:ascii="Times New Roman" w:hAnsi="Times New Roman" w:cs="Times New Roman"/>
                <w:b/>
              </w:rPr>
            </w:pPr>
          </w:p>
          <w:p w:rsidR="00DB04B5" w:rsidRPr="0082107A" w:rsidRDefault="00DB04B5" w:rsidP="0082107A">
            <w:pPr>
              <w:spacing w:after="0"/>
              <w:jc w:val="center"/>
              <w:rPr>
                <w:rFonts w:ascii="Times New Roman" w:hAnsi="Times New Roman" w:cs="Times New Roman"/>
                <w:b/>
                <w:bCs/>
              </w:rPr>
            </w:pPr>
            <w:r w:rsidRPr="0082107A">
              <w:rPr>
                <w:rFonts w:ascii="Times New Roman" w:hAnsi="Times New Roman" w:cs="Times New Roman"/>
                <w:b/>
                <w:bCs/>
              </w:rPr>
              <w:t>РЕШЕНИЕ</w:t>
            </w:r>
          </w:p>
        </w:tc>
      </w:tr>
      <w:tr w:rsidR="00DB04B5" w:rsidRPr="0082107A" w:rsidTr="0082107A">
        <w:trPr>
          <w:trHeight w:val="369"/>
        </w:trPr>
        <w:tc>
          <w:tcPr>
            <w:tcW w:w="5882" w:type="dxa"/>
            <w:hideMark/>
          </w:tcPr>
          <w:p w:rsidR="00DB04B5" w:rsidRPr="0082107A" w:rsidRDefault="00DB04B5" w:rsidP="0082107A">
            <w:pPr>
              <w:spacing w:after="0"/>
              <w:rPr>
                <w:rFonts w:ascii="Times New Roman" w:hAnsi="Times New Roman" w:cs="Times New Roman"/>
              </w:rPr>
            </w:pPr>
            <w:r w:rsidRPr="0082107A">
              <w:rPr>
                <w:rFonts w:ascii="Times New Roman" w:hAnsi="Times New Roman" w:cs="Times New Roman"/>
              </w:rPr>
              <w:t xml:space="preserve">27.11.2018                             </w:t>
            </w:r>
            <w:r w:rsidR="00021188">
              <w:rPr>
                <w:rFonts w:ascii="Times New Roman" w:hAnsi="Times New Roman" w:cs="Times New Roman"/>
              </w:rPr>
              <w:t xml:space="preserve">                          </w:t>
            </w:r>
            <w:r w:rsidRPr="0082107A">
              <w:rPr>
                <w:rFonts w:ascii="Times New Roman" w:hAnsi="Times New Roman" w:cs="Times New Roman"/>
              </w:rPr>
              <w:t xml:space="preserve">  </w:t>
            </w:r>
            <w:proofErr w:type="spellStart"/>
            <w:r w:rsidRPr="0082107A">
              <w:rPr>
                <w:rFonts w:ascii="Times New Roman" w:hAnsi="Times New Roman" w:cs="Times New Roman"/>
              </w:rPr>
              <w:t>п</w:t>
            </w:r>
            <w:proofErr w:type="gramStart"/>
            <w:r w:rsidRPr="0082107A">
              <w:rPr>
                <w:rFonts w:ascii="Times New Roman" w:hAnsi="Times New Roman" w:cs="Times New Roman"/>
              </w:rPr>
              <w:t>.З</w:t>
            </w:r>
            <w:proofErr w:type="gramEnd"/>
            <w:r w:rsidRPr="0082107A">
              <w:rPr>
                <w:rFonts w:ascii="Times New Roman" w:hAnsi="Times New Roman" w:cs="Times New Roman"/>
              </w:rPr>
              <w:t>латоруновск</w:t>
            </w:r>
            <w:proofErr w:type="spellEnd"/>
          </w:p>
        </w:tc>
        <w:tc>
          <w:tcPr>
            <w:tcW w:w="3865" w:type="dxa"/>
            <w:gridSpan w:val="2"/>
            <w:hideMark/>
          </w:tcPr>
          <w:p w:rsidR="00DB04B5" w:rsidRPr="0082107A" w:rsidRDefault="00DB04B5" w:rsidP="0082107A">
            <w:pPr>
              <w:spacing w:after="0"/>
              <w:jc w:val="right"/>
              <w:rPr>
                <w:rFonts w:ascii="Times New Roman" w:hAnsi="Times New Roman" w:cs="Times New Roman"/>
              </w:rPr>
            </w:pPr>
            <w:r w:rsidRPr="0082107A">
              <w:rPr>
                <w:rFonts w:ascii="Times New Roman" w:hAnsi="Times New Roman" w:cs="Times New Roman"/>
              </w:rPr>
              <w:t xml:space="preserve">                         № 24-103р</w:t>
            </w:r>
          </w:p>
        </w:tc>
      </w:tr>
    </w:tbl>
    <w:p w:rsidR="00DB04B5" w:rsidRPr="0082107A" w:rsidRDefault="00DB04B5" w:rsidP="0082107A">
      <w:pPr>
        <w:spacing w:after="0" w:line="240" w:lineRule="auto"/>
        <w:rPr>
          <w:rFonts w:ascii="Times New Roman" w:eastAsia="Times New Roman" w:hAnsi="Times New Roman" w:cs="Times New Roman"/>
        </w:rPr>
      </w:pPr>
    </w:p>
    <w:p w:rsidR="00DB04B5" w:rsidRPr="0082107A" w:rsidRDefault="00DB04B5" w:rsidP="0082107A">
      <w:pPr>
        <w:keepNext/>
        <w:tabs>
          <w:tab w:val="right" w:pos="4253"/>
        </w:tabs>
        <w:spacing w:after="0" w:line="240" w:lineRule="auto"/>
        <w:outlineLvl w:val="0"/>
        <w:rPr>
          <w:rFonts w:ascii="Times New Roman" w:eastAsia="Times New Roman" w:hAnsi="Times New Roman" w:cs="Times New Roman"/>
        </w:rPr>
      </w:pPr>
    </w:p>
    <w:p w:rsidR="00DB04B5" w:rsidRPr="0082107A" w:rsidRDefault="00DB04B5" w:rsidP="00DB04B5">
      <w:pPr>
        <w:keepNext/>
        <w:tabs>
          <w:tab w:val="right" w:pos="4253"/>
        </w:tabs>
        <w:spacing w:after="0" w:line="240" w:lineRule="auto"/>
        <w:outlineLvl w:val="0"/>
        <w:rPr>
          <w:rFonts w:ascii="Times New Roman" w:eastAsia="Times New Roman" w:hAnsi="Times New Roman" w:cs="Times New Roman"/>
        </w:rPr>
      </w:pPr>
      <w:r w:rsidRPr="0082107A">
        <w:rPr>
          <w:rFonts w:ascii="Times New Roman" w:eastAsia="Times New Roman" w:hAnsi="Times New Roman" w:cs="Times New Roman"/>
        </w:rPr>
        <w:t xml:space="preserve">О внесении изменений в Регламент </w:t>
      </w:r>
    </w:p>
    <w:p w:rsidR="00DB04B5" w:rsidRPr="0082107A" w:rsidRDefault="00DB04B5" w:rsidP="00DB04B5">
      <w:pPr>
        <w:keepNext/>
        <w:tabs>
          <w:tab w:val="right" w:pos="4253"/>
        </w:tabs>
        <w:spacing w:after="0" w:line="240" w:lineRule="auto"/>
        <w:outlineLvl w:val="0"/>
        <w:rPr>
          <w:rFonts w:ascii="Times New Roman" w:eastAsia="Times New Roman" w:hAnsi="Times New Roman" w:cs="Times New Roman"/>
        </w:rPr>
      </w:pPr>
      <w:proofErr w:type="spellStart"/>
      <w:r w:rsidRPr="0082107A">
        <w:rPr>
          <w:rFonts w:ascii="Times New Roman" w:eastAsia="Times New Roman" w:hAnsi="Times New Roman" w:cs="Times New Roman"/>
        </w:rPr>
        <w:t>Златоруновского</w:t>
      </w:r>
      <w:proofErr w:type="spellEnd"/>
      <w:r w:rsidRPr="0082107A">
        <w:rPr>
          <w:rFonts w:ascii="Times New Roman" w:eastAsia="Times New Roman" w:hAnsi="Times New Roman" w:cs="Times New Roman"/>
        </w:rPr>
        <w:t xml:space="preserve"> сельского Совета депутатов</w:t>
      </w:r>
    </w:p>
    <w:p w:rsidR="00DB04B5" w:rsidRPr="0082107A" w:rsidRDefault="00DB04B5" w:rsidP="00DB04B5">
      <w:pPr>
        <w:spacing w:after="0" w:line="240" w:lineRule="auto"/>
        <w:rPr>
          <w:rFonts w:ascii="Times New Roman" w:eastAsia="Times New Roman" w:hAnsi="Times New Roman" w:cs="Times New Roman"/>
        </w:rPr>
      </w:pPr>
    </w:p>
    <w:p w:rsidR="00DB04B5" w:rsidRPr="0082107A" w:rsidRDefault="00DB04B5" w:rsidP="00DB04B5">
      <w:pPr>
        <w:autoSpaceDE w:val="0"/>
        <w:autoSpaceDN w:val="0"/>
        <w:adjustRightInd w:val="0"/>
        <w:spacing w:after="0" w:line="240" w:lineRule="auto"/>
        <w:ind w:firstLine="720"/>
        <w:jc w:val="both"/>
        <w:rPr>
          <w:rFonts w:ascii="Times New Roman" w:eastAsia="Times New Roman" w:hAnsi="Times New Roman" w:cs="Times New Roman"/>
        </w:rPr>
      </w:pPr>
    </w:p>
    <w:p w:rsidR="00DB04B5" w:rsidRPr="0082107A" w:rsidRDefault="00DB04B5" w:rsidP="00DB04B5">
      <w:pPr>
        <w:autoSpaceDE w:val="0"/>
        <w:autoSpaceDN w:val="0"/>
        <w:adjustRightInd w:val="0"/>
        <w:spacing w:after="0"/>
        <w:ind w:firstLine="720"/>
        <w:jc w:val="both"/>
        <w:rPr>
          <w:rFonts w:ascii="Times New Roman" w:eastAsia="Times New Roman" w:hAnsi="Times New Roman" w:cs="Times New Roman"/>
        </w:rPr>
      </w:pPr>
      <w:r w:rsidRPr="0082107A">
        <w:rPr>
          <w:rFonts w:ascii="Times New Roman" w:eastAsia="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7 Устава, </w:t>
      </w:r>
      <w:proofErr w:type="spellStart"/>
      <w:r w:rsidRPr="0082107A">
        <w:rPr>
          <w:rFonts w:ascii="Times New Roman" w:eastAsia="Times New Roman" w:hAnsi="Times New Roman" w:cs="Times New Roman"/>
        </w:rPr>
        <w:t>Златоруновский</w:t>
      </w:r>
      <w:proofErr w:type="spellEnd"/>
      <w:r w:rsidRPr="0082107A">
        <w:rPr>
          <w:rFonts w:ascii="Times New Roman" w:eastAsia="Times New Roman" w:hAnsi="Times New Roman" w:cs="Times New Roman"/>
        </w:rPr>
        <w:t xml:space="preserve"> сельский Совет депутатов РЕШИЛ:</w:t>
      </w:r>
    </w:p>
    <w:p w:rsidR="00DB04B5" w:rsidRPr="0082107A" w:rsidRDefault="00DB04B5" w:rsidP="00DB04B5">
      <w:pPr>
        <w:spacing w:after="0"/>
        <w:ind w:firstLine="709"/>
        <w:rPr>
          <w:rFonts w:ascii="Times New Roman" w:eastAsia="Times New Roman" w:hAnsi="Times New Roman" w:cs="Times New Roman"/>
        </w:rPr>
      </w:pPr>
    </w:p>
    <w:p w:rsidR="00DB04B5" w:rsidRPr="0082107A" w:rsidRDefault="00DB04B5" w:rsidP="00DB04B5">
      <w:pPr>
        <w:autoSpaceDE w:val="0"/>
        <w:autoSpaceDN w:val="0"/>
        <w:adjustRightInd w:val="0"/>
        <w:spacing w:after="0"/>
        <w:ind w:firstLine="708"/>
        <w:jc w:val="both"/>
        <w:rPr>
          <w:rFonts w:ascii="Times New Roman" w:eastAsia="Times New Roman" w:hAnsi="Times New Roman" w:cs="Times New Roman"/>
        </w:rPr>
      </w:pPr>
      <w:r w:rsidRPr="0082107A">
        <w:rPr>
          <w:rFonts w:ascii="Times New Roman" w:eastAsia="Times New Roman" w:hAnsi="Times New Roman" w:cs="Times New Roman"/>
        </w:rPr>
        <w:t xml:space="preserve">Внести в Регламент </w:t>
      </w:r>
      <w:proofErr w:type="spellStart"/>
      <w:r w:rsidRPr="0082107A">
        <w:rPr>
          <w:rFonts w:ascii="Times New Roman" w:eastAsia="Times New Roman" w:hAnsi="Times New Roman" w:cs="Times New Roman"/>
        </w:rPr>
        <w:t>Златоруновского</w:t>
      </w:r>
      <w:proofErr w:type="spellEnd"/>
      <w:r w:rsidRPr="0082107A">
        <w:rPr>
          <w:rFonts w:ascii="Times New Roman" w:eastAsia="Times New Roman" w:hAnsi="Times New Roman" w:cs="Times New Roman"/>
        </w:rPr>
        <w:t xml:space="preserve"> сельского Совета депутатов следующие изменения:</w:t>
      </w:r>
    </w:p>
    <w:p w:rsidR="00DB04B5" w:rsidRPr="0082107A" w:rsidRDefault="00DB04B5" w:rsidP="00DB04B5">
      <w:pPr>
        <w:pStyle w:val="2"/>
        <w:spacing w:line="276" w:lineRule="auto"/>
        <w:jc w:val="both"/>
        <w:rPr>
          <w:b w:val="0"/>
          <w:sz w:val="22"/>
          <w:szCs w:val="22"/>
        </w:rPr>
      </w:pPr>
      <w:r w:rsidRPr="0082107A">
        <w:rPr>
          <w:b w:val="0"/>
          <w:sz w:val="22"/>
          <w:szCs w:val="22"/>
        </w:rPr>
        <w:tab/>
        <w:t>1. Пункт 1 статьи 16  Регламента изложить в следующей редакции: «Председатель Совета депутатов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DB04B5" w:rsidRPr="0082107A" w:rsidRDefault="00DB04B5" w:rsidP="00DB04B5">
      <w:pPr>
        <w:pStyle w:val="ConsPlusTitle"/>
        <w:spacing w:line="276" w:lineRule="auto"/>
        <w:jc w:val="both"/>
        <w:rPr>
          <w:b w:val="0"/>
          <w:sz w:val="22"/>
          <w:szCs w:val="22"/>
        </w:rPr>
      </w:pPr>
      <w:r w:rsidRPr="0082107A">
        <w:rPr>
          <w:b w:val="0"/>
          <w:sz w:val="22"/>
          <w:szCs w:val="22"/>
        </w:rPr>
        <w:tab/>
        <w:t xml:space="preserve">2. </w:t>
      </w:r>
      <w:proofErr w:type="gramStart"/>
      <w:r w:rsidRPr="0082107A">
        <w:rPr>
          <w:b w:val="0"/>
          <w:sz w:val="22"/>
          <w:szCs w:val="22"/>
        </w:rPr>
        <w:t>Контроль, за</w:t>
      </w:r>
      <w:proofErr w:type="gramEnd"/>
      <w:r w:rsidRPr="0082107A">
        <w:rPr>
          <w:b w:val="0"/>
          <w:sz w:val="22"/>
          <w:szCs w:val="22"/>
        </w:rPr>
        <w:t xml:space="preserve"> исполнением решения возложить на заместителя главы </w:t>
      </w:r>
      <w:proofErr w:type="spellStart"/>
      <w:r w:rsidRPr="0082107A">
        <w:rPr>
          <w:b w:val="0"/>
          <w:sz w:val="22"/>
          <w:szCs w:val="22"/>
        </w:rPr>
        <w:t>Златоруновского</w:t>
      </w:r>
      <w:proofErr w:type="spellEnd"/>
      <w:r w:rsidRPr="0082107A">
        <w:rPr>
          <w:b w:val="0"/>
          <w:sz w:val="22"/>
          <w:szCs w:val="22"/>
        </w:rPr>
        <w:t xml:space="preserve"> сельсовета Ватину Л.М..</w:t>
      </w:r>
    </w:p>
    <w:p w:rsidR="00DB04B5" w:rsidRPr="0082107A" w:rsidRDefault="00DB04B5" w:rsidP="00DB04B5">
      <w:pPr>
        <w:shd w:val="clear" w:color="auto" w:fill="FFFFFF"/>
        <w:ind w:firstLine="547"/>
        <w:jc w:val="both"/>
        <w:rPr>
          <w:rFonts w:ascii="Times New Roman" w:hAnsi="Times New Roman" w:cs="Times New Roman"/>
          <w:color w:val="000000"/>
          <w:shd w:val="clear" w:color="auto" w:fill="FFFFFF"/>
        </w:rPr>
      </w:pPr>
      <w:r w:rsidRPr="0082107A">
        <w:rPr>
          <w:rFonts w:ascii="Times New Roman" w:hAnsi="Times New Roman" w:cs="Times New Roman"/>
        </w:rPr>
        <w:tab/>
        <w:t>3. Настоящее решение вступает в силу после его официального опубликования в газете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вестник» на официальном сайте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hyperlink r:id="rId10" w:history="1">
        <w:r w:rsidRPr="0082107A">
          <w:rPr>
            <w:rStyle w:val="af3"/>
            <w:rFonts w:ascii="Times New Roman" w:eastAsia="Calibri" w:hAnsi="Times New Roman" w:cs="Times New Roman"/>
            <w:lang w:val="en-US"/>
          </w:rPr>
          <w:t>http</w:t>
        </w:r>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mozlat</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gbu</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ru</w:t>
        </w:r>
        <w:proofErr w:type="spellEnd"/>
      </w:hyperlink>
    </w:p>
    <w:p w:rsidR="00DB04B5" w:rsidRPr="0082107A" w:rsidRDefault="00DB04B5" w:rsidP="00DB04B5">
      <w:pPr>
        <w:jc w:val="both"/>
        <w:rPr>
          <w:rFonts w:ascii="Times New Roman" w:hAnsi="Times New Roman" w:cs="Times New Roman"/>
        </w:rPr>
      </w:pPr>
    </w:p>
    <w:tbl>
      <w:tblPr>
        <w:tblW w:w="0" w:type="auto"/>
        <w:tblInd w:w="-106" w:type="dxa"/>
        <w:tblLook w:val="00A0"/>
      </w:tblPr>
      <w:tblGrid>
        <w:gridCol w:w="4396"/>
        <w:gridCol w:w="4997"/>
      </w:tblGrid>
      <w:tr w:rsidR="00DB04B5" w:rsidRPr="0082107A" w:rsidTr="0082107A">
        <w:trPr>
          <w:trHeight w:val="80"/>
        </w:trPr>
        <w:tc>
          <w:tcPr>
            <w:tcW w:w="4856" w:type="dxa"/>
          </w:tcPr>
          <w:p w:rsidR="00DB04B5" w:rsidRPr="0082107A" w:rsidRDefault="00DB04B5" w:rsidP="0082107A">
            <w:pPr>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82107A">
            <w:pPr>
              <w:jc w:val="both"/>
              <w:outlineLvl w:val="0"/>
              <w:rPr>
                <w:rFonts w:ascii="Times New Roman" w:hAnsi="Times New Roman" w:cs="Times New Roman"/>
              </w:rPr>
            </w:pPr>
            <w:r w:rsidRPr="0082107A">
              <w:rPr>
                <w:rFonts w:ascii="Times New Roman" w:hAnsi="Times New Roman" w:cs="Times New Roman"/>
              </w:rPr>
              <w:t xml:space="preserve">                                   Н.Н.Мисник </w:t>
            </w:r>
          </w:p>
        </w:tc>
        <w:tc>
          <w:tcPr>
            <w:tcW w:w="5564" w:type="dxa"/>
          </w:tcPr>
          <w:p w:rsidR="00DB04B5" w:rsidRPr="0082107A" w:rsidRDefault="00DB04B5" w:rsidP="0082107A">
            <w:pPr>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82107A">
            <w:pPr>
              <w:outlineLvl w:val="0"/>
              <w:rPr>
                <w:rFonts w:ascii="Times New Roman" w:hAnsi="Times New Roman" w:cs="Times New Roman"/>
              </w:rPr>
            </w:pPr>
            <w:r w:rsidRPr="0082107A">
              <w:rPr>
                <w:rFonts w:ascii="Times New Roman" w:hAnsi="Times New Roman" w:cs="Times New Roman"/>
              </w:rPr>
              <w:t xml:space="preserve">                                              Д.В.Минин</w:t>
            </w:r>
          </w:p>
          <w:p w:rsidR="00DB04B5" w:rsidRPr="0082107A" w:rsidRDefault="00DB04B5" w:rsidP="0082107A">
            <w:pPr>
              <w:outlineLvl w:val="0"/>
              <w:rPr>
                <w:rFonts w:ascii="Times New Roman" w:hAnsi="Times New Roman" w:cs="Times New Roman"/>
              </w:rPr>
            </w:pPr>
          </w:p>
        </w:tc>
      </w:tr>
    </w:tbl>
    <w:p w:rsidR="00DB04B5" w:rsidRDefault="00DB04B5" w:rsidP="00DB04B5">
      <w:pPr>
        <w:rPr>
          <w:rFonts w:ascii="Times New Roman" w:hAnsi="Times New Roman" w:cs="Times New Roman"/>
        </w:rPr>
      </w:pPr>
    </w:p>
    <w:p w:rsidR="00DB04B5" w:rsidRDefault="00DB04B5" w:rsidP="00DB04B5">
      <w:pPr>
        <w:keepNext/>
        <w:tabs>
          <w:tab w:val="right" w:pos="4253"/>
        </w:tabs>
        <w:spacing w:after="0" w:line="240" w:lineRule="auto"/>
        <w:outlineLvl w:val="0"/>
        <w:rPr>
          <w:rFonts w:ascii="Times New Roman" w:eastAsia="Times New Roman" w:hAnsi="Times New Roman" w:cs="Times New Roman"/>
        </w:rPr>
      </w:pPr>
    </w:p>
    <w:p w:rsidR="00021188" w:rsidRPr="0082107A" w:rsidRDefault="00021188" w:rsidP="00021188">
      <w:pPr>
        <w:spacing w:after="0"/>
        <w:jc w:val="center"/>
        <w:rPr>
          <w:rFonts w:ascii="Times New Roman" w:hAnsi="Times New Roman" w:cs="Times New Roman"/>
          <w:b/>
          <w:bCs/>
        </w:rPr>
      </w:pPr>
      <w:r w:rsidRPr="0082107A">
        <w:rPr>
          <w:rFonts w:ascii="Times New Roman" w:hAnsi="Times New Roman" w:cs="Times New Roman"/>
          <w:b/>
          <w:bCs/>
        </w:rPr>
        <w:t>ЗЛАТОРУНОВСКИЙ СЕЛЬСКИЙ СОВЕТ ДЕПУТАТОВ</w:t>
      </w:r>
    </w:p>
    <w:p w:rsidR="00021188" w:rsidRPr="0082107A" w:rsidRDefault="00021188" w:rsidP="00021188">
      <w:pPr>
        <w:spacing w:after="0"/>
        <w:rPr>
          <w:rFonts w:ascii="Times New Roman" w:hAnsi="Times New Roman" w:cs="Times New Roman"/>
          <w:b/>
        </w:rPr>
      </w:pPr>
    </w:p>
    <w:p w:rsidR="00021188" w:rsidRDefault="00021188" w:rsidP="002A3771">
      <w:pPr>
        <w:keepNext/>
        <w:tabs>
          <w:tab w:val="right" w:pos="4253"/>
        </w:tabs>
        <w:spacing w:after="0" w:line="240" w:lineRule="auto"/>
        <w:jc w:val="center"/>
        <w:outlineLvl w:val="0"/>
        <w:rPr>
          <w:rFonts w:ascii="Times New Roman" w:eastAsia="Times New Roman" w:hAnsi="Times New Roman" w:cs="Times New Roman"/>
        </w:rPr>
      </w:pPr>
      <w:r w:rsidRPr="0082107A">
        <w:rPr>
          <w:rFonts w:ascii="Times New Roman" w:hAnsi="Times New Roman" w:cs="Times New Roman"/>
          <w:b/>
          <w:bCs/>
        </w:rPr>
        <w:t>РЕШЕНИЕ</w:t>
      </w:r>
    </w:p>
    <w:p w:rsidR="00021188" w:rsidRDefault="00021188" w:rsidP="00DB04B5">
      <w:pPr>
        <w:keepNext/>
        <w:tabs>
          <w:tab w:val="right" w:pos="4253"/>
        </w:tabs>
        <w:spacing w:after="0" w:line="240" w:lineRule="auto"/>
        <w:outlineLvl w:val="0"/>
        <w:rPr>
          <w:rFonts w:ascii="Times New Roman" w:eastAsia="Times New Roman" w:hAnsi="Times New Roman" w:cs="Times New Roman"/>
        </w:rPr>
      </w:pPr>
    </w:p>
    <w:p w:rsidR="00021188" w:rsidRDefault="00021188" w:rsidP="00DB04B5">
      <w:pPr>
        <w:keepNext/>
        <w:tabs>
          <w:tab w:val="right" w:pos="4253"/>
        </w:tabs>
        <w:spacing w:after="0" w:line="240" w:lineRule="auto"/>
        <w:outlineLvl w:val="0"/>
        <w:rPr>
          <w:rFonts w:ascii="Times New Roman" w:eastAsia="Times New Roman" w:hAnsi="Times New Roman" w:cs="Times New Roman"/>
        </w:rPr>
      </w:pPr>
    </w:p>
    <w:p w:rsidR="00021188" w:rsidRDefault="001B7189" w:rsidP="00DB04B5">
      <w:pPr>
        <w:keepNext/>
        <w:tabs>
          <w:tab w:val="right" w:pos="4253"/>
        </w:tabs>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27.11.2018                                                                                                              №24-104р</w:t>
      </w:r>
    </w:p>
    <w:p w:rsidR="00021188" w:rsidRPr="0082107A" w:rsidRDefault="00021188" w:rsidP="00DB04B5">
      <w:pPr>
        <w:keepNext/>
        <w:tabs>
          <w:tab w:val="right" w:pos="4253"/>
        </w:tabs>
        <w:spacing w:after="0" w:line="240" w:lineRule="auto"/>
        <w:outlineLvl w:val="0"/>
        <w:rPr>
          <w:rFonts w:ascii="Times New Roman" w:eastAsia="Times New Roman" w:hAnsi="Times New Roman" w:cs="Times New Roman"/>
        </w:rPr>
      </w:pPr>
    </w:p>
    <w:p w:rsidR="00DB04B5" w:rsidRPr="0082107A" w:rsidRDefault="00DB04B5" w:rsidP="00DB04B5">
      <w:pPr>
        <w:spacing w:after="100" w:afterAutospacing="1" w:line="240" w:lineRule="auto"/>
        <w:contextualSpacing/>
        <w:rPr>
          <w:rFonts w:ascii="Times New Roman" w:hAnsi="Times New Roman" w:cs="Times New Roman"/>
        </w:rPr>
      </w:pPr>
      <w:r w:rsidRPr="0082107A">
        <w:rPr>
          <w:rFonts w:ascii="Times New Roman" w:hAnsi="Times New Roman" w:cs="Times New Roman"/>
        </w:rPr>
        <w:t xml:space="preserve">Об утверждении порядка рассмотрения  </w:t>
      </w:r>
    </w:p>
    <w:p w:rsidR="00DB04B5" w:rsidRPr="0082107A" w:rsidRDefault="00DB04B5" w:rsidP="00DB04B5">
      <w:pPr>
        <w:spacing w:after="100" w:afterAutospacing="1" w:line="240" w:lineRule="auto"/>
        <w:contextualSpacing/>
        <w:rPr>
          <w:rFonts w:ascii="Times New Roman" w:hAnsi="Times New Roman" w:cs="Times New Roman"/>
        </w:rPr>
      </w:pPr>
      <w:r w:rsidRPr="0082107A">
        <w:rPr>
          <w:rFonts w:ascii="Times New Roman" w:hAnsi="Times New Roman" w:cs="Times New Roman"/>
        </w:rPr>
        <w:t>муниципальным образованием</w:t>
      </w:r>
    </w:p>
    <w:p w:rsidR="00DB04B5" w:rsidRPr="0082107A" w:rsidRDefault="00DB04B5" w:rsidP="00DB04B5">
      <w:pPr>
        <w:spacing w:after="100" w:afterAutospacing="1" w:line="240" w:lineRule="auto"/>
        <w:contextualSpacing/>
        <w:rPr>
          <w:rFonts w:ascii="Times New Roman" w:hAnsi="Times New Roman" w:cs="Times New Roman"/>
        </w:rPr>
      </w:pP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w:t>
      </w:r>
    </w:p>
    <w:p w:rsidR="00DB04B5" w:rsidRPr="0082107A" w:rsidRDefault="00DB04B5" w:rsidP="00DB04B5">
      <w:pPr>
        <w:spacing w:after="100" w:afterAutospacing="1" w:line="240" w:lineRule="auto"/>
        <w:contextualSpacing/>
        <w:rPr>
          <w:rFonts w:ascii="Times New Roman" w:hAnsi="Times New Roman" w:cs="Times New Roman"/>
        </w:rPr>
      </w:pPr>
      <w:r w:rsidRPr="0082107A">
        <w:rPr>
          <w:rFonts w:ascii="Times New Roman" w:hAnsi="Times New Roman" w:cs="Times New Roman"/>
        </w:rPr>
        <w:t xml:space="preserve">итоговых документов, подготовленных </w:t>
      </w:r>
    </w:p>
    <w:p w:rsidR="00DB04B5" w:rsidRPr="0082107A" w:rsidRDefault="00DB04B5" w:rsidP="00DB04B5">
      <w:pPr>
        <w:spacing w:after="100" w:afterAutospacing="1" w:line="240" w:lineRule="auto"/>
        <w:contextualSpacing/>
        <w:rPr>
          <w:rFonts w:ascii="Times New Roman" w:hAnsi="Times New Roman" w:cs="Times New Roman"/>
          <w:i/>
        </w:rPr>
      </w:pPr>
      <w:r w:rsidRPr="0082107A">
        <w:rPr>
          <w:rFonts w:ascii="Times New Roman" w:hAnsi="Times New Roman" w:cs="Times New Roman"/>
        </w:rPr>
        <w:t xml:space="preserve">по результатам общественного контроля </w:t>
      </w:r>
    </w:p>
    <w:p w:rsidR="00DB04B5" w:rsidRPr="0082107A" w:rsidRDefault="00DB04B5" w:rsidP="00DB04B5">
      <w:pPr>
        <w:spacing w:after="100" w:afterAutospacing="1" w:line="240" w:lineRule="auto"/>
        <w:contextualSpacing/>
        <w:rPr>
          <w:rFonts w:ascii="Times New Roman" w:hAnsi="Times New Roman" w:cs="Times New Roman"/>
        </w:rPr>
      </w:pPr>
    </w:p>
    <w:p w:rsidR="00DB04B5" w:rsidRPr="0082107A" w:rsidRDefault="00DB04B5" w:rsidP="00DB04B5">
      <w:pPr>
        <w:autoSpaceDE w:val="0"/>
        <w:autoSpaceDN w:val="0"/>
        <w:adjustRightInd w:val="0"/>
        <w:spacing w:after="0" w:line="240" w:lineRule="auto"/>
        <w:ind w:firstLine="567"/>
        <w:jc w:val="both"/>
        <w:rPr>
          <w:rFonts w:ascii="Times New Roman" w:hAnsi="Times New Roman" w:cs="Times New Roman"/>
        </w:rPr>
      </w:pPr>
      <w:r w:rsidRPr="0082107A">
        <w:rPr>
          <w:rFonts w:ascii="Times New Roman" w:hAnsi="Times New Roman" w:cs="Times New Roman"/>
        </w:rPr>
        <w:t xml:space="preserve">В соответствии  со статьей 6 </w:t>
      </w:r>
      <w:hyperlink r:id="rId11" w:history="1">
        <w:r w:rsidRPr="0082107A">
          <w:rPr>
            <w:rFonts w:ascii="Times New Roman" w:hAnsi="Times New Roman" w:cs="Times New Roman"/>
          </w:rPr>
          <w:t>Федерального закона от 21.07.2014 № 212-ФЗ «Об основах общественного контроля в Российской Федерации»</w:t>
        </w:r>
      </w:hyperlink>
      <w:r w:rsidRPr="0082107A">
        <w:rPr>
          <w:rFonts w:ascii="Times New Roman" w:hAnsi="Times New Roman" w:cs="Times New Roman"/>
        </w:rPr>
        <w:t xml:space="preserve">, руководствуясь статьями 7 Устава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сельский Совет депутатов РЕШИЛ</w:t>
      </w:r>
      <w:r w:rsidRPr="0082107A">
        <w:rPr>
          <w:rFonts w:ascii="Times New Roman" w:hAnsi="Times New Roman" w:cs="Times New Roman"/>
          <w:i/>
        </w:rPr>
        <w:t>:</w:t>
      </w:r>
    </w:p>
    <w:p w:rsidR="00DB04B5" w:rsidRPr="0082107A" w:rsidRDefault="00DB04B5" w:rsidP="00DB04B5">
      <w:pPr>
        <w:autoSpaceDE w:val="0"/>
        <w:autoSpaceDN w:val="0"/>
        <w:adjustRightInd w:val="0"/>
        <w:spacing w:after="0" w:line="240" w:lineRule="auto"/>
        <w:ind w:firstLine="567"/>
        <w:jc w:val="both"/>
        <w:rPr>
          <w:rFonts w:ascii="Times New Roman" w:hAnsi="Times New Roman" w:cs="Times New Roman"/>
        </w:rPr>
      </w:pPr>
      <w:r w:rsidRPr="0082107A">
        <w:rPr>
          <w:rFonts w:ascii="Times New Roman" w:hAnsi="Times New Roman" w:cs="Times New Roman"/>
        </w:rPr>
        <w:t>РЕШИЛ:</w:t>
      </w:r>
    </w:p>
    <w:p w:rsidR="00DB04B5" w:rsidRPr="0082107A" w:rsidRDefault="00DB04B5" w:rsidP="00DB04B5">
      <w:pPr>
        <w:spacing w:after="100" w:afterAutospacing="1" w:line="240" w:lineRule="auto"/>
        <w:ind w:firstLine="567"/>
        <w:contextualSpacing/>
        <w:jc w:val="both"/>
        <w:rPr>
          <w:rFonts w:ascii="Times New Roman" w:hAnsi="Times New Roman" w:cs="Times New Roman"/>
        </w:rPr>
      </w:pPr>
      <w:r w:rsidRPr="0082107A">
        <w:rPr>
          <w:rFonts w:ascii="Times New Roman" w:eastAsia="Times New Roman" w:hAnsi="Times New Roman" w:cs="Times New Roman"/>
          <w:lang w:eastAsia="ru-RU"/>
        </w:rPr>
        <w:t xml:space="preserve">1. Утвердить </w:t>
      </w:r>
      <w:r w:rsidRPr="0082107A">
        <w:rPr>
          <w:rFonts w:ascii="Times New Roman" w:hAnsi="Times New Roman" w:cs="Times New Roman"/>
        </w:rPr>
        <w:t xml:space="preserve">Порядок рассмотрения муниципальным образованием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 итоговых документов,</w:t>
      </w:r>
      <w:r w:rsidRPr="0082107A">
        <w:rPr>
          <w:rFonts w:ascii="Times New Roman" w:hAnsi="Times New Roman" w:cs="Times New Roman"/>
          <w:i/>
        </w:rPr>
        <w:t xml:space="preserve"> </w:t>
      </w:r>
      <w:r w:rsidRPr="0082107A">
        <w:rPr>
          <w:rFonts w:ascii="Times New Roman" w:hAnsi="Times New Roman" w:cs="Times New Roman"/>
        </w:rPr>
        <w:t xml:space="preserve">подготовленных по результатам общественного контроля согласно Приложению. </w:t>
      </w:r>
    </w:p>
    <w:p w:rsidR="00DB04B5" w:rsidRPr="0082107A" w:rsidRDefault="00DB04B5" w:rsidP="00DB04B5">
      <w:pPr>
        <w:spacing w:after="100" w:afterAutospacing="1" w:line="240" w:lineRule="auto"/>
        <w:ind w:firstLine="567"/>
        <w:contextualSpacing/>
        <w:jc w:val="both"/>
        <w:rPr>
          <w:rFonts w:ascii="Times New Roman" w:eastAsia="Times New Roman" w:hAnsi="Times New Roman" w:cs="Times New Roman"/>
          <w:lang w:eastAsia="ru-RU"/>
        </w:rPr>
      </w:pPr>
      <w:r w:rsidRPr="0082107A">
        <w:rPr>
          <w:rFonts w:ascii="Times New Roman" w:hAnsi="Times New Roman" w:cs="Times New Roman"/>
        </w:rPr>
        <w:t xml:space="preserve">2. </w:t>
      </w:r>
      <w:proofErr w:type="gramStart"/>
      <w:r w:rsidRPr="0082107A">
        <w:rPr>
          <w:rFonts w:ascii="Times New Roman" w:hAnsi="Times New Roman" w:cs="Times New Roman"/>
        </w:rPr>
        <w:t>Контроль за</w:t>
      </w:r>
      <w:proofErr w:type="gramEnd"/>
      <w:r w:rsidRPr="0082107A">
        <w:rPr>
          <w:rFonts w:ascii="Times New Roman" w:hAnsi="Times New Roman" w:cs="Times New Roman"/>
        </w:rPr>
        <w:t xml:space="preserve"> исполнением настоящего Решения возложить</w:t>
      </w:r>
      <w:r w:rsidRPr="0082107A">
        <w:rPr>
          <w:rFonts w:ascii="Times New Roman" w:eastAsia="Times New Roman" w:hAnsi="Times New Roman" w:cs="Times New Roman"/>
          <w:lang w:eastAsia="ru-RU"/>
        </w:rPr>
        <w:t xml:space="preserve"> на заместителя главы сельсовета (Л.М.Ватину)</w:t>
      </w:r>
    </w:p>
    <w:p w:rsidR="00DB04B5" w:rsidRPr="0082107A" w:rsidRDefault="00DB04B5" w:rsidP="00DB04B5">
      <w:pPr>
        <w:shd w:val="clear" w:color="auto" w:fill="FFFFFF"/>
        <w:ind w:firstLine="547"/>
        <w:jc w:val="both"/>
        <w:rPr>
          <w:rFonts w:ascii="Times New Roman" w:hAnsi="Times New Roman" w:cs="Times New Roman"/>
          <w:color w:val="000000"/>
          <w:shd w:val="clear" w:color="auto" w:fill="FFFFFF"/>
        </w:rPr>
      </w:pPr>
      <w:r w:rsidRPr="0082107A">
        <w:rPr>
          <w:rFonts w:ascii="Times New Roman" w:hAnsi="Times New Roman" w:cs="Times New Roman"/>
        </w:rPr>
        <w:t>3. Настоящее решение вступает в силу после его официального опубликования в газете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вестник» на официальном сайте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hyperlink r:id="rId12" w:history="1">
        <w:r w:rsidRPr="0082107A">
          <w:rPr>
            <w:rStyle w:val="af3"/>
            <w:rFonts w:ascii="Times New Roman" w:hAnsi="Times New Roman" w:cs="Times New Roman"/>
            <w:lang w:val="en-US"/>
          </w:rPr>
          <w:t>http</w:t>
        </w:r>
        <w:r w:rsidRPr="0082107A">
          <w:rPr>
            <w:rStyle w:val="af3"/>
            <w:rFonts w:ascii="Times New Roman" w:hAnsi="Times New Roman" w:cs="Times New Roman"/>
          </w:rPr>
          <w:t>://</w:t>
        </w:r>
        <w:proofErr w:type="spellStart"/>
        <w:r w:rsidRPr="0082107A">
          <w:rPr>
            <w:rStyle w:val="af3"/>
            <w:rFonts w:ascii="Times New Roman" w:hAnsi="Times New Roman" w:cs="Times New Roman"/>
            <w:lang w:val="en-US"/>
          </w:rPr>
          <w:t>mozlat</w:t>
        </w:r>
        <w:proofErr w:type="spellEnd"/>
        <w:r w:rsidRPr="0082107A">
          <w:rPr>
            <w:rStyle w:val="af3"/>
            <w:rFonts w:ascii="Times New Roman" w:hAnsi="Times New Roman" w:cs="Times New Roman"/>
          </w:rPr>
          <w:t>.</w:t>
        </w:r>
        <w:proofErr w:type="spellStart"/>
        <w:r w:rsidRPr="0082107A">
          <w:rPr>
            <w:rStyle w:val="af3"/>
            <w:rFonts w:ascii="Times New Roman" w:hAnsi="Times New Roman" w:cs="Times New Roman"/>
            <w:lang w:val="en-US"/>
          </w:rPr>
          <w:t>gbu</w:t>
        </w:r>
        <w:proofErr w:type="spellEnd"/>
        <w:r w:rsidRPr="0082107A">
          <w:rPr>
            <w:rStyle w:val="af3"/>
            <w:rFonts w:ascii="Times New Roman" w:hAnsi="Times New Roman" w:cs="Times New Roman"/>
          </w:rPr>
          <w:t>.</w:t>
        </w:r>
        <w:proofErr w:type="spellStart"/>
        <w:r w:rsidRPr="0082107A">
          <w:rPr>
            <w:rStyle w:val="af3"/>
            <w:rFonts w:ascii="Times New Roman" w:hAnsi="Times New Roman" w:cs="Times New Roman"/>
            <w:lang w:val="en-US"/>
          </w:rPr>
          <w:t>ru</w:t>
        </w:r>
        <w:proofErr w:type="spellEnd"/>
      </w:hyperlink>
    </w:p>
    <w:p w:rsidR="00DB04B5" w:rsidRPr="0082107A" w:rsidRDefault="00DB04B5" w:rsidP="00DB04B5">
      <w:pPr>
        <w:jc w:val="both"/>
        <w:rPr>
          <w:rFonts w:ascii="Times New Roman" w:hAnsi="Times New Roman" w:cs="Times New Roman"/>
        </w:rPr>
      </w:pPr>
    </w:p>
    <w:tbl>
      <w:tblPr>
        <w:tblW w:w="0" w:type="auto"/>
        <w:tblInd w:w="-106" w:type="dxa"/>
        <w:tblLook w:val="00A0"/>
      </w:tblPr>
      <w:tblGrid>
        <w:gridCol w:w="4396"/>
        <w:gridCol w:w="4997"/>
      </w:tblGrid>
      <w:tr w:rsidR="00DB04B5" w:rsidRPr="0082107A" w:rsidTr="0082107A">
        <w:trPr>
          <w:trHeight w:val="80"/>
        </w:trPr>
        <w:tc>
          <w:tcPr>
            <w:tcW w:w="4856" w:type="dxa"/>
          </w:tcPr>
          <w:p w:rsidR="00DB04B5" w:rsidRPr="0082107A" w:rsidRDefault="00DB04B5" w:rsidP="0082107A">
            <w:pPr>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82107A">
            <w:pPr>
              <w:jc w:val="both"/>
              <w:outlineLvl w:val="0"/>
              <w:rPr>
                <w:rFonts w:ascii="Times New Roman" w:hAnsi="Times New Roman" w:cs="Times New Roman"/>
              </w:rPr>
            </w:pPr>
            <w:r w:rsidRPr="0082107A">
              <w:rPr>
                <w:rFonts w:ascii="Times New Roman" w:hAnsi="Times New Roman" w:cs="Times New Roman"/>
              </w:rPr>
              <w:t xml:space="preserve">                                   Н.Н.Мисник </w:t>
            </w:r>
          </w:p>
        </w:tc>
        <w:tc>
          <w:tcPr>
            <w:tcW w:w="5564" w:type="dxa"/>
          </w:tcPr>
          <w:p w:rsidR="00DB04B5" w:rsidRPr="0082107A" w:rsidRDefault="00DB04B5" w:rsidP="0082107A">
            <w:pPr>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82107A">
            <w:pPr>
              <w:outlineLvl w:val="0"/>
              <w:rPr>
                <w:rFonts w:ascii="Times New Roman" w:hAnsi="Times New Roman" w:cs="Times New Roman"/>
              </w:rPr>
            </w:pPr>
            <w:r w:rsidRPr="0082107A">
              <w:rPr>
                <w:rFonts w:ascii="Times New Roman" w:hAnsi="Times New Roman" w:cs="Times New Roman"/>
              </w:rPr>
              <w:t xml:space="preserve">                                              Д.В.Минин</w:t>
            </w:r>
          </w:p>
          <w:p w:rsidR="00DB04B5" w:rsidRPr="0082107A" w:rsidRDefault="00DB04B5" w:rsidP="0082107A">
            <w:pPr>
              <w:outlineLvl w:val="0"/>
              <w:rPr>
                <w:rFonts w:ascii="Times New Roman" w:hAnsi="Times New Roman" w:cs="Times New Roman"/>
              </w:rPr>
            </w:pPr>
          </w:p>
        </w:tc>
      </w:tr>
    </w:tbl>
    <w:p w:rsidR="00DB04B5" w:rsidRPr="0082107A" w:rsidRDefault="00DB04B5" w:rsidP="00DB04B5">
      <w:pPr>
        <w:tabs>
          <w:tab w:val="left" w:pos="4536"/>
        </w:tabs>
        <w:spacing w:after="0" w:line="240" w:lineRule="auto"/>
        <w:ind w:left="5398"/>
        <w:contextualSpacing/>
        <w:rPr>
          <w:rFonts w:ascii="Times New Roman" w:hAnsi="Times New Roman" w:cs="Times New Roman"/>
        </w:rPr>
      </w:pPr>
    </w:p>
    <w:p w:rsidR="00DB04B5" w:rsidRPr="0082107A" w:rsidRDefault="00DB04B5" w:rsidP="00DB04B5">
      <w:pPr>
        <w:tabs>
          <w:tab w:val="left" w:pos="4536"/>
        </w:tabs>
        <w:spacing w:after="0" w:line="240" w:lineRule="auto"/>
        <w:ind w:left="5398"/>
        <w:contextualSpacing/>
        <w:rPr>
          <w:rFonts w:ascii="Times New Roman" w:hAnsi="Times New Roman" w:cs="Times New Roman"/>
        </w:rPr>
      </w:pPr>
      <w:r w:rsidRPr="0082107A">
        <w:rPr>
          <w:rFonts w:ascii="Times New Roman" w:hAnsi="Times New Roman" w:cs="Times New Roman"/>
        </w:rPr>
        <w:t xml:space="preserve">Приложение к Решению </w:t>
      </w:r>
    </w:p>
    <w:p w:rsidR="00DB04B5" w:rsidRPr="0082107A" w:rsidRDefault="00DB04B5" w:rsidP="00DB04B5">
      <w:pPr>
        <w:spacing w:after="0" w:line="240" w:lineRule="auto"/>
        <w:ind w:left="5398" w:right="-441"/>
        <w:rPr>
          <w:rFonts w:ascii="Times New Roman" w:hAnsi="Times New Roman" w:cs="Times New Roman"/>
        </w:rPr>
      </w:pP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w:t>
      </w:r>
    </w:p>
    <w:p w:rsidR="00DB04B5" w:rsidRPr="0082107A" w:rsidRDefault="00DB04B5" w:rsidP="00DB04B5">
      <w:pPr>
        <w:spacing w:after="0" w:line="240" w:lineRule="auto"/>
        <w:ind w:left="5398" w:right="-441"/>
        <w:rPr>
          <w:rFonts w:ascii="Times New Roman" w:hAnsi="Times New Roman" w:cs="Times New Roman"/>
        </w:rPr>
      </w:pPr>
      <w:r w:rsidRPr="0082107A">
        <w:rPr>
          <w:rFonts w:ascii="Times New Roman" w:hAnsi="Times New Roman" w:cs="Times New Roman"/>
        </w:rPr>
        <w:t>от 27.11.2018  №24-104р</w:t>
      </w:r>
    </w:p>
    <w:p w:rsidR="00DB04B5" w:rsidRPr="0082107A" w:rsidRDefault="00DB04B5" w:rsidP="00DB04B5">
      <w:pPr>
        <w:tabs>
          <w:tab w:val="left" w:pos="3969"/>
        </w:tabs>
        <w:spacing w:after="0" w:line="360" w:lineRule="atLeast"/>
        <w:textAlignment w:val="baseline"/>
        <w:rPr>
          <w:rFonts w:ascii="Times New Roman" w:eastAsia="Times New Roman" w:hAnsi="Times New Roman" w:cs="Times New Roman"/>
          <w:b/>
          <w:bCs/>
          <w:lang w:eastAsia="ru-RU"/>
        </w:rPr>
      </w:pPr>
      <w:r w:rsidRPr="0082107A">
        <w:rPr>
          <w:rFonts w:ascii="Times New Roman" w:eastAsia="Times New Roman" w:hAnsi="Times New Roman" w:cs="Times New Roman"/>
          <w:b/>
          <w:bCs/>
          <w:lang w:eastAsia="ru-RU"/>
        </w:rPr>
        <w:t> </w:t>
      </w:r>
    </w:p>
    <w:p w:rsidR="00DB04B5" w:rsidRPr="0082107A" w:rsidRDefault="00DB04B5" w:rsidP="00DB04B5">
      <w:pPr>
        <w:spacing w:after="100" w:afterAutospacing="1" w:line="240" w:lineRule="auto"/>
        <w:contextualSpacing/>
        <w:jc w:val="center"/>
        <w:rPr>
          <w:rFonts w:ascii="Times New Roman" w:hAnsi="Times New Roman" w:cs="Times New Roman"/>
          <w:b/>
          <w:i/>
        </w:rPr>
      </w:pPr>
      <w:r w:rsidRPr="0082107A">
        <w:rPr>
          <w:rFonts w:ascii="Times New Roman" w:hAnsi="Times New Roman" w:cs="Times New Roman"/>
          <w:b/>
        </w:rPr>
        <w:t xml:space="preserve">Порядок рассмотрения органом местного самоуправления </w:t>
      </w:r>
      <w:proofErr w:type="spellStart"/>
      <w:r w:rsidRPr="0082107A">
        <w:rPr>
          <w:rFonts w:ascii="Times New Roman" w:hAnsi="Times New Roman" w:cs="Times New Roman"/>
          <w:b/>
        </w:rPr>
        <w:t>Златоруновский</w:t>
      </w:r>
      <w:proofErr w:type="spellEnd"/>
      <w:r w:rsidRPr="0082107A">
        <w:rPr>
          <w:rFonts w:ascii="Times New Roman" w:hAnsi="Times New Roman" w:cs="Times New Roman"/>
          <w:b/>
        </w:rPr>
        <w:t xml:space="preserve"> сельсовет</w:t>
      </w:r>
      <w:r w:rsidRPr="0082107A">
        <w:rPr>
          <w:rFonts w:ascii="Times New Roman" w:hAnsi="Times New Roman" w:cs="Times New Roman"/>
          <w:b/>
          <w:i/>
        </w:rPr>
        <w:t xml:space="preserve"> </w:t>
      </w:r>
      <w:r w:rsidRPr="0082107A">
        <w:rPr>
          <w:rFonts w:ascii="Times New Roman" w:hAnsi="Times New Roman" w:cs="Times New Roman"/>
          <w:b/>
        </w:rPr>
        <w:t>итоговых документов, подготовленных по результатам общественного контроля</w:t>
      </w:r>
    </w:p>
    <w:p w:rsidR="00DB04B5" w:rsidRPr="0082107A" w:rsidRDefault="00DB04B5" w:rsidP="00DB04B5">
      <w:pPr>
        <w:pStyle w:val="a7"/>
        <w:numPr>
          <w:ilvl w:val="0"/>
          <w:numId w:val="13"/>
        </w:numPr>
        <w:tabs>
          <w:tab w:val="left" w:pos="993"/>
        </w:tabs>
        <w:autoSpaceDE w:val="0"/>
        <w:autoSpaceDN w:val="0"/>
        <w:adjustRightInd w:val="0"/>
        <w:ind w:left="0" w:firstLine="540"/>
        <w:jc w:val="both"/>
        <w:rPr>
          <w:sz w:val="22"/>
          <w:szCs w:val="22"/>
        </w:rPr>
      </w:pPr>
      <w:proofErr w:type="gramStart"/>
      <w:r w:rsidRPr="0082107A">
        <w:rPr>
          <w:iCs/>
          <w:sz w:val="22"/>
          <w:szCs w:val="22"/>
        </w:rPr>
        <w:t xml:space="preserve">Настоящий правовой акт разработан в соответствии с </w:t>
      </w:r>
      <w:hyperlink r:id="rId13" w:history="1">
        <w:r w:rsidRPr="0082107A">
          <w:rPr>
            <w:rFonts w:eastAsiaTheme="minorHAnsi"/>
            <w:sz w:val="22"/>
            <w:szCs w:val="22"/>
          </w:rPr>
          <w:t>Федеральным законом от 21.07.2014 № 212-ФЗ «Об основах общественного контроля в Российской Федерации»</w:t>
        </w:r>
      </w:hyperlink>
      <w:r w:rsidRPr="0082107A">
        <w:rPr>
          <w:iCs/>
          <w:sz w:val="22"/>
          <w:szCs w:val="22"/>
        </w:rPr>
        <w:t xml:space="preserve">, и устанавливает порядок рассмотрения органами местного самоуправления </w:t>
      </w:r>
      <w:proofErr w:type="spellStart"/>
      <w:r w:rsidRPr="0082107A">
        <w:rPr>
          <w:iCs/>
          <w:sz w:val="22"/>
          <w:szCs w:val="22"/>
        </w:rPr>
        <w:t>Златоруновский</w:t>
      </w:r>
      <w:proofErr w:type="spellEnd"/>
      <w:r w:rsidRPr="0082107A">
        <w:rPr>
          <w:iCs/>
          <w:sz w:val="22"/>
          <w:szCs w:val="22"/>
        </w:rPr>
        <w:t xml:space="preserve"> сельсовет</w:t>
      </w:r>
      <w:r w:rsidRPr="0082107A">
        <w:rPr>
          <w:i/>
          <w:iCs/>
          <w:sz w:val="22"/>
          <w:szCs w:val="22"/>
        </w:rPr>
        <w:t xml:space="preserve">  </w:t>
      </w:r>
      <w:r w:rsidRPr="0082107A">
        <w:rPr>
          <w:iCs/>
          <w:sz w:val="22"/>
          <w:szCs w:val="22"/>
        </w:rPr>
        <w:t xml:space="preserve">итоговых документов, подготовленных по результатам общественного контроля, а также регламентирует учет предложений, рекомендаций и выводов, содержащиеся в итоговых документах, при оценке эффективности деятельности указанных органов и организаций. </w:t>
      </w:r>
      <w:proofErr w:type="gramEnd"/>
    </w:p>
    <w:p w:rsidR="00DB04B5" w:rsidRPr="0082107A" w:rsidRDefault="00DB04B5" w:rsidP="00DB04B5">
      <w:pPr>
        <w:autoSpaceDE w:val="0"/>
        <w:autoSpaceDN w:val="0"/>
        <w:adjustRightInd w:val="0"/>
        <w:spacing w:after="0" w:line="240" w:lineRule="auto"/>
        <w:ind w:firstLine="540"/>
        <w:jc w:val="both"/>
        <w:rPr>
          <w:rFonts w:ascii="Times New Roman" w:hAnsi="Times New Roman" w:cs="Times New Roman"/>
        </w:rPr>
      </w:pPr>
      <w:r w:rsidRPr="0082107A">
        <w:rPr>
          <w:rFonts w:ascii="Times New Roman" w:hAnsi="Times New Roman" w:cs="Times New Roman"/>
        </w:rPr>
        <w:t xml:space="preserve">2. Органы местного самоуправления, в компетенцию которых входит осуществление муниципального </w:t>
      </w:r>
      <w:proofErr w:type="gramStart"/>
      <w:r w:rsidRPr="0082107A">
        <w:rPr>
          <w:rFonts w:ascii="Times New Roman" w:hAnsi="Times New Roman" w:cs="Times New Roman"/>
        </w:rPr>
        <w:t>контроля за</w:t>
      </w:r>
      <w:proofErr w:type="gramEnd"/>
      <w:r w:rsidRPr="0082107A">
        <w:rPr>
          <w:rFonts w:ascii="Times New Roman" w:hAnsi="Times New Roman" w:cs="Times New Roman"/>
        </w:rPr>
        <w:t xml:space="preserve">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r w:rsidRPr="0082107A">
        <w:rPr>
          <w:rFonts w:ascii="Times New Roman" w:eastAsiaTheme="minorHAnsi" w:hAnsi="Times New Roman" w:cs="Times New Roman"/>
          <w:sz w:val="22"/>
          <w:szCs w:val="22"/>
          <w:lang w:eastAsia="en-US"/>
        </w:rPr>
        <w:t>3. Итоговый документ подлежит обязательной регистрации в течение трех дней с момента поступления в орган местного самоуправления и  подлежит обязательному рассмотрению.</w:t>
      </w:r>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r w:rsidRPr="0082107A">
        <w:rPr>
          <w:rFonts w:ascii="Times New Roman" w:eastAsiaTheme="minorHAnsi" w:hAnsi="Times New Roman" w:cs="Times New Roman"/>
          <w:sz w:val="22"/>
          <w:szCs w:val="22"/>
          <w:lang w:eastAsia="en-US"/>
        </w:rPr>
        <w:lastRenderedPageBreak/>
        <w:t xml:space="preserve">4. Органы местного самоуправления </w:t>
      </w:r>
      <w:proofErr w:type="spellStart"/>
      <w:r w:rsidRPr="0082107A">
        <w:rPr>
          <w:rFonts w:ascii="Times New Roman" w:eastAsiaTheme="minorHAnsi" w:hAnsi="Times New Roman" w:cs="Times New Roman"/>
          <w:sz w:val="22"/>
          <w:szCs w:val="22"/>
          <w:lang w:eastAsia="en-US"/>
        </w:rPr>
        <w:t>Златоруновский</w:t>
      </w:r>
      <w:proofErr w:type="spellEnd"/>
      <w:r w:rsidRPr="0082107A">
        <w:rPr>
          <w:rFonts w:ascii="Times New Roman" w:eastAsiaTheme="minorHAnsi" w:hAnsi="Times New Roman" w:cs="Times New Roman"/>
          <w:sz w:val="22"/>
          <w:szCs w:val="22"/>
          <w:lang w:eastAsia="en-US"/>
        </w:rPr>
        <w:t xml:space="preserve"> сельсовет</w:t>
      </w:r>
      <w:r w:rsidRPr="0082107A">
        <w:rPr>
          <w:rFonts w:ascii="Times New Roman" w:eastAsiaTheme="minorHAnsi" w:hAnsi="Times New Roman" w:cs="Times New Roman"/>
          <w:i/>
          <w:sz w:val="22"/>
          <w:szCs w:val="22"/>
          <w:lang w:eastAsia="en-US"/>
        </w:rPr>
        <w:t xml:space="preserve"> </w:t>
      </w:r>
      <w:r w:rsidRPr="0082107A">
        <w:rPr>
          <w:rFonts w:ascii="Times New Roman" w:eastAsiaTheme="minorHAnsi" w:hAnsi="Times New Roman" w:cs="Times New Roman"/>
          <w:sz w:val="22"/>
          <w:szCs w:val="22"/>
          <w:lang w:eastAsia="en-US"/>
        </w:rPr>
        <w:t>при поступлении итогового документа:</w:t>
      </w:r>
    </w:p>
    <w:p w:rsidR="00DB04B5" w:rsidRPr="0082107A" w:rsidRDefault="00DB04B5" w:rsidP="00DB04B5">
      <w:pPr>
        <w:autoSpaceDE w:val="0"/>
        <w:autoSpaceDN w:val="0"/>
        <w:adjustRightInd w:val="0"/>
        <w:spacing w:after="0" w:line="240" w:lineRule="auto"/>
        <w:ind w:firstLine="540"/>
        <w:jc w:val="both"/>
        <w:rPr>
          <w:rFonts w:ascii="Times New Roman" w:hAnsi="Times New Roman" w:cs="Times New Roman"/>
        </w:rPr>
      </w:pPr>
      <w:r w:rsidRPr="0082107A">
        <w:rPr>
          <w:rFonts w:ascii="Times New Roman" w:hAnsi="Times New Roman" w:cs="Times New Roman"/>
        </w:rPr>
        <w:t>- обеспечивают объективное, всестороннее и своевременное рассмотрение итогового документа;</w:t>
      </w:r>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r w:rsidRPr="0082107A">
        <w:rPr>
          <w:rFonts w:ascii="Times New Roman" w:eastAsiaTheme="minorHAnsi" w:hAnsi="Times New Roman" w:cs="Times New Roman"/>
          <w:sz w:val="22"/>
          <w:szCs w:val="22"/>
          <w:lang w:eastAsia="en-US"/>
        </w:rPr>
        <w:t>- вправе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proofErr w:type="gramStart"/>
      <w:r w:rsidRPr="0082107A">
        <w:rPr>
          <w:rFonts w:ascii="Times New Roman" w:eastAsiaTheme="minorHAnsi" w:hAnsi="Times New Roman" w:cs="Times New Roman"/>
          <w:sz w:val="22"/>
          <w:szCs w:val="22"/>
          <w:lang w:eastAsia="en-US"/>
        </w:rPr>
        <w:t xml:space="preserve">- учитывают предложения, рекомендации и выводы, содержащиеся в итоговых документах, если предложения и рекомендации направлены на защиту прав и свобод человека и гражданина, прав и законных интересов общественных объединений и иных негосударственных некоммерческих организаций, обоснованы и не противоречат нормативным правовым актам Российской Федерации, Красноярского края, муниципальным нормативным правовым актам </w:t>
      </w:r>
      <w:proofErr w:type="spellStart"/>
      <w:r w:rsidRPr="0082107A">
        <w:rPr>
          <w:rFonts w:ascii="Times New Roman" w:eastAsiaTheme="minorHAnsi" w:hAnsi="Times New Roman" w:cs="Times New Roman"/>
          <w:sz w:val="22"/>
          <w:szCs w:val="22"/>
          <w:lang w:eastAsia="en-US"/>
        </w:rPr>
        <w:t>Златоруновского</w:t>
      </w:r>
      <w:proofErr w:type="spellEnd"/>
      <w:r w:rsidRPr="0082107A">
        <w:rPr>
          <w:rFonts w:ascii="Times New Roman" w:eastAsiaTheme="minorHAnsi" w:hAnsi="Times New Roman" w:cs="Times New Roman"/>
          <w:sz w:val="22"/>
          <w:szCs w:val="22"/>
          <w:lang w:eastAsia="en-US"/>
        </w:rPr>
        <w:t xml:space="preserve"> сельсовета;</w:t>
      </w:r>
      <w:proofErr w:type="gramEnd"/>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r w:rsidRPr="0082107A">
        <w:rPr>
          <w:rFonts w:ascii="Times New Roman" w:eastAsiaTheme="minorHAnsi" w:hAnsi="Times New Roman" w:cs="Times New Roman"/>
          <w:sz w:val="22"/>
          <w:szCs w:val="22"/>
          <w:lang w:eastAsia="en-US"/>
        </w:rPr>
        <w:t>- принимают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 в случаях подтвержденного нарушения указанных прав;</w:t>
      </w:r>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r w:rsidRPr="0082107A">
        <w:rPr>
          <w:rFonts w:ascii="Times New Roman" w:eastAsiaTheme="minorHAnsi" w:hAnsi="Times New Roman" w:cs="Times New Roman"/>
          <w:sz w:val="22"/>
          <w:szCs w:val="22"/>
        </w:rPr>
        <w:t>- обязаны информировать о</w:t>
      </w:r>
      <w:r w:rsidRPr="0082107A">
        <w:rPr>
          <w:rFonts w:ascii="Times New Roman" w:eastAsiaTheme="minorHAnsi" w:hAnsi="Times New Roman" w:cs="Times New Roman"/>
          <w:sz w:val="22"/>
          <w:szCs w:val="22"/>
          <w:lang w:eastAsia="en-US"/>
        </w:rPr>
        <w:t xml:space="preserve"> результатах рассмотрения итоговых документов, указанных в пункте 3, субъектов общественного контроля не позднее тридцати дней со дня их получения, а в случаях, не терпящих отлагательства, - незамедлительно.</w:t>
      </w:r>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r w:rsidRPr="0082107A">
        <w:rPr>
          <w:rFonts w:ascii="Times New Roman" w:eastAsiaTheme="minorHAnsi" w:hAnsi="Times New Roman" w:cs="Times New Roman"/>
          <w:sz w:val="22"/>
          <w:szCs w:val="22"/>
          <w:lang w:eastAsia="en-US"/>
        </w:rPr>
        <w:t>5. Ответ на итоговый документ составляется в письменной форме за подписью руководителя органа местного самоуправления или уполномоченного должностного лица и направляется субъектам общественного контроля.</w:t>
      </w:r>
    </w:p>
    <w:p w:rsidR="00DB04B5" w:rsidRPr="0082107A" w:rsidRDefault="00DB04B5" w:rsidP="00DB04B5">
      <w:pPr>
        <w:pStyle w:val="ConsPlusNormal"/>
        <w:ind w:firstLine="540"/>
        <w:jc w:val="both"/>
        <w:rPr>
          <w:rFonts w:ascii="Times New Roman" w:eastAsiaTheme="minorHAnsi" w:hAnsi="Times New Roman" w:cs="Times New Roman"/>
          <w:sz w:val="22"/>
          <w:szCs w:val="22"/>
          <w:lang w:eastAsia="en-US"/>
        </w:rPr>
      </w:pPr>
      <w:proofErr w:type="gramStart"/>
      <w:r w:rsidRPr="0082107A">
        <w:rPr>
          <w:rFonts w:ascii="Times New Roman" w:eastAsiaTheme="minorHAnsi" w:hAnsi="Times New Roman" w:cs="Times New Roman"/>
          <w:sz w:val="22"/>
          <w:szCs w:val="22"/>
          <w:lang w:eastAsia="en-US"/>
        </w:rPr>
        <w:t xml:space="preserve">Ответ на итоговый документ должен содержать объективный анализ представленной информации, в нем должны быть мотивированно изложены меры, принятые органами местного самоуправления, по защите прав и свобод человека и гражданина, законных интересов общественных объединений и организаций, в случае если такие нарушения прав и интересов подтвердились. </w:t>
      </w:r>
      <w:proofErr w:type="gramEnd"/>
    </w:p>
    <w:p w:rsidR="00DB04B5" w:rsidRPr="0082107A" w:rsidRDefault="00DB04B5" w:rsidP="00DB04B5">
      <w:pPr>
        <w:rPr>
          <w:rFonts w:ascii="Times New Roman" w:hAnsi="Times New Roman" w:cs="Times New Roman"/>
        </w:rPr>
      </w:pPr>
    </w:p>
    <w:tbl>
      <w:tblPr>
        <w:tblpPr w:leftFromText="180" w:rightFromText="180" w:vertAnchor="text" w:horzAnchor="margin" w:tblpYSpec="bottom"/>
        <w:tblW w:w="0" w:type="auto"/>
        <w:tblLayout w:type="fixed"/>
        <w:tblLook w:val="01E0"/>
      </w:tblPr>
      <w:tblGrid>
        <w:gridCol w:w="5882"/>
        <w:gridCol w:w="3298"/>
        <w:gridCol w:w="47"/>
      </w:tblGrid>
      <w:tr w:rsidR="00021188" w:rsidRPr="0082107A" w:rsidTr="00021188">
        <w:trPr>
          <w:trHeight w:val="2672"/>
        </w:trPr>
        <w:tc>
          <w:tcPr>
            <w:tcW w:w="9227" w:type="dxa"/>
            <w:gridSpan w:val="3"/>
          </w:tcPr>
          <w:p w:rsidR="00021188" w:rsidRPr="0082107A" w:rsidRDefault="00021188" w:rsidP="000C74AE">
            <w:pPr>
              <w:spacing w:after="0"/>
              <w:jc w:val="center"/>
              <w:rPr>
                <w:rFonts w:ascii="Times New Roman" w:hAnsi="Times New Roman" w:cs="Times New Roman"/>
                <w:b/>
                <w:bCs/>
              </w:rPr>
            </w:pPr>
          </w:p>
          <w:p w:rsidR="00021188" w:rsidRPr="002A3771" w:rsidRDefault="00021188" w:rsidP="000C74AE">
            <w:pPr>
              <w:spacing w:after="0"/>
              <w:jc w:val="center"/>
              <w:rPr>
                <w:rFonts w:ascii="Times New Roman" w:hAnsi="Times New Roman" w:cs="Times New Roman"/>
                <w:b/>
                <w:bCs/>
              </w:rPr>
            </w:pPr>
            <w:r w:rsidRPr="0082107A">
              <w:rPr>
                <w:rFonts w:ascii="Times New Roman" w:hAnsi="Times New Roman" w:cs="Times New Roman"/>
                <w:b/>
                <w:bCs/>
              </w:rPr>
              <w:t>ЗЛАТОРУНОВСКИЙ СЕЛЬСКИЙ СОВЕТ ДЕПУТАТОВ</w:t>
            </w:r>
          </w:p>
          <w:p w:rsidR="00021188" w:rsidRPr="0082107A" w:rsidRDefault="00021188" w:rsidP="000C74AE">
            <w:pPr>
              <w:spacing w:after="0"/>
              <w:jc w:val="center"/>
              <w:rPr>
                <w:rFonts w:ascii="Times New Roman" w:hAnsi="Times New Roman" w:cs="Times New Roman"/>
                <w:b/>
                <w:bCs/>
              </w:rPr>
            </w:pPr>
            <w:r w:rsidRPr="0082107A">
              <w:rPr>
                <w:rFonts w:ascii="Times New Roman" w:hAnsi="Times New Roman" w:cs="Times New Roman"/>
                <w:b/>
                <w:bCs/>
              </w:rPr>
              <w:t>РЕШЕНИЕ</w:t>
            </w:r>
          </w:p>
        </w:tc>
      </w:tr>
      <w:tr w:rsidR="00021188" w:rsidRPr="0082107A" w:rsidTr="00021188">
        <w:trPr>
          <w:gridAfter w:val="1"/>
          <w:wAfter w:w="47" w:type="dxa"/>
          <w:trHeight w:val="369"/>
        </w:trPr>
        <w:tc>
          <w:tcPr>
            <w:tcW w:w="5882" w:type="dxa"/>
            <w:hideMark/>
          </w:tcPr>
          <w:p w:rsidR="00021188" w:rsidRPr="0082107A" w:rsidRDefault="00021188" w:rsidP="000C74AE">
            <w:pPr>
              <w:spacing w:after="0"/>
              <w:rPr>
                <w:rFonts w:ascii="Times New Roman" w:hAnsi="Times New Roman" w:cs="Times New Roman"/>
              </w:rPr>
            </w:pPr>
            <w:r w:rsidRPr="0082107A">
              <w:rPr>
                <w:rFonts w:ascii="Times New Roman" w:hAnsi="Times New Roman" w:cs="Times New Roman"/>
              </w:rPr>
              <w:t xml:space="preserve">27.11.2018                               </w:t>
            </w:r>
            <w:proofErr w:type="spellStart"/>
            <w:r w:rsidRPr="0082107A">
              <w:rPr>
                <w:rFonts w:ascii="Times New Roman" w:hAnsi="Times New Roman" w:cs="Times New Roman"/>
              </w:rPr>
              <w:t>п</w:t>
            </w:r>
            <w:proofErr w:type="gramStart"/>
            <w:r w:rsidRPr="0082107A">
              <w:rPr>
                <w:rFonts w:ascii="Times New Roman" w:hAnsi="Times New Roman" w:cs="Times New Roman"/>
              </w:rPr>
              <w:t>.З</w:t>
            </w:r>
            <w:proofErr w:type="gramEnd"/>
            <w:r w:rsidRPr="0082107A">
              <w:rPr>
                <w:rFonts w:ascii="Times New Roman" w:hAnsi="Times New Roman" w:cs="Times New Roman"/>
              </w:rPr>
              <w:t>латоруновск</w:t>
            </w:r>
            <w:proofErr w:type="spellEnd"/>
          </w:p>
        </w:tc>
        <w:tc>
          <w:tcPr>
            <w:tcW w:w="3298" w:type="dxa"/>
            <w:hideMark/>
          </w:tcPr>
          <w:p w:rsidR="00021188" w:rsidRPr="0082107A" w:rsidRDefault="00021188" w:rsidP="000C74AE">
            <w:pPr>
              <w:spacing w:after="0"/>
              <w:jc w:val="right"/>
              <w:rPr>
                <w:rFonts w:ascii="Times New Roman" w:hAnsi="Times New Roman" w:cs="Times New Roman"/>
              </w:rPr>
            </w:pPr>
            <w:r w:rsidRPr="0082107A">
              <w:rPr>
                <w:rFonts w:ascii="Times New Roman" w:hAnsi="Times New Roman" w:cs="Times New Roman"/>
              </w:rPr>
              <w:t xml:space="preserve">                         № 24-105р</w:t>
            </w:r>
          </w:p>
        </w:tc>
      </w:tr>
    </w:tbl>
    <w:p w:rsidR="00DB04B5" w:rsidRPr="0082107A" w:rsidRDefault="00DB04B5" w:rsidP="000C74AE">
      <w:pPr>
        <w:spacing w:after="0"/>
        <w:rPr>
          <w:rFonts w:ascii="Times New Roman" w:hAnsi="Times New Roman" w:cs="Times New Roman"/>
        </w:rPr>
      </w:pPr>
      <w:r w:rsidRPr="0082107A">
        <w:rPr>
          <w:rFonts w:ascii="Times New Roman" w:hAnsi="Times New Roman" w:cs="Times New Roman"/>
        </w:rPr>
        <w:t xml:space="preserve">Об утверждении порядка размещения </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 xml:space="preserve">на официальном сайте </w:t>
      </w:r>
      <w:proofErr w:type="gramStart"/>
      <w:r w:rsidRPr="0082107A">
        <w:rPr>
          <w:rFonts w:ascii="Times New Roman" w:hAnsi="Times New Roman" w:cs="Times New Roman"/>
        </w:rPr>
        <w:t>муниципального</w:t>
      </w:r>
      <w:proofErr w:type="gramEnd"/>
      <w:r w:rsidRPr="0082107A">
        <w:rPr>
          <w:rFonts w:ascii="Times New Roman" w:hAnsi="Times New Roman" w:cs="Times New Roman"/>
        </w:rPr>
        <w:t xml:space="preserve"> </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 xml:space="preserve">образования  </w:t>
      </w:r>
      <w:proofErr w:type="gramStart"/>
      <w:r w:rsidRPr="0082107A">
        <w:rPr>
          <w:rFonts w:ascii="Times New Roman" w:hAnsi="Times New Roman" w:cs="Times New Roman"/>
        </w:rPr>
        <w:t>подготовленных</w:t>
      </w:r>
      <w:proofErr w:type="gramEnd"/>
      <w:r w:rsidRPr="0082107A">
        <w:rPr>
          <w:rFonts w:ascii="Times New Roman" w:hAnsi="Times New Roman" w:cs="Times New Roman"/>
        </w:rPr>
        <w:t xml:space="preserve"> по </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 xml:space="preserve">результатам общественного контроля </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 xml:space="preserve">итоговых документов, направляемых </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субъектами общественного контроля</w:t>
      </w:r>
    </w:p>
    <w:p w:rsidR="00DB04B5" w:rsidRPr="0082107A" w:rsidRDefault="00DB04B5" w:rsidP="00021188">
      <w:pPr>
        <w:spacing w:after="0"/>
        <w:rPr>
          <w:rFonts w:ascii="Times New Roman" w:hAnsi="Times New Roman" w:cs="Times New Roman"/>
        </w:rPr>
      </w:pPr>
    </w:p>
    <w:p w:rsidR="00DB04B5" w:rsidRPr="0082107A" w:rsidRDefault="00DB04B5" w:rsidP="00021188">
      <w:pPr>
        <w:spacing w:after="0"/>
        <w:ind w:firstLine="708"/>
        <w:jc w:val="both"/>
        <w:rPr>
          <w:rFonts w:ascii="Times New Roman" w:hAnsi="Times New Roman" w:cs="Times New Roman"/>
        </w:rPr>
      </w:pPr>
      <w:r w:rsidRPr="0082107A">
        <w:rPr>
          <w:rFonts w:ascii="Times New Roman" w:hAnsi="Times New Roman" w:cs="Times New Roman"/>
        </w:rPr>
        <w:t xml:space="preserve">В соответствии со статьей 7 Федерального закона от 21 июля 2014 года № 212-ФЗ «Об основах общественного контроля в Российской Федерации», руководствуясь Федеральным законом "Об общих принципах организации местного самоуправления в Российской Федерации статьёй 8 Устава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proofErr w:type="spellStart"/>
      <w:r w:rsidRPr="0082107A">
        <w:rPr>
          <w:rFonts w:ascii="Times New Roman" w:hAnsi="Times New Roman" w:cs="Times New Roman"/>
        </w:rPr>
        <w:t>Ужурского</w:t>
      </w:r>
      <w:proofErr w:type="spellEnd"/>
      <w:r w:rsidRPr="0082107A">
        <w:rPr>
          <w:rFonts w:ascii="Times New Roman" w:hAnsi="Times New Roman" w:cs="Times New Roman"/>
        </w:rPr>
        <w:t xml:space="preserve"> района,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сельский Совет депутатов РЕШИЛ:</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lastRenderedPageBreak/>
        <w:tab/>
        <w:t xml:space="preserve">1. Утвердить порядок размещения на официальном сайте муниципального образования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  подготовленных по результатам общественного контроля итоговых документов, направляемых субъектами общественного контроля.</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 2  . </w:t>
      </w:r>
      <w:proofErr w:type="gramStart"/>
      <w:r w:rsidRPr="0082107A">
        <w:rPr>
          <w:rFonts w:ascii="Times New Roman" w:hAnsi="Times New Roman" w:cs="Times New Roman"/>
        </w:rPr>
        <w:t>Контроль за</w:t>
      </w:r>
      <w:proofErr w:type="gramEnd"/>
      <w:r w:rsidRPr="0082107A">
        <w:rPr>
          <w:rFonts w:ascii="Times New Roman" w:hAnsi="Times New Roman" w:cs="Times New Roman"/>
        </w:rPr>
        <w:t xml:space="preserve"> исполнением настоящего Решения  возложить на заместителя главы сельсовета (Л.М.Ватину)</w:t>
      </w:r>
    </w:p>
    <w:p w:rsidR="00DB04B5" w:rsidRPr="0082107A" w:rsidRDefault="00DB04B5" w:rsidP="00021188">
      <w:pPr>
        <w:shd w:val="clear" w:color="auto" w:fill="FFFFFF"/>
        <w:spacing w:after="0"/>
        <w:ind w:firstLine="547"/>
        <w:jc w:val="both"/>
        <w:rPr>
          <w:rFonts w:ascii="Times New Roman" w:hAnsi="Times New Roman" w:cs="Times New Roman"/>
          <w:color w:val="000000"/>
          <w:shd w:val="clear" w:color="auto" w:fill="FFFFFF"/>
        </w:rPr>
      </w:pPr>
      <w:r w:rsidRPr="0082107A">
        <w:rPr>
          <w:rFonts w:ascii="Times New Roman" w:hAnsi="Times New Roman" w:cs="Times New Roman"/>
        </w:rPr>
        <w:tab/>
        <w:t>3. Настоящее решение вступает в силу после его официального опубликования в газете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вестник» на официальном сайте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hyperlink r:id="rId14" w:history="1">
        <w:r w:rsidRPr="0082107A">
          <w:rPr>
            <w:rStyle w:val="af3"/>
            <w:rFonts w:ascii="Times New Roman" w:eastAsia="Calibri" w:hAnsi="Times New Roman" w:cs="Times New Roman"/>
            <w:lang w:val="en-US"/>
          </w:rPr>
          <w:t>http</w:t>
        </w:r>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mozlat</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gbu</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ru</w:t>
        </w:r>
        <w:proofErr w:type="spellEnd"/>
      </w:hyperlink>
    </w:p>
    <w:p w:rsidR="00DB04B5" w:rsidRPr="0082107A" w:rsidRDefault="00DB04B5" w:rsidP="00021188">
      <w:pPr>
        <w:spacing w:after="0"/>
        <w:jc w:val="both"/>
        <w:rPr>
          <w:rFonts w:ascii="Times New Roman" w:hAnsi="Times New Roman" w:cs="Times New Roman"/>
        </w:rPr>
      </w:pPr>
    </w:p>
    <w:tbl>
      <w:tblPr>
        <w:tblW w:w="0" w:type="auto"/>
        <w:tblInd w:w="-106" w:type="dxa"/>
        <w:tblLook w:val="00A0"/>
      </w:tblPr>
      <w:tblGrid>
        <w:gridCol w:w="4396"/>
        <w:gridCol w:w="4997"/>
      </w:tblGrid>
      <w:tr w:rsidR="00DB04B5" w:rsidRPr="0082107A" w:rsidTr="0082107A">
        <w:trPr>
          <w:trHeight w:val="80"/>
        </w:trPr>
        <w:tc>
          <w:tcPr>
            <w:tcW w:w="4856" w:type="dxa"/>
            <w:hideMark/>
          </w:tcPr>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Н.Н.Мисник </w:t>
            </w:r>
          </w:p>
        </w:tc>
        <w:tc>
          <w:tcPr>
            <w:tcW w:w="5564" w:type="dxa"/>
          </w:tcPr>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Д.В.Минин</w:t>
            </w:r>
          </w:p>
          <w:p w:rsidR="00DB04B5" w:rsidRPr="0082107A" w:rsidRDefault="00DB04B5" w:rsidP="00021188">
            <w:pPr>
              <w:spacing w:after="0"/>
              <w:jc w:val="both"/>
              <w:outlineLvl w:val="0"/>
              <w:rPr>
                <w:rFonts w:ascii="Times New Roman" w:hAnsi="Times New Roman" w:cs="Times New Roman"/>
              </w:rPr>
            </w:pPr>
          </w:p>
        </w:tc>
      </w:tr>
    </w:tbl>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w:t>
      </w:r>
    </w:p>
    <w:p w:rsidR="00DB04B5" w:rsidRPr="0082107A" w:rsidRDefault="00DB04B5" w:rsidP="00021188">
      <w:pPr>
        <w:spacing w:after="0"/>
        <w:ind w:left="6663"/>
        <w:rPr>
          <w:rFonts w:ascii="Times New Roman" w:hAnsi="Times New Roman" w:cs="Times New Roman"/>
        </w:rPr>
      </w:pPr>
      <w:r w:rsidRPr="0082107A">
        <w:rPr>
          <w:rFonts w:ascii="Times New Roman" w:hAnsi="Times New Roman" w:cs="Times New Roman"/>
        </w:rPr>
        <w:t xml:space="preserve">Приложение </w:t>
      </w:r>
    </w:p>
    <w:p w:rsidR="00DB04B5" w:rsidRPr="0082107A" w:rsidRDefault="00DB04B5" w:rsidP="00021188">
      <w:pPr>
        <w:spacing w:after="0"/>
        <w:ind w:left="6663"/>
        <w:rPr>
          <w:rFonts w:ascii="Times New Roman" w:hAnsi="Times New Roman" w:cs="Times New Roman"/>
        </w:rPr>
      </w:pPr>
      <w:r w:rsidRPr="0082107A">
        <w:rPr>
          <w:rFonts w:ascii="Times New Roman" w:hAnsi="Times New Roman" w:cs="Times New Roman"/>
        </w:rPr>
        <w:t xml:space="preserve">к решению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w:t>
      </w:r>
      <w:r w:rsidR="00021188">
        <w:rPr>
          <w:rFonts w:ascii="Times New Roman" w:hAnsi="Times New Roman" w:cs="Times New Roman"/>
        </w:rPr>
        <w:t>ельского Совета депутатов от от</w:t>
      </w:r>
      <w:r w:rsidRPr="0082107A">
        <w:rPr>
          <w:rFonts w:ascii="Times New Roman" w:hAnsi="Times New Roman" w:cs="Times New Roman"/>
        </w:rPr>
        <w:t>27.11.2018 № 24-105р</w:t>
      </w:r>
    </w:p>
    <w:p w:rsidR="00DB04B5" w:rsidRPr="0082107A" w:rsidRDefault="00DB04B5" w:rsidP="00021188">
      <w:pPr>
        <w:spacing w:after="0"/>
        <w:jc w:val="center"/>
        <w:rPr>
          <w:rFonts w:ascii="Times New Roman" w:hAnsi="Times New Roman" w:cs="Times New Roman"/>
        </w:rPr>
      </w:pPr>
      <w:r w:rsidRPr="0082107A">
        <w:rPr>
          <w:rFonts w:ascii="Times New Roman" w:hAnsi="Times New Roman" w:cs="Times New Roman"/>
        </w:rPr>
        <w:t xml:space="preserve">Порядок размещения на официальном сайте муниципального образования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 подготовленных по результатам общественного контроля итоговых документов, направляемых субъектами общественного контроля</w:t>
      </w:r>
    </w:p>
    <w:p w:rsidR="00DB04B5" w:rsidRPr="0082107A" w:rsidRDefault="00DB04B5" w:rsidP="00021188">
      <w:pPr>
        <w:spacing w:after="0"/>
        <w:jc w:val="center"/>
        <w:rPr>
          <w:rFonts w:ascii="Times New Roman" w:hAnsi="Times New Roman" w:cs="Times New Roman"/>
        </w:rPr>
      </w:pP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 xml:space="preserve">1. Настоящий Порядок регулирует отношения, связанные с размещением на официальном сайте муниципального образования </w:t>
      </w:r>
      <w:proofErr w:type="spellStart"/>
      <w:r w:rsidRPr="0082107A">
        <w:rPr>
          <w:rFonts w:ascii="Times New Roman" w:hAnsi="Times New Roman" w:cs="Times New Roman"/>
          <w:bCs/>
          <w:kern w:val="28"/>
        </w:rPr>
        <w:t>Златоруновский</w:t>
      </w:r>
      <w:proofErr w:type="spellEnd"/>
      <w:r w:rsidRPr="0082107A">
        <w:rPr>
          <w:rFonts w:ascii="Times New Roman" w:hAnsi="Times New Roman" w:cs="Times New Roman"/>
          <w:bCs/>
          <w:kern w:val="28"/>
        </w:rPr>
        <w:t xml:space="preserve"> сельсовет (далее – официальный сайт)</w:t>
      </w:r>
      <w:r w:rsidRPr="0082107A">
        <w:rPr>
          <w:rFonts w:ascii="Times New Roman" w:hAnsi="Times New Roman" w:cs="Times New Roman"/>
        </w:rPr>
        <w:t xml:space="preserve"> подготовленных по результатам общественного контроля итоговых документов, направляемых субъектами общественного контроля (далее – итоговые документы).</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bookmarkStart w:id="1" w:name="Par1"/>
      <w:bookmarkEnd w:id="1"/>
      <w:r w:rsidRPr="0082107A">
        <w:rPr>
          <w:rFonts w:ascii="Times New Roman" w:hAnsi="Times New Roman" w:cs="Times New Roman"/>
        </w:rPr>
        <w:t xml:space="preserve">2. </w:t>
      </w:r>
      <w:proofErr w:type="gramStart"/>
      <w:r w:rsidRPr="0082107A">
        <w:rPr>
          <w:rFonts w:ascii="Times New Roman" w:hAnsi="Times New Roman" w:cs="Times New Roman"/>
        </w:rPr>
        <w:t xml:space="preserve">Обращение о размещении на официальном сайте итоговых документов (далее – обращение) направляется организатором общественного контроля в администрацию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ответственному за размещение информации на официальном сайте, по адресу электронной почты: </w:t>
      </w:r>
      <w:proofErr w:type="spellStart"/>
      <w:r w:rsidRPr="0082107A">
        <w:rPr>
          <w:rFonts w:ascii="Times New Roman" w:hAnsi="Times New Roman" w:cs="Times New Roman"/>
          <w:lang w:val="en-US"/>
        </w:rPr>
        <w:t>mozlat</w:t>
      </w:r>
      <w:proofErr w:type="spellEnd"/>
      <w:r w:rsidRPr="0082107A">
        <w:rPr>
          <w:rFonts w:ascii="Times New Roman" w:hAnsi="Times New Roman" w:cs="Times New Roman"/>
        </w:rPr>
        <w:t>@</w:t>
      </w:r>
      <w:r w:rsidRPr="0082107A">
        <w:rPr>
          <w:rFonts w:ascii="Times New Roman" w:hAnsi="Times New Roman" w:cs="Times New Roman"/>
          <w:lang w:val="en-US"/>
        </w:rPr>
        <w:t>rambler</w:t>
      </w:r>
      <w:r w:rsidRPr="0082107A">
        <w:rPr>
          <w:rFonts w:ascii="Times New Roman" w:hAnsi="Times New Roman" w:cs="Times New Roman"/>
        </w:rPr>
        <w:t>.</w:t>
      </w:r>
      <w:proofErr w:type="spellStart"/>
      <w:r w:rsidRPr="0082107A">
        <w:rPr>
          <w:rFonts w:ascii="Times New Roman" w:hAnsi="Times New Roman" w:cs="Times New Roman"/>
          <w:lang w:val="en-US"/>
        </w:rPr>
        <w:t>ru</w:t>
      </w:r>
      <w:proofErr w:type="spellEnd"/>
      <w:proofErr w:type="gramEnd"/>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3. Обращение должно содержать следующие сведения:</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1) наименование организатора общественного контроля;</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2) место и время осуществления общественного контроля;</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3) форма общественного контроля.</w:t>
      </w:r>
    </w:p>
    <w:p w:rsidR="00DB04B5" w:rsidRPr="0082107A" w:rsidRDefault="00DB04B5" w:rsidP="00021188">
      <w:pPr>
        <w:spacing w:after="0"/>
        <w:ind w:firstLine="708"/>
        <w:jc w:val="both"/>
        <w:rPr>
          <w:rFonts w:ascii="Times New Roman" w:hAnsi="Times New Roman" w:cs="Times New Roman"/>
        </w:rPr>
      </w:pPr>
      <w:bookmarkStart w:id="2" w:name="Par6"/>
      <w:bookmarkEnd w:id="2"/>
      <w:r w:rsidRPr="0082107A">
        <w:rPr>
          <w:rFonts w:ascii="Times New Roman" w:hAnsi="Times New Roman" w:cs="Times New Roman"/>
        </w:rPr>
        <w:t>4. К обращению прилагаются итоговые документы в форме электронного образа, то есть документированной информации, создаваемой</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путем преобразования в электронно-цифровую форму (файл в форматах PDF или TIFF) путем сканирования документов на бумажном носителе.</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Качество электронного образа итоговых документов должно позволять в полном объеме прочитать их текст и распознать их реквизиты.</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Электронные образы итоговых документов должны содержать весь текст документа, включая приложения к нему.</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 xml:space="preserve">Содержание итоговых документов должно соответствовать требованиям, установленным </w:t>
      </w:r>
      <w:hyperlink r:id="rId15" w:history="1">
        <w:r w:rsidRPr="0082107A">
          <w:rPr>
            <w:rFonts w:ascii="Times New Roman" w:hAnsi="Times New Roman" w:cs="Times New Roman"/>
          </w:rPr>
          <w:t>частью 2 статьи 26</w:t>
        </w:r>
      </w:hyperlink>
      <w:r w:rsidRPr="0082107A">
        <w:rPr>
          <w:rFonts w:ascii="Times New Roman" w:hAnsi="Times New Roman" w:cs="Times New Roman"/>
        </w:rPr>
        <w:t xml:space="preserve"> Федерального закона от 21 июля 2014 года № 212-ФЗ «Об основах общественного контроля в Российской Федерации».</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 xml:space="preserve">5. Обращение регистрируется в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proofErr w:type="gramStart"/>
      <w:r w:rsidRPr="0082107A">
        <w:rPr>
          <w:rFonts w:ascii="Times New Roman" w:hAnsi="Times New Roman" w:cs="Times New Roman"/>
        </w:rPr>
        <w:t>в журнале регистрации входящей корреспонденции в течение одного рабочего дня со дня поступления в порядке очередности с указанием</w:t>
      </w:r>
      <w:proofErr w:type="gramEnd"/>
      <w:r w:rsidRPr="0082107A">
        <w:rPr>
          <w:rFonts w:ascii="Times New Roman" w:hAnsi="Times New Roman" w:cs="Times New Roman"/>
        </w:rPr>
        <w:t xml:space="preserve"> даты и времени поступления</w:t>
      </w:r>
      <w:bookmarkStart w:id="3" w:name="Par11"/>
      <w:bookmarkEnd w:id="3"/>
      <w:r w:rsidRPr="0082107A">
        <w:rPr>
          <w:rFonts w:ascii="Times New Roman" w:hAnsi="Times New Roman" w:cs="Times New Roman"/>
        </w:rPr>
        <w:t>.</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 xml:space="preserve">6. Не позднее пяти рабочих дней со дня поступления обращения специалист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ответственный за размещение информации на </w:t>
      </w:r>
      <w:r w:rsidRPr="0082107A">
        <w:rPr>
          <w:rFonts w:ascii="Times New Roman" w:hAnsi="Times New Roman" w:cs="Times New Roman"/>
        </w:rPr>
        <w:lastRenderedPageBreak/>
        <w:t>официальном сайте, размещает итоговые документы на официальном сайте либо отказывает в их размещении.</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 xml:space="preserve">7. </w:t>
      </w:r>
      <w:proofErr w:type="gramStart"/>
      <w:r w:rsidRPr="0082107A">
        <w:rPr>
          <w:rFonts w:ascii="Times New Roman" w:hAnsi="Times New Roman" w:cs="Times New Roman"/>
        </w:rPr>
        <w:t xml:space="preserve">Основаниями для отказа в размещении на официальном сайте итоговых документов является несоответствие обращения и (или) итоговых документов требованиям, установленным пунктами </w:t>
      </w:r>
      <w:hyperlink w:anchor="Par6" w:history="1">
        <w:r w:rsidRPr="0082107A">
          <w:rPr>
            <w:rFonts w:ascii="Times New Roman" w:hAnsi="Times New Roman" w:cs="Times New Roman"/>
          </w:rPr>
          <w:t>3</w:t>
        </w:r>
      </w:hyperlink>
      <w:r w:rsidRPr="0082107A">
        <w:rPr>
          <w:rFonts w:ascii="Times New Roman" w:hAnsi="Times New Roman" w:cs="Times New Roman"/>
        </w:rPr>
        <w:t xml:space="preserve"> и 4 настоящего Порядка, а также наличие в итоговых документах информации, не соответствующей ограничениям и требованиям, установленным федеральными законами, иными федеральными нормативными правовыми актами, в том числе информации ограниченного доступа.</w:t>
      </w:r>
      <w:proofErr w:type="gramEnd"/>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 xml:space="preserve">8.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 установленный </w:t>
      </w:r>
      <w:hyperlink w:anchor="Par11" w:history="1">
        <w:r w:rsidRPr="0082107A">
          <w:rPr>
            <w:rFonts w:ascii="Times New Roman" w:hAnsi="Times New Roman" w:cs="Times New Roman"/>
          </w:rPr>
          <w:t>пунктом 5</w:t>
        </w:r>
      </w:hyperlink>
      <w:r w:rsidRPr="0082107A">
        <w:rPr>
          <w:rFonts w:ascii="Times New Roman" w:hAnsi="Times New Roman" w:cs="Times New Roman"/>
        </w:rPr>
        <w:t xml:space="preserve"> настоящего Порядка.</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9. В случае отказа в порядке, предусмотренном пунктом 6 настоящего Порядка, в размещении на официальном сайте итоговых документов организатор общественного контроля вправе повторно направить обращение и итоговые документы, подготовленные в соответствии с требованиями настоящего Порядка.</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Повторное рассмотрение обращения и итоговых документов осуществляется в соответствии с настоящим Порядком.</w:t>
      </w:r>
    </w:p>
    <w:p w:rsidR="00DB04B5" w:rsidRPr="0082107A" w:rsidRDefault="00DB04B5" w:rsidP="00021188">
      <w:pPr>
        <w:autoSpaceDE w:val="0"/>
        <w:autoSpaceDN w:val="0"/>
        <w:adjustRightInd w:val="0"/>
        <w:spacing w:after="0"/>
        <w:ind w:firstLine="709"/>
        <w:jc w:val="both"/>
        <w:rPr>
          <w:rFonts w:ascii="Times New Roman" w:hAnsi="Times New Roman" w:cs="Times New Roman"/>
        </w:rPr>
      </w:pPr>
      <w:r w:rsidRPr="0082107A">
        <w:rPr>
          <w:rFonts w:ascii="Times New Roman" w:hAnsi="Times New Roman" w:cs="Times New Roman"/>
        </w:rPr>
        <w:t>10. Организатор общественного контроля вправе обжаловать отказ в размещении на официальном сайте итоговых документов в соответствии с законодательством.</w:t>
      </w:r>
    </w:p>
    <w:p w:rsidR="00DB04B5" w:rsidRPr="0082107A" w:rsidRDefault="00DB04B5" w:rsidP="00021188">
      <w:pPr>
        <w:spacing w:after="0"/>
        <w:ind w:firstLine="708"/>
        <w:jc w:val="both"/>
        <w:rPr>
          <w:rFonts w:ascii="Times New Roman" w:hAnsi="Times New Roman" w:cs="Times New Roman"/>
        </w:rPr>
      </w:pPr>
    </w:p>
    <w:tbl>
      <w:tblPr>
        <w:tblW w:w="0" w:type="auto"/>
        <w:tblLayout w:type="fixed"/>
        <w:tblLook w:val="01E0"/>
      </w:tblPr>
      <w:tblGrid>
        <w:gridCol w:w="5882"/>
        <w:gridCol w:w="3298"/>
        <w:gridCol w:w="47"/>
      </w:tblGrid>
      <w:tr w:rsidR="00DB04B5" w:rsidRPr="0082107A" w:rsidTr="0082107A">
        <w:trPr>
          <w:trHeight w:val="2672"/>
        </w:trPr>
        <w:tc>
          <w:tcPr>
            <w:tcW w:w="9227" w:type="dxa"/>
            <w:gridSpan w:val="3"/>
          </w:tcPr>
          <w:p w:rsidR="00DB04B5" w:rsidRPr="0082107A" w:rsidRDefault="00DB04B5" w:rsidP="00021188">
            <w:pPr>
              <w:spacing w:after="0"/>
              <w:jc w:val="center"/>
              <w:rPr>
                <w:rFonts w:ascii="Times New Roman" w:eastAsia="Calibri" w:hAnsi="Times New Roman" w:cs="Times New Roman"/>
                <w:b/>
                <w:bCs/>
              </w:rPr>
            </w:pPr>
          </w:p>
          <w:p w:rsidR="00DB04B5" w:rsidRPr="0082107A" w:rsidRDefault="00DB04B5" w:rsidP="00021188">
            <w:pPr>
              <w:spacing w:after="0"/>
              <w:jc w:val="center"/>
              <w:rPr>
                <w:rFonts w:ascii="Times New Roman" w:hAnsi="Times New Roman" w:cs="Times New Roman"/>
                <w:b/>
                <w:bCs/>
              </w:rPr>
            </w:pPr>
            <w:r w:rsidRPr="0082107A">
              <w:rPr>
                <w:rFonts w:ascii="Times New Roman" w:hAnsi="Times New Roman" w:cs="Times New Roman"/>
                <w:b/>
                <w:bCs/>
              </w:rPr>
              <w:t>ЗЛАТОРУНОВСКИЙ СЕЛЬСКИЙ СОВЕТ ДЕПУТАТОВ</w:t>
            </w:r>
          </w:p>
          <w:p w:rsidR="00DB04B5" w:rsidRPr="0082107A" w:rsidRDefault="00DB04B5" w:rsidP="00021188">
            <w:pPr>
              <w:spacing w:after="0"/>
              <w:jc w:val="center"/>
              <w:rPr>
                <w:rFonts w:ascii="Times New Roman" w:hAnsi="Times New Roman" w:cs="Times New Roman"/>
                <w:b/>
              </w:rPr>
            </w:pPr>
            <w:r w:rsidRPr="0082107A">
              <w:rPr>
                <w:rFonts w:ascii="Times New Roman" w:hAnsi="Times New Roman" w:cs="Times New Roman"/>
                <w:b/>
              </w:rPr>
              <w:t>УЖУРСКИЙ РАЙОН</w:t>
            </w:r>
            <w:r w:rsidRPr="0082107A">
              <w:rPr>
                <w:rFonts w:ascii="Times New Roman" w:hAnsi="Times New Roman" w:cs="Times New Roman"/>
                <w:b/>
                <w:bCs/>
              </w:rPr>
              <w:t xml:space="preserve">  КРАСНОЯРСКИЙ КРАЙ</w:t>
            </w:r>
            <w:r w:rsidRPr="0082107A">
              <w:rPr>
                <w:rFonts w:ascii="Times New Roman" w:hAnsi="Times New Roman" w:cs="Times New Roman"/>
                <w:b/>
              </w:rPr>
              <w:t xml:space="preserve">  </w:t>
            </w:r>
          </w:p>
          <w:p w:rsidR="00DB04B5" w:rsidRPr="0082107A" w:rsidRDefault="00DB04B5" w:rsidP="00021188">
            <w:pPr>
              <w:spacing w:after="0"/>
              <w:rPr>
                <w:rFonts w:ascii="Times New Roman" w:hAnsi="Times New Roman" w:cs="Times New Roman"/>
                <w:b/>
              </w:rPr>
            </w:pPr>
          </w:p>
          <w:p w:rsidR="00DB04B5" w:rsidRPr="00021188" w:rsidRDefault="00DB04B5" w:rsidP="00021188">
            <w:pPr>
              <w:spacing w:after="0"/>
              <w:jc w:val="center"/>
              <w:rPr>
                <w:rFonts w:ascii="Times New Roman" w:hAnsi="Times New Roman" w:cs="Times New Roman"/>
                <w:b/>
                <w:bCs/>
              </w:rPr>
            </w:pPr>
            <w:r w:rsidRPr="0082107A">
              <w:rPr>
                <w:rFonts w:ascii="Times New Roman" w:hAnsi="Times New Roman" w:cs="Times New Roman"/>
                <w:b/>
                <w:bCs/>
              </w:rPr>
              <w:t>РЕШЕНИЕ</w:t>
            </w:r>
          </w:p>
        </w:tc>
      </w:tr>
      <w:tr w:rsidR="00DB04B5" w:rsidRPr="0082107A" w:rsidTr="0082107A">
        <w:trPr>
          <w:gridAfter w:val="1"/>
          <w:wAfter w:w="47" w:type="dxa"/>
          <w:trHeight w:val="369"/>
        </w:trPr>
        <w:tc>
          <w:tcPr>
            <w:tcW w:w="5882" w:type="dxa"/>
            <w:hideMark/>
          </w:tcPr>
          <w:p w:rsidR="00DB04B5" w:rsidRPr="0082107A" w:rsidRDefault="00DB04B5" w:rsidP="00021188">
            <w:pPr>
              <w:spacing w:after="0"/>
              <w:rPr>
                <w:rFonts w:ascii="Times New Roman" w:eastAsia="Calibri" w:hAnsi="Times New Roman" w:cs="Times New Roman"/>
              </w:rPr>
            </w:pPr>
            <w:r w:rsidRPr="0082107A">
              <w:rPr>
                <w:rFonts w:ascii="Times New Roman" w:hAnsi="Times New Roman" w:cs="Times New Roman"/>
              </w:rPr>
              <w:t xml:space="preserve">27.11.2018                               </w:t>
            </w:r>
            <w:proofErr w:type="spellStart"/>
            <w:r w:rsidRPr="0082107A">
              <w:rPr>
                <w:rFonts w:ascii="Times New Roman" w:hAnsi="Times New Roman" w:cs="Times New Roman"/>
              </w:rPr>
              <w:t>п</w:t>
            </w:r>
            <w:proofErr w:type="gramStart"/>
            <w:r w:rsidRPr="0082107A">
              <w:rPr>
                <w:rFonts w:ascii="Times New Roman" w:hAnsi="Times New Roman" w:cs="Times New Roman"/>
              </w:rPr>
              <w:t>.З</w:t>
            </w:r>
            <w:proofErr w:type="gramEnd"/>
            <w:r w:rsidRPr="0082107A">
              <w:rPr>
                <w:rFonts w:ascii="Times New Roman" w:hAnsi="Times New Roman" w:cs="Times New Roman"/>
              </w:rPr>
              <w:t>латоруновск</w:t>
            </w:r>
            <w:proofErr w:type="spellEnd"/>
          </w:p>
        </w:tc>
        <w:tc>
          <w:tcPr>
            <w:tcW w:w="3298" w:type="dxa"/>
            <w:hideMark/>
          </w:tcPr>
          <w:p w:rsidR="00DB04B5" w:rsidRPr="0082107A" w:rsidRDefault="00DB04B5" w:rsidP="00021188">
            <w:pPr>
              <w:spacing w:after="0"/>
              <w:jc w:val="right"/>
              <w:rPr>
                <w:rFonts w:ascii="Times New Roman" w:eastAsia="Calibri" w:hAnsi="Times New Roman" w:cs="Times New Roman"/>
              </w:rPr>
            </w:pPr>
            <w:r w:rsidRPr="0082107A">
              <w:rPr>
                <w:rFonts w:ascii="Times New Roman" w:hAnsi="Times New Roman" w:cs="Times New Roman"/>
              </w:rPr>
              <w:t xml:space="preserve">                         № 24-106р</w:t>
            </w:r>
          </w:p>
        </w:tc>
      </w:tr>
    </w:tbl>
    <w:p w:rsidR="00DB04B5" w:rsidRPr="0082107A" w:rsidRDefault="00DB04B5" w:rsidP="00021188">
      <w:pPr>
        <w:spacing w:after="0"/>
        <w:rPr>
          <w:rFonts w:ascii="Times New Roman" w:hAnsi="Times New Roman" w:cs="Times New Roman"/>
        </w:rPr>
      </w:pP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Об утверждении порядка установления</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льготной арендной платы для объектов</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 xml:space="preserve">культурного наследия, </w:t>
      </w:r>
      <w:proofErr w:type="gramStart"/>
      <w:r w:rsidRPr="0082107A">
        <w:rPr>
          <w:rFonts w:ascii="Times New Roman" w:hAnsi="Times New Roman" w:cs="Times New Roman"/>
        </w:rPr>
        <w:t>находящихся</w:t>
      </w:r>
      <w:proofErr w:type="gramEnd"/>
      <w:r w:rsidRPr="0082107A">
        <w:rPr>
          <w:rFonts w:ascii="Times New Roman" w:hAnsi="Times New Roman" w:cs="Times New Roman"/>
        </w:rPr>
        <w:t xml:space="preserve"> в</w:t>
      </w:r>
    </w:p>
    <w:p w:rsidR="00DB04B5" w:rsidRPr="0082107A" w:rsidRDefault="00DB04B5" w:rsidP="00021188">
      <w:pPr>
        <w:spacing w:after="0"/>
        <w:rPr>
          <w:rFonts w:ascii="Times New Roman" w:hAnsi="Times New Roman" w:cs="Times New Roman"/>
        </w:rPr>
      </w:pPr>
      <w:r w:rsidRPr="0082107A">
        <w:rPr>
          <w:rFonts w:ascii="Times New Roman" w:hAnsi="Times New Roman" w:cs="Times New Roman"/>
        </w:rPr>
        <w:t xml:space="preserve">неудовлетворительном </w:t>
      </w:r>
      <w:proofErr w:type="gramStart"/>
      <w:r w:rsidRPr="0082107A">
        <w:rPr>
          <w:rFonts w:ascii="Times New Roman" w:hAnsi="Times New Roman" w:cs="Times New Roman"/>
        </w:rPr>
        <w:t>состоянии</w:t>
      </w:r>
      <w:proofErr w:type="gramEnd"/>
      <w:r w:rsidRPr="0082107A">
        <w:rPr>
          <w:rFonts w:ascii="Times New Roman" w:hAnsi="Times New Roman" w:cs="Times New Roman"/>
        </w:rPr>
        <w:t>,</w:t>
      </w:r>
    </w:p>
    <w:p w:rsidR="00DB04B5" w:rsidRPr="0082107A" w:rsidRDefault="00DB04B5" w:rsidP="00021188">
      <w:pPr>
        <w:spacing w:after="0"/>
        <w:rPr>
          <w:rFonts w:ascii="Times New Roman" w:hAnsi="Times New Roman" w:cs="Times New Roman"/>
        </w:rPr>
      </w:pPr>
      <w:proofErr w:type="gramStart"/>
      <w:r w:rsidRPr="0082107A">
        <w:rPr>
          <w:rFonts w:ascii="Times New Roman" w:hAnsi="Times New Roman" w:cs="Times New Roman"/>
        </w:rPr>
        <w:t>относящихся</w:t>
      </w:r>
      <w:proofErr w:type="gramEnd"/>
      <w:r w:rsidRPr="0082107A">
        <w:rPr>
          <w:rFonts w:ascii="Times New Roman" w:hAnsi="Times New Roman" w:cs="Times New Roman"/>
        </w:rPr>
        <w:t xml:space="preserve"> к муниципальной собственности</w:t>
      </w:r>
    </w:p>
    <w:p w:rsidR="00DB04B5" w:rsidRPr="0082107A" w:rsidRDefault="00DB04B5" w:rsidP="00021188">
      <w:pPr>
        <w:spacing w:after="0"/>
        <w:rPr>
          <w:rFonts w:ascii="Times New Roman" w:hAnsi="Times New Roman" w:cs="Times New Roman"/>
        </w:rPr>
      </w:pP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w:t>
      </w:r>
    </w:p>
    <w:p w:rsidR="00DB04B5" w:rsidRPr="0082107A" w:rsidRDefault="00DB04B5" w:rsidP="00021188">
      <w:pPr>
        <w:spacing w:after="0"/>
        <w:rPr>
          <w:rFonts w:ascii="Times New Roman" w:hAnsi="Times New Roman" w:cs="Times New Roman"/>
        </w:rPr>
      </w:pPr>
    </w:p>
    <w:p w:rsidR="00DB04B5" w:rsidRPr="0082107A" w:rsidRDefault="00DB04B5" w:rsidP="00021188">
      <w:pPr>
        <w:spacing w:after="0"/>
        <w:rPr>
          <w:rFonts w:ascii="Times New Roman" w:hAnsi="Times New Roman" w:cs="Times New Roman"/>
        </w:rPr>
      </w:pPr>
    </w:p>
    <w:p w:rsidR="00DB04B5" w:rsidRPr="0082107A" w:rsidRDefault="00DB04B5" w:rsidP="00021188">
      <w:pPr>
        <w:spacing w:after="0"/>
        <w:ind w:firstLine="708"/>
        <w:jc w:val="both"/>
        <w:rPr>
          <w:rFonts w:ascii="Times New Roman" w:hAnsi="Times New Roman" w:cs="Times New Roman"/>
        </w:rPr>
      </w:pPr>
      <w:r w:rsidRPr="0082107A">
        <w:rPr>
          <w:rFonts w:ascii="Times New Roman" w:hAnsi="Times New Roman" w:cs="Times New Roman"/>
        </w:rPr>
        <w:t xml:space="preserve">Руководствуясь статьей 16 Федерального закона "Об общих принципах организации местного самоуправления в Российской Федерации", статьями 14.1 Федерального закона "Об объектах культурного наследия (памятниках истории и культуры) народов Российской Федерации", статьями 7 Устава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сельский Совет депутатов, РЕШИЛ:</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1. Утвердить порядок установления льготной арендной платы для объектов культурного наследия, находящихся в неудовлетворительном состоянии, относящихся к муниципальной собственности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(Приложение 1</w:t>
      </w:r>
      <w:proofErr w:type="gramStart"/>
      <w:r w:rsidRPr="0082107A">
        <w:rPr>
          <w:rFonts w:ascii="Times New Roman" w:hAnsi="Times New Roman" w:cs="Times New Roman"/>
        </w:rPr>
        <w:t xml:space="preserve"> )</w:t>
      </w:r>
      <w:proofErr w:type="gramEnd"/>
      <w:r w:rsidRPr="0082107A">
        <w:rPr>
          <w:rFonts w:ascii="Times New Roman" w:hAnsi="Times New Roman" w:cs="Times New Roman"/>
        </w:rPr>
        <w:t>.</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2. </w:t>
      </w:r>
      <w:proofErr w:type="gramStart"/>
      <w:r w:rsidRPr="0082107A">
        <w:rPr>
          <w:rFonts w:ascii="Times New Roman" w:hAnsi="Times New Roman" w:cs="Times New Roman"/>
        </w:rPr>
        <w:t>Контроль за</w:t>
      </w:r>
      <w:proofErr w:type="gramEnd"/>
      <w:r w:rsidRPr="0082107A">
        <w:rPr>
          <w:rFonts w:ascii="Times New Roman" w:hAnsi="Times New Roman" w:cs="Times New Roman"/>
        </w:rPr>
        <w:t xml:space="preserve"> исполнением настоящего Решения  возложить на главного бухгалтера (Евдокимову Ю.П.)</w:t>
      </w:r>
    </w:p>
    <w:p w:rsidR="00DB04B5" w:rsidRPr="0082107A" w:rsidRDefault="00DB04B5" w:rsidP="00021188">
      <w:pPr>
        <w:shd w:val="clear" w:color="auto" w:fill="FFFFFF"/>
        <w:spacing w:after="0"/>
        <w:ind w:firstLine="547"/>
        <w:jc w:val="both"/>
        <w:rPr>
          <w:rFonts w:ascii="Times New Roman" w:hAnsi="Times New Roman" w:cs="Times New Roman"/>
          <w:color w:val="000000"/>
          <w:shd w:val="clear" w:color="auto" w:fill="FFFFFF"/>
        </w:rPr>
      </w:pPr>
      <w:r w:rsidRPr="0082107A">
        <w:rPr>
          <w:rFonts w:ascii="Times New Roman" w:hAnsi="Times New Roman" w:cs="Times New Roman"/>
        </w:rPr>
        <w:lastRenderedPageBreak/>
        <w:tab/>
        <w:t>3. Настоящее решение вступает в силу после его официального опубликования в газете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вестник» на официальном сайте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hyperlink r:id="rId16" w:history="1">
        <w:r w:rsidRPr="0082107A">
          <w:rPr>
            <w:rStyle w:val="af3"/>
            <w:rFonts w:ascii="Times New Roman" w:eastAsia="Calibri" w:hAnsi="Times New Roman" w:cs="Times New Roman"/>
            <w:lang w:val="en-US"/>
          </w:rPr>
          <w:t>http</w:t>
        </w:r>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mozlat</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gbu</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ru</w:t>
        </w:r>
        <w:proofErr w:type="spellEnd"/>
      </w:hyperlink>
    </w:p>
    <w:p w:rsidR="00DB04B5" w:rsidRPr="0082107A" w:rsidRDefault="00DB04B5" w:rsidP="00021188">
      <w:pPr>
        <w:spacing w:after="0"/>
        <w:jc w:val="both"/>
        <w:rPr>
          <w:rFonts w:ascii="Times New Roman" w:hAnsi="Times New Roman" w:cs="Times New Roman"/>
        </w:rPr>
      </w:pPr>
    </w:p>
    <w:tbl>
      <w:tblPr>
        <w:tblW w:w="0" w:type="auto"/>
        <w:tblInd w:w="-106" w:type="dxa"/>
        <w:tblLook w:val="00A0"/>
      </w:tblPr>
      <w:tblGrid>
        <w:gridCol w:w="4396"/>
        <w:gridCol w:w="4997"/>
      </w:tblGrid>
      <w:tr w:rsidR="00DB04B5" w:rsidRPr="0082107A" w:rsidTr="0082107A">
        <w:trPr>
          <w:trHeight w:val="80"/>
        </w:trPr>
        <w:tc>
          <w:tcPr>
            <w:tcW w:w="4856" w:type="dxa"/>
            <w:hideMark/>
          </w:tcPr>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Н.Н.Мисник </w:t>
            </w:r>
          </w:p>
        </w:tc>
        <w:tc>
          <w:tcPr>
            <w:tcW w:w="5564" w:type="dxa"/>
          </w:tcPr>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Д.В.Минин</w:t>
            </w:r>
          </w:p>
          <w:p w:rsidR="00DB04B5" w:rsidRPr="0082107A" w:rsidRDefault="00DB04B5" w:rsidP="00021188">
            <w:pPr>
              <w:spacing w:after="0"/>
              <w:jc w:val="both"/>
              <w:outlineLvl w:val="0"/>
              <w:rPr>
                <w:rFonts w:ascii="Times New Roman" w:hAnsi="Times New Roman" w:cs="Times New Roman"/>
              </w:rPr>
            </w:pPr>
          </w:p>
        </w:tc>
      </w:tr>
    </w:tbl>
    <w:p w:rsidR="00DB04B5" w:rsidRPr="0082107A" w:rsidRDefault="00DB04B5" w:rsidP="00021188">
      <w:pPr>
        <w:spacing w:after="0"/>
        <w:rPr>
          <w:rFonts w:ascii="Times New Roman" w:hAnsi="Times New Roman" w:cs="Times New Roman"/>
        </w:rPr>
      </w:pPr>
    </w:p>
    <w:p w:rsidR="00DB04B5" w:rsidRPr="0082107A" w:rsidRDefault="00DB04B5" w:rsidP="00DB04B5">
      <w:pPr>
        <w:rPr>
          <w:rFonts w:ascii="Times New Roman" w:hAnsi="Times New Roman" w:cs="Times New Roman"/>
        </w:rPr>
      </w:pPr>
    </w:p>
    <w:p w:rsidR="00DB04B5" w:rsidRPr="0082107A" w:rsidRDefault="00DB04B5" w:rsidP="00021188">
      <w:pPr>
        <w:spacing w:after="0"/>
        <w:ind w:left="6663"/>
        <w:rPr>
          <w:rFonts w:ascii="Times New Roman" w:hAnsi="Times New Roman" w:cs="Times New Roman"/>
        </w:rPr>
      </w:pPr>
      <w:r w:rsidRPr="0082107A">
        <w:rPr>
          <w:rFonts w:ascii="Times New Roman" w:hAnsi="Times New Roman" w:cs="Times New Roman"/>
        </w:rPr>
        <w:t>Приложение N 1</w:t>
      </w:r>
    </w:p>
    <w:p w:rsidR="00DB04B5" w:rsidRPr="0082107A" w:rsidRDefault="00DB04B5" w:rsidP="00021188">
      <w:pPr>
        <w:spacing w:after="0"/>
        <w:ind w:left="6663"/>
        <w:rPr>
          <w:rFonts w:ascii="Times New Roman" w:hAnsi="Times New Roman" w:cs="Times New Roman"/>
        </w:rPr>
      </w:pPr>
      <w:r w:rsidRPr="0082107A">
        <w:rPr>
          <w:rFonts w:ascii="Times New Roman" w:hAnsi="Times New Roman" w:cs="Times New Roman"/>
        </w:rPr>
        <w:t>к решению совета депутатов от 27.11.2018 № 24-106р</w:t>
      </w:r>
    </w:p>
    <w:p w:rsidR="00DB04B5" w:rsidRPr="0082107A" w:rsidRDefault="00DB04B5" w:rsidP="00021188">
      <w:pPr>
        <w:spacing w:after="0"/>
        <w:rPr>
          <w:rFonts w:ascii="Times New Roman" w:hAnsi="Times New Roman" w:cs="Times New Roman"/>
        </w:rPr>
      </w:pPr>
    </w:p>
    <w:p w:rsidR="00DB04B5" w:rsidRPr="0082107A" w:rsidRDefault="00DB04B5" w:rsidP="00021188">
      <w:pPr>
        <w:spacing w:after="0"/>
        <w:jc w:val="center"/>
        <w:rPr>
          <w:rFonts w:ascii="Times New Roman" w:hAnsi="Times New Roman" w:cs="Times New Roman"/>
        </w:rPr>
      </w:pPr>
      <w:r w:rsidRPr="0082107A">
        <w:rPr>
          <w:rFonts w:ascii="Times New Roman" w:hAnsi="Times New Roman" w:cs="Times New Roman"/>
        </w:rPr>
        <w:t xml:space="preserve">Порядок установления льготной арендной платы для объектов культурного наследия, находящихся в неудовлетворительном состоянии, относящихся к муниципальной собственности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021188">
      <w:pPr>
        <w:spacing w:after="0"/>
        <w:jc w:val="center"/>
        <w:rPr>
          <w:rFonts w:ascii="Times New Roman" w:hAnsi="Times New Roman" w:cs="Times New Roman"/>
        </w:rPr>
      </w:pPr>
    </w:p>
    <w:p w:rsidR="00DB04B5" w:rsidRPr="0082107A" w:rsidRDefault="00DB04B5" w:rsidP="00021188">
      <w:pPr>
        <w:spacing w:after="0"/>
        <w:jc w:val="center"/>
        <w:rPr>
          <w:rFonts w:ascii="Times New Roman" w:hAnsi="Times New Roman" w:cs="Times New Roman"/>
        </w:rPr>
      </w:pPr>
      <w:r w:rsidRPr="0082107A">
        <w:rPr>
          <w:rFonts w:ascii="Times New Roman" w:hAnsi="Times New Roman" w:cs="Times New Roman"/>
        </w:rPr>
        <w:t>Глава 1. Общие положения</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1. </w:t>
      </w:r>
      <w:proofErr w:type="gramStart"/>
      <w:r w:rsidRPr="0082107A">
        <w:rPr>
          <w:rFonts w:ascii="Times New Roman" w:hAnsi="Times New Roman" w:cs="Times New Roman"/>
        </w:rPr>
        <w:t xml:space="preserve">Настоящий Порядок установления льготной арендной платы для объектов культурного наследия, находящихся в неудовлетворительном состоянии, относящихся к муниципальной собственности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 (далее - Порядок)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объектах культурного наследия (памятниках истории и культуры) народов Российской Федерации" (далее - Федеральный закон), Уставом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и</w:t>
      </w:r>
      <w:proofErr w:type="gramEnd"/>
      <w:r w:rsidRPr="0082107A">
        <w:rPr>
          <w:rFonts w:ascii="Times New Roman" w:hAnsi="Times New Roman" w:cs="Times New Roman"/>
        </w:rPr>
        <w:t xml:space="preserve"> определяет условия и порядок установления льготной арендной платы и ее размеров для физических или юридических лиц, при передаче в аренду объектов культурного наследия (памятникам истории и культуры) народов Российской Федерации, находящихся в неудовлетворительном состоянии и относящихся к муниципальной собственности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  (далее - объект культурного наследия).</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2. Условиями установления льготной арендной платы являются:</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r>
      <w:proofErr w:type="gramStart"/>
      <w:r w:rsidRPr="0082107A">
        <w:rPr>
          <w:rFonts w:ascii="Times New Roman" w:hAnsi="Times New Roman" w:cs="Times New Roman"/>
        </w:rPr>
        <w:t>1) отнесение объекта культурного наследия к объектам культурного наследия, находящимся в неудовлетворительном состоянии, в соответствии с критериями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утвержденными постановлением Правительства Российской Федерации от 29 сентября 2015 года N 646;</w:t>
      </w:r>
      <w:proofErr w:type="gramEnd"/>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2) наличие договора аренды, предусматривающего проведение арендатором работ по сохранению объекта культурного наследия с учетом требований Федерального закона.</w:t>
      </w:r>
    </w:p>
    <w:p w:rsidR="00DB04B5" w:rsidRPr="0082107A" w:rsidRDefault="00DB04B5" w:rsidP="00021188">
      <w:pPr>
        <w:spacing w:after="0"/>
        <w:jc w:val="both"/>
        <w:rPr>
          <w:rFonts w:ascii="Times New Roman" w:hAnsi="Times New Roman" w:cs="Times New Roman"/>
        </w:rPr>
      </w:pPr>
    </w:p>
    <w:p w:rsidR="00DB04B5" w:rsidRPr="0082107A" w:rsidRDefault="00DB04B5" w:rsidP="00021188">
      <w:pPr>
        <w:spacing w:after="0"/>
        <w:jc w:val="center"/>
        <w:rPr>
          <w:rFonts w:ascii="Times New Roman" w:hAnsi="Times New Roman" w:cs="Times New Roman"/>
        </w:rPr>
      </w:pPr>
      <w:r w:rsidRPr="0082107A">
        <w:rPr>
          <w:rFonts w:ascii="Times New Roman" w:hAnsi="Times New Roman" w:cs="Times New Roman"/>
        </w:rPr>
        <w:t>Глава 2. Порядок установления льготной арендной платы</w:t>
      </w:r>
    </w:p>
    <w:p w:rsidR="00DB04B5" w:rsidRPr="0082107A" w:rsidRDefault="00DB04B5" w:rsidP="00021188">
      <w:pPr>
        <w:spacing w:after="0"/>
        <w:jc w:val="center"/>
        <w:rPr>
          <w:rFonts w:ascii="Times New Roman" w:hAnsi="Times New Roman" w:cs="Times New Roman"/>
        </w:rPr>
      </w:pP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 3. В случае заключения договора аренды объекта культурного наследия, по результатам проведения аукциона на право заключения такого договора, в целях обеспечения соблюдения условий установления льготной арендной платы, указанных в пункте 2 настоящего Порядка, в составе информации о проведен</w:t>
      </w:r>
      <w:proofErr w:type="gramStart"/>
      <w:r w:rsidRPr="0082107A">
        <w:rPr>
          <w:rFonts w:ascii="Times New Roman" w:hAnsi="Times New Roman" w:cs="Times New Roman"/>
        </w:rPr>
        <w:t>ии ау</w:t>
      </w:r>
      <w:proofErr w:type="gramEnd"/>
      <w:r w:rsidRPr="0082107A">
        <w:rPr>
          <w:rFonts w:ascii="Times New Roman" w:hAnsi="Times New Roman" w:cs="Times New Roman"/>
        </w:rPr>
        <w:t>кциона помимо иной информации, предусмотренной законодательством Российской Федерации, размещаются:</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lastRenderedPageBreak/>
        <w:tab/>
        <w:t>1)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статьей 47.6 Федерального закона;</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2) обязательство арендатора провести работы по сохранению объекта культурного наследия в срок, не превышающий 7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r>
      <w:proofErr w:type="gramStart"/>
      <w:r w:rsidRPr="0082107A">
        <w:rPr>
          <w:rFonts w:ascii="Times New Roman" w:hAnsi="Times New Roman" w:cs="Times New Roman"/>
        </w:rPr>
        <w:t>3)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указанной в согласованной в установленном порядке проектной документации на проведение таких работ, в срок, не превышающий одного месяца со дня согласования в установленном порядке проектной документации.</w:t>
      </w:r>
      <w:proofErr w:type="gramEnd"/>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4. Льготная арендная плата устанавливается со дня вступления в силу договора аренды объекта культурного наследия и действует на весь период действия договора.</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5. Начальный размер льготной арендной платы определяется по следующей формуле:</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 xml:space="preserve">РАПН = РС </w:t>
      </w:r>
      <w:proofErr w:type="spellStart"/>
      <w:r w:rsidRPr="0082107A">
        <w:rPr>
          <w:rFonts w:ascii="Times New Roman" w:hAnsi="Times New Roman" w:cs="Times New Roman"/>
        </w:rPr>
        <w:t>x</w:t>
      </w:r>
      <w:proofErr w:type="spellEnd"/>
      <w:r w:rsidRPr="0082107A">
        <w:rPr>
          <w:rFonts w:ascii="Times New Roman" w:hAnsi="Times New Roman" w:cs="Times New Roman"/>
        </w:rPr>
        <w:t xml:space="preserve"> 0,5,</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где:</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РАПН - начальный размер льготной арендной платы (рублей);</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РС - рыночная стоимость права пользования объектом культурного наследия, установленная в соответствии с Федеральным законом "Об оценочной деятельности в Российской Федерации" (рублей в год);</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0,5 - коэффициент расчета размера льготной арендной платы.</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6. В случае </w:t>
      </w:r>
      <w:proofErr w:type="gramStart"/>
      <w:r w:rsidRPr="0082107A">
        <w:rPr>
          <w:rFonts w:ascii="Times New Roman" w:hAnsi="Times New Roman" w:cs="Times New Roman"/>
        </w:rPr>
        <w:t>заключения договора аренды объекта культурного наследия</w:t>
      </w:r>
      <w:proofErr w:type="gramEnd"/>
      <w:r w:rsidRPr="0082107A">
        <w:rPr>
          <w:rFonts w:ascii="Times New Roman" w:hAnsi="Times New Roman" w:cs="Times New Roman"/>
        </w:rPr>
        <w:t xml:space="preserve"> без проведения аукциона на право заключения такого договора, в целях обеспечения соблюдения условий установления льготной арендной платы, указанных в пункте 2 настоящего Порядка, договор аренды объекта культурного наследия должен содержать:</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1) основные характеристики передаваемого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статьей 47.6 Федерального закона;</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2) обязательство арендатора провести работы по сохранению объекта культурного наследия в срок, не превышающий 7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r>
      <w:proofErr w:type="gramStart"/>
      <w:r w:rsidRPr="0082107A">
        <w:rPr>
          <w:rFonts w:ascii="Times New Roman" w:hAnsi="Times New Roman" w:cs="Times New Roman"/>
        </w:rPr>
        <w:t>3)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указанной в согласованной в установленном порядке проектной документации на проведение таких работ, в срок, не превышающий одного месяца со дня согласования в установленном порядке проектной документации.</w:t>
      </w:r>
      <w:proofErr w:type="gramEnd"/>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7. Размер льготной арендной </w:t>
      </w:r>
      <w:proofErr w:type="gramStart"/>
      <w:r w:rsidRPr="0082107A">
        <w:rPr>
          <w:rFonts w:ascii="Times New Roman" w:hAnsi="Times New Roman" w:cs="Times New Roman"/>
        </w:rPr>
        <w:t>платы при заключении договора аренды объекта культурного наследия</w:t>
      </w:r>
      <w:proofErr w:type="gramEnd"/>
      <w:r w:rsidRPr="0082107A">
        <w:rPr>
          <w:rFonts w:ascii="Times New Roman" w:hAnsi="Times New Roman" w:cs="Times New Roman"/>
        </w:rPr>
        <w:t xml:space="preserve"> без проведения аукциона на право заключения такого договора, определяется по следующей формуле:</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 xml:space="preserve">РАП = РС </w:t>
      </w:r>
      <w:proofErr w:type="spellStart"/>
      <w:r w:rsidRPr="0082107A">
        <w:rPr>
          <w:rFonts w:ascii="Times New Roman" w:hAnsi="Times New Roman" w:cs="Times New Roman"/>
        </w:rPr>
        <w:t>x</w:t>
      </w:r>
      <w:proofErr w:type="spellEnd"/>
      <w:r w:rsidRPr="0082107A">
        <w:rPr>
          <w:rFonts w:ascii="Times New Roman" w:hAnsi="Times New Roman" w:cs="Times New Roman"/>
        </w:rPr>
        <w:t xml:space="preserve"> 0,5,</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где:</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РАП - размер льготной арендной платы (рублей);</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РС - рыночная стоимость права пользования объектом культурного наследия, установленная в соответствии с Федеральным законом "Об оценочной деятельности в Российской Федерации" (рублей в год);</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0,5 - коэффициент расчета размера льготной арендной платы.</w:t>
      </w:r>
    </w:p>
    <w:p w:rsidR="00DB04B5" w:rsidRPr="0082107A" w:rsidRDefault="00DB04B5" w:rsidP="00DB04B5">
      <w:pPr>
        <w:jc w:val="center"/>
        <w:rPr>
          <w:rFonts w:ascii="Times New Roman" w:hAnsi="Times New Roman" w:cs="Times New Roman"/>
        </w:rPr>
      </w:pPr>
    </w:p>
    <w:p w:rsidR="00DB04B5" w:rsidRPr="0082107A" w:rsidRDefault="00DB04B5" w:rsidP="00DB04B5">
      <w:pPr>
        <w:jc w:val="center"/>
        <w:rPr>
          <w:rFonts w:ascii="Times New Roman" w:hAnsi="Times New Roman" w:cs="Times New Roman"/>
        </w:rPr>
      </w:pPr>
    </w:p>
    <w:p w:rsidR="00DB04B5" w:rsidRPr="0082107A" w:rsidRDefault="00DB04B5" w:rsidP="00021188">
      <w:pPr>
        <w:jc w:val="center"/>
        <w:outlineLvl w:val="0"/>
        <w:rPr>
          <w:rFonts w:ascii="Times New Roman" w:hAnsi="Times New Roman" w:cs="Times New Roman"/>
          <w:b/>
        </w:rPr>
      </w:pPr>
      <w:r w:rsidRPr="0082107A">
        <w:rPr>
          <w:rFonts w:ascii="Times New Roman" w:hAnsi="Times New Roman" w:cs="Times New Roman"/>
          <w:b/>
        </w:rPr>
        <w:t xml:space="preserve"> ЗЛАТОРУНОВСКИЙ  СЕЛЬСКИЙ СОВЕТ ДЕПУТАТОВ</w:t>
      </w:r>
    </w:p>
    <w:p w:rsidR="00DB04B5" w:rsidRPr="0082107A" w:rsidRDefault="00DB04B5" w:rsidP="00DB04B5">
      <w:pPr>
        <w:jc w:val="center"/>
        <w:outlineLvl w:val="0"/>
        <w:rPr>
          <w:rFonts w:ascii="Times New Roman" w:hAnsi="Times New Roman" w:cs="Times New Roman"/>
          <w:b/>
        </w:rPr>
      </w:pPr>
      <w:r w:rsidRPr="0082107A">
        <w:rPr>
          <w:rFonts w:ascii="Times New Roman" w:hAnsi="Times New Roman" w:cs="Times New Roman"/>
          <w:b/>
        </w:rPr>
        <w:t>РЕШЕНИЕ</w:t>
      </w:r>
    </w:p>
    <w:p w:rsidR="00DB04B5" w:rsidRPr="0082107A" w:rsidRDefault="00DB04B5" w:rsidP="00DB04B5">
      <w:pPr>
        <w:jc w:val="both"/>
        <w:rPr>
          <w:rFonts w:ascii="Times New Roman" w:hAnsi="Times New Roman" w:cs="Times New Roman"/>
        </w:rPr>
      </w:pPr>
      <w:r w:rsidRPr="0082107A">
        <w:rPr>
          <w:rFonts w:ascii="Times New Roman" w:hAnsi="Times New Roman" w:cs="Times New Roman"/>
        </w:rPr>
        <w:t xml:space="preserve">27.11.2018                                  </w:t>
      </w:r>
      <w:proofErr w:type="spellStart"/>
      <w:r w:rsidRPr="0082107A">
        <w:rPr>
          <w:rFonts w:ascii="Times New Roman" w:hAnsi="Times New Roman" w:cs="Times New Roman"/>
        </w:rPr>
        <w:t>п</w:t>
      </w:r>
      <w:proofErr w:type="gramStart"/>
      <w:r w:rsidRPr="0082107A">
        <w:rPr>
          <w:rFonts w:ascii="Times New Roman" w:hAnsi="Times New Roman" w:cs="Times New Roman"/>
        </w:rPr>
        <w:t>.З</w:t>
      </w:r>
      <w:proofErr w:type="gramEnd"/>
      <w:r w:rsidRPr="0082107A">
        <w:rPr>
          <w:rFonts w:ascii="Times New Roman" w:hAnsi="Times New Roman" w:cs="Times New Roman"/>
        </w:rPr>
        <w:t>латоруновск</w:t>
      </w:r>
      <w:proofErr w:type="spellEnd"/>
      <w:r w:rsidRPr="0082107A">
        <w:rPr>
          <w:rFonts w:ascii="Times New Roman" w:hAnsi="Times New Roman" w:cs="Times New Roman"/>
        </w:rPr>
        <w:t xml:space="preserve">                                 № 24-107р</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 xml:space="preserve">Об установлении срока рассрочки </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 xml:space="preserve">оплаты </w:t>
      </w:r>
      <w:proofErr w:type="gramStart"/>
      <w:r w:rsidRPr="0082107A">
        <w:rPr>
          <w:rFonts w:ascii="Times New Roman" w:hAnsi="Times New Roman" w:cs="Times New Roman"/>
        </w:rPr>
        <w:t>приобретаемого</w:t>
      </w:r>
      <w:proofErr w:type="gramEnd"/>
      <w:r w:rsidRPr="0082107A">
        <w:rPr>
          <w:rFonts w:ascii="Times New Roman" w:hAnsi="Times New Roman" w:cs="Times New Roman"/>
        </w:rPr>
        <w:t xml:space="preserve"> субъектами</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малого и среднего предпринимательства</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арендуемого ими недвижимого имущества,</w:t>
      </w:r>
    </w:p>
    <w:p w:rsidR="00DB04B5" w:rsidRPr="0082107A" w:rsidRDefault="00DB04B5" w:rsidP="00021188">
      <w:pPr>
        <w:spacing w:after="0"/>
        <w:jc w:val="both"/>
        <w:rPr>
          <w:rFonts w:ascii="Times New Roman" w:hAnsi="Times New Roman" w:cs="Times New Roman"/>
        </w:rPr>
      </w:pPr>
      <w:proofErr w:type="gramStart"/>
      <w:r w:rsidRPr="0082107A">
        <w:rPr>
          <w:rFonts w:ascii="Times New Roman" w:hAnsi="Times New Roman" w:cs="Times New Roman"/>
        </w:rPr>
        <w:t>находящегося</w:t>
      </w:r>
      <w:proofErr w:type="gramEnd"/>
      <w:r w:rsidRPr="0082107A">
        <w:rPr>
          <w:rFonts w:ascii="Times New Roman" w:hAnsi="Times New Roman" w:cs="Times New Roman"/>
        </w:rPr>
        <w:t xml:space="preserve"> в муниципальной собственности,</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 xml:space="preserve">при реализации преимущественного права </w:t>
      </w:r>
      <w:proofErr w:type="gramStart"/>
      <w:r w:rsidRPr="0082107A">
        <w:rPr>
          <w:rFonts w:ascii="Times New Roman" w:hAnsi="Times New Roman" w:cs="Times New Roman"/>
        </w:rPr>
        <w:t>на</w:t>
      </w:r>
      <w:proofErr w:type="gramEnd"/>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приобретение такого имущества.</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r>
      <w:proofErr w:type="gramStart"/>
      <w:r w:rsidRPr="0082107A">
        <w:rPr>
          <w:rFonts w:ascii="Times New Roman" w:hAnsi="Times New Roman" w:cs="Times New Roman"/>
        </w:rPr>
        <w:t xml:space="preserve">В соответствии с Федеральным законом от 06.10.2003 №131-ФЗ «Об общих принципах организации местного самоуправления в Российской Федерации», на основании пункта 1  статьи 5  Федерального закона от 22.07.2008 №129-ФЗ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в отдельные законодательные  акты Российской Федерации, руководствуясь ст.7 Устава </w:t>
      </w:r>
      <w:proofErr w:type="spellStart"/>
      <w:r w:rsidRPr="0082107A">
        <w:rPr>
          <w:rFonts w:ascii="Times New Roman" w:hAnsi="Times New Roman" w:cs="Times New Roman"/>
        </w:rPr>
        <w:t>Златоруновского</w:t>
      </w:r>
      <w:proofErr w:type="spellEnd"/>
      <w:proofErr w:type="gramEnd"/>
      <w:r w:rsidRPr="0082107A">
        <w:rPr>
          <w:rFonts w:ascii="Times New Roman" w:hAnsi="Times New Roman" w:cs="Times New Roman"/>
        </w:rPr>
        <w:t xml:space="preserve"> сельсовета,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сельский Совет депутатов РЕШИЛ:</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1. Установить, что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при реализации преимущественного права на приобретение такого имущества, составляет 5 лет.</w:t>
      </w:r>
    </w:p>
    <w:p w:rsidR="00DB04B5" w:rsidRPr="0082107A" w:rsidRDefault="00DB04B5" w:rsidP="00021188">
      <w:pPr>
        <w:spacing w:after="0"/>
        <w:jc w:val="both"/>
        <w:rPr>
          <w:rFonts w:ascii="Times New Roman" w:hAnsi="Times New Roman" w:cs="Times New Roman"/>
        </w:rPr>
      </w:pPr>
      <w:r w:rsidRPr="0082107A">
        <w:rPr>
          <w:rFonts w:ascii="Times New Roman" w:hAnsi="Times New Roman" w:cs="Times New Roman"/>
        </w:rPr>
        <w:tab/>
        <w:t xml:space="preserve">2. </w:t>
      </w:r>
      <w:proofErr w:type="gramStart"/>
      <w:r w:rsidRPr="0082107A">
        <w:rPr>
          <w:rFonts w:ascii="Times New Roman" w:hAnsi="Times New Roman" w:cs="Times New Roman"/>
        </w:rPr>
        <w:t>Контроль за</w:t>
      </w:r>
      <w:proofErr w:type="gramEnd"/>
      <w:r w:rsidRPr="0082107A">
        <w:rPr>
          <w:rFonts w:ascii="Times New Roman" w:hAnsi="Times New Roman" w:cs="Times New Roman"/>
        </w:rPr>
        <w:t xml:space="preserve"> исполнением Решения возложить  на главу сельсовета.</w:t>
      </w:r>
    </w:p>
    <w:p w:rsidR="00DB04B5" w:rsidRPr="0082107A" w:rsidRDefault="00DB04B5" w:rsidP="00021188">
      <w:pPr>
        <w:shd w:val="clear" w:color="auto" w:fill="FFFFFF"/>
        <w:spacing w:after="0"/>
        <w:ind w:firstLine="547"/>
        <w:jc w:val="both"/>
        <w:rPr>
          <w:rFonts w:ascii="Times New Roman" w:hAnsi="Times New Roman" w:cs="Times New Roman"/>
          <w:color w:val="000000"/>
          <w:shd w:val="clear" w:color="auto" w:fill="FFFFFF"/>
        </w:rPr>
      </w:pPr>
      <w:r w:rsidRPr="0082107A">
        <w:rPr>
          <w:rFonts w:ascii="Times New Roman" w:hAnsi="Times New Roman" w:cs="Times New Roman"/>
        </w:rPr>
        <w:t>3. Настоящее решение вступает в силу после его официального опубликования в газете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вестник» на официальном сайте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hyperlink r:id="rId17" w:history="1">
        <w:r w:rsidRPr="0082107A">
          <w:rPr>
            <w:rStyle w:val="af3"/>
            <w:rFonts w:ascii="Times New Roman" w:eastAsia="Calibri" w:hAnsi="Times New Roman" w:cs="Times New Roman"/>
            <w:lang w:val="en-US"/>
          </w:rPr>
          <w:t>http</w:t>
        </w:r>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mozlat</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gbu</w:t>
        </w:r>
        <w:proofErr w:type="spellEnd"/>
        <w:r w:rsidRPr="0082107A">
          <w:rPr>
            <w:rStyle w:val="af3"/>
            <w:rFonts w:ascii="Times New Roman" w:eastAsia="Calibri" w:hAnsi="Times New Roman" w:cs="Times New Roman"/>
          </w:rPr>
          <w:t>.</w:t>
        </w:r>
        <w:proofErr w:type="spellStart"/>
        <w:r w:rsidRPr="0082107A">
          <w:rPr>
            <w:rStyle w:val="af3"/>
            <w:rFonts w:ascii="Times New Roman" w:eastAsia="Calibri" w:hAnsi="Times New Roman" w:cs="Times New Roman"/>
            <w:lang w:val="en-US"/>
          </w:rPr>
          <w:t>ru</w:t>
        </w:r>
        <w:proofErr w:type="spellEnd"/>
      </w:hyperlink>
    </w:p>
    <w:p w:rsidR="00DB04B5" w:rsidRPr="0082107A" w:rsidRDefault="00DB04B5" w:rsidP="00021188">
      <w:pPr>
        <w:spacing w:after="0"/>
        <w:ind w:firstLine="709"/>
        <w:jc w:val="both"/>
        <w:rPr>
          <w:rFonts w:ascii="Times New Roman" w:hAnsi="Times New Roman" w:cs="Times New Roman"/>
        </w:rPr>
      </w:pPr>
    </w:p>
    <w:tbl>
      <w:tblPr>
        <w:tblW w:w="0" w:type="auto"/>
        <w:tblInd w:w="-106" w:type="dxa"/>
        <w:tblLook w:val="00A0"/>
      </w:tblPr>
      <w:tblGrid>
        <w:gridCol w:w="4396"/>
        <w:gridCol w:w="4997"/>
      </w:tblGrid>
      <w:tr w:rsidR="00DB04B5" w:rsidRPr="0082107A" w:rsidTr="0082107A">
        <w:trPr>
          <w:trHeight w:val="80"/>
        </w:trPr>
        <w:tc>
          <w:tcPr>
            <w:tcW w:w="4856" w:type="dxa"/>
          </w:tcPr>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Н.Н.Мисник </w:t>
            </w:r>
          </w:p>
        </w:tc>
        <w:tc>
          <w:tcPr>
            <w:tcW w:w="5564" w:type="dxa"/>
          </w:tcPr>
          <w:p w:rsidR="00DB04B5" w:rsidRPr="0082107A" w:rsidRDefault="00DB04B5" w:rsidP="00021188">
            <w:pPr>
              <w:spacing w:after="0"/>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021188">
            <w:pPr>
              <w:spacing w:after="0"/>
              <w:outlineLvl w:val="0"/>
              <w:rPr>
                <w:rFonts w:ascii="Times New Roman" w:hAnsi="Times New Roman" w:cs="Times New Roman"/>
              </w:rPr>
            </w:pPr>
            <w:r w:rsidRPr="0082107A">
              <w:rPr>
                <w:rFonts w:ascii="Times New Roman" w:hAnsi="Times New Roman" w:cs="Times New Roman"/>
              </w:rPr>
              <w:t xml:space="preserve">                                              Д.В.Минин</w:t>
            </w:r>
          </w:p>
          <w:p w:rsidR="00DB04B5" w:rsidRPr="0082107A" w:rsidRDefault="00DB04B5" w:rsidP="00021188">
            <w:pPr>
              <w:spacing w:after="0"/>
              <w:outlineLvl w:val="0"/>
              <w:rPr>
                <w:rFonts w:ascii="Times New Roman" w:hAnsi="Times New Roman" w:cs="Times New Roman"/>
              </w:rPr>
            </w:pPr>
          </w:p>
        </w:tc>
      </w:tr>
    </w:tbl>
    <w:p w:rsidR="00DB04B5" w:rsidRPr="0082107A" w:rsidRDefault="00DB04B5" w:rsidP="00DB04B5">
      <w:pPr>
        <w:jc w:val="center"/>
        <w:rPr>
          <w:rFonts w:ascii="Times New Roman" w:hAnsi="Times New Roman" w:cs="Times New Roman"/>
        </w:rPr>
      </w:pPr>
    </w:p>
    <w:p w:rsidR="00DB04B5" w:rsidRPr="0082107A" w:rsidRDefault="00DB04B5" w:rsidP="00021188">
      <w:pPr>
        <w:jc w:val="center"/>
        <w:outlineLvl w:val="0"/>
        <w:rPr>
          <w:rFonts w:ascii="Times New Roman" w:hAnsi="Times New Roman" w:cs="Times New Roman"/>
          <w:b/>
        </w:rPr>
      </w:pPr>
      <w:r w:rsidRPr="0082107A">
        <w:rPr>
          <w:rFonts w:ascii="Times New Roman" w:hAnsi="Times New Roman" w:cs="Times New Roman"/>
          <w:b/>
        </w:rPr>
        <w:t xml:space="preserve"> ЗЛАТОРУНОВСКИЙ  СЕЛЬСКИЙ СОВЕТ ДЕПУТАТОВ</w:t>
      </w:r>
    </w:p>
    <w:p w:rsidR="00DB04B5" w:rsidRPr="0082107A" w:rsidRDefault="00DB04B5" w:rsidP="00DB04B5">
      <w:pPr>
        <w:jc w:val="center"/>
        <w:outlineLvl w:val="0"/>
        <w:rPr>
          <w:rFonts w:ascii="Times New Roman" w:hAnsi="Times New Roman" w:cs="Times New Roman"/>
          <w:b/>
        </w:rPr>
      </w:pPr>
      <w:r w:rsidRPr="0082107A">
        <w:rPr>
          <w:rFonts w:ascii="Times New Roman" w:hAnsi="Times New Roman" w:cs="Times New Roman"/>
          <w:b/>
        </w:rPr>
        <w:t>РЕШЕНИЕ</w:t>
      </w:r>
    </w:p>
    <w:p w:rsidR="00DB04B5" w:rsidRPr="0082107A" w:rsidRDefault="00DB04B5" w:rsidP="00021188">
      <w:pPr>
        <w:jc w:val="both"/>
        <w:rPr>
          <w:rFonts w:ascii="Times New Roman" w:hAnsi="Times New Roman" w:cs="Times New Roman"/>
        </w:rPr>
      </w:pPr>
      <w:r w:rsidRPr="0082107A">
        <w:rPr>
          <w:rFonts w:ascii="Times New Roman" w:hAnsi="Times New Roman" w:cs="Times New Roman"/>
        </w:rPr>
        <w:t xml:space="preserve">27.11.2018                                  </w:t>
      </w:r>
      <w:proofErr w:type="spellStart"/>
      <w:r w:rsidRPr="0082107A">
        <w:rPr>
          <w:rFonts w:ascii="Times New Roman" w:hAnsi="Times New Roman" w:cs="Times New Roman"/>
        </w:rPr>
        <w:t>п</w:t>
      </w:r>
      <w:proofErr w:type="gramStart"/>
      <w:r w:rsidRPr="0082107A">
        <w:rPr>
          <w:rFonts w:ascii="Times New Roman" w:hAnsi="Times New Roman" w:cs="Times New Roman"/>
        </w:rPr>
        <w:t>.З</w:t>
      </w:r>
      <w:proofErr w:type="gramEnd"/>
      <w:r w:rsidRPr="0082107A">
        <w:rPr>
          <w:rFonts w:ascii="Times New Roman" w:hAnsi="Times New Roman" w:cs="Times New Roman"/>
        </w:rPr>
        <w:t>латоруновск</w:t>
      </w:r>
      <w:proofErr w:type="spellEnd"/>
      <w:r w:rsidRPr="0082107A">
        <w:rPr>
          <w:rFonts w:ascii="Times New Roman" w:hAnsi="Times New Roman" w:cs="Times New Roman"/>
        </w:rPr>
        <w:t xml:space="preserve">                                 № 24-108р</w:t>
      </w:r>
    </w:p>
    <w:p w:rsidR="00DB04B5" w:rsidRPr="0082107A" w:rsidRDefault="00DB04B5" w:rsidP="00021188">
      <w:pPr>
        <w:pStyle w:val="a3"/>
        <w:tabs>
          <w:tab w:val="left" w:pos="3960"/>
        </w:tabs>
        <w:ind w:right="6300"/>
        <w:jc w:val="both"/>
        <w:rPr>
          <w:sz w:val="22"/>
          <w:szCs w:val="22"/>
        </w:rPr>
      </w:pPr>
      <w:r w:rsidRPr="0082107A">
        <w:rPr>
          <w:sz w:val="22"/>
          <w:szCs w:val="22"/>
        </w:rPr>
        <w:t>Положение об организации похоронного дела</w:t>
      </w:r>
    </w:p>
    <w:p w:rsidR="00DB04B5" w:rsidRPr="0082107A" w:rsidRDefault="00DB04B5" w:rsidP="00021188">
      <w:pPr>
        <w:autoSpaceDE w:val="0"/>
        <w:autoSpaceDN w:val="0"/>
        <w:adjustRightInd w:val="0"/>
        <w:ind w:firstLine="540"/>
        <w:jc w:val="both"/>
        <w:rPr>
          <w:rFonts w:ascii="Times New Roman" w:hAnsi="Times New Roman" w:cs="Times New Roman"/>
        </w:rPr>
      </w:pPr>
      <w:proofErr w:type="gramStart"/>
      <w:r w:rsidRPr="0082107A">
        <w:rPr>
          <w:rFonts w:ascii="Times New Roman" w:hAnsi="Times New Roman" w:cs="Times New Roman"/>
        </w:rPr>
        <w:t xml:space="preserve">Руководствуясь Федеральным законом от 12 января </w:t>
      </w:r>
      <w:smartTag w:uri="urn:schemas-microsoft-com:office:smarttags" w:element="metricconverter">
        <w:smartTagPr>
          <w:attr w:name="ProductID" w:val="1996 г"/>
        </w:smartTagPr>
        <w:r w:rsidRPr="0082107A">
          <w:rPr>
            <w:rFonts w:ascii="Times New Roman" w:hAnsi="Times New Roman" w:cs="Times New Roman"/>
          </w:rPr>
          <w:t>1996 г</w:t>
        </w:r>
      </w:smartTag>
      <w:r w:rsidRPr="0082107A">
        <w:rPr>
          <w:rFonts w:ascii="Times New Roman" w:hAnsi="Times New Roman" w:cs="Times New Roman"/>
        </w:rPr>
        <w:t xml:space="preserve">.  №8-ФЗ «О погребении и похоронном деле», </w:t>
      </w:r>
      <w:r w:rsidRPr="0082107A">
        <w:rPr>
          <w:rFonts w:ascii="Times New Roman" w:hAnsi="Times New Roman" w:cs="Times New Roman"/>
          <w:iCs/>
        </w:rPr>
        <w:t xml:space="preserve">Законом Красноярского края от 24.04.1997 № 13-487 «О семейных (родовых) захоронениях на территории Красноярского края», </w:t>
      </w:r>
      <w:hyperlink r:id="rId18" w:history="1">
        <w:r w:rsidRPr="0082107A">
          <w:rPr>
            <w:rFonts w:ascii="Times New Roman" w:hAnsi="Times New Roman" w:cs="Times New Roman"/>
          </w:rPr>
          <w:t>Постановлением</w:t>
        </w:r>
      </w:hyperlink>
      <w:r w:rsidRPr="0082107A">
        <w:rPr>
          <w:rFonts w:ascii="Times New Roman" w:hAnsi="Times New Roman" w:cs="Times New Roman"/>
        </w:rPr>
        <w:t xml:space="preserve"> Главного государственного санитарного врача Российской Федерации от 28.06.2011 № 84 «Об утверждении </w:t>
      </w:r>
      <w:proofErr w:type="spellStart"/>
      <w:r w:rsidRPr="0082107A">
        <w:rPr>
          <w:rFonts w:ascii="Times New Roman" w:hAnsi="Times New Roman" w:cs="Times New Roman"/>
        </w:rPr>
        <w:t>СанПиН</w:t>
      </w:r>
      <w:proofErr w:type="spellEnd"/>
      <w:r w:rsidRPr="0082107A">
        <w:rPr>
          <w:rFonts w:ascii="Times New Roman" w:hAnsi="Times New Roman" w:cs="Times New Roman"/>
        </w:rPr>
        <w:t xml:space="preserve"> 2.1.2882-11 «Гигиенические требования к размещению, устройству и содержанию кладбищ, зданий и сооружений похоронного назначения», руководствуясь статьёй 7 Устава</w:t>
      </w:r>
      <w:proofErr w:type="gramEnd"/>
      <w:r w:rsidRPr="0082107A">
        <w:rPr>
          <w:rFonts w:ascii="Times New Roman" w:hAnsi="Times New Roman" w:cs="Times New Roman"/>
        </w:rPr>
        <w:t xml:space="preserve">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proofErr w:type="spellStart"/>
      <w:r w:rsidRPr="0082107A">
        <w:rPr>
          <w:rFonts w:ascii="Times New Roman" w:hAnsi="Times New Roman" w:cs="Times New Roman"/>
        </w:rPr>
        <w:t>Ужурского</w:t>
      </w:r>
      <w:proofErr w:type="spellEnd"/>
      <w:r w:rsidRPr="0082107A">
        <w:rPr>
          <w:rFonts w:ascii="Times New Roman" w:hAnsi="Times New Roman" w:cs="Times New Roman"/>
        </w:rPr>
        <w:t xml:space="preserve"> района Красноярского края,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сельский Совет депутатов РЕШИЛ:</w:t>
      </w:r>
    </w:p>
    <w:p w:rsidR="00DB04B5" w:rsidRPr="0082107A" w:rsidRDefault="00DB04B5" w:rsidP="00021188">
      <w:pPr>
        <w:spacing w:after="0"/>
        <w:jc w:val="both"/>
        <w:rPr>
          <w:rStyle w:val="af4"/>
          <w:rFonts w:ascii="Times New Roman" w:hAnsi="Times New Roman" w:cs="Times New Roman"/>
          <w:i w:val="0"/>
          <w:iCs w:val="0"/>
        </w:rPr>
      </w:pPr>
      <w:r w:rsidRPr="0082107A">
        <w:rPr>
          <w:rStyle w:val="af4"/>
          <w:rFonts w:ascii="Times New Roman" w:hAnsi="Times New Roman" w:cs="Times New Roman"/>
          <w:i w:val="0"/>
          <w:iCs w:val="0"/>
        </w:rPr>
        <w:lastRenderedPageBreak/>
        <w:t xml:space="preserve">     1. Утвердить Положение об организации похоронного дела в муниципальном образовании </w:t>
      </w:r>
      <w:proofErr w:type="spellStart"/>
      <w:r w:rsidRPr="0082107A">
        <w:rPr>
          <w:rStyle w:val="af4"/>
          <w:rFonts w:ascii="Times New Roman" w:hAnsi="Times New Roman" w:cs="Times New Roman"/>
          <w:i w:val="0"/>
          <w:iCs w:val="0"/>
        </w:rPr>
        <w:t>Златоруновский</w:t>
      </w:r>
      <w:proofErr w:type="spellEnd"/>
      <w:r w:rsidRPr="0082107A">
        <w:rPr>
          <w:rStyle w:val="af4"/>
          <w:rFonts w:ascii="Times New Roman" w:hAnsi="Times New Roman" w:cs="Times New Roman"/>
          <w:i w:val="0"/>
          <w:iCs w:val="0"/>
        </w:rPr>
        <w:t xml:space="preserve"> сельсовет согласно Приложению 1.</w:t>
      </w:r>
    </w:p>
    <w:p w:rsidR="00DB04B5" w:rsidRPr="0082107A" w:rsidRDefault="00DB04B5" w:rsidP="00021188">
      <w:pPr>
        <w:spacing w:after="0"/>
        <w:jc w:val="both"/>
        <w:rPr>
          <w:rStyle w:val="af4"/>
          <w:rFonts w:ascii="Times New Roman" w:hAnsi="Times New Roman" w:cs="Times New Roman"/>
          <w:i w:val="0"/>
          <w:iCs w:val="0"/>
        </w:rPr>
      </w:pPr>
      <w:r w:rsidRPr="0082107A">
        <w:rPr>
          <w:rStyle w:val="af4"/>
          <w:rFonts w:ascii="Times New Roman" w:hAnsi="Times New Roman" w:cs="Times New Roman"/>
          <w:i w:val="0"/>
          <w:iCs w:val="0"/>
        </w:rPr>
        <w:t xml:space="preserve">     2. </w:t>
      </w:r>
      <w:proofErr w:type="gramStart"/>
      <w:r w:rsidRPr="0082107A">
        <w:rPr>
          <w:rStyle w:val="af4"/>
          <w:rFonts w:ascii="Times New Roman" w:hAnsi="Times New Roman" w:cs="Times New Roman"/>
          <w:i w:val="0"/>
          <w:iCs w:val="0"/>
        </w:rPr>
        <w:t>Контроль за</w:t>
      </w:r>
      <w:proofErr w:type="gramEnd"/>
      <w:r w:rsidRPr="0082107A">
        <w:rPr>
          <w:rStyle w:val="af4"/>
          <w:rFonts w:ascii="Times New Roman" w:hAnsi="Times New Roman" w:cs="Times New Roman"/>
          <w:i w:val="0"/>
          <w:iCs w:val="0"/>
        </w:rPr>
        <w:t xml:space="preserve"> исполнением настоящего Решения  возложить на  главу</w:t>
      </w:r>
    </w:p>
    <w:p w:rsidR="00DB04B5" w:rsidRPr="0082107A" w:rsidRDefault="00DB04B5" w:rsidP="00021188">
      <w:pPr>
        <w:spacing w:after="0"/>
        <w:jc w:val="both"/>
        <w:rPr>
          <w:rStyle w:val="af4"/>
          <w:rFonts w:ascii="Times New Roman" w:hAnsi="Times New Roman" w:cs="Times New Roman"/>
          <w:i w:val="0"/>
          <w:iCs w:val="0"/>
        </w:rPr>
      </w:pPr>
      <w:r w:rsidRPr="0082107A">
        <w:rPr>
          <w:rStyle w:val="af4"/>
          <w:rFonts w:ascii="Times New Roman" w:hAnsi="Times New Roman" w:cs="Times New Roman"/>
          <w:i w:val="0"/>
          <w:iCs w:val="0"/>
        </w:rPr>
        <w:t>сельсовета (Л.М.Ватину)</w:t>
      </w:r>
    </w:p>
    <w:p w:rsidR="00DB04B5" w:rsidRPr="0082107A" w:rsidRDefault="00DB04B5" w:rsidP="00021188">
      <w:pPr>
        <w:spacing w:after="0"/>
        <w:jc w:val="both"/>
        <w:rPr>
          <w:rFonts w:ascii="Times New Roman" w:hAnsi="Times New Roman" w:cs="Times New Roman"/>
          <w:shd w:val="clear" w:color="auto" w:fill="FFFFFF"/>
        </w:rPr>
      </w:pPr>
      <w:r w:rsidRPr="0082107A">
        <w:rPr>
          <w:rFonts w:ascii="Times New Roman" w:hAnsi="Times New Roman" w:cs="Times New Roman"/>
        </w:rPr>
        <w:t xml:space="preserve">     3. Настоящее решение вступает в силу после его официального опубликования в газете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вестник» на официальном сайте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hyperlink r:id="rId19" w:history="1">
        <w:r w:rsidRPr="0082107A">
          <w:rPr>
            <w:rStyle w:val="af3"/>
            <w:rFonts w:ascii="Times New Roman" w:eastAsia="Calibri" w:hAnsi="Times New Roman" w:cs="Times New Roman"/>
          </w:rPr>
          <w:t>http://mozlat.gbu.ru</w:t>
        </w:r>
      </w:hyperlink>
    </w:p>
    <w:p w:rsidR="00DB04B5" w:rsidRPr="0082107A" w:rsidRDefault="00DB04B5" w:rsidP="00021188">
      <w:pPr>
        <w:spacing w:after="0"/>
        <w:rPr>
          <w:rFonts w:ascii="Times New Roman" w:hAnsi="Times New Roman" w:cs="Times New Roman"/>
        </w:rPr>
      </w:pPr>
    </w:p>
    <w:p w:rsidR="00DB04B5" w:rsidRPr="0082107A" w:rsidRDefault="00DB04B5" w:rsidP="00021188">
      <w:pPr>
        <w:spacing w:after="0"/>
        <w:jc w:val="both"/>
        <w:rPr>
          <w:rFonts w:ascii="Times New Roman" w:hAnsi="Times New Roman" w:cs="Times New Roman"/>
        </w:rPr>
      </w:pPr>
    </w:p>
    <w:tbl>
      <w:tblPr>
        <w:tblW w:w="0" w:type="auto"/>
        <w:tblInd w:w="-106" w:type="dxa"/>
        <w:tblLook w:val="00A0"/>
      </w:tblPr>
      <w:tblGrid>
        <w:gridCol w:w="4396"/>
        <w:gridCol w:w="4997"/>
      </w:tblGrid>
      <w:tr w:rsidR="00DB04B5" w:rsidRPr="0082107A" w:rsidTr="0082107A">
        <w:trPr>
          <w:trHeight w:val="80"/>
        </w:trPr>
        <w:tc>
          <w:tcPr>
            <w:tcW w:w="4856" w:type="dxa"/>
          </w:tcPr>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DB04B5" w:rsidRPr="0082107A" w:rsidRDefault="00DB04B5" w:rsidP="00021188">
            <w:pPr>
              <w:spacing w:after="0"/>
              <w:jc w:val="both"/>
              <w:outlineLvl w:val="0"/>
              <w:rPr>
                <w:rFonts w:ascii="Times New Roman" w:hAnsi="Times New Roman" w:cs="Times New Roman"/>
              </w:rPr>
            </w:pPr>
            <w:r w:rsidRPr="0082107A">
              <w:rPr>
                <w:rFonts w:ascii="Times New Roman" w:hAnsi="Times New Roman" w:cs="Times New Roman"/>
              </w:rPr>
              <w:t xml:space="preserve">                                   Н.Н.Мисник </w:t>
            </w:r>
          </w:p>
        </w:tc>
        <w:tc>
          <w:tcPr>
            <w:tcW w:w="5564" w:type="dxa"/>
          </w:tcPr>
          <w:p w:rsidR="00DB04B5" w:rsidRPr="0082107A" w:rsidRDefault="00DB04B5" w:rsidP="00021188">
            <w:pPr>
              <w:spacing w:after="0"/>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DB04B5" w:rsidRPr="0082107A" w:rsidRDefault="00DB04B5" w:rsidP="00021188">
            <w:pPr>
              <w:spacing w:after="0"/>
              <w:outlineLvl w:val="0"/>
              <w:rPr>
                <w:rFonts w:ascii="Times New Roman" w:hAnsi="Times New Roman" w:cs="Times New Roman"/>
              </w:rPr>
            </w:pPr>
            <w:r w:rsidRPr="0082107A">
              <w:rPr>
                <w:rFonts w:ascii="Times New Roman" w:hAnsi="Times New Roman" w:cs="Times New Roman"/>
              </w:rPr>
              <w:t xml:space="preserve">                                              Д.В.Минин</w:t>
            </w:r>
          </w:p>
          <w:p w:rsidR="00DB04B5" w:rsidRPr="0082107A" w:rsidRDefault="00DB04B5" w:rsidP="00021188">
            <w:pPr>
              <w:spacing w:after="0"/>
              <w:outlineLvl w:val="0"/>
              <w:rPr>
                <w:rFonts w:ascii="Times New Roman" w:hAnsi="Times New Roman" w:cs="Times New Roman"/>
              </w:rPr>
            </w:pPr>
          </w:p>
        </w:tc>
      </w:tr>
    </w:tbl>
    <w:p w:rsidR="00DB04B5" w:rsidRPr="0082107A" w:rsidRDefault="00DB04B5" w:rsidP="00021188">
      <w:pPr>
        <w:pStyle w:val="1"/>
        <w:spacing w:before="0"/>
        <w:ind w:left="5670"/>
        <w:rPr>
          <w:rFonts w:ascii="Times New Roman" w:hAnsi="Times New Roman" w:cs="Times New Roman"/>
          <w:sz w:val="22"/>
          <w:szCs w:val="22"/>
        </w:rPr>
      </w:pPr>
      <w:r w:rsidRPr="0082107A">
        <w:rPr>
          <w:rFonts w:ascii="Times New Roman" w:hAnsi="Times New Roman" w:cs="Times New Roman"/>
          <w:sz w:val="22"/>
          <w:szCs w:val="22"/>
        </w:rPr>
        <w:t xml:space="preserve">Приложение 1 </w:t>
      </w:r>
    </w:p>
    <w:p w:rsidR="00DB04B5" w:rsidRPr="0082107A" w:rsidRDefault="00DB04B5" w:rsidP="00021188">
      <w:pPr>
        <w:pStyle w:val="1"/>
        <w:spacing w:before="0"/>
        <w:ind w:left="5529"/>
        <w:rPr>
          <w:rFonts w:ascii="Times New Roman" w:hAnsi="Times New Roman" w:cs="Times New Roman"/>
          <w:sz w:val="22"/>
          <w:szCs w:val="22"/>
        </w:rPr>
      </w:pPr>
      <w:r w:rsidRPr="0082107A">
        <w:rPr>
          <w:rFonts w:ascii="Times New Roman" w:hAnsi="Times New Roman" w:cs="Times New Roman"/>
          <w:sz w:val="22"/>
          <w:szCs w:val="22"/>
        </w:rPr>
        <w:t xml:space="preserve">к Решению </w:t>
      </w:r>
      <w:proofErr w:type="spellStart"/>
      <w:r w:rsidRPr="0082107A">
        <w:rPr>
          <w:rFonts w:ascii="Times New Roman" w:hAnsi="Times New Roman" w:cs="Times New Roman"/>
          <w:sz w:val="22"/>
          <w:szCs w:val="22"/>
        </w:rPr>
        <w:t>Златоруновского</w:t>
      </w:r>
      <w:proofErr w:type="spellEnd"/>
      <w:r w:rsidRPr="0082107A">
        <w:rPr>
          <w:rFonts w:ascii="Times New Roman" w:hAnsi="Times New Roman" w:cs="Times New Roman"/>
          <w:sz w:val="22"/>
          <w:szCs w:val="22"/>
        </w:rPr>
        <w:t xml:space="preserve"> сельского Совета депутатов</w:t>
      </w:r>
    </w:p>
    <w:p w:rsidR="00DB04B5" w:rsidRPr="0082107A" w:rsidRDefault="00DB04B5" w:rsidP="00DB04B5">
      <w:pPr>
        <w:pStyle w:val="a3"/>
        <w:ind w:left="5529" w:right="-1"/>
        <w:jc w:val="left"/>
        <w:rPr>
          <w:b/>
          <w:sz w:val="22"/>
          <w:szCs w:val="22"/>
        </w:rPr>
      </w:pPr>
      <w:r w:rsidRPr="0082107A">
        <w:rPr>
          <w:sz w:val="22"/>
          <w:szCs w:val="22"/>
        </w:rPr>
        <w:t>от 27.11.2018 № 24-108р</w:t>
      </w:r>
    </w:p>
    <w:p w:rsidR="00DB04B5" w:rsidRPr="0082107A" w:rsidRDefault="00DB04B5" w:rsidP="00DB04B5">
      <w:pPr>
        <w:pStyle w:val="ConsPlusTitle"/>
        <w:jc w:val="center"/>
        <w:rPr>
          <w:sz w:val="22"/>
          <w:szCs w:val="22"/>
        </w:rPr>
      </w:pPr>
    </w:p>
    <w:p w:rsidR="00DB04B5" w:rsidRPr="0082107A" w:rsidRDefault="00DB04B5" w:rsidP="00021188">
      <w:pPr>
        <w:pStyle w:val="ConsPlusTitle"/>
        <w:jc w:val="center"/>
        <w:rPr>
          <w:sz w:val="22"/>
          <w:szCs w:val="22"/>
        </w:rPr>
      </w:pPr>
      <w:r w:rsidRPr="0082107A">
        <w:rPr>
          <w:sz w:val="22"/>
          <w:szCs w:val="22"/>
        </w:rPr>
        <w:t>ПОЛОЖЕНИЕ</w:t>
      </w:r>
    </w:p>
    <w:p w:rsidR="00DB04B5" w:rsidRPr="0082107A" w:rsidRDefault="00DB04B5" w:rsidP="00021188">
      <w:pPr>
        <w:pStyle w:val="ConsPlusTitle"/>
        <w:jc w:val="center"/>
        <w:rPr>
          <w:sz w:val="22"/>
          <w:szCs w:val="22"/>
        </w:rPr>
      </w:pPr>
      <w:r w:rsidRPr="0082107A">
        <w:rPr>
          <w:sz w:val="22"/>
          <w:szCs w:val="22"/>
        </w:rPr>
        <w:t xml:space="preserve">ОБ ОРГАНИЗАЦИИ ПОХОРОННОГО ДЕЛА </w:t>
      </w:r>
    </w:p>
    <w:p w:rsidR="00DB04B5" w:rsidRPr="0082107A" w:rsidRDefault="00DB04B5" w:rsidP="00021188">
      <w:pPr>
        <w:pStyle w:val="ConsPlusNormal"/>
        <w:ind w:firstLine="0"/>
        <w:jc w:val="center"/>
        <w:rPr>
          <w:rFonts w:ascii="Times New Roman" w:hAnsi="Times New Roman" w:cs="Times New Roman"/>
          <w:sz w:val="22"/>
          <w:szCs w:val="22"/>
        </w:rPr>
      </w:pP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Настоящее Положение определяет основы организации похоронного дела в муниципальном образовании </w:t>
      </w:r>
      <w:proofErr w:type="spellStart"/>
      <w:r w:rsidRPr="0082107A">
        <w:rPr>
          <w:rFonts w:ascii="Times New Roman" w:hAnsi="Times New Roman" w:cs="Times New Roman"/>
          <w:sz w:val="22"/>
          <w:szCs w:val="22"/>
        </w:rPr>
        <w:t>Златоруновский</w:t>
      </w:r>
      <w:proofErr w:type="spellEnd"/>
      <w:r w:rsidRPr="0082107A">
        <w:rPr>
          <w:rFonts w:ascii="Times New Roman" w:hAnsi="Times New Roman" w:cs="Times New Roman"/>
          <w:sz w:val="22"/>
          <w:szCs w:val="22"/>
        </w:rPr>
        <w:t xml:space="preserve"> сельсовет</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center"/>
        <w:outlineLvl w:val="1"/>
        <w:rPr>
          <w:rFonts w:ascii="Times New Roman" w:hAnsi="Times New Roman" w:cs="Times New Roman"/>
          <w:b/>
          <w:sz w:val="22"/>
          <w:szCs w:val="22"/>
        </w:rPr>
      </w:pPr>
      <w:r w:rsidRPr="0082107A">
        <w:rPr>
          <w:rFonts w:ascii="Times New Roman" w:hAnsi="Times New Roman" w:cs="Times New Roman"/>
          <w:b/>
          <w:sz w:val="22"/>
          <w:szCs w:val="22"/>
        </w:rPr>
        <w:t xml:space="preserve">Статья 1. Компетенция </w:t>
      </w:r>
      <w:proofErr w:type="spellStart"/>
      <w:r w:rsidRPr="0082107A">
        <w:rPr>
          <w:rFonts w:ascii="Times New Roman" w:hAnsi="Times New Roman" w:cs="Times New Roman"/>
          <w:b/>
          <w:sz w:val="22"/>
          <w:szCs w:val="22"/>
        </w:rPr>
        <w:t>Златоруновского</w:t>
      </w:r>
      <w:proofErr w:type="spellEnd"/>
      <w:r w:rsidRPr="0082107A">
        <w:rPr>
          <w:rFonts w:ascii="Times New Roman" w:hAnsi="Times New Roman" w:cs="Times New Roman"/>
          <w:b/>
          <w:sz w:val="22"/>
          <w:szCs w:val="22"/>
        </w:rPr>
        <w:t xml:space="preserve"> сельского Совета депутатов</w:t>
      </w:r>
      <w:r w:rsidRPr="0082107A">
        <w:rPr>
          <w:rFonts w:ascii="Times New Roman" w:hAnsi="Times New Roman" w:cs="Times New Roman"/>
          <w:i/>
          <w:sz w:val="22"/>
          <w:szCs w:val="22"/>
          <w:u w:val="single"/>
        </w:rPr>
        <w:t xml:space="preserve"> </w:t>
      </w:r>
      <w:r w:rsidRPr="0082107A">
        <w:rPr>
          <w:rFonts w:ascii="Times New Roman" w:hAnsi="Times New Roman" w:cs="Times New Roman"/>
          <w:b/>
          <w:i/>
          <w:sz w:val="22"/>
          <w:szCs w:val="22"/>
        </w:rPr>
        <w:t xml:space="preserve"> </w:t>
      </w:r>
      <w:r w:rsidRPr="0082107A">
        <w:rPr>
          <w:rFonts w:ascii="Times New Roman" w:hAnsi="Times New Roman" w:cs="Times New Roman"/>
          <w:b/>
          <w:sz w:val="22"/>
          <w:szCs w:val="22"/>
        </w:rPr>
        <w:t>в области организации похоронного дела</w:t>
      </w:r>
    </w:p>
    <w:p w:rsidR="00DB04B5" w:rsidRPr="0082107A" w:rsidRDefault="00DB04B5" w:rsidP="00021188">
      <w:pPr>
        <w:pStyle w:val="ConsPlusNormal"/>
        <w:ind w:firstLine="540"/>
        <w:jc w:val="both"/>
        <w:outlineLvl w:val="1"/>
        <w:rPr>
          <w:rFonts w:ascii="Times New Roman" w:hAnsi="Times New Roman" w:cs="Times New Roman"/>
          <w:sz w:val="22"/>
          <w:szCs w:val="22"/>
        </w:rPr>
      </w:pP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К компетенции </w:t>
      </w:r>
      <w:proofErr w:type="spellStart"/>
      <w:r w:rsidRPr="0082107A">
        <w:rPr>
          <w:rFonts w:ascii="Times New Roman" w:hAnsi="Times New Roman" w:cs="Times New Roman"/>
          <w:sz w:val="22"/>
          <w:szCs w:val="22"/>
        </w:rPr>
        <w:t>Златоруновского</w:t>
      </w:r>
      <w:proofErr w:type="spellEnd"/>
      <w:r w:rsidRPr="0082107A">
        <w:rPr>
          <w:rFonts w:ascii="Times New Roman" w:hAnsi="Times New Roman" w:cs="Times New Roman"/>
          <w:sz w:val="22"/>
          <w:szCs w:val="22"/>
        </w:rPr>
        <w:t xml:space="preserve"> сельского Совета депутатов в области организации похоронного дела относятся: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1) определение основ организации похоронного дела в муниципальном образовании </w:t>
      </w:r>
      <w:proofErr w:type="spellStart"/>
      <w:r w:rsidRPr="0082107A">
        <w:rPr>
          <w:rFonts w:ascii="Times New Roman" w:hAnsi="Times New Roman" w:cs="Times New Roman"/>
          <w:sz w:val="22"/>
          <w:szCs w:val="22"/>
        </w:rPr>
        <w:t>Златоруновский</w:t>
      </w:r>
      <w:proofErr w:type="spellEnd"/>
      <w:r w:rsidRPr="0082107A">
        <w:rPr>
          <w:rFonts w:ascii="Times New Roman" w:hAnsi="Times New Roman" w:cs="Times New Roman"/>
          <w:sz w:val="22"/>
          <w:szCs w:val="22"/>
        </w:rPr>
        <w:t xml:space="preserve"> сельсовет</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2) установление требований к качеству предоставляемых услуг по погребению;</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3) установление правил работы муниципальных общественных кладбищ и порядка их содержания;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4) установление размера бесплатно предоставляемого участка земли на территории кладбища для погребения умершего.</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 xml:space="preserve">5) установление </w:t>
      </w:r>
      <w:r w:rsidRPr="0082107A">
        <w:rPr>
          <w:rFonts w:ascii="Times New Roman" w:hAnsi="Times New Roman" w:cs="Times New Roman"/>
          <w:bCs/>
        </w:rPr>
        <w:t>порядка определения и взимания</w:t>
      </w:r>
      <w:r w:rsidRPr="0082107A">
        <w:rPr>
          <w:rFonts w:ascii="Times New Roman" w:hAnsi="Times New Roman" w:cs="Times New Roman"/>
          <w:b/>
          <w:bCs/>
        </w:rPr>
        <w:t xml:space="preserve"> </w:t>
      </w:r>
      <w:r w:rsidRPr="0082107A">
        <w:rPr>
          <w:rFonts w:ascii="Times New Roman" w:hAnsi="Times New Roman" w:cs="Times New Roman"/>
        </w:rPr>
        <w:t>единовременной платы за резервирование земельного участка под семейное захоронение на общественном кладбище;</w:t>
      </w:r>
    </w:p>
    <w:p w:rsidR="00DB04B5" w:rsidRPr="0082107A" w:rsidRDefault="00DB04B5" w:rsidP="00021188">
      <w:pPr>
        <w:autoSpaceDE w:val="0"/>
        <w:autoSpaceDN w:val="0"/>
        <w:adjustRightInd w:val="0"/>
        <w:spacing w:after="0"/>
        <w:ind w:firstLine="540"/>
        <w:jc w:val="both"/>
        <w:rPr>
          <w:rFonts w:ascii="Times New Roman" w:hAnsi="Times New Roman" w:cs="Times New Roman"/>
          <w:bCs/>
        </w:rPr>
      </w:pPr>
      <w:r w:rsidRPr="0082107A">
        <w:rPr>
          <w:rFonts w:ascii="Times New Roman" w:hAnsi="Times New Roman" w:cs="Times New Roman"/>
          <w:bCs/>
        </w:rPr>
        <w:t>6) определение порядка учета семейных захоронений.</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center"/>
        <w:outlineLvl w:val="1"/>
        <w:rPr>
          <w:rFonts w:ascii="Times New Roman" w:hAnsi="Times New Roman" w:cs="Times New Roman"/>
          <w:b/>
          <w:sz w:val="22"/>
          <w:szCs w:val="22"/>
        </w:rPr>
      </w:pPr>
      <w:r w:rsidRPr="0082107A">
        <w:rPr>
          <w:rFonts w:ascii="Times New Roman" w:hAnsi="Times New Roman" w:cs="Times New Roman"/>
          <w:b/>
          <w:sz w:val="22"/>
          <w:szCs w:val="22"/>
        </w:rPr>
        <w:t xml:space="preserve">Статья 2. Компетенция  администрации </w:t>
      </w:r>
      <w:proofErr w:type="spellStart"/>
      <w:r w:rsidRPr="0082107A">
        <w:rPr>
          <w:rFonts w:ascii="Times New Roman" w:hAnsi="Times New Roman" w:cs="Times New Roman"/>
          <w:b/>
          <w:sz w:val="22"/>
          <w:szCs w:val="22"/>
        </w:rPr>
        <w:t>Златоруновского</w:t>
      </w:r>
      <w:proofErr w:type="spellEnd"/>
      <w:r w:rsidRPr="0082107A">
        <w:rPr>
          <w:rFonts w:ascii="Times New Roman" w:hAnsi="Times New Roman" w:cs="Times New Roman"/>
          <w:b/>
          <w:sz w:val="22"/>
          <w:szCs w:val="22"/>
        </w:rPr>
        <w:t xml:space="preserve"> сельсовета в области организации похоронного дела</w:t>
      </w:r>
    </w:p>
    <w:p w:rsidR="00DB04B5" w:rsidRPr="0082107A" w:rsidRDefault="00DB04B5" w:rsidP="00021188">
      <w:pPr>
        <w:pStyle w:val="ConsPlusNormal"/>
        <w:ind w:firstLine="540"/>
        <w:jc w:val="center"/>
        <w:rPr>
          <w:rFonts w:ascii="Times New Roman" w:hAnsi="Times New Roman" w:cs="Times New Roman"/>
          <w:sz w:val="22"/>
          <w:szCs w:val="22"/>
        </w:rPr>
      </w:pPr>
    </w:p>
    <w:p w:rsidR="00DB04B5" w:rsidRPr="0082107A" w:rsidRDefault="00DB04B5" w:rsidP="00021188">
      <w:pPr>
        <w:pStyle w:val="ConsPlusNormal"/>
        <w:ind w:firstLine="540"/>
        <w:jc w:val="both"/>
        <w:outlineLvl w:val="1"/>
        <w:rPr>
          <w:rFonts w:ascii="Times New Roman" w:hAnsi="Times New Roman" w:cs="Times New Roman"/>
          <w:sz w:val="22"/>
          <w:szCs w:val="22"/>
        </w:rPr>
      </w:pPr>
      <w:r w:rsidRPr="0082107A">
        <w:rPr>
          <w:rFonts w:ascii="Times New Roman" w:hAnsi="Times New Roman" w:cs="Times New Roman"/>
          <w:sz w:val="22"/>
          <w:szCs w:val="22"/>
        </w:rPr>
        <w:t xml:space="preserve">К компетенции администрации </w:t>
      </w:r>
      <w:proofErr w:type="spellStart"/>
      <w:r w:rsidRPr="0082107A">
        <w:rPr>
          <w:rFonts w:ascii="Times New Roman" w:hAnsi="Times New Roman" w:cs="Times New Roman"/>
          <w:sz w:val="22"/>
          <w:szCs w:val="22"/>
        </w:rPr>
        <w:t>Златоруновского</w:t>
      </w:r>
      <w:proofErr w:type="spellEnd"/>
      <w:r w:rsidRPr="0082107A">
        <w:rPr>
          <w:rFonts w:ascii="Times New Roman" w:hAnsi="Times New Roman" w:cs="Times New Roman"/>
          <w:sz w:val="22"/>
          <w:szCs w:val="22"/>
        </w:rPr>
        <w:t xml:space="preserve"> сельсовета</w:t>
      </w:r>
      <w:r w:rsidRPr="0082107A">
        <w:rPr>
          <w:rFonts w:ascii="Times New Roman" w:hAnsi="Times New Roman" w:cs="Times New Roman"/>
          <w:i/>
          <w:sz w:val="22"/>
          <w:szCs w:val="22"/>
        </w:rPr>
        <w:t xml:space="preserve"> </w:t>
      </w:r>
      <w:r w:rsidRPr="0082107A">
        <w:rPr>
          <w:rFonts w:ascii="Times New Roman" w:hAnsi="Times New Roman" w:cs="Times New Roman"/>
          <w:sz w:val="22"/>
          <w:szCs w:val="22"/>
        </w:rPr>
        <w:t>в области организации похоронного дела относятся: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1) осуществление организации похоронного дела на территории муниципального образования </w:t>
      </w:r>
      <w:proofErr w:type="spellStart"/>
      <w:r w:rsidRPr="0082107A">
        <w:rPr>
          <w:rFonts w:ascii="Times New Roman" w:hAnsi="Times New Roman" w:cs="Times New Roman"/>
          <w:sz w:val="22"/>
          <w:szCs w:val="22"/>
        </w:rPr>
        <w:t>Златоруновский</w:t>
      </w:r>
      <w:proofErr w:type="spellEnd"/>
      <w:r w:rsidRPr="0082107A">
        <w:rPr>
          <w:rFonts w:ascii="Times New Roman" w:hAnsi="Times New Roman" w:cs="Times New Roman"/>
          <w:sz w:val="22"/>
          <w:szCs w:val="22"/>
        </w:rPr>
        <w:t xml:space="preserve"> сельсовет</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2) принятие решения о создании мест погребения на территории муниципального образования </w:t>
      </w:r>
      <w:proofErr w:type="spellStart"/>
      <w:r w:rsidRPr="0082107A">
        <w:rPr>
          <w:rFonts w:ascii="Times New Roman" w:hAnsi="Times New Roman" w:cs="Times New Roman"/>
          <w:sz w:val="22"/>
          <w:szCs w:val="22"/>
        </w:rPr>
        <w:t>Златоруновский</w:t>
      </w:r>
      <w:proofErr w:type="spellEnd"/>
      <w:r w:rsidRPr="0082107A">
        <w:rPr>
          <w:rFonts w:ascii="Times New Roman" w:hAnsi="Times New Roman" w:cs="Times New Roman"/>
          <w:sz w:val="22"/>
          <w:szCs w:val="22"/>
        </w:rPr>
        <w:t xml:space="preserve"> сельсовет в соответствии с генеральным планом муниципального образования </w:t>
      </w:r>
      <w:proofErr w:type="spellStart"/>
      <w:r w:rsidRPr="0082107A">
        <w:rPr>
          <w:rFonts w:ascii="Times New Roman" w:hAnsi="Times New Roman" w:cs="Times New Roman"/>
          <w:sz w:val="22"/>
          <w:szCs w:val="22"/>
        </w:rPr>
        <w:t>Златоруновский</w:t>
      </w:r>
      <w:proofErr w:type="spellEnd"/>
      <w:r w:rsidRPr="0082107A">
        <w:rPr>
          <w:rFonts w:ascii="Times New Roman" w:hAnsi="Times New Roman" w:cs="Times New Roman"/>
          <w:sz w:val="22"/>
          <w:szCs w:val="22"/>
        </w:rPr>
        <w:t xml:space="preserve"> сельсовет, иными документами территориального планирования;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lastRenderedPageBreak/>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DB04B5" w:rsidRPr="0082107A" w:rsidRDefault="00DB04B5" w:rsidP="00021188">
      <w:pPr>
        <w:pStyle w:val="ConsPlusNormal"/>
        <w:ind w:firstLine="540"/>
        <w:jc w:val="both"/>
        <w:rPr>
          <w:rFonts w:ascii="Times New Roman" w:hAnsi="Times New Roman" w:cs="Times New Roman"/>
          <w:sz w:val="22"/>
          <w:szCs w:val="22"/>
        </w:rPr>
      </w:pPr>
      <w:proofErr w:type="gramStart"/>
      <w:r w:rsidRPr="0082107A">
        <w:rPr>
          <w:rFonts w:ascii="Times New Roman" w:hAnsi="Times New Roman" w:cs="Times New Roman"/>
          <w:sz w:val="22"/>
          <w:szCs w:val="22"/>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sidRPr="0082107A">
        <w:rPr>
          <w:rFonts w:ascii="Times New Roman" w:hAnsi="Times New Roman" w:cs="Times New Roman"/>
          <w:sz w:val="22"/>
          <w:szCs w:val="22"/>
        </w:rPr>
        <w:t xml:space="preserve"> </w:t>
      </w:r>
      <w:proofErr w:type="gramStart"/>
      <w:r w:rsidRPr="0082107A">
        <w:rPr>
          <w:rFonts w:ascii="Times New Roman" w:hAnsi="Times New Roman" w:cs="Times New Roman"/>
          <w:sz w:val="22"/>
          <w:szCs w:val="22"/>
        </w:rPr>
        <w:t>погребение, и умерших, личность которых не установлена органами внутренних дел;</w:t>
      </w:r>
      <w:proofErr w:type="gramEnd"/>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8) рассмотрение заявлений граждан о создании семейных захоронений и принятие решения о выделении земельных участков под них; </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9) регистрация и перерегистрация захоронений, в том числе семейных захоронений;</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10) осуществление </w:t>
      </w:r>
      <w:proofErr w:type="gramStart"/>
      <w:r w:rsidRPr="0082107A">
        <w:rPr>
          <w:rFonts w:ascii="Times New Roman" w:hAnsi="Times New Roman" w:cs="Times New Roman"/>
          <w:sz w:val="22"/>
          <w:szCs w:val="22"/>
        </w:rPr>
        <w:t>контроля за</w:t>
      </w:r>
      <w:proofErr w:type="gramEnd"/>
      <w:r w:rsidRPr="0082107A">
        <w:rPr>
          <w:rFonts w:ascii="Times New Roman" w:hAnsi="Times New Roman" w:cs="Times New Roman"/>
          <w:sz w:val="22"/>
          <w:szCs w:val="22"/>
        </w:rPr>
        <w:t xml:space="preserve"> соблюдением порядка работы кладбищ и условий их содержания, а также за соблюдением порядка захоронений.</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center"/>
        <w:outlineLvl w:val="1"/>
        <w:rPr>
          <w:rFonts w:ascii="Times New Roman" w:hAnsi="Times New Roman" w:cs="Times New Roman"/>
          <w:b/>
          <w:sz w:val="22"/>
          <w:szCs w:val="22"/>
        </w:rPr>
      </w:pPr>
      <w:r w:rsidRPr="0082107A">
        <w:rPr>
          <w:rFonts w:ascii="Times New Roman" w:hAnsi="Times New Roman" w:cs="Times New Roman"/>
          <w:b/>
          <w:sz w:val="22"/>
          <w:szCs w:val="22"/>
        </w:rPr>
        <w:t>Статья 3. Основы организации похоронного дела</w:t>
      </w:r>
    </w:p>
    <w:p w:rsidR="00DB04B5" w:rsidRPr="0082107A" w:rsidRDefault="00DB04B5" w:rsidP="00021188">
      <w:pPr>
        <w:pStyle w:val="ConsPlusNormal"/>
        <w:ind w:firstLine="540"/>
        <w:jc w:val="center"/>
        <w:rPr>
          <w:rFonts w:ascii="Times New Roman" w:hAnsi="Times New Roman" w:cs="Times New Roman"/>
          <w:sz w:val="22"/>
          <w:szCs w:val="22"/>
        </w:rPr>
      </w:pP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1. Организация похоронного дела осуществляется администрацией </w:t>
      </w:r>
      <w:proofErr w:type="spellStart"/>
      <w:r w:rsidRPr="0082107A">
        <w:rPr>
          <w:rFonts w:ascii="Times New Roman" w:hAnsi="Times New Roman" w:cs="Times New Roman"/>
          <w:sz w:val="22"/>
          <w:szCs w:val="22"/>
        </w:rPr>
        <w:t>Златоруновского</w:t>
      </w:r>
      <w:proofErr w:type="spellEnd"/>
      <w:r w:rsidRPr="0082107A">
        <w:rPr>
          <w:rFonts w:ascii="Times New Roman" w:hAnsi="Times New Roman" w:cs="Times New Roman"/>
          <w:sz w:val="22"/>
          <w:szCs w:val="22"/>
        </w:rPr>
        <w:t xml:space="preserve"> сельсовета  .</w:t>
      </w:r>
    </w:p>
    <w:p w:rsidR="00DB04B5" w:rsidRPr="0082107A" w:rsidRDefault="00DB04B5" w:rsidP="00021188">
      <w:pPr>
        <w:pStyle w:val="ConsPlusNormal"/>
        <w:ind w:firstLine="540"/>
        <w:jc w:val="both"/>
        <w:rPr>
          <w:rFonts w:ascii="Times New Roman" w:hAnsi="Times New Roman" w:cs="Times New Roman"/>
          <w:i/>
          <w:sz w:val="22"/>
          <w:szCs w:val="22"/>
        </w:rPr>
      </w:pPr>
      <w:r w:rsidRPr="0082107A">
        <w:rPr>
          <w:rFonts w:ascii="Times New Roman" w:hAnsi="Times New Roman" w:cs="Times New Roman"/>
          <w:sz w:val="22"/>
          <w:szCs w:val="22"/>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center"/>
        <w:outlineLvl w:val="1"/>
        <w:rPr>
          <w:rFonts w:ascii="Times New Roman" w:hAnsi="Times New Roman" w:cs="Times New Roman"/>
          <w:b/>
          <w:sz w:val="22"/>
          <w:szCs w:val="22"/>
        </w:rPr>
      </w:pPr>
      <w:r w:rsidRPr="0082107A">
        <w:rPr>
          <w:rFonts w:ascii="Times New Roman" w:hAnsi="Times New Roman" w:cs="Times New Roman"/>
          <w:b/>
          <w:sz w:val="22"/>
          <w:szCs w:val="22"/>
        </w:rPr>
        <w:t>Статья 4. Отвод места захоронения умершего (погибшего)</w:t>
      </w:r>
    </w:p>
    <w:p w:rsidR="00DB04B5" w:rsidRPr="0082107A" w:rsidRDefault="00DB04B5" w:rsidP="00021188">
      <w:pPr>
        <w:pStyle w:val="ConsPlusNormal"/>
        <w:ind w:firstLine="540"/>
        <w:jc w:val="both"/>
        <w:outlineLvl w:val="1"/>
        <w:rPr>
          <w:rFonts w:ascii="Times New Roman" w:hAnsi="Times New Roman" w:cs="Times New Roman"/>
          <w:sz w:val="22"/>
          <w:szCs w:val="22"/>
        </w:rPr>
      </w:pP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 xml:space="preserve">2) медицинское заключение о смерти либо </w:t>
      </w:r>
      <w:proofErr w:type="gramStart"/>
      <w:r w:rsidRPr="0082107A">
        <w:rPr>
          <w:rFonts w:ascii="Times New Roman" w:hAnsi="Times New Roman" w:cs="Times New Roman"/>
        </w:rPr>
        <w:t>свидетельство</w:t>
      </w:r>
      <w:proofErr w:type="gramEnd"/>
      <w:r w:rsidRPr="0082107A">
        <w:rPr>
          <w:rFonts w:ascii="Times New Roman" w:hAnsi="Times New Roman" w:cs="Times New Roman"/>
        </w:rPr>
        <w:t xml:space="preserve"> о смерти, выдаваемое органами ЗАГС, на умершего (погибшего);</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 xml:space="preserve">5) при захоронении тел умерших, доставленных из других государств, - документ, подтверждающий отсутствие у </w:t>
      </w:r>
      <w:proofErr w:type="gramStart"/>
      <w:r w:rsidRPr="0082107A">
        <w:rPr>
          <w:rFonts w:ascii="Times New Roman" w:hAnsi="Times New Roman" w:cs="Times New Roman"/>
        </w:rPr>
        <w:t>умершего</w:t>
      </w:r>
      <w:proofErr w:type="gramEnd"/>
      <w:r w:rsidRPr="0082107A">
        <w:rPr>
          <w:rFonts w:ascii="Times New Roman" w:hAnsi="Times New Roman" w:cs="Times New Roman"/>
        </w:rPr>
        <w:t xml:space="preserve"> особо опасных инфекционных заболеваний и заболеваний неясной этиологии.</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lastRenderedPageBreak/>
        <w:t>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82107A">
        <w:rPr>
          <w:rFonts w:ascii="Times New Roman" w:hAnsi="Times New Roman" w:cs="Times New Roman"/>
        </w:rPr>
        <w:t>свидетельство</w:t>
      </w:r>
      <w:proofErr w:type="gramEnd"/>
      <w:r w:rsidRPr="0082107A">
        <w:rPr>
          <w:rFonts w:ascii="Times New Roman" w:hAnsi="Times New Roman" w:cs="Times New Roman"/>
        </w:rPr>
        <w:t xml:space="preserve"> о смерти; наименование кладбища, номер сектора; Ф.И.О. ответственного за захоронение лица.</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sidRPr="0082107A">
        <w:rPr>
          <w:rFonts w:ascii="Times New Roman" w:hAnsi="Times New Roman" w:cs="Times New Roman"/>
        </w:rPr>
        <w:t>захоронении</w:t>
      </w:r>
      <w:proofErr w:type="gramEnd"/>
      <w:r w:rsidRPr="0082107A">
        <w:rPr>
          <w:rFonts w:ascii="Times New Roman" w:hAnsi="Times New Roman" w:cs="Times New Roman"/>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center"/>
        <w:outlineLvl w:val="1"/>
        <w:rPr>
          <w:rFonts w:ascii="Times New Roman" w:hAnsi="Times New Roman" w:cs="Times New Roman"/>
          <w:b/>
          <w:sz w:val="22"/>
          <w:szCs w:val="22"/>
        </w:rPr>
      </w:pPr>
      <w:r w:rsidRPr="0082107A">
        <w:rPr>
          <w:rFonts w:ascii="Times New Roman" w:hAnsi="Times New Roman" w:cs="Times New Roman"/>
          <w:b/>
          <w:sz w:val="22"/>
          <w:szCs w:val="22"/>
        </w:rPr>
        <w:t>Статья 5. Организации, осуществляющие ритуальные услуги</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82107A">
          <w:rPr>
            <w:rFonts w:ascii="Times New Roman" w:hAnsi="Times New Roman" w:cs="Times New Roman"/>
          </w:rPr>
          <w:t>50 м</w:t>
        </w:r>
      </w:smartTag>
      <w:r w:rsidRPr="0082107A">
        <w:rPr>
          <w:rFonts w:ascii="Times New Roman" w:hAnsi="Times New Roman" w:cs="Times New Roman"/>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правила работы муниципальных общественных кладбищ и порядок их содержания;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правила бытового обслуживания населения в Российской Федерации;</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гарантированный перечень услуг по погребению;</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прейскуранты на услуги и предметы ритуала;</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образцы, проспекты рекомендуемых потребителю изготавливаемых и реализуемых изделий;</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образцы типовых документов, квитанций, удостоверяющих прием заказа исполнителем и оплату услуг потребителем;</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 адреса и телефоны территориального отдела </w:t>
      </w:r>
      <w:proofErr w:type="spellStart"/>
      <w:r w:rsidRPr="0082107A">
        <w:rPr>
          <w:rFonts w:ascii="Times New Roman" w:hAnsi="Times New Roman" w:cs="Times New Roman"/>
          <w:sz w:val="22"/>
          <w:szCs w:val="22"/>
        </w:rPr>
        <w:t>Роспотребнадзора</w:t>
      </w:r>
      <w:proofErr w:type="spellEnd"/>
      <w:r w:rsidRPr="0082107A">
        <w:rPr>
          <w:rFonts w:ascii="Times New Roman" w:hAnsi="Times New Roman" w:cs="Times New Roman"/>
          <w:sz w:val="22"/>
          <w:szCs w:val="22"/>
        </w:rPr>
        <w:t xml:space="preserve"> и администрации </w:t>
      </w:r>
      <w:proofErr w:type="spellStart"/>
      <w:r w:rsidRPr="0082107A">
        <w:rPr>
          <w:rFonts w:ascii="Times New Roman" w:hAnsi="Times New Roman" w:cs="Times New Roman"/>
          <w:sz w:val="22"/>
          <w:szCs w:val="22"/>
        </w:rPr>
        <w:t>Златоруновского</w:t>
      </w:r>
      <w:proofErr w:type="spellEnd"/>
      <w:r w:rsidRPr="0082107A">
        <w:rPr>
          <w:rFonts w:ascii="Times New Roman" w:hAnsi="Times New Roman" w:cs="Times New Roman"/>
          <w:sz w:val="22"/>
          <w:szCs w:val="22"/>
        </w:rPr>
        <w:t xml:space="preserve"> </w:t>
      </w:r>
      <w:proofErr w:type="spellStart"/>
      <w:r w:rsidRPr="0082107A">
        <w:rPr>
          <w:rFonts w:ascii="Times New Roman" w:hAnsi="Times New Roman" w:cs="Times New Roman"/>
          <w:sz w:val="22"/>
          <w:szCs w:val="22"/>
        </w:rPr>
        <w:t>селсьовета</w:t>
      </w:r>
      <w:proofErr w:type="spellEnd"/>
      <w:r w:rsidRPr="0082107A">
        <w:rPr>
          <w:rFonts w:ascii="Times New Roman" w:hAnsi="Times New Roman" w:cs="Times New Roman"/>
          <w:sz w:val="22"/>
          <w:szCs w:val="22"/>
        </w:rPr>
        <w:t>;</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сведения о льготах, предусмотренных законодательными актами РФ, для отдельных категорий потребителей;</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книга отзывов и предложений.</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5. Заказ на оказание ритуальных услуг оформляется договором.</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6. Прием заказов осуществляется по единым типовым бланкам строгой отчетности (счет-заказ).</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7. Продукция, изготавливаемая и реализуемая организацией, осуществляющей ритуальные услуги, должна отвечать </w:t>
      </w:r>
      <w:proofErr w:type="gramStart"/>
      <w:r w:rsidRPr="0082107A">
        <w:rPr>
          <w:rFonts w:ascii="Times New Roman" w:hAnsi="Times New Roman" w:cs="Times New Roman"/>
          <w:sz w:val="22"/>
          <w:szCs w:val="22"/>
        </w:rPr>
        <w:t>существующим</w:t>
      </w:r>
      <w:proofErr w:type="gramEnd"/>
      <w:r w:rsidRPr="0082107A">
        <w:rPr>
          <w:rFonts w:ascii="Times New Roman" w:hAnsi="Times New Roman" w:cs="Times New Roman"/>
          <w:sz w:val="22"/>
          <w:szCs w:val="22"/>
        </w:rPr>
        <w:t xml:space="preserve"> </w:t>
      </w:r>
      <w:proofErr w:type="spellStart"/>
      <w:r w:rsidRPr="0082107A">
        <w:rPr>
          <w:rFonts w:ascii="Times New Roman" w:hAnsi="Times New Roman" w:cs="Times New Roman"/>
          <w:sz w:val="22"/>
          <w:szCs w:val="22"/>
        </w:rPr>
        <w:t>ГОСТам</w:t>
      </w:r>
      <w:proofErr w:type="spellEnd"/>
      <w:r w:rsidRPr="0082107A">
        <w:rPr>
          <w:rFonts w:ascii="Times New Roman" w:hAnsi="Times New Roman" w:cs="Times New Roman"/>
          <w:sz w:val="22"/>
          <w:szCs w:val="22"/>
        </w:rPr>
        <w:t>, иметь сертификат качества на сырье и материалы.</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8. Транспортные средства (автокатафалки) должны соответствовать санитарным нормам и требованиям, существующим для данного вида перевозок.</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lastRenderedPageBreak/>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DB04B5" w:rsidRPr="0082107A" w:rsidRDefault="00DB04B5" w:rsidP="00021188">
      <w:pPr>
        <w:autoSpaceDE w:val="0"/>
        <w:autoSpaceDN w:val="0"/>
        <w:adjustRightInd w:val="0"/>
        <w:spacing w:after="0"/>
        <w:ind w:firstLine="540"/>
        <w:jc w:val="both"/>
        <w:rPr>
          <w:rFonts w:ascii="Times New Roman" w:hAnsi="Times New Roman" w:cs="Times New Roman"/>
        </w:rPr>
      </w:pPr>
      <w:r w:rsidRPr="0082107A">
        <w:rPr>
          <w:rFonts w:ascii="Times New Roman" w:hAnsi="Times New Roman" w:cs="Times New Roman"/>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DB04B5" w:rsidRPr="0082107A" w:rsidRDefault="00DB04B5" w:rsidP="00021188">
      <w:pPr>
        <w:pStyle w:val="ConsPlusNormal"/>
        <w:ind w:firstLine="540"/>
        <w:jc w:val="both"/>
        <w:outlineLvl w:val="1"/>
        <w:rPr>
          <w:rFonts w:ascii="Times New Roman" w:hAnsi="Times New Roman" w:cs="Times New Roman"/>
          <w:b/>
          <w:sz w:val="22"/>
          <w:szCs w:val="22"/>
        </w:rPr>
      </w:pPr>
    </w:p>
    <w:p w:rsidR="00DB04B5" w:rsidRPr="0082107A" w:rsidRDefault="00DB04B5" w:rsidP="00021188">
      <w:pPr>
        <w:pStyle w:val="ConsPlusNormal"/>
        <w:ind w:firstLine="540"/>
        <w:jc w:val="center"/>
        <w:outlineLvl w:val="1"/>
        <w:rPr>
          <w:rFonts w:ascii="Times New Roman" w:hAnsi="Times New Roman" w:cs="Times New Roman"/>
          <w:b/>
          <w:sz w:val="22"/>
          <w:szCs w:val="22"/>
        </w:rPr>
      </w:pPr>
      <w:r w:rsidRPr="0082107A">
        <w:rPr>
          <w:rFonts w:ascii="Times New Roman" w:hAnsi="Times New Roman" w:cs="Times New Roman"/>
          <w:b/>
          <w:sz w:val="22"/>
          <w:szCs w:val="22"/>
        </w:rPr>
        <w:t>Статья 6. Требования к качеству ритуальных услуг и предметам похоронного ритуала</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center"/>
        <w:outlineLvl w:val="1"/>
        <w:rPr>
          <w:rFonts w:ascii="Times New Roman" w:hAnsi="Times New Roman" w:cs="Times New Roman"/>
          <w:b/>
          <w:sz w:val="22"/>
          <w:szCs w:val="22"/>
        </w:rPr>
      </w:pPr>
      <w:r w:rsidRPr="0082107A">
        <w:rPr>
          <w:rFonts w:ascii="Times New Roman" w:hAnsi="Times New Roman" w:cs="Times New Roman"/>
          <w:b/>
          <w:sz w:val="22"/>
          <w:szCs w:val="22"/>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DB04B5" w:rsidRPr="0082107A" w:rsidRDefault="00DB04B5" w:rsidP="00021188">
      <w:pPr>
        <w:pStyle w:val="ConsPlusNormal"/>
        <w:ind w:firstLine="540"/>
        <w:jc w:val="both"/>
        <w:rPr>
          <w:rFonts w:ascii="Times New Roman" w:hAnsi="Times New Roman" w:cs="Times New Roman"/>
          <w:sz w:val="22"/>
          <w:szCs w:val="22"/>
        </w:rPr>
      </w:pPr>
    </w:p>
    <w:p w:rsidR="00DB04B5" w:rsidRPr="0082107A" w:rsidRDefault="00DB04B5" w:rsidP="00021188">
      <w:pPr>
        <w:pStyle w:val="ConsPlusNormal"/>
        <w:ind w:firstLine="540"/>
        <w:jc w:val="both"/>
        <w:rPr>
          <w:rFonts w:ascii="Times New Roman" w:hAnsi="Times New Roman" w:cs="Times New Roman"/>
          <w:sz w:val="22"/>
          <w:szCs w:val="22"/>
        </w:rPr>
      </w:pPr>
      <w:proofErr w:type="gramStart"/>
      <w:r w:rsidRPr="0082107A">
        <w:rPr>
          <w:rFonts w:ascii="Times New Roman" w:hAnsi="Times New Roman" w:cs="Times New Roman"/>
          <w:sz w:val="22"/>
          <w:szCs w:val="22"/>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1) оформление документов, необходимых для погребения;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3) предоставление деревянного гроба без обивки;</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 xml:space="preserve">4) изготовление надгробного знака, вырубка надписей с указанием сведений об </w:t>
      </w:r>
      <w:proofErr w:type="gramStart"/>
      <w:r w:rsidRPr="0082107A">
        <w:rPr>
          <w:rFonts w:ascii="Times New Roman" w:hAnsi="Times New Roman" w:cs="Times New Roman"/>
          <w:sz w:val="22"/>
          <w:szCs w:val="22"/>
        </w:rPr>
        <w:t>умершем</w:t>
      </w:r>
      <w:proofErr w:type="gramEnd"/>
      <w:r w:rsidRPr="0082107A">
        <w:rPr>
          <w:rFonts w:ascii="Times New Roman" w:hAnsi="Times New Roman" w:cs="Times New Roman"/>
          <w:sz w:val="22"/>
          <w:szCs w:val="22"/>
        </w:rPr>
        <w:t xml:space="preserve"> и регистрационного номера захоронения;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5) доставка гроба до здания морга, перенос его в здание морга, вынос гроба с телом умершего из морга и установка его в автомашину;</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6) доставка (включая предоставление автотранспорта для доставки) похоронных принадлежностей, гроба с телом (останками) к месту погребения;</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DB04B5" w:rsidRPr="0082107A" w:rsidRDefault="00DB04B5" w:rsidP="00021188">
      <w:pPr>
        <w:pStyle w:val="ConsPlusNormal"/>
        <w:ind w:firstLine="540"/>
        <w:jc w:val="both"/>
        <w:rPr>
          <w:rFonts w:ascii="Times New Roman" w:hAnsi="Times New Roman" w:cs="Times New Roman"/>
          <w:sz w:val="22"/>
          <w:szCs w:val="22"/>
        </w:rPr>
      </w:pPr>
      <w:r w:rsidRPr="0082107A">
        <w:rPr>
          <w:rFonts w:ascii="Times New Roman" w:hAnsi="Times New Roman" w:cs="Times New Roman"/>
          <w:sz w:val="22"/>
          <w:szCs w:val="22"/>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82107A" w:rsidRPr="0082107A" w:rsidRDefault="0082107A" w:rsidP="0082107A">
      <w:pPr>
        <w:jc w:val="center"/>
        <w:rPr>
          <w:rFonts w:ascii="Times New Roman" w:hAnsi="Times New Roman" w:cs="Times New Roman"/>
        </w:rPr>
      </w:pPr>
    </w:p>
    <w:p w:rsidR="0082107A" w:rsidRPr="0082107A" w:rsidRDefault="0082107A" w:rsidP="00021188">
      <w:pPr>
        <w:jc w:val="center"/>
        <w:outlineLvl w:val="0"/>
        <w:rPr>
          <w:rFonts w:ascii="Times New Roman" w:hAnsi="Times New Roman" w:cs="Times New Roman"/>
          <w:b/>
        </w:rPr>
      </w:pPr>
      <w:r w:rsidRPr="0082107A">
        <w:rPr>
          <w:rFonts w:ascii="Times New Roman" w:hAnsi="Times New Roman" w:cs="Times New Roman"/>
          <w:b/>
        </w:rPr>
        <w:t xml:space="preserve"> ЗЛАТОРУНОВСКИЙ  СЕЛЬСКИЙ СОВЕТ ДЕПУТАТОВ</w:t>
      </w:r>
    </w:p>
    <w:p w:rsidR="0082107A" w:rsidRPr="0082107A" w:rsidRDefault="0082107A" w:rsidP="0082107A">
      <w:pPr>
        <w:jc w:val="center"/>
        <w:outlineLvl w:val="0"/>
        <w:rPr>
          <w:rFonts w:ascii="Times New Roman" w:hAnsi="Times New Roman" w:cs="Times New Roman"/>
          <w:b/>
        </w:rPr>
      </w:pPr>
      <w:r w:rsidRPr="0082107A">
        <w:rPr>
          <w:rFonts w:ascii="Times New Roman" w:hAnsi="Times New Roman" w:cs="Times New Roman"/>
          <w:b/>
        </w:rPr>
        <w:t>РЕШЕНИЕ</w:t>
      </w:r>
    </w:p>
    <w:p w:rsidR="0082107A" w:rsidRPr="00021188" w:rsidRDefault="0082107A" w:rsidP="00021188">
      <w:pPr>
        <w:jc w:val="both"/>
        <w:rPr>
          <w:rFonts w:ascii="Times New Roman" w:hAnsi="Times New Roman" w:cs="Times New Roman"/>
        </w:rPr>
      </w:pPr>
      <w:r w:rsidRPr="0082107A">
        <w:rPr>
          <w:rFonts w:ascii="Times New Roman" w:hAnsi="Times New Roman" w:cs="Times New Roman"/>
        </w:rPr>
        <w:t xml:space="preserve">27.11.2018                                  </w:t>
      </w:r>
      <w:proofErr w:type="spellStart"/>
      <w:r w:rsidRPr="0082107A">
        <w:rPr>
          <w:rFonts w:ascii="Times New Roman" w:hAnsi="Times New Roman" w:cs="Times New Roman"/>
        </w:rPr>
        <w:t>п</w:t>
      </w:r>
      <w:proofErr w:type="gramStart"/>
      <w:r w:rsidRPr="0082107A">
        <w:rPr>
          <w:rFonts w:ascii="Times New Roman" w:hAnsi="Times New Roman" w:cs="Times New Roman"/>
        </w:rPr>
        <w:t>.З</w:t>
      </w:r>
      <w:proofErr w:type="gramEnd"/>
      <w:r w:rsidRPr="0082107A">
        <w:rPr>
          <w:rFonts w:ascii="Times New Roman" w:hAnsi="Times New Roman" w:cs="Times New Roman"/>
        </w:rPr>
        <w:t>латоруновск</w:t>
      </w:r>
      <w:proofErr w:type="spellEnd"/>
      <w:r w:rsidRPr="0082107A">
        <w:rPr>
          <w:rFonts w:ascii="Times New Roman" w:hAnsi="Times New Roman" w:cs="Times New Roman"/>
        </w:rPr>
        <w:t xml:space="preserve">          </w:t>
      </w:r>
      <w:r w:rsidR="00021188">
        <w:rPr>
          <w:rFonts w:ascii="Times New Roman" w:hAnsi="Times New Roman" w:cs="Times New Roman"/>
        </w:rPr>
        <w:t xml:space="preserve">                       № 24-109р</w:t>
      </w:r>
    </w:p>
    <w:tbl>
      <w:tblPr>
        <w:tblW w:w="0" w:type="auto"/>
        <w:tblInd w:w="-106" w:type="dxa"/>
        <w:tblLayout w:type="fixed"/>
        <w:tblLook w:val="01E0"/>
      </w:tblPr>
      <w:tblGrid>
        <w:gridCol w:w="9180"/>
      </w:tblGrid>
      <w:tr w:rsidR="0082107A" w:rsidRPr="0082107A" w:rsidTr="0082107A">
        <w:trPr>
          <w:trHeight w:val="705"/>
        </w:trPr>
        <w:tc>
          <w:tcPr>
            <w:tcW w:w="9180" w:type="dxa"/>
          </w:tcPr>
          <w:p w:rsidR="0082107A" w:rsidRPr="0082107A" w:rsidRDefault="0082107A" w:rsidP="00021188">
            <w:pPr>
              <w:spacing w:after="0"/>
              <w:jc w:val="both"/>
              <w:rPr>
                <w:rFonts w:ascii="Times New Roman" w:eastAsia="Calibri" w:hAnsi="Times New Roman" w:cs="Times New Roman"/>
              </w:rPr>
            </w:pPr>
          </w:p>
          <w:p w:rsidR="0082107A" w:rsidRPr="0082107A" w:rsidRDefault="0082107A" w:rsidP="00021188">
            <w:pPr>
              <w:spacing w:after="0"/>
              <w:jc w:val="both"/>
              <w:rPr>
                <w:rFonts w:ascii="Times New Roman" w:eastAsia="Calibri" w:hAnsi="Times New Roman" w:cs="Times New Roman"/>
              </w:rPr>
            </w:pPr>
            <w:r w:rsidRPr="0082107A">
              <w:rPr>
                <w:rFonts w:ascii="Times New Roman" w:eastAsia="Calibri" w:hAnsi="Times New Roman" w:cs="Times New Roman"/>
              </w:rPr>
              <w:t xml:space="preserve">Об утверждении Порядка предотвращения и урегулирования конфликта интересов для лиц, замещающих муниципальные должности в муниципальном образовании </w:t>
            </w:r>
            <w:proofErr w:type="spellStart"/>
            <w:r w:rsidRPr="0082107A">
              <w:rPr>
                <w:rFonts w:ascii="Times New Roman" w:eastAsia="Calibri" w:hAnsi="Times New Roman" w:cs="Times New Roman"/>
              </w:rPr>
              <w:t>Златоруновский</w:t>
            </w:r>
            <w:proofErr w:type="spellEnd"/>
            <w:r w:rsidRPr="0082107A">
              <w:rPr>
                <w:rFonts w:ascii="Times New Roman" w:eastAsia="Calibri" w:hAnsi="Times New Roman" w:cs="Times New Roman"/>
              </w:rPr>
              <w:t xml:space="preserve"> сельсовет</w:t>
            </w:r>
          </w:p>
          <w:p w:rsidR="0082107A" w:rsidRPr="0082107A" w:rsidRDefault="0082107A" w:rsidP="00021188">
            <w:pPr>
              <w:spacing w:after="0"/>
              <w:jc w:val="both"/>
              <w:rPr>
                <w:rFonts w:ascii="Times New Roman" w:eastAsia="Calibri" w:hAnsi="Times New Roman" w:cs="Times New Roman"/>
              </w:rPr>
            </w:pPr>
          </w:p>
        </w:tc>
      </w:tr>
    </w:tbl>
    <w:p w:rsidR="0082107A" w:rsidRPr="0082107A" w:rsidRDefault="0082107A" w:rsidP="00021188">
      <w:pPr>
        <w:autoSpaceDE w:val="0"/>
        <w:autoSpaceDN w:val="0"/>
        <w:adjustRightInd w:val="0"/>
        <w:spacing w:after="0"/>
        <w:ind w:firstLine="700"/>
        <w:jc w:val="both"/>
        <w:outlineLvl w:val="0"/>
        <w:rPr>
          <w:rFonts w:ascii="Times New Roman" w:eastAsia="Calibri" w:hAnsi="Times New Roman" w:cs="Times New Roman"/>
        </w:rPr>
      </w:pPr>
      <w:r w:rsidRPr="0082107A">
        <w:rPr>
          <w:rFonts w:ascii="Times New Roman" w:eastAsia="Calibri" w:hAnsi="Times New Roman" w:cs="Times New Roman"/>
        </w:rPr>
        <w:t xml:space="preserve">В соответствии с Федеральным законом от 25.12.2008 № 273-ФЗ «О противодействии коррупции», статьей 18 Устава Крутоярского сельсовета </w:t>
      </w:r>
      <w:proofErr w:type="spellStart"/>
      <w:r w:rsidRPr="0082107A">
        <w:rPr>
          <w:rFonts w:ascii="Times New Roman" w:eastAsia="Calibri" w:hAnsi="Times New Roman" w:cs="Times New Roman"/>
        </w:rPr>
        <w:t>Ужурского</w:t>
      </w:r>
      <w:proofErr w:type="spellEnd"/>
      <w:r w:rsidRPr="0082107A">
        <w:rPr>
          <w:rFonts w:ascii="Times New Roman" w:eastAsia="Calibri" w:hAnsi="Times New Roman" w:cs="Times New Roman"/>
        </w:rPr>
        <w:t xml:space="preserve"> района Красноярского края, </w:t>
      </w:r>
      <w:proofErr w:type="spellStart"/>
      <w:r w:rsidRPr="0082107A">
        <w:rPr>
          <w:rFonts w:ascii="Times New Roman" w:eastAsia="Calibri" w:hAnsi="Times New Roman" w:cs="Times New Roman"/>
        </w:rPr>
        <w:t>Златоруновский</w:t>
      </w:r>
      <w:proofErr w:type="spellEnd"/>
      <w:r w:rsidRPr="0082107A">
        <w:rPr>
          <w:rFonts w:ascii="Times New Roman" w:eastAsia="Calibri" w:hAnsi="Times New Roman" w:cs="Times New Roman"/>
        </w:rPr>
        <w:t xml:space="preserve"> сельский Совет депутатов РЕШИЛ:</w:t>
      </w:r>
    </w:p>
    <w:p w:rsidR="0082107A" w:rsidRPr="0082107A" w:rsidRDefault="0082107A" w:rsidP="00021188">
      <w:pPr>
        <w:widowControl w:val="0"/>
        <w:autoSpaceDE w:val="0"/>
        <w:autoSpaceDN w:val="0"/>
        <w:adjustRightInd w:val="0"/>
        <w:spacing w:after="0"/>
        <w:ind w:firstLine="700"/>
        <w:jc w:val="both"/>
        <w:rPr>
          <w:rFonts w:ascii="Times New Roman" w:hAnsi="Times New Roman" w:cs="Times New Roman"/>
        </w:rPr>
      </w:pPr>
      <w:r w:rsidRPr="0082107A">
        <w:rPr>
          <w:rFonts w:ascii="Times New Roman" w:hAnsi="Times New Roman" w:cs="Times New Roman"/>
        </w:rPr>
        <w:t xml:space="preserve">1. Утвердить Порядок предотвращения и урегулирования конфликта интересов для лиц, замещающих муниципальные должности в муниципальном образовании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 согласно приложению № 1.</w:t>
      </w:r>
    </w:p>
    <w:p w:rsidR="0082107A" w:rsidRPr="0082107A" w:rsidRDefault="0082107A" w:rsidP="00021188">
      <w:pPr>
        <w:widowControl w:val="0"/>
        <w:autoSpaceDE w:val="0"/>
        <w:autoSpaceDN w:val="0"/>
        <w:adjustRightInd w:val="0"/>
        <w:spacing w:after="0"/>
        <w:ind w:firstLine="700"/>
        <w:jc w:val="both"/>
        <w:rPr>
          <w:rFonts w:ascii="Times New Roman" w:hAnsi="Times New Roman" w:cs="Times New Roman"/>
        </w:rPr>
      </w:pPr>
      <w:r w:rsidRPr="0082107A">
        <w:rPr>
          <w:rFonts w:ascii="Times New Roman" w:hAnsi="Times New Roman" w:cs="Times New Roman"/>
        </w:rPr>
        <w:t>2. Утвердить состав Комиссии по предотвращению и урегулированию конфликта интересов для лиц, замещающих муниципальную должность, согласно приложению № 2.</w:t>
      </w:r>
    </w:p>
    <w:p w:rsidR="0082107A" w:rsidRPr="0082107A" w:rsidRDefault="0082107A" w:rsidP="00021188">
      <w:pPr>
        <w:spacing w:after="0"/>
        <w:jc w:val="both"/>
        <w:rPr>
          <w:rFonts w:ascii="Times New Roman" w:hAnsi="Times New Roman" w:cs="Times New Roman"/>
          <w:shd w:val="clear" w:color="auto" w:fill="FFFFFF"/>
        </w:rPr>
      </w:pPr>
      <w:r w:rsidRPr="0082107A">
        <w:rPr>
          <w:rFonts w:ascii="Times New Roman" w:hAnsi="Times New Roman" w:cs="Times New Roman"/>
        </w:rPr>
        <w:tab/>
        <w:t>3. Настоящее решение вступает в силу после его официального опубликования в газете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вестник» на официальном сайте администрации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  </w:t>
      </w:r>
      <w:hyperlink r:id="rId20" w:history="1">
        <w:r w:rsidRPr="0082107A">
          <w:rPr>
            <w:rStyle w:val="af3"/>
            <w:rFonts w:ascii="Times New Roman" w:eastAsia="Calibri" w:hAnsi="Times New Roman" w:cs="Times New Roman"/>
          </w:rPr>
          <w:t>http://mozlat.gbu.ru</w:t>
        </w:r>
      </w:hyperlink>
    </w:p>
    <w:p w:rsidR="0082107A" w:rsidRPr="0082107A" w:rsidRDefault="0082107A" w:rsidP="00021188">
      <w:pPr>
        <w:spacing w:after="0"/>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p>
    <w:tbl>
      <w:tblPr>
        <w:tblW w:w="0" w:type="auto"/>
        <w:tblInd w:w="-106" w:type="dxa"/>
        <w:tblLook w:val="00A0"/>
      </w:tblPr>
      <w:tblGrid>
        <w:gridCol w:w="4396"/>
        <w:gridCol w:w="4997"/>
      </w:tblGrid>
      <w:tr w:rsidR="0082107A" w:rsidRPr="0082107A" w:rsidTr="0082107A">
        <w:trPr>
          <w:trHeight w:val="80"/>
        </w:trPr>
        <w:tc>
          <w:tcPr>
            <w:tcW w:w="4856" w:type="dxa"/>
          </w:tcPr>
          <w:p w:rsidR="0082107A" w:rsidRPr="0082107A" w:rsidRDefault="0082107A" w:rsidP="00021188">
            <w:pPr>
              <w:spacing w:after="0"/>
              <w:jc w:val="both"/>
              <w:outlineLvl w:val="0"/>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 </w:t>
            </w:r>
          </w:p>
          <w:p w:rsidR="0082107A" w:rsidRPr="0082107A" w:rsidRDefault="0082107A" w:rsidP="00021188">
            <w:pPr>
              <w:spacing w:after="0"/>
              <w:jc w:val="both"/>
              <w:outlineLvl w:val="0"/>
              <w:rPr>
                <w:rFonts w:ascii="Times New Roman" w:hAnsi="Times New Roman" w:cs="Times New Roman"/>
              </w:rPr>
            </w:pPr>
            <w:r w:rsidRPr="0082107A">
              <w:rPr>
                <w:rFonts w:ascii="Times New Roman" w:hAnsi="Times New Roman" w:cs="Times New Roman"/>
              </w:rPr>
              <w:t xml:space="preserve">                                   Н.Н.Мисник </w:t>
            </w:r>
          </w:p>
        </w:tc>
        <w:tc>
          <w:tcPr>
            <w:tcW w:w="5564" w:type="dxa"/>
          </w:tcPr>
          <w:p w:rsidR="0082107A" w:rsidRPr="0082107A" w:rsidRDefault="0082107A" w:rsidP="00021188">
            <w:pPr>
              <w:spacing w:after="0"/>
              <w:outlineLvl w:val="0"/>
              <w:rPr>
                <w:rFonts w:ascii="Times New Roman" w:hAnsi="Times New Roman" w:cs="Times New Roman"/>
              </w:rPr>
            </w:pPr>
            <w:r w:rsidRPr="0082107A">
              <w:rPr>
                <w:rFonts w:ascii="Times New Roman" w:hAnsi="Times New Roman" w:cs="Times New Roman"/>
              </w:rPr>
              <w:t xml:space="preserve">       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p w:rsidR="0082107A" w:rsidRPr="0082107A" w:rsidRDefault="0082107A" w:rsidP="00021188">
            <w:pPr>
              <w:spacing w:after="0"/>
              <w:outlineLvl w:val="0"/>
              <w:rPr>
                <w:rFonts w:ascii="Times New Roman" w:hAnsi="Times New Roman" w:cs="Times New Roman"/>
              </w:rPr>
            </w:pPr>
            <w:r w:rsidRPr="0082107A">
              <w:rPr>
                <w:rFonts w:ascii="Times New Roman" w:hAnsi="Times New Roman" w:cs="Times New Roman"/>
              </w:rPr>
              <w:t xml:space="preserve">                                              Д.В.Минин</w:t>
            </w:r>
          </w:p>
          <w:p w:rsidR="0082107A" w:rsidRPr="0082107A" w:rsidRDefault="0082107A" w:rsidP="00021188">
            <w:pPr>
              <w:spacing w:after="0"/>
              <w:outlineLvl w:val="0"/>
              <w:rPr>
                <w:rFonts w:ascii="Times New Roman" w:hAnsi="Times New Roman" w:cs="Times New Roman"/>
              </w:rPr>
            </w:pPr>
          </w:p>
        </w:tc>
      </w:tr>
    </w:tbl>
    <w:p w:rsidR="0082107A" w:rsidRPr="0082107A" w:rsidRDefault="0082107A" w:rsidP="0082107A">
      <w:pPr>
        <w:spacing w:line="240" w:lineRule="exact"/>
        <w:jc w:val="both"/>
        <w:rPr>
          <w:rFonts w:ascii="Times New Roman" w:hAnsi="Times New Roman" w:cs="Times New Roman"/>
        </w:rPr>
      </w:pPr>
    </w:p>
    <w:tbl>
      <w:tblPr>
        <w:tblW w:w="368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82107A" w:rsidRPr="0082107A" w:rsidTr="0082107A">
        <w:tc>
          <w:tcPr>
            <w:tcW w:w="3685" w:type="dxa"/>
            <w:tcBorders>
              <w:top w:val="nil"/>
              <w:left w:val="nil"/>
              <w:bottom w:val="nil"/>
              <w:right w:val="nil"/>
            </w:tcBorders>
            <w:shd w:val="clear" w:color="auto" w:fill="auto"/>
          </w:tcPr>
          <w:p w:rsidR="0082107A" w:rsidRPr="0082107A" w:rsidRDefault="0082107A" w:rsidP="00021188">
            <w:pPr>
              <w:spacing w:after="0" w:line="240" w:lineRule="exact"/>
              <w:rPr>
                <w:rFonts w:ascii="Times New Roman" w:hAnsi="Times New Roman" w:cs="Times New Roman"/>
              </w:rPr>
            </w:pPr>
            <w:r w:rsidRPr="0082107A">
              <w:rPr>
                <w:rFonts w:ascii="Times New Roman" w:hAnsi="Times New Roman" w:cs="Times New Roman"/>
              </w:rPr>
              <w:t>Приложение № 1</w:t>
            </w:r>
          </w:p>
          <w:p w:rsidR="0082107A" w:rsidRPr="0082107A" w:rsidRDefault="0082107A" w:rsidP="00021188">
            <w:pPr>
              <w:spacing w:after="0" w:line="240" w:lineRule="exact"/>
              <w:rPr>
                <w:rFonts w:ascii="Times New Roman" w:hAnsi="Times New Roman" w:cs="Times New Roman"/>
              </w:rPr>
            </w:pPr>
            <w:r w:rsidRPr="0082107A">
              <w:rPr>
                <w:rFonts w:ascii="Times New Roman" w:hAnsi="Times New Roman" w:cs="Times New Roman"/>
              </w:rPr>
              <w:t xml:space="preserve">к Решению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w:t>
            </w:r>
          </w:p>
          <w:p w:rsidR="0082107A" w:rsidRPr="0082107A" w:rsidRDefault="0082107A" w:rsidP="00021188">
            <w:pPr>
              <w:spacing w:after="0" w:line="240" w:lineRule="exact"/>
              <w:rPr>
                <w:rFonts w:ascii="Times New Roman" w:hAnsi="Times New Roman" w:cs="Times New Roman"/>
              </w:rPr>
            </w:pPr>
            <w:r w:rsidRPr="0082107A">
              <w:rPr>
                <w:rFonts w:ascii="Times New Roman" w:hAnsi="Times New Roman" w:cs="Times New Roman"/>
              </w:rPr>
              <w:t>сельского Совета депутатов</w:t>
            </w:r>
          </w:p>
          <w:p w:rsidR="0082107A" w:rsidRPr="0082107A" w:rsidRDefault="0082107A" w:rsidP="00021188">
            <w:pPr>
              <w:spacing w:after="0" w:line="240" w:lineRule="exact"/>
              <w:rPr>
                <w:rFonts w:ascii="Times New Roman" w:hAnsi="Times New Roman" w:cs="Times New Roman"/>
              </w:rPr>
            </w:pPr>
            <w:r w:rsidRPr="0082107A">
              <w:rPr>
                <w:rFonts w:ascii="Times New Roman" w:hAnsi="Times New Roman" w:cs="Times New Roman"/>
              </w:rPr>
              <w:t>от 27.11.2018 г № 24-109</w:t>
            </w:r>
          </w:p>
          <w:p w:rsidR="0082107A" w:rsidRPr="0082107A" w:rsidRDefault="0082107A" w:rsidP="00021188">
            <w:pPr>
              <w:spacing w:after="0" w:line="240" w:lineRule="exact"/>
              <w:jc w:val="right"/>
              <w:rPr>
                <w:rFonts w:ascii="Times New Roman" w:hAnsi="Times New Roman" w:cs="Times New Roman"/>
              </w:rPr>
            </w:pPr>
          </w:p>
        </w:tc>
      </w:tr>
    </w:tbl>
    <w:p w:rsidR="0082107A" w:rsidRPr="0082107A" w:rsidRDefault="0082107A" w:rsidP="00021188">
      <w:pPr>
        <w:spacing w:after="0" w:line="240" w:lineRule="exact"/>
        <w:jc w:val="center"/>
        <w:rPr>
          <w:rFonts w:ascii="Times New Roman" w:hAnsi="Times New Roman" w:cs="Times New Roman"/>
        </w:rPr>
      </w:pPr>
      <w:r w:rsidRPr="0082107A">
        <w:rPr>
          <w:rFonts w:ascii="Times New Roman" w:hAnsi="Times New Roman" w:cs="Times New Roman"/>
        </w:rPr>
        <w:t>ПОРЯДОК ПРЕДОТВРАЩЕНИЯ И УРЕГУЛИРОВАНИЯ КОНФЛИКТА ИНТЕРЕСОВ ДЛЯ ЛИЦ, ЗАМЕЩАЮЩИХ МУНИЦИПАЛЬНЫЕ ДОЛЖНОСТИ В МУНИЦИПАЛЬНОМ ОБРАЗОВАНИИ ЗЛАТОРУНОВСКИЙ СЕЛЬСОВЕТ</w:t>
      </w:r>
    </w:p>
    <w:p w:rsidR="0082107A" w:rsidRPr="0082107A" w:rsidRDefault="0082107A" w:rsidP="00021188">
      <w:pPr>
        <w:spacing w:after="0" w:line="240" w:lineRule="exact"/>
        <w:jc w:val="both"/>
        <w:rPr>
          <w:rFonts w:ascii="Times New Roman" w:hAnsi="Times New Roman" w:cs="Times New Roman"/>
        </w:rPr>
      </w:pPr>
    </w:p>
    <w:p w:rsidR="0082107A" w:rsidRPr="0082107A" w:rsidRDefault="0082107A" w:rsidP="00021188">
      <w:pPr>
        <w:numPr>
          <w:ilvl w:val="0"/>
          <w:numId w:val="14"/>
        </w:numPr>
        <w:spacing w:after="0" w:line="240" w:lineRule="exact"/>
        <w:jc w:val="center"/>
        <w:rPr>
          <w:rFonts w:ascii="Times New Roman" w:hAnsi="Times New Roman" w:cs="Times New Roman"/>
        </w:rPr>
      </w:pPr>
      <w:r w:rsidRPr="0082107A">
        <w:rPr>
          <w:rFonts w:ascii="Times New Roman" w:hAnsi="Times New Roman" w:cs="Times New Roman"/>
        </w:rPr>
        <w:t>Общие положения</w:t>
      </w:r>
    </w:p>
    <w:p w:rsidR="0082107A" w:rsidRPr="0082107A" w:rsidRDefault="0082107A" w:rsidP="00021188">
      <w:pPr>
        <w:spacing w:after="0" w:line="240" w:lineRule="exact"/>
        <w:jc w:val="both"/>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1. Настоящий Порядок предотвращения и урегулирования конфликта интересов для лиц, замещающих муниципальные должности в муниципальном образовании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 (далее - Порядок) устанавливает порядок действия при возникшем конфликте интересов или возможности его возникновения для лиц, замещающих муниципальные должности.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2.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3. </w:t>
      </w:r>
      <w:proofErr w:type="gramStart"/>
      <w:r w:rsidRPr="0082107A">
        <w:rPr>
          <w:rFonts w:ascii="Times New Roman" w:hAnsi="Times New Roman" w:cs="Times New Roman"/>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82107A">
        <w:rPr>
          <w:rFonts w:ascii="Times New Roman" w:hAnsi="Times New Roman" w:cs="Times New Roman"/>
        </w:rPr>
        <w:t xml:space="preserve">, с которыми лицо, замещающее муниципальную должность, и (или) лица, состоящие с ним в </w:t>
      </w:r>
      <w:r w:rsidRPr="0082107A">
        <w:rPr>
          <w:rFonts w:ascii="Times New Roman" w:hAnsi="Times New Roman" w:cs="Times New Roman"/>
        </w:rPr>
        <w:lastRenderedPageBreak/>
        <w:t>близком родстве или свойстве, связаны имущественными, корпоративными или иными близкими отношениями.</w:t>
      </w:r>
    </w:p>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jc w:val="center"/>
        <w:rPr>
          <w:rFonts w:ascii="Times New Roman" w:hAnsi="Times New Roman" w:cs="Times New Roman"/>
        </w:rPr>
      </w:pPr>
      <w:r w:rsidRPr="0082107A">
        <w:rPr>
          <w:rFonts w:ascii="Times New Roman" w:hAnsi="Times New Roman" w:cs="Times New Roman"/>
        </w:rPr>
        <w:t>II. Основные требования к предотвращению и урегулированию конфликта интересов</w:t>
      </w:r>
    </w:p>
    <w:p w:rsidR="0082107A" w:rsidRPr="0082107A" w:rsidRDefault="0082107A" w:rsidP="00021188">
      <w:pPr>
        <w:spacing w:after="0"/>
        <w:jc w:val="center"/>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1. Лицо, замещающее муниципальную должность, обязано принимать меры по недопущению любой возможности возникновения конфликта интересов.</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2. Лицо, замещающее муниципальную должность, обязано уведомить комиссию по предотвращению и урегулированию конфликта интересов для лиц, замещающих муниципальную должность (далее - Комиссия) о возникшем конфликте интересов или о возможности его возникновения, как только ему станет об этом известно по форме согласно приложению №1 к настоящему Порядку (далее - Уведомление).</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Уведомление подается лицом, замещающим муниципальную должность незамедлительно, когда лицу, замещающему муниципальную должность, стало известно (должно было стать известно) о возникновении личной заинтересованности.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При невозможности по уважительной причине (болезнь, отпуск, командировка) подачи уведомления в указанный срок, лицо, замещающее муниципальную должность, обязано подать уведомление незамедлительно после  прекращения обстоятельств, предусмотренных настоящим пунктом.</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3. Регистрация уведомлений о возникшем конфликте интересов или о возможности его возникновения, письменные информации об этом из иных источников осуществляется в день поступления в Журнале учета уведомлений о возникшем конфликте интересов или о возможности его возникновения, письменной информации об этом из иных источников (далее – Журнал). Форма Журнала установлена приложением № 2.</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Журнал должен быть прошит, пронумерован и заверен печатью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4. Копия Уведомления немедленно после его регистрации с отметкой о регистрации выдается, а в случае поступления Уведомления по почте – направляется лицу, замещающему муниципальную должность, подавшему уведомление.</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Отказ в принятии и (или) регистрации Уведомления, а также в выдаче копии такого Уведомления с отметкой о регистрации не допускается.</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5. </w:t>
      </w:r>
      <w:proofErr w:type="gramStart"/>
      <w:r w:rsidRPr="0082107A">
        <w:rPr>
          <w:rFonts w:ascii="Times New Roman" w:hAnsi="Times New Roman" w:cs="Times New Roman"/>
        </w:rPr>
        <w:t>Предотвращение или урегулирование конфликта интересов лица, замещающего муниципальную должность, являющегося стороной конфликта интересов, может состоять в отставке его по собственному желанию (досрочного прекращения полномочий) в установленном порядке и (или) в отказе его от выгоды, явившейся причиной возникновения конфликта интересов, путем отвода или самоотвода указанного лица в случаях и порядке, предусмотренных законодательством Российской Федерации и иных способов, позволяющих предотвратить либо урегулировать</w:t>
      </w:r>
      <w:proofErr w:type="gramEnd"/>
      <w:r w:rsidRPr="0082107A">
        <w:rPr>
          <w:rFonts w:ascii="Times New Roman" w:hAnsi="Times New Roman" w:cs="Times New Roman"/>
        </w:rPr>
        <w:t xml:space="preserve"> конфликт интересов.</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6. В случае</w:t>
      </w:r>
      <w:proofErr w:type="gramStart"/>
      <w:r w:rsidRPr="0082107A">
        <w:rPr>
          <w:rFonts w:ascii="Times New Roman" w:hAnsi="Times New Roman" w:cs="Times New Roman"/>
        </w:rPr>
        <w:t>,</w:t>
      </w:r>
      <w:proofErr w:type="gramEnd"/>
      <w:r w:rsidRPr="0082107A">
        <w:rPr>
          <w:rFonts w:ascii="Times New Roman" w:hAnsi="Times New Roman" w:cs="Times New Roman"/>
        </w:rPr>
        <w:t xml:space="preserve"> если лицо, замещающее муниципальную должность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7. Непринятие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досрочное прекращение полномочий (удаление в отставку) в связи с утратой доверия в соответствии с законодательством Российской Федерации.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8. </w:t>
      </w:r>
      <w:proofErr w:type="gramStart"/>
      <w:r w:rsidRPr="0082107A">
        <w:rPr>
          <w:rFonts w:ascii="Times New Roman" w:hAnsi="Times New Roman" w:cs="Times New Roman"/>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досрочно освобождается от  должности в связи с </w:t>
      </w:r>
      <w:r w:rsidRPr="0082107A">
        <w:rPr>
          <w:rFonts w:ascii="Times New Roman" w:hAnsi="Times New Roman" w:cs="Times New Roman"/>
        </w:rPr>
        <w:lastRenderedPageBreak/>
        <w:t>утратой доверия также в случае непринятия им мер по предотвращению и урегулированию конфликта интересов, стороной которого является подчиненное ему лицо.</w:t>
      </w:r>
      <w:proofErr w:type="gramEnd"/>
    </w:p>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ind w:left="360"/>
        <w:jc w:val="center"/>
        <w:rPr>
          <w:rFonts w:ascii="Times New Roman" w:hAnsi="Times New Roman" w:cs="Times New Roman"/>
        </w:rPr>
      </w:pPr>
      <w:r w:rsidRPr="0082107A">
        <w:rPr>
          <w:rFonts w:ascii="Times New Roman" w:hAnsi="Times New Roman" w:cs="Times New Roman"/>
          <w:highlight w:val="lightGray"/>
        </w:rPr>
        <w:t>ΙΙΙ</w:t>
      </w:r>
      <w:r w:rsidRPr="0082107A">
        <w:rPr>
          <w:rFonts w:ascii="Times New Roman" w:hAnsi="Times New Roman" w:cs="Times New Roman"/>
        </w:rPr>
        <w:t>. Организация проверки информации о возникшем конфликте интересов или о возможности его возникновения у лица, замещающего муниципальную должность, принятие решения по ее итогам</w:t>
      </w:r>
    </w:p>
    <w:p w:rsidR="0082107A" w:rsidRPr="0082107A" w:rsidRDefault="0082107A" w:rsidP="00021188">
      <w:pPr>
        <w:spacing w:after="0"/>
        <w:ind w:left="1080"/>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1. Председатель Комиссии при поступлении к нему материалов, содержащих основания для проведения заседания комиссии, в 5-дневный срок назначает заседание комиссии. При этом дата заседания комиссии не может быть назначена позднее 10 дней со дня поступления информации.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Председатель Комиссии организует ознакомление лица, замещающего муниципальную должность, в отношении которого комиссией рассматривается соответствующий вопрос, с поступившими материалами проверки.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Председатель Комиссии, с целью получения необходимой для проведения проверки информации, вправе направить запросы в компетентные органы.</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2. Заседание Комиссии считается правомочным, если на нем присутствует более половины от общего числа членов комиссии.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Заседание комиссии проводится, как правило, в присутствии лица, в отношении которого рассматривается соответствующий вопрос, или его представителя, на основании надлежаще оформленной доверенности. О намерении лично присутствовать на заседании комиссии либо обеспечить присутствие своего представителя лицо, замещающее муниципальную должность, указывает в Уведомлении, представляемом в соответствии с настоящим Положением.</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Заседания комиссии могут проводиться в отсутствие лица (его представителя) в случае:</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а) если в Уведомлении не содержится информация о намерении лично присутствовать на заседании комиссии либо обеспечить присутствие своего представителя;</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б) если лицо (его представитель),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3. На заседании комиссии заслушиваются пояснения лица (с его согласия) и иных лиц, рассматриваются имеющиеся материалы.</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4. Члены комиссии и лица, участвовавшие в ее заседании, не вправе разглашать сведения, ставшие им известными в ходе работы комиссии.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5. В случае если на заседании Комиссии рассматривается вопрос о возникновении личной заинтересованности при осуществлении полномочий (исполнении должностных обязанностей), </w:t>
      </w:r>
      <w:proofErr w:type="gramStart"/>
      <w:r w:rsidRPr="0082107A">
        <w:rPr>
          <w:rFonts w:ascii="Times New Roman" w:hAnsi="Times New Roman" w:cs="Times New Roman"/>
        </w:rPr>
        <w:t>которая</w:t>
      </w:r>
      <w:proofErr w:type="gramEnd"/>
      <w:r w:rsidRPr="0082107A">
        <w:rPr>
          <w:rFonts w:ascii="Times New Roman" w:hAnsi="Times New Roman" w:cs="Times New Roman"/>
        </w:rPr>
        <w:t xml:space="preserve"> приводит или может привести к конфликту интересов у одного из членов Комиссии, его членство на период рассмотрения данного вопроса приостанавливается. </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6. По итогам рассмотрения вопроса о возникновении у лица, замещающего муниципальную должность, личной заинтересованности при осуществлении полномочий (исполнении должностных обязанностей), которая приводит или может привести к конфликту интересов, Комиссия принимает одно из следующих решений:</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признать, что при осуществлении лицом, замещающим муниципальную должность полномочий (исполнении должностных обязанностей) конфликт интересов отсутствует;</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признать, что при осуществлении лицом, замещающим муниципальную должность, полномочий личная заинтересованность приводит или может привести к конфликту интересов. В этом случае Комиссия рекомендует лицу принять меры по урегулированию конфликта интересов или по недопущению его возникновения;</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 признать, что лицом, замещающим муниципальную должность, не соблюдались требования об урегулировании конфликта интересов. В этом случае Комиссия выносит на рассмотрение Крутоярского сельского Совета депутатов в соответствии со статьей 13.1 Федерального закона от 25.12.2008 № 273-ФЗ «О противодействии коррупции» вопрос о </w:t>
      </w:r>
      <w:r w:rsidRPr="0082107A">
        <w:rPr>
          <w:rFonts w:ascii="Times New Roman" w:hAnsi="Times New Roman" w:cs="Times New Roman"/>
        </w:rPr>
        <w:lastRenderedPageBreak/>
        <w:t>досрочном прекращении полномочий (освобождении от должности) лица в связи с утратой доверия.</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7. Решение комиссии принимается простым большинством голосов присутствующих на заседании членов комиссии.</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8. Решение комиссии оформляется протоколом, который подписывают члены комиссии, принимавшие участие в ее заседании. Решение комиссии носит рекомендательный характер.</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 xml:space="preserve">9. </w:t>
      </w:r>
      <w:proofErr w:type="gramStart"/>
      <w:r w:rsidRPr="0082107A">
        <w:rPr>
          <w:rFonts w:ascii="Times New Roman" w:hAnsi="Times New Roman" w:cs="Times New Roman"/>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в отношении которого рассматривался соответствующий вопрос, или его представитель.</w:t>
      </w:r>
      <w:proofErr w:type="gramEnd"/>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10. Копии протокола заседания Комиссии в 7-дневный срок со дня заседания направляются лицу, в отношении которого комиссией рассмотрен соответствующий вопрос.</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11. Решение Комиссии может быть обжаловано лицом, замещающим муниципальную должность в порядке, установленном законодательством Российской Федерации.</w:t>
      </w:r>
    </w:p>
    <w:p w:rsidR="0082107A" w:rsidRPr="0082107A" w:rsidRDefault="0082107A" w:rsidP="00021188">
      <w:pPr>
        <w:spacing w:after="0"/>
        <w:jc w:val="both"/>
        <w:rPr>
          <w:rFonts w:ascii="Times New Roman" w:hAnsi="Times New Roman" w:cs="Times New Roman"/>
          <w:b/>
          <w:bCs/>
        </w:rPr>
      </w:pPr>
    </w:p>
    <w:p w:rsidR="0082107A" w:rsidRPr="0082107A" w:rsidRDefault="0082107A" w:rsidP="00021188">
      <w:pPr>
        <w:spacing w:after="0"/>
        <w:jc w:val="both"/>
        <w:rPr>
          <w:rFonts w:ascii="Times New Roman" w:hAnsi="Times New Roman" w:cs="Times New Roman"/>
          <w:b/>
          <w:bCs/>
        </w:rPr>
      </w:pPr>
    </w:p>
    <w:p w:rsidR="0082107A" w:rsidRPr="0082107A" w:rsidRDefault="0082107A" w:rsidP="00021188">
      <w:pPr>
        <w:spacing w:after="0"/>
        <w:jc w:val="both"/>
        <w:rPr>
          <w:rFonts w:ascii="Times New Roman" w:hAnsi="Times New Roman" w:cs="Times New Roman"/>
          <w:b/>
          <w:bCs/>
        </w:rPr>
      </w:pPr>
    </w:p>
    <w:tbl>
      <w:tblPr>
        <w:tblW w:w="0" w:type="auto"/>
        <w:tblInd w:w="5353" w:type="dxa"/>
        <w:tblLook w:val="04A0"/>
      </w:tblPr>
      <w:tblGrid>
        <w:gridCol w:w="3934"/>
      </w:tblGrid>
      <w:tr w:rsidR="0082107A" w:rsidRPr="0082107A" w:rsidTr="0082107A">
        <w:tc>
          <w:tcPr>
            <w:tcW w:w="4218" w:type="dxa"/>
            <w:shd w:val="clear" w:color="auto" w:fill="auto"/>
          </w:tcPr>
          <w:p w:rsidR="0082107A" w:rsidRPr="0082107A" w:rsidRDefault="0082107A" w:rsidP="00021188">
            <w:pPr>
              <w:spacing w:after="0"/>
              <w:rPr>
                <w:rFonts w:ascii="Times New Roman" w:hAnsi="Times New Roman" w:cs="Times New Roman"/>
              </w:rPr>
            </w:pPr>
            <w:r w:rsidRPr="0082107A">
              <w:rPr>
                <w:rFonts w:ascii="Times New Roman" w:hAnsi="Times New Roman" w:cs="Times New Roman"/>
              </w:rPr>
              <w:t>Приложение № 1</w:t>
            </w:r>
          </w:p>
          <w:p w:rsidR="0082107A" w:rsidRPr="0082107A" w:rsidRDefault="0082107A" w:rsidP="00021188">
            <w:pPr>
              <w:spacing w:after="0"/>
              <w:rPr>
                <w:rFonts w:ascii="Times New Roman" w:hAnsi="Times New Roman" w:cs="Times New Roman"/>
              </w:rPr>
            </w:pPr>
            <w:r w:rsidRPr="0082107A">
              <w:rPr>
                <w:rFonts w:ascii="Times New Roman" w:hAnsi="Times New Roman" w:cs="Times New Roman"/>
              </w:rPr>
              <w:t xml:space="preserve">К  Порядку предотвращения и урегулирования  конфликта интересов для лиц, замещающих муниципальные </w:t>
            </w:r>
          </w:p>
          <w:p w:rsidR="0082107A" w:rsidRPr="0082107A" w:rsidRDefault="0082107A" w:rsidP="00021188">
            <w:pPr>
              <w:spacing w:after="0"/>
              <w:rPr>
                <w:rFonts w:ascii="Times New Roman" w:hAnsi="Times New Roman" w:cs="Times New Roman"/>
              </w:rPr>
            </w:pPr>
            <w:r w:rsidRPr="0082107A">
              <w:rPr>
                <w:rFonts w:ascii="Times New Roman" w:hAnsi="Times New Roman" w:cs="Times New Roman"/>
              </w:rPr>
              <w:t xml:space="preserve">должности в муниципальном образовании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w:t>
            </w:r>
          </w:p>
        </w:tc>
      </w:tr>
    </w:tbl>
    <w:p w:rsidR="0082107A" w:rsidRPr="0082107A" w:rsidRDefault="0082107A" w:rsidP="00021188">
      <w:pPr>
        <w:spacing w:after="0"/>
        <w:jc w:val="right"/>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jc w:val="right"/>
        <w:rPr>
          <w:rFonts w:ascii="Times New Roman" w:hAnsi="Times New Roman" w:cs="Times New Roman"/>
        </w:rPr>
      </w:pPr>
      <w:r w:rsidRPr="0082107A">
        <w:rPr>
          <w:rFonts w:ascii="Times New Roman" w:hAnsi="Times New Roman" w:cs="Times New Roman"/>
        </w:rPr>
        <w:t xml:space="preserve">В Комиссию по предотвращению и </w:t>
      </w:r>
    </w:p>
    <w:p w:rsidR="0082107A" w:rsidRPr="0082107A" w:rsidRDefault="0082107A" w:rsidP="00021188">
      <w:pPr>
        <w:spacing w:after="0"/>
        <w:jc w:val="right"/>
        <w:rPr>
          <w:rFonts w:ascii="Times New Roman" w:hAnsi="Times New Roman" w:cs="Times New Roman"/>
        </w:rPr>
      </w:pPr>
      <w:r w:rsidRPr="0082107A">
        <w:rPr>
          <w:rFonts w:ascii="Times New Roman" w:hAnsi="Times New Roman" w:cs="Times New Roman"/>
        </w:rPr>
        <w:t xml:space="preserve">урегулированию конфликта </w:t>
      </w:r>
    </w:p>
    <w:p w:rsidR="0082107A" w:rsidRPr="0082107A" w:rsidRDefault="0082107A" w:rsidP="00021188">
      <w:pPr>
        <w:spacing w:after="0"/>
        <w:jc w:val="right"/>
        <w:rPr>
          <w:rFonts w:ascii="Times New Roman" w:hAnsi="Times New Roman" w:cs="Times New Roman"/>
        </w:rPr>
      </w:pPr>
      <w:r w:rsidRPr="0082107A">
        <w:rPr>
          <w:rFonts w:ascii="Times New Roman" w:hAnsi="Times New Roman" w:cs="Times New Roman"/>
        </w:rPr>
        <w:t xml:space="preserve">интересов для лиц, замещающих </w:t>
      </w:r>
    </w:p>
    <w:p w:rsidR="0082107A" w:rsidRPr="0082107A" w:rsidRDefault="0082107A" w:rsidP="00021188">
      <w:pPr>
        <w:spacing w:after="0"/>
        <w:jc w:val="right"/>
        <w:rPr>
          <w:rFonts w:ascii="Times New Roman" w:hAnsi="Times New Roman" w:cs="Times New Roman"/>
        </w:rPr>
      </w:pPr>
      <w:r w:rsidRPr="0082107A">
        <w:rPr>
          <w:rFonts w:ascii="Times New Roman" w:hAnsi="Times New Roman" w:cs="Times New Roman"/>
        </w:rPr>
        <w:t>муниципальные должности</w:t>
      </w:r>
    </w:p>
    <w:p w:rsidR="0082107A" w:rsidRPr="0082107A" w:rsidRDefault="0082107A" w:rsidP="00021188">
      <w:pPr>
        <w:spacing w:after="0"/>
        <w:jc w:val="right"/>
        <w:rPr>
          <w:rFonts w:ascii="Times New Roman" w:hAnsi="Times New Roman" w:cs="Times New Roman"/>
        </w:rPr>
      </w:pPr>
      <w:r w:rsidRPr="0082107A">
        <w:rPr>
          <w:rFonts w:ascii="Times New Roman" w:hAnsi="Times New Roman" w:cs="Times New Roman"/>
        </w:rPr>
        <w:t>__________________________________</w:t>
      </w:r>
    </w:p>
    <w:p w:rsidR="0082107A" w:rsidRPr="0082107A" w:rsidRDefault="0082107A" w:rsidP="00021188">
      <w:pPr>
        <w:spacing w:after="0"/>
        <w:jc w:val="right"/>
        <w:rPr>
          <w:rFonts w:ascii="Times New Roman" w:hAnsi="Times New Roman" w:cs="Times New Roman"/>
        </w:rPr>
      </w:pPr>
      <w:r w:rsidRPr="0082107A">
        <w:rPr>
          <w:rFonts w:ascii="Times New Roman" w:hAnsi="Times New Roman" w:cs="Times New Roman"/>
        </w:rPr>
        <w:t>(фамилия, имя, отчество уведомителя/наименование должности)</w:t>
      </w:r>
    </w:p>
    <w:p w:rsidR="0082107A" w:rsidRPr="0082107A" w:rsidRDefault="0082107A" w:rsidP="00021188">
      <w:pPr>
        <w:spacing w:after="0"/>
        <w:jc w:val="both"/>
        <w:rPr>
          <w:rFonts w:ascii="Times New Roman" w:hAnsi="Times New Roman" w:cs="Times New Roman"/>
        </w:rPr>
      </w:pPr>
    </w:p>
    <w:p w:rsidR="0082107A" w:rsidRDefault="0082107A" w:rsidP="00021188">
      <w:pPr>
        <w:spacing w:after="0"/>
        <w:jc w:val="both"/>
        <w:rPr>
          <w:rFonts w:ascii="Times New Roman" w:hAnsi="Times New Roman" w:cs="Times New Roman"/>
          <w:b/>
          <w:bCs/>
        </w:rPr>
      </w:pPr>
    </w:p>
    <w:p w:rsidR="00021188" w:rsidRPr="0082107A" w:rsidRDefault="00021188" w:rsidP="00021188">
      <w:pPr>
        <w:spacing w:after="0"/>
        <w:jc w:val="both"/>
        <w:rPr>
          <w:rFonts w:ascii="Times New Roman" w:hAnsi="Times New Roman" w:cs="Times New Roman"/>
          <w:b/>
          <w:bCs/>
        </w:rPr>
      </w:pPr>
    </w:p>
    <w:p w:rsidR="0082107A" w:rsidRPr="0082107A" w:rsidRDefault="0082107A" w:rsidP="00021188">
      <w:pPr>
        <w:spacing w:after="0"/>
        <w:jc w:val="both"/>
        <w:rPr>
          <w:rFonts w:ascii="Times New Roman" w:hAnsi="Times New Roman" w:cs="Times New Roman"/>
          <w:b/>
          <w:bCs/>
        </w:rPr>
      </w:pPr>
    </w:p>
    <w:p w:rsidR="0082107A" w:rsidRPr="0082107A" w:rsidRDefault="0082107A" w:rsidP="00021188">
      <w:pPr>
        <w:spacing w:after="0"/>
        <w:jc w:val="center"/>
        <w:rPr>
          <w:rFonts w:ascii="Times New Roman" w:hAnsi="Times New Roman" w:cs="Times New Roman"/>
          <w:b/>
          <w:bCs/>
        </w:rPr>
      </w:pPr>
      <w:r w:rsidRPr="0082107A">
        <w:rPr>
          <w:rFonts w:ascii="Times New Roman" w:hAnsi="Times New Roman" w:cs="Times New Roman"/>
          <w:b/>
          <w:bCs/>
        </w:rPr>
        <w:t>УВЕДОМЛЕНИЕ</w:t>
      </w:r>
    </w:p>
    <w:p w:rsidR="0082107A" w:rsidRPr="0082107A" w:rsidRDefault="0082107A" w:rsidP="00021188">
      <w:pPr>
        <w:spacing w:after="0"/>
        <w:jc w:val="center"/>
        <w:rPr>
          <w:rFonts w:ascii="Times New Roman" w:hAnsi="Times New Roman" w:cs="Times New Roman"/>
        </w:rPr>
      </w:pPr>
      <w:r w:rsidRPr="0082107A">
        <w:rPr>
          <w:rFonts w:ascii="Times New Roman" w:hAnsi="Times New Roman" w:cs="Times New Roman"/>
        </w:rPr>
        <w:t>о возникшем конфликте интересов или</w:t>
      </w:r>
    </w:p>
    <w:p w:rsidR="0082107A" w:rsidRPr="0082107A" w:rsidRDefault="0082107A" w:rsidP="00021188">
      <w:pPr>
        <w:spacing w:after="0"/>
        <w:jc w:val="center"/>
        <w:rPr>
          <w:rFonts w:ascii="Times New Roman" w:hAnsi="Times New Roman" w:cs="Times New Roman"/>
          <w:b/>
          <w:bCs/>
        </w:rPr>
      </w:pPr>
      <w:r w:rsidRPr="0082107A">
        <w:rPr>
          <w:rFonts w:ascii="Times New Roman" w:hAnsi="Times New Roman" w:cs="Times New Roman"/>
        </w:rPr>
        <w:t>о возможности его возникновения</w:t>
      </w:r>
    </w:p>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ab/>
        <w:t>В соответствии с Федеральным законом Российской Федерации от 25.12.2008 № 273-ФЗ «О противодействии коррупции» (далее Закона) сообщаю, что:____________________________________________________</w:t>
      </w:r>
      <w:r w:rsidR="002A3771">
        <w:rPr>
          <w:rFonts w:ascii="Times New Roman" w:hAnsi="Times New Roman" w:cs="Times New Roman"/>
        </w:rPr>
        <w:t>____________________</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(описание личной заинтересованности, которая приводит или может привести к возникновению конфликта интересов)</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________________________________________________________________</w:t>
      </w:r>
      <w:r w:rsidR="002A3771">
        <w:rPr>
          <w:rFonts w:ascii="Times New Roman" w:hAnsi="Times New Roman" w:cs="Times New Roman"/>
        </w:rPr>
        <w:t>__________________</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(описание полномочий, на исполнение которых может негативно повлиять либо негативно влияет личная заинтересованность)</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________________________________________________________________</w:t>
      </w:r>
      <w:r w:rsidR="002A3771">
        <w:rPr>
          <w:rFonts w:ascii="Times New Roman" w:hAnsi="Times New Roman" w:cs="Times New Roman"/>
        </w:rPr>
        <w:t>___________</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(предлагаемые меры по предотвращению или урегулированию конфликта интересов)</w:t>
      </w:r>
    </w:p>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lastRenderedPageBreak/>
        <w:tab/>
        <w:t>Намереваюсь (не намереваюсь) лично присутствовать на заседании Комиссии при рассмотрении настоящего уведомления (</w:t>
      </w:r>
      <w:proofErr w:type="gramStart"/>
      <w:r w:rsidRPr="0082107A">
        <w:rPr>
          <w:rFonts w:ascii="Times New Roman" w:hAnsi="Times New Roman" w:cs="Times New Roman"/>
        </w:rPr>
        <w:t>нужное</w:t>
      </w:r>
      <w:proofErr w:type="gramEnd"/>
      <w:r w:rsidRPr="0082107A">
        <w:rPr>
          <w:rFonts w:ascii="Times New Roman" w:hAnsi="Times New Roman" w:cs="Times New Roman"/>
        </w:rPr>
        <w:t xml:space="preserve"> подчеркнуть).</w:t>
      </w:r>
    </w:p>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Дата                                                                                Подпись</w:t>
      </w:r>
    </w:p>
    <w:p w:rsidR="0082107A" w:rsidRPr="0082107A" w:rsidRDefault="0082107A" w:rsidP="00021188">
      <w:pPr>
        <w:spacing w:after="0"/>
        <w:jc w:val="both"/>
        <w:rPr>
          <w:rFonts w:ascii="Times New Roman" w:hAnsi="Times New Roman" w:cs="Times New Roman"/>
        </w:rPr>
      </w:pPr>
    </w:p>
    <w:tbl>
      <w:tblPr>
        <w:tblW w:w="0" w:type="auto"/>
        <w:tblLook w:val="04A0"/>
      </w:tblPr>
      <w:tblGrid>
        <w:gridCol w:w="4077"/>
      </w:tblGrid>
      <w:tr w:rsidR="0082107A" w:rsidRPr="0082107A" w:rsidTr="0082107A">
        <w:tc>
          <w:tcPr>
            <w:tcW w:w="4077" w:type="dxa"/>
            <w:shd w:val="clear" w:color="auto" w:fill="auto"/>
          </w:tcPr>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Уведомление зарегистрировано</w:t>
            </w:r>
          </w:p>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В Журнале учета уведомлений</w:t>
            </w:r>
          </w:p>
        </w:tc>
      </w:tr>
    </w:tbl>
    <w:p w:rsidR="0082107A" w:rsidRPr="0082107A" w:rsidRDefault="0082107A" w:rsidP="00021188">
      <w:pPr>
        <w:tabs>
          <w:tab w:val="left" w:pos="3135"/>
        </w:tabs>
        <w:spacing w:after="0"/>
        <w:jc w:val="both"/>
        <w:rPr>
          <w:rFonts w:ascii="Times New Roman" w:hAnsi="Times New Roman" w:cs="Times New Roman"/>
        </w:rPr>
      </w:pPr>
    </w:p>
    <w:p w:rsidR="0082107A" w:rsidRPr="0082107A" w:rsidRDefault="0082107A" w:rsidP="00021188">
      <w:pPr>
        <w:tabs>
          <w:tab w:val="left" w:pos="3135"/>
        </w:tabs>
        <w:spacing w:after="0"/>
        <w:jc w:val="both"/>
        <w:rPr>
          <w:rFonts w:ascii="Times New Roman" w:hAnsi="Times New Roman" w:cs="Times New Roman"/>
        </w:rPr>
      </w:pPr>
    </w:p>
    <w:tbl>
      <w:tblPr>
        <w:tblW w:w="0" w:type="auto"/>
        <w:tblInd w:w="-18" w:type="dxa"/>
        <w:tblBorders>
          <w:top w:val="single" w:sz="4" w:space="0" w:color="auto"/>
        </w:tblBorders>
        <w:tblLook w:val="0000"/>
      </w:tblPr>
      <w:tblGrid>
        <w:gridCol w:w="3225"/>
        <w:gridCol w:w="870"/>
      </w:tblGrid>
      <w:tr w:rsidR="0082107A" w:rsidRPr="0082107A" w:rsidTr="0082107A">
        <w:trPr>
          <w:trHeight w:val="100"/>
        </w:trPr>
        <w:tc>
          <w:tcPr>
            <w:tcW w:w="4095" w:type="dxa"/>
            <w:gridSpan w:val="2"/>
          </w:tcPr>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t>(</w:t>
            </w:r>
            <w:proofErr w:type="spellStart"/>
            <w:r w:rsidRPr="0082107A">
              <w:rPr>
                <w:rFonts w:ascii="Times New Roman" w:hAnsi="Times New Roman" w:cs="Times New Roman"/>
              </w:rPr>
              <w:t>ф</w:t>
            </w:r>
            <w:proofErr w:type="gramStart"/>
            <w:r w:rsidRPr="0082107A">
              <w:rPr>
                <w:rFonts w:ascii="Times New Roman" w:hAnsi="Times New Roman" w:cs="Times New Roman"/>
              </w:rPr>
              <w:t>,и</w:t>
            </w:r>
            <w:proofErr w:type="gramEnd"/>
            <w:r w:rsidRPr="0082107A">
              <w:rPr>
                <w:rFonts w:ascii="Times New Roman" w:hAnsi="Times New Roman" w:cs="Times New Roman"/>
              </w:rPr>
              <w:t>,о</w:t>
            </w:r>
            <w:proofErr w:type="spellEnd"/>
            <w:r w:rsidRPr="0082107A">
              <w:rPr>
                <w:rFonts w:ascii="Times New Roman" w:hAnsi="Times New Roman" w:cs="Times New Roman"/>
              </w:rPr>
              <w:t>, должность ответственного лица)</w:t>
            </w:r>
          </w:p>
        </w:tc>
      </w:tr>
      <w:tr w:rsidR="0082107A" w:rsidRPr="0082107A" w:rsidTr="0082107A">
        <w:trPr>
          <w:gridAfter w:val="1"/>
          <w:wAfter w:w="870" w:type="dxa"/>
          <w:trHeight w:val="80"/>
        </w:trPr>
        <w:tc>
          <w:tcPr>
            <w:tcW w:w="3225" w:type="dxa"/>
          </w:tcPr>
          <w:p w:rsidR="0082107A" w:rsidRPr="0082107A" w:rsidRDefault="0082107A" w:rsidP="00021188">
            <w:pPr>
              <w:spacing w:after="0"/>
              <w:jc w:val="both"/>
              <w:rPr>
                <w:rFonts w:ascii="Times New Roman" w:hAnsi="Times New Roman" w:cs="Times New Roman"/>
              </w:rPr>
            </w:pPr>
          </w:p>
        </w:tc>
      </w:tr>
    </w:tbl>
    <w:p w:rsidR="0082107A" w:rsidRPr="0082107A" w:rsidRDefault="0082107A" w:rsidP="00021188">
      <w:pPr>
        <w:spacing w:after="0"/>
        <w:jc w:val="both"/>
        <w:rPr>
          <w:rFonts w:ascii="Times New Roman" w:hAnsi="Times New Roman" w:cs="Times New Roman"/>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tblGrid>
      <w:tr w:rsidR="0082107A" w:rsidRPr="0082107A" w:rsidTr="0082107A">
        <w:tc>
          <w:tcPr>
            <w:tcW w:w="3793" w:type="dxa"/>
            <w:tcBorders>
              <w:top w:val="nil"/>
              <w:left w:val="nil"/>
              <w:bottom w:val="nil"/>
              <w:right w:val="nil"/>
            </w:tcBorders>
            <w:shd w:val="clear" w:color="auto" w:fill="auto"/>
          </w:tcPr>
          <w:p w:rsidR="0082107A" w:rsidRPr="0082107A" w:rsidRDefault="0082107A" w:rsidP="00021188">
            <w:pPr>
              <w:spacing w:after="0"/>
              <w:rPr>
                <w:rFonts w:ascii="Times New Roman" w:hAnsi="Times New Roman" w:cs="Times New Roman"/>
              </w:rPr>
            </w:pPr>
            <w:r w:rsidRPr="0082107A">
              <w:rPr>
                <w:rFonts w:ascii="Times New Roman" w:hAnsi="Times New Roman" w:cs="Times New Roman"/>
              </w:rPr>
              <w:t>Приложение № 2</w:t>
            </w:r>
          </w:p>
          <w:p w:rsidR="0082107A" w:rsidRPr="0082107A" w:rsidRDefault="0082107A" w:rsidP="00021188">
            <w:pPr>
              <w:spacing w:after="0"/>
              <w:rPr>
                <w:rFonts w:ascii="Times New Roman" w:hAnsi="Times New Roman" w:cs="Times New Roman"/>
              </w:rPr>
            </w:pPr>
            <w:r w:rsidRPr="0082107A">
              <w:rPr>
                <w:rFonts w:ascii="Times New Roman" w:hAnsi="Times New Roman" w:cs="Times New Roman"/>
              </w:rPr>
              <w:t xml:space="preserve">К  Порядку предотвращения и урегулирования  конфликта интересов для лиц, замещающих муниципальные должности в муниципальном образовании </w:t>
            </w:r>
            <w:proofErr w:type="spellStart"/>
            <w:r w:rsidRPr="0082107A">
              <w:rPr>
                <w:rFonts w:ascii="Times New Roman" w:hAnsi="Times New Roman" w:cs="Times New Roman"/>
              </w:rPr>
              <w:t>Златоруновский</w:t>
            </w:r>
            <w:proofErr w:type="spellEnd"/>
            <w:r w:rsidRPr="0082107A">
              <w:rPr>
                <w:rFonts w:ascii="Times New Roman" w:hAnsi="Times New Roman" w:cs="Times New Roman"/>
              </w:rPr>
              <w:t xml:space="preserve"> сельсовет</w:t>
            </w:r>
          </w:p>
          <w:p w:rsidR="0082107A" w:rsidRPr="0082107A" w:rsidRDefault="0082107A" w:rsidP="00021188">
            <w:pPr>
              <w:spacing w:after="0"/>
              <w:jc w:val="right"/>
              <w:rPr>
                <w:rFonts w:ascii="Times New Roman" w:hAnsi="Times New Roman" w:cs="Times New Roman"/>
              </w:rPr>
            </w:pPr>
          </w:p>
        </w:tc>
      </w:tr>
    </w:tbl>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jc w:val="center"/>
        <w:rPr>
          <w:rFonts w:ascii="Times New Roman" w:hAnsi="Times New Roman" w:cs="Times New Roman"/>
          <w:b/>
          <w:bCs/>
        </w:rPr>
      </w:pPr>
      <w:r w:rsidRPr="0082107A">
        <w:rPr>
          <w:rFonts w:ascii="Times New Roman" w:hAnsi="Times New Roman" w:cs="Times New Roman"/>
          <w:b/>
          <w:bCs/>
        </w:rPr>
        <w:t>ЖУРНАЛ УЧЕТА УВЕДОМЛЕНИЙ</w:t>
      </w:r>
    </w:p>
    <w:p w:rsidR="0082107A" w:rsidRPr="0082107A" w:rsidRDefault="0082107A" w:rsidP="00021188">
      <w:pPr>
        <w:spacing w:after="0"/>
        <w:jc w:val="center"/>
        <w:rPr>
          <w:rFonts w:ascii="Times New Roman" w:hAnsi="Times New Roman" w:cs="Times New Roman"/>
        </w:rPr>
      </w:pPr>
      <w:r w:rsidRPr="0082107A">
        <w:rPr>
          <w:rFonts w:ascii="Times New Roman" w:hAnsi="Times New Roman" w:cs="Times New Roman"/>
        </w:rPr>
        <w:t>о возникшем конфликте интересов или о возможности его возникновения, письменной информации об этом из иных источников</w:t>
      </w:r>
    </w:p>
    <w:p w:rsidR="0082107A" w:rsidRPr="0082107A" w:rsidRDefault="0082107A" w:rsidP="00021188">
      <w:pPr>
        <w:spacing w:after="0"/>
        <w:jc w:val="center"/>
        <w:rPr>
          <w:rFonts w:ascii="Times New Roman" w:hAnsi="Times New Roman" w:cs="Times New Roman"/>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1734"/>
        <w:gridCol w:w="1734"/>
        <w:gridCol w:w="1734"/>
        <w:gridCol w:w="1766"/>
        <w:gridCol w:w="2127"/>
      </w:tblGrid>
      <w:tr w:rsidR="0082107A" w:rsidRPr="0082107A" w:rsidTr="0082107A">
        <w:tc>
          <w:tcPr>
            <w:tcW w:w="617" w:type="dxa"/>
          </w:tcPr>
          <w:p w:rsidR="0082107A" w:rsidRPr="0082107A" w:rsidRDefault="0082107A" w:rsidP="00021188">
            <w:pPr>
              <w:spacing w:after="0"/>
              <w:jc w:val="both"/>
              <w:rPr>
                <w:rFonts w:ascii="Times New Roman" w:hAnsi="Times New Roman" w:cs="Times New Roman"/>
                <w:b/>
                <w:bCs/>
              </w:rPr>
            </w:pPr>
            <w:r w:rsidRPr="0082107A">
              <w:rPr>
                <w:rFonts w:ascii="Times New Roman" w:hAnsi="Times New Roman" w:cs="Times New Roman"/>
                <w:b/>
                <w:bCs/>
              </w:rPr>
              <w:t>№</w:t>
            </w:r>
          </w:p>
          <w:p w:rsidR="0082107A" w:rsidRPr="0082107A" w:rsidRDefault="0082107A" w:rsidP="00021188">
            <w:pPr>
              <w:spacing w:after="0"/>
              <w:jc w:val="both"/>
              <w:rPr>
                <w:rFonts w:ascii="Times New Roman" w:hAnsi="Times New Roman" w:cs="Times New Roman"/>
                <w:b/>
                <w:bCs/>
              </w:rPr>
            </w:pPr>
            <w:proofErr w:type="spellStart"/>
            <w:proofErr w:type="gramStart"/>
            <w:r w:rsidRPr="0082107A">
              <w:rPr>
                <w:rFonts w:ascii="Times New Roman" w:hAnsi="Times New Roman" w:cs="Times New Roman"/>
                <w:b/>
                <w:bCs/>
              </w:rPr>
              <w:t>п</w:t>
            </w:r>
            <w:proofErr w:type="spellEnd"/>
            <w:proofErr w:type="gramEnd"/>
            <w:r w:rsidRPr="0082107A">
              <w:rPr>
                <w:rFonts w:ascii="Times New Roman" w:hAnsi="Times New Roman" w:cs="Times New Roman"/>
                <w:b/>
                <w:bCs/>
              </w:rPr>
              <w:t>/</w:t>
            </w:r>
            <w:proofErr w:type="spellStart"/>
            <w:r w:rsidRPr="0082107A">
              <w:rPr>
                <w:rFonts w:ascii="Times New Roman" w:hAnsi="Times New Roman" w:cs="Times New Roman"/>
                <w:b/>
                <w:bCs/>
              </w:rPr>
              <w:t>п</w:t>
            </w:r>
            <w:proofErr w:type="spellEnd"/>
          </w:p>
        </w:tc>
        <w:tc>
          <w:tcPr>
            <w:tcW w:w="1734" w:type="dxa"/>
          </w:tcPr>
          <w:p w:rsidR="0082107A" w:rsidRPr="0082107A" w:rsidRDefault="0082107A" w:rsidP="00021188">
            <w:pPr>
              <w:spacing w:after="0"/>
              <w:jc w:val="both"/>
              <w:rPr>
                <w:rFonts w:ascii="Times New Roman" w:hAnsi="Times New Roman" w:cs="Times New Roman"/>
                <w:b/>
                <w:bCs/>
              </w:rPr>
            </w:pPr>
            <w:r w:rsidRPr="0082107A">
              <w:rPr>
                <w:rFonts w:ascii="Times New Roman" w:hAnsi="Times New Roman" w:cs="Times New Roman"/>
                <w:b/>
                <w:bCs/>
              </w:rPr>
              <w:t>Дата подачи уведомления, поступления иной информации</w:t>
            </w:r>
          </w:p>
        </w:tc>
        <w:tc>
          <w:tcPr>
            <w:tcW w:w="1734" w:type="dxa"/>
          </w:tcPr>
          <w:p w:rsidR="0082107A" w:rsidRPr="0082107A" w:rsidRDefault="0082107A" w:rsidP="00021188">
            <w:pPr>
              <w:spacing w:after="0"/>
              <w:jc w:val="both"/>
              <w:rPr>
                <w:rFonts w:ascii="Times New Roman" w:hAnsi="Times New Roman" w:cs="Times New Roman"/>
                <w:b/>
                <w:bCs/>
              </w:rPr>
            </w:pPr>
            <w:r w:rsidRPr="0082107A">
              <w:rPr>
                <w:rFonts w:ascii="Times New Roman" w:hAnsi="Times New Roman" w:cs="Times New Roman"/>
                <w:b/>
                <w:bCs/>
              </w:rPr>
              <w:t>Фамилия, имя, отчество лица, подавшего уведомление либо представившего иную информацию</w:t>
            </w:r>
          </w:p>
        </w:tc>
        <w:tc>
          <w:tcPr>
            <w:tcW w:w="1734" w:type="dxa"/>
          </w:tcPr>
          <w:p w:rsidR="0082107A" w:rsidRPr="0082107A" w:rsidRDefault="0082107A" w:rsidP="00021188">
            <w:pPr>
              <w:spacing w:after="0"/>
              <w:jc w:val="both"/>
              <w:rPr>
                <w:rFonts w:ascii="Times New Roman" w:hAnsi="Times New Roman" w:cs="Times New Roman"/>
                <w:b/>
                <w:bCs/>
              </w:rPr>
            </w:pPr>
            <w:r w:rsidRPr="0082107A">
              <w:rPr>
                <w:rFonts w:ascii="Times New Roman" w:hAnsi="Times New Roman" w:cs="Times New Roman"/>
                <w:b/>
                <w:bCs/>
              </w:rPr>
              <w:t>Наименование должности лица, подавшего уведомление, либо в отношении которого поступила иная информация</w:t>
            </w:r>
          </w:p>
        </w:tc>
        <w:tc>
          <w:tcPr>
            <w:tcW w:w="1766" w:type="dxa"/>
          </w:tcPr>
          <w:p w:rsidR="0082107A" w:rsidRPr="0082107A" w:rsidRDefault="0082107A" w:rsidP="00021188">
            <w:pPr>
              <w:spacing w:after="0"/>
              <w:jc w:val="both"/>
              <w:rPr>
                <w:rFonts w:ascii="Times New Roman" w:hAnsi="Times New Roman" w:cs="Times New Roman"/>
                <w:b/>
                <w:bCs/>
              </w:rPr>
            </w:pPr>
            <w:r w:rsidRPr="0082107A">
              <w:rPr>
                <w:rFonts w:ascii="Times New Roman" w:hAnsi="Times New Roman" w:cs="Times New Roman"/>
                <w:b/>
                <w:bCs/>
              </w:rPr>
              <w:t>Фамилия, инициалы, должность, подпись лица, принявшего уведомление, иную информацию</w:t>
            </w:r>
          </w:p>
        </w:tc>
        <w:tc>
          <w:tcPr>
            <w:tcW w:w="2127" w:type="dxa"/>
          </w:tcPr>
          <w:p w:rsidR="0082107A" w:rsidRPr="0082107A" w:rsidRDefault="0082107A" w:rsidP="00021188">
            <w:pPr>
              <w:spacing w:after="0"/>
              <w:jc w:val="both"/>
              <w:rPr>
                <w:rFonts w:ascii="Times New Roman" w:hAnsi="Times New Roman" w:cs="Times New Roman"/>
                <w:b/>
                <w:bCs/>
              </w:rPr>
            </w:pPr>
            <w:r w:rsidRPr="0082107A">
              <w:rPr>
                <w:rFonts w:ascii="Times New Roman" w:hAnsi="Times New Roman" w:cs="Times New Roman"/>
                <w:b/>
                <w:bCs/>
              </w:rPr>
              <w:t>Примечание</w:t>
            </w:r>
          </w:p>
        </w:tc>
      </w:tr>
      <w:tr w:rsidR="0082107A" w:rsidRPr="0082107A" w:rsidTr="0082107A">
        <w:tc>
          <w:tcPr>
            <w:tcW w:w="617"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66" w:type="dxa"/>
          </w:tcPr>
          <w:p w:rsidR="0082107A" w:rsidRPr="0082107A" w:rsidRDefault="0082107A" w:rsidP="00021188">
            <w:pPr>
              <w:spacing w:after="0"/>
              <w:jc w:val="both"/>
              <w:rPr>
                <w:rFonts w:ascii="Times New Roman" w:hAnsi="Times New Roman" w:cs="Times New Roman"/>
              </w:rPr>
            </w:pPr>
          </w:p>
        </w:tc>
        <w:tc>
          <w:tcPr>
            <w:tcW w:w="2127" w:type="dxa"/>
          </w:tcPr>
          <w:p w:rsidR="0082107A" w:rsidRPr="0082107A" w:rsidRDefault="0082107A" w:rsidP="00021188">
            <w:pPr>
              <w:spacing w:after="0"/>
              <w:jc w:val="both"/>
              <w:rPr>
                <w:rFonts w:ascii="Times New Roman" w:hAnsi="Times New Roman" w:cs="Times New Roman"/>
              </w:rPr>
            </w:pPr>
          </w:p>
        </w:tc>
      </w:tr>
      <w:tr w:rsidR="0082107A" w:rsidRPr="0082107A" w:rsidTr="0082107A">
        <w:tc>
          <w:tcPr>
            <w:tcW w:w="617"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66" w:type="dxa"/>
          </w:tcPr>
          <w:p w:rsidR="0082107A" w:rsidRPr="0082107A" w:rsidRDefault="0082107A" w:rsidP="00021188">
            <w:pPr>
              <w:spacing w:after="0"/>
              <w:jc w:val="both"/>
              <w:rPr>
                <w:rFonts w:ascii="Times New Roman" w:hAnsi="Times New Roman" w:cs="Times New Roman"/>
              </w:rPr>
            </w:pPr>
          </w:p>
        </w:tc>
        <w:tc>
          <w:tcPr>
            <w:tcW w:w="2127" w:type="dxa"/>
          </w:tcPr>
          <w:p w:rsidR="0082107A" w:rsidRPr="0082107A" w:rsidRDefault="0082107A" w:rsidP="00021188">
            <w:pPr>
              <w:spacing w:after="0"/>
              <w:jc w:val="both"/>
              <w:rPr>
                <w:rFonts w:ascii="Times New Roman" w:hAnsi="Times New Roman" w:cs="Times New Roman"/>
              </w:rPr>
            </w:pPr>
          </w:p>
        </w:tc>
      </w:tr>
      <w:tr w:rsidR="0082107A" w:rsidRPr="0082107A" w:rsidTr="0082107A">
        <w:tc>
          <w:tcPr>
            <w:tcW w:w="617"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34" w:type="dxa"/>
          </w:tcPr>
          <w:p w:rsidR="0082107A" w:rsidRPr="0082107A" w:rsidRDefault="0082107A" w:rsidP="00021188">
            <w:pPr>
              <w:spacing w:after="0"/>
              <w:jc w:val="both"/>
              <w:rPr>
                <w:rFonts w:ascii="Times New Roman" w:hAnsi="Times New Roman" w:cs="Times New Roman"/>
              </w:rPr>
            </w:pPr>
          </w:p>
        </w:tc>
        <w:tc>
          <w:tcPr>
            <w:tcW w:w="1766" w:type="dxa"/>
          </w:tcPr>
          <w:p w:rsidR="0082107A" w:rsidRPr="0082107A" w:rsidRDefault="0082107A" w:rsidP="00021188">
            <w:pPr>
              <w:spacing w:after="0"/>
              <w:jc w:val="both"/>
              <w:rPr>
                <w:rFonts w:ascii="Times New Roman" w:hAnsi="Times New Roman" w:cs="Times New Roman"/>
              </w:rPr>
            </w:pPr>
          </w:p>
        </w:tc>
        <w:tc>
          <w:tcPr>
            <w:tcW w:w="2127" w:type="dxa"/>
          </w:tcPr>
          <w:p w:rsidR="0082107A" w:rsidRPr="0082107A" w:rsidRDefault="0082107A" w:rsidP="00021188">
            <w:pPr>
              <w:spacing w:after="0"/>
              <w:jc w:val="both"/>
              <w:rPr>
                <w:rFonts w:ascii="Times New Roman" w:hAnsi="Times New Roman" w:cs="Times New Roman"/>
              </w:rPr>
            </w:pPr>
          </w:p>
        </w:tc>
      </w:tr>
    </w:tbl>
    <w:p w:rsidR="0082107A" w:rsidRPr="0082107A" w:rsidRDefault="0082107A" w:rsidP="00021188">
      <w:pPr>
        <w:spacing w:after="0"/>
        <w:jc w:val="both"/>
        <w:rPr>
          <w:rFonts w:ascii="Times New Roman" w:hAnsi="Times New Roman" w:cs="Times New Roman"/>
        </w:rPr>
      </w:pPr>
    </w:p>
    <w:p w:rsidR="0082107A" w:rsidRPr="0082107A" w:rsidRDefault="0082107A" w:rsidP="00021188">
      <w:pPr>
        <w:spacing w:after="0"/>
        <w:jc w:val="both"/>
        <w:rPr>
          <w:rFonts w:ascii="Times New Roman" w:hAnsi="Times New Roman" w:cs="Times New Roman"/>
          <w:b/>
          <w:bCs/>
        </w:rPr>
      </w:pPr>
    </w:p>
    <w:tbl>
      <w:tblPr>
        <w:tblW w:w="8471" w:type="dxa"/>
        <w:jc w:val="right"/>
        <w:tblLayout w:type="fixed"/>
        <w:tblLook w:val="01E0"/>
      </w:tblPr>
      <w:tblGrid>
        <w:gridCol w:w="4820"/>
        <w:gridCol w:w="3651"/>
      </w:tblGrid>
      <w:tr w:rsidR="0082107A" w:rsidRPr="0082107A" w:rsidTr="0082107A">
        <w:trPr>
          <w:jc w:val="right"/>
        </w:trPr>
        <w:tc>
          <w:tcPr>
            <w:tcW w:w="4820" w:type="dxa"/>
          </w:tcPr>
          <w:p w:rsidR="0082107A" w:rsidRPr="0082107A" w:rsidRDefault="0082107A" w:rsidP="00021188">
            <w:pPr>
              <w:spacing w:after="0"/>
              <w:jc w:val="both"/>
              <w:rPr>
                <w:rFonts w:ascii="Times New Roman" w:hAnsi="Times New Roman" w:cs="Times New Roman"/>
              </w:rPr>
            </w:pPr>
            <w:r w:rsidRPr="0082107A">
              <w:rPr>
                <w:rFonts w:ascii="Times New Roman" w:hAnsi="Times New Roman" w:cs="Times New Roman"/>
              </w:rPr>
              <w:br w:type="page"/>
              <w:t xml:space="preserve">                                                                                                                                                                                                                                                                      </w:t>
            </w:r>
          </w:p>
        </w:tc>
        <w:tc>
          <w:tcPr>
            <w:tcW w:w="3651" w:type="dxa"/>
          </w:tcPr>
          <w:p w:rsidR="0082107A" w:rsidRPr="0082107A" w:rsidRDefault="0082107A" w:rsidP="002A3771">
            <w:pPr>
              <w:spacing w:after="0"/>
              <w:rPr>
                <w:rFonts w:ascii="Times New Roman" w:hAnsi="Times New Roman" w:cs="Times New Roman"/>
              </w:rPr>
            </w:pPr>
            <w:r w:rsidRPr="0082107A">
              <w:rPr>
                <w:rFonts w:ascii="Times New Roman" w:hAnsi="Times New Roman" w:cs="Times New Roman"/>
              </w:rPr>
              <w:t>Приложение № 2</w:t>
            </w:r>
          </w:p>
          <w:p w:rsidR="0082107A" w:rsidRPr="0082107A" w:rsidRDefault="0082107A" w:rsidP="002A3771">
            <w:pPr>
              <w:spacing w:after="0"/>
              <w:rPr>
                <w:rFonts w:ascii="Times New Roman" w:hAnsi="Times New Roman" w:cs="Times New Roman"/>
              </w:rPr>
            </w:pPr>
            <w:r w:rsidRPr="0082107A">
              <w:rPr>
                <w:rFonts w:ascii="Times New Roman" w:hAnsi="Times New Roman" w:cs="Times New Roman"/>
              </w:rPr>
              <w:t xml:space="preserve">к Решению </w:t>
            </w:r>
            <w:proofErr w:type="spellStart"/>
            <w:r w:rsidRPr="0082107A">
              <w:rPr>
                <w:rFonts w:ascii="Times New Roman" w:hAnsi="Times New Roman" w:cs="Times New Roman"/>
              </w:rPr>
              <w:t>Златоруновского</w:t>
            </w:r>
            <w:proofErr w:type="spellEnd"/>
          </w:p>
          <w:p w:rsidR="0082107A" w:rsidRPr="0082107A" w:rsidRDefault="0082107A" w:rsidP="002A3771">
            <w:pPr>
              <w:spacing w:after="0"/>
              <w:rPr>
                <w:rFonts w:ascii="Times New Roman" w:hAnsi="Times New Roman" w:cs="Times New Roman"/>
              </w:rPr>
            </w:pPr>
            <w:r w:rsidRPr="0082107A">
              <w:rPr>
                <w:rFonts w:ascii="Times New Roman" w:hAnsi="Times New Roman" w:cs="Times New Roman"/>
              </w:rPr>
              <w:t xml:space="preserve">сельского Совета депутатов </w:t>
            </w:r>
          </w:p>
          <w:p w:rsidR="0082107A" w:rsidRPr="0082107A" w:rsidRDefault="0082107A" w:rsidP="002A3771">
            <w:pPr>
              <w:spacing w:after="0"/>
              <w:rPr>
                <w:rFonts w:ascii="Times New Roman" w:hAnsi="Times New Roman" w:cs="Times New Roman"/>
              </w:rPr>
            </w:pPr>
            <w:r w:rsidRPr="0082107A">
              <w:rPr>
                <w:rFonts w:ascii="Times New Roman" w:hAnsi="Times New Roman" w:cs="Times New Roman"/>
              </w:rPr>
              <w:t>от 27.11.2018 г № 24-109р</w:t>
            </w:r>
          </w:p>
        </w:tc>
      </w:tr>
    </w:tbl>
    <w:p w:rsidR="0082107A" w:rsidRPr="0082107A" w:rsidRDefault="0082107A" w:rsidP="0082107A">
      <w:pPr>
        <w:jc w:val="both"/>
        <w:rPr>
          <w:rFonts w:ascii="Times New Roman" w:hAnsi="Times New Roman" w:cs="Times New Roman"/>
          <w:b/>
          <w:bCs/>
        </w:rPr>
      </w:pPr>
    </w:p>
    <w:p w:rsidR="0082107A" w:rsidRPr="0082107A" w:rsidRDefault="0082107A" w:rsidP="0082107A">
      <w:pPr>
        <w:jc w:val="center"/>
        <w:rPr>
          <w:rFonts w:ascii="Times New Roman" w:hAnsi="Times New Roman" w:cs="Times New Roman"/>
        </w:rPr>
      </w:pPr>
      <w:r w:rsidRPr="0082107A">
        <w:rPr>
          <w:rFonts w:ascii="Times New Roman" w:hAnsi="Times New Roman" w:cs="Times New Roman"/>
        </w:rPr>
        <w:t>КОМИССИЯ ПО ПРЕДОТВРАЩЕНИЮ И УРЕГУЛИРОВАНИЮ КОНФЛИКТА ИНТЕРЕСОВ ДЛЯ ЛИЦ, ЗАМЕЩАЮЩИХ МУНИЦИПАЛЬНУЮ ДОЛЖНОСТЬ</w:t>
      </w:r>
    </w:p>
    <w:p w:rsidR="0082107A" w:rsidRPr="0082107A" w:rsidRDefault="0082107A" w:rsidP="0082107A">
      <w:pPr>
        <w:jc w:val="both"/>
        <w:rPr>
          <w:rFonts w:ascii="Times New Roman" w:hAnsi="Times New Roman" w:cs="Times New Roman"/>
          <w:b/>
          <w:bCs/>
        </w:rPr>
      </w:pPr>
    </w:p>
    <w:tbl>
      <w:tblPr>
        <w:tblW w:w="0" w:type="auto"/>
        <w:tblInd w:w="-106" w:type="dxa"/>
        <w:tblLook w:val="01E0"/>
      </w:tblPr>
      <w:tblGrid>
        <w:gridCol w:w="4643"/>
        <w:gridCol w:w="4644"/>
      </w:tblGrid>
      <w:tr w:rsidR="0082107A" w:rsidRPr="0082107A" w:rsidTr="0082107A">
        <w:tc>
          <w:tcPr>
            <w:tcW w:w="4643"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lastRenderedPageBreak/>
              <w:t>Председатель комиссии:</w:t>
            </w:r>
          </w:p>
        </w:tc>
        <w:tc>
          <w:tcPr>
            <w:tcW w:w="4644" w:type="dxa"/>
          </w:tcPr>
          <w:p w:rsidR="0082107A" w:rsidRPr="0082107A" w:rsidRDefault="0082107A" w:rsidP="0082107A">
            <w:pPr>
              <w:jc w:val="both"/>
              <w:rPr>
                <w:rFonts w:ascii="Times New Roman" w:hAnsi="Times New Roman" w:cs="Times New Roman"/>
              </w:rPr>
            </w:pPr>
          </w:p>
        </w:tc>
      </w:tr>
      <w:tr w:rsidR="0082107A" w:rsidRPr="0082107A" w:rsidTr="0082107A">
        <w:tc>
          <w:tcPr>
            <w:tcW w:w="4643"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Мисник Наталья Николаевна</w:t>
            </w:r>
          </w:p>
        </w:tc>
        <w:tc>
          <w:tcPr>
            <w:tcW w:w="4644" w:type="dxa"/>
          </w:tcPr>
          <w:p w:rsidR="0082107A" w:rsidRPr="0082107A" w:rsidRDefault="0082107A" w:rsidP="0082107A">
            <w:pPr>
              <w:rPr>
                <w:rFonts w:ascii="Times New Roman" w:hAnsi="Times New Roman" w:cs="Times New Roman"/>
              </w:rPr>
            </w:pPr>
            <w:r w:rsidRPr="0082107A">
              <w:rPr>
                <w:rFonts w:ascii="Times New Roman" w:hAnsi="Times New Roman" w:cs="Times New Roman"/>
              </w:rPr>
              <w:t xml:space="preserve">председатель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w:t>
            </w:r>
          </w:p>
        </w:tc>
      </w:tr>
      <w:tr w:rsidR="0082107A" w:rsidRPr="0082107A" w:rsidTr="0082107A">
        <w:tc>
          <w:tcPr>
            <w:tcW w:w="4643" w:type="dxa"/>
          </w:tcPr>
          <w:p w:rsidR="0082107A" w:rsidRPr="0082107A" w:rsidRDefault="0082107A" w:rsidP="0082107A">
            <w:pPr>
              <w:rPr>
                <w:rFonts w:ascii="Times New Roman" w:hAnsi="Times New Roman" w:cs="Times New Roman"/>
              </w:rPr>
            </w:pPr>
            <w:r w:rsidRPr="0082107A">
              <w:rPr>
                <w:rFonts w:ascii="Times New Roman" w:hAnsi="Times New Roman" w:cs="Times New Roman"/>
              </w:rPr>
              <w:t>Заместитель председателя комиссии:</w:t>
            </w:r>
          </w:p>
        </w:tc>
        <w:tc>
          <w:tcPr>
            <w:tcW w:w="4644" w:type="dxa"/>
          </w:tcPr>
          <w:p w:rsidR="0082107A" w:rsidRPr="0082107A" w:rsidRDefault="0082107A" w:rsidP="0082107A">
            <w:pPr>
              <w:jc w:val="both"/>
              <w:rPr>
                <w:rFonts w:ascii="Times New Roman" w:hAnsi="Times New Roman" w:cs="Times New Roman"/>
              </w:rPr>
            </w:pPr>
          </w:p>
        </w:tc>
      </w:tr>
      <w:tr w:rsidR="0082107A" w:rsidRPr="0082107A" w:rsidTr="0082107A">
        <w:tc>
          <w:tcPr>
            <w:tcW w:w="4643"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Минин Дмитрий Владимирович</w:t>
            </w:r>
          </w:p>
        </w:tc>
        <w:tc>
          <w:tcPr>
            <w:tcW w:w="4644"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 xml:space="preserve">глава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сельсовета</w:t>
            </w:r>
          </w:p>
        </w:tc>
      </w:tr>
      <w:tr w:rsidR="0082107A" w:rsidRPr="0082107A" w:rsidTr="0082107A">
        <w:tc>
          <w:tcPr>
            <w:tcW w:w="4643" w:type="dxa"/>
          </w:tcPr>
          <w:p w:rsidR="0082107A" w:rsidRPr="0082107A" w:rsidRDefault="0082107A" w:rsidP="0082107A">
            <w:pPr>
              <w:jc w:val="both"/>
              <w:rPr>
                <w:rFonts w:ascii="Times New Roman" w:hAnsi="Times New Roman" w:cs="Times New Roman"/>
              </w:rPr>
            </w:pPr>
          </w:p>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Члены комиссии:</w:t>
            </w:r>
          </w:p>
          <w:p w:rsidR="0082107A" w:rsidRPr="0082107A" w:rsidRDefault="0082107A" w:rsidP="0082107A">
            <w:pPr>
              <w:jc w:val="both"/>
              <w:rPr>
                <w:rFonts w:ascii="Times New Roman" w:hAnsi="Times New Roman" w:cs="Times New Roman"/>
              </w:rPr>
            </w:pPr>
          </w:p>
        </w:tc>
        <w:tc>
          <w:tcPr>
            <w:tcW w:w="4644" w:type="dxa"/>
          </w:tcPr>
          <w:p w:rsidR="0082107A" w:rsidRPr="0082107A" w:rsidRDefault="0082107A" w:rsidP="0082107A">
            <w:pPr>
              <w:jc w:val="both"/>
              <w:rPr>
                <w:rFonts w:ascii="Times New Roman" w:hAnsi="Times New Roman" w:cs="Times New Roman"/>
              </w:rPr>
            </w:pPr>
          </w:p>
        </w:tc>
      </w:tr>
      <w:tr w:rsidR="0082107A" w:rsidRPr="0082107A" w:rsidTr="0082107A">
        <w:tc>
          <w:tcPr>
            <w:tcW w:w="4643"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Смирнов Юрий Иванович</w:t>
            </w:r>
          </w:p>
        </w:tc>
        <w:tc>
          <w:tcPr>
            <w:tcW w:w="4644"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 xml:space="preserve">депутат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w:t>
            </w:r>
          </w:p>
        </w:tc>
      </w:tr>
      <w:tr w:rsidR="0082107A" w:rsidRPr="0082107A" w:rsidTr="0082107A">
        <w:tc>
          <w:tcPr>
            <w:tcW w:w="4643"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 xml:space="preserve">Истомина Наталья Николаевна </w:t>
            </w:r>
          </w:p>
        </w:tc>
        <w:tc>
          <w:tcPr>
            <w:tcW w:w="4644"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 xml:space="preserve">депутат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w:t>
            </w:r>
          </w:p>
        </w:tc>
      </w:tr>
      <w:tr w:rsidR="0082107A" w:rsidRPr="0082107A" w:rsidTr="0082107A">
        <w:tc>
          <w:tcPr>
            <w:tcW w:w="4643"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 xml:space="preserve">Минина Надежда Александровна </w:t>
            </w:r>
          </w:p>
        </w:tc>
        <w:tc>
          <w:tcPr>
            <w:tcW w:w="4644" w:type="dxa"/>
          </w:tcPr>
          <w:p w:rsidR="0082107A" w:rsidRPr="0082107A" w:rsidRDefault="0082107A" w:rsidP="0082107A">
            <w:pPr>
              <w:jc w:val="both"/>
              <w:rPr>
                <w:rFonts w:ascii="Times New Roman" w:hAnsi="Times New Roman" w:cs="Times New Roman"/>
              </w:rPr>
            </w:pPr>
            <w:r w:rsidRPr="0082107A">
              <w:rPr>
                <w:rFonts w:ascii="Times New Roman" w:hAnsi="Times New Roman" w:cs="Times New Roman"/>
              </w:rPr>
              <w:t xml:space="preserve">депутат </w:t>
            </w:r>
            <w:proofErr w:type="spellStart"/>
            <w:r w:rsidRPr="0082107A">
              <w:rPr>
                <w:rFonts w:ascii="Times New Roman" w:hAnsi="Times New Roman" w:cs="Times New Roman"/>
              </w:rPr>
              <w:t>Златоруновского</w:t>
            </w:r>
            <w:proofErr w:type="spellEnd"/>
            <w:r w:rsidRPr="0082107A">
              <w:rPr>
                <w:rFonts w:ascii="Times New Roman" w:hAnsi="Times New Roman" w:cs="Times New Roman"/>
              </w:rPr>
              <w:t xml:space="preserve"> сельского Совета депутатов</w:t>
            </w:r>
          </w:p>
        </w:tc>
      </w:tr>
      <w:tr w:rsidR="0082107A" w:rsidRPr="0082107A" w:rsidTr="0082107A">
        <w:tc>
          <w:tcPr>
            <w:tcW w:w="4643" w:type="dxa"/>
          </w:tcPr>
          <w:p w:rsidR="0082107A" w:rsidRPr="0082107A" w:rsidRDefault="0082107A" w:rsidP="0082107A">
            <w:pPr>
              <w:jc w:val="both"/>
              <w:rPr>
                <w:rFonts w:ascii="Times New Roman" w:hAnsi="Times New Roman" w:cs="Times New Roman"/>
              </w:rPr>
            </w:pPr>
          </w:p>
        </w:tc>
        <w:tc>
          <w:tcPr>
            <w:tcW w:w="4644" w:type="dxa"/>
          </w:tcPr>
          <w:p w:rsidR="0082107A" w:rsidRPr="0082107A" w:rsidRDefault="0082107A" w:rsidP="0082107A">
            <w:pPr>
              <w:jc w:val="both"/>
              <w:rPr>
                <w:rFonts w:ascii="Times New Roman" w:hAnsi="Times New Roman" w:cs="Times New Roman"/>
              </w:rPr>
            </w:pPr>
          </w:p>
        </w:tc>
      </w:tr>
      <w:tr w:rsidR="0082107A" w:rsidRPr="0082107A" w:rsidTr="0082107A">
        <w:tc>
          <w:tcPr>
            <w:tcW w:w="4643" w:type="dxa"/>
          </w:tcPr>
          <w:p w:rsidR="0082107A" w:rsidRPr="0082107A" w:rsidRDefault="0082107A" w:rsidP="0082107A">
            <w:pPr>
              <w:jc w:val="both"/>
              <w:rPr>
                <w:rFonts w:ascii="Times New Roman" w:hAnsi="Times New Roman" w:cs="Times New Roman"/>
              </w:rPr>
            </w:pPr>
          </w:p>
        </w:tc>
        <w:tc>
          <w:tcPr>
            <w:tcW w:w="4644" w:type="dxa"/>
          </w:tcPr>
          <w:p w:rsidR="0082107A" w:rsidRPr="0082107A" w:rsidRDefault="0082107A" w:rsidP="0082107A">
            <w:pPr>
              <w:jc w:val="both"/>
              <w:rPr>
                <w:rFonts w:ascii="Times New Roman" w:hAnsi="Times New Roman" w:cs="Times New Roman"/>
              </w:rPr>
            </w:pPr>
          </w:p>
        </w:tc>
      </w:tr>
    </w:tbl>
    <w:p w:rsidR="0082107A" w:rsidRPr="0082107A" w:rsidRDefault="0082107A" w:rsidP="0082107A">
      <w:pPr>
        <w:jc w:val="both"/>
        <w:rPr>
          <w:rFonts w:ascii="Times New Roman" w:hAnsi="Times New Roman" w:cs="Times New Roman"/>
        </w:rPr>
      </w:pPr>
    </w:p>
    <w:p w:rsidR="0082107A" w:rsidRPr="0082107A" w:rsidRDefault="0082107A" w:rsidP="0082107A">
      <w:pPr>
        <w:jc w:val="both"/>
        <w:rPr>
          <w:rFonts w:ascii="Times New Roman" w:hAnsi="Times New Roman" w:cs="Times New Roman"/>
        </w:rPr>
      </w:pPr>
    </w:p>
    <w:p w:rsidR="00DB04B5" w:rsidRDefault="00DB04B5" w:rsidP="002850F1">
      <w:pPr>
        <w:spacing w:after="0"/>
        <w:rPr>
          <w:rFonts w:ascii="Times New Roman" w:hAnsi="Times New Roman" w:cs="Times New Roman"/>
          <w:b/>
          <w:color w:val="FF0000"/>
          <w:u w:val="single"/>
        </w:rPr>
      </w:pPr>
    </w:p>
    <w:p w:rsidR="002A3771" w:rsidRDefault="002A3771" w:rsidP="002850F1">
      <w:pPr>
        <w:spacing w:after="0"/>
        <w:rPr>
          <w:rFonts w:ascii="Times New Roman" w:hAnsi="Times New Roman" w:cs="Times New Roman"/>
          <w:b/>
          <w:color w:val="FF0000"/>
          <w:u w:val="single"/>
        </w:rPr>
      </w:pPr>
    </w:p>
    <w:p w:rsidR="002A3771" w:rsidRDefault="002A3771" w:rsidP="002850F1">
      <w:pPr>
        <w:spacing w:after="0"/>
        <w:rPr>
          <w:rFonts w:ascii="Times New Roman" w:hAnsi="Times New Roman" w:cs="Times New Roman"/>
          <w:b/>
          <w:color w:val="FF0000"/>
          <w:u w:val="single"/>
        </w:rPr>
      </w:pPr>
    </w:p>
    <w:p w:rsidR="002A3771" w:rsidRDefault="002A3771" w:rsidP="002850F1">
      <w:pPr>
        <w:spacing w:after="0"/>
        <w:rPr>
          <w:rFonts w:ascii="Times New Roman" w:hAnsi="Times New Roman" w:cs="Times New Roman"/>
          <w:b/>
          <w:color w:val="FF0000"/>
          <w:u w:val="single"/>
        </w:rPr>
      </w:pPr>
    </w:p>
    <w:p w:rsidR="002A3771" w:rsidRDefault="002A3771" w:rsidP="002850F1">
      <w:pPr>
        <w:spacing w:after="0"/>
        <w:rPr>
          <w:rFonts w:ascii="Times New Roman" w:hAnsi="Times New Roman" w:cs="Times New Roman"/>
          <w:b/>
          <w:color w:val="FF0000"/>
          <w:u w:val="single"/>
        </w:rPr>
      </w:pPr>
    </w:p>
    <w:p w:rsidR="002A3771" w:rsidRDefault="002A3771" w:rsidP="002850F1">
      <w:pPr>
        <w:spacing w:after="0"/>
        <w:rPr>
          <w:rFonts w:ascii="Times New Roman" w:hAnsi="Times New Roman" w:cs="Times New Roman"/>
          <w:b/>
          <w:color w:val="FF0000"/>
          <w:u w:val="single"/>
        </w:rPr>
      </w:pPr>
    </w:p>
    <w:p w:rsidR="002A3771" w:rsidRPr="0082107A" w:rsidRDefault="002A3771" w:rsidP="002850F1">
      <w:pPr>
        <w:spacing w:after="0"/>
        <w:rPr>
          <w:rFonts w:ascii="Times New Roman" w:hAnsi="Times New Roman" w:cs="Times New Roman"/>
          <w:b/>
          <w:color w:val="FF0000"/>
          <w:u w:val="single"/>
        </w:rPr>
      </w:pPr>
    </w:p>
    <w:sectPr w:rsidR="002A3771" w:rsidRPr="0082107A" w:rsidSect="00630A7D">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3E" w:rsidRDefault="0029063E">
      <w:pPr>
        <w:spacing w:after="0" w:line="240" w:lineRule="auto"/>
      </w:pPr>
      <w:r>
        <w:separator/>
      </w:r>
    </w:p>
  </w:endnote>
  <w:endnote w:type="continuationSeparator" w:id="0">
    <w:p w:rsidR="0029063E" w:rsidRDefault="00290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3E" w:rsidRDefault="0029063E">
      <w:pPr>
        <w:spacing w:after="0" w:line="240" w:lineRule="auto"/>
      </w:pPr>
      <w:r>
        <w:separator/>
      </w:r>
    </w:p>
  </w:footnote>
  <w:footnote w:type="continuationSeparator" w:id="0">
    <w:p w:rsidR="0029063E" w:rsidRDefault="002906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678"/>
    <w:multiLevelType w:val="multilevel"/>
    <w:tmpl w:val="337C957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nsid w:val="1F2A54D7"/>
    <w:multiLevelType w:val="hybridMultilevel"/>
    <w:tmpl w:val="3872B942"/>
    <w:lvl w:ilvl="0" w:tplc="032C143A">
      <w:start w:val="1"/>
      <w:numFmt w:val="decimal"/>
      <w:lvlText w:val="%1."/>
      <w:lvlJc w:val="left"/>
      <w:pPr>
        <w:ind w:left="1498" w:hanging="93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nsid w:val="322572CD"/>
    <w:multiLevelType w:val="hybridMultilevel"/>
    <w:tmpl w:val="94F60560"/>
    <w:lvl w:ilvl="0" w:tplc="7D801A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6CD587E"/>
    <w:multiLevelType w:val="hybridMultilevel"/>
    <w:tmpl w:val="1FF68C78"/>
    <w:lvl w:ilvl="0" w:tplc="BEC88CD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1E33891"/>
    <w:multiLevelType w:val="hybridMultilevel"/>
    <w:tmpl w:val="DF1833BC"/>
    <w:lvl w:ilvl="0" w:tplc="CF8014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10">
    <w:nsid w:val="659D166B"/>
    <w:multiLevelType w:val="hybridMultilevel"/>
    <w:tmpl w:val="EC6EE35A"/>
    <w:lvl w:ilvl="0" w:tplc="17A8F2B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7FB5DD6"/>
    <w:multiLevelType w:val="multilevel"/>
    <w:tmpl w:val="8F8A3F52"/>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9"/>
  </w:num>
  <w:num w:numId="2">
    <w:abstractNumId w:val="6"/>
  </w:num>
  <w:num w:numId="3">
    <w:abstractNumId w:val="1"/>
  </w:num>
  <w:num w:numId="4">
    <w:abstractNumId w:val="12"/>
  </w:num>
  <w:num w:numId="5">
    <w:abstractNumId w:val="4"/>
  </w:num>
  <w:num w:numId="6">
    <w:abstractNumId w:val="2"/>
  </w:num>
  <w:num w:numId="7">
    <w:abstractNumId w:val="13"/>
  </w:num>
  <w:num w:numId="8">
    <w:abstractNumId w:val="7"/>
  </w:num>
  <w:num w:numId="9">
    <w:abstractNumId w:val="8"/>
  </w:num>
  <w:num w:numId="10">
    <w:abstractNumId w:val="11"/>
  </w:num>
  <w:num w:numId="11">
    <w:abstractNumId w:val="0"/>
  </w:num>
  <w:num w:numId="12">
    <w:abstractNumId w:val="5"/>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561BB6"/>
    <w:rsid w:val="00011E49"/>
    <w:rsid w:val="00021188"/>
    <w:rsid w:val="00034F5C"/>
    <w:rsid w:val="00074F01"/>
    <w:rsid w:val="00081071"/>
    <w:rsid w:val="00087E3B"/>
    <w:rsid w:val="000A0F36"/>
    <w:rsid w:val="000B684B"/>
    <w:rsid w:val="000C74AE"/>
    <w:rsid w:val="000C7F1A"/>
    <w:rsid w:val="000E3DC0"/>
    <w:rsid w:val="0014347A"/>
    <w:rsid w:val="001437A2"/>
    <w:rsid w:val="0014799B"/>
    <w:rsid w:val="00147CF3"/>
    <w:rsid w:val="0015199E"/>
    <w:rsid w:val="0015576A"/>
    <w:rsid w:val="00165BD0"/>
    <w:rsid w:val="001B1790"/>
    <w:rsid w:val="001B29B3"/>
    <w:rsid w:val="001B7189"/>
    <w:rsid w:val="001C2CF0"/>
    <w:rsid w:val="001C343A"/>
    <w:rsid w:val="001D184E"/>
    <w:rsid w:val="001E7F96"/>
    <w:rsid w:val="001F2C96"/>
    <w:rsid w:val="001F3B2F"/>
    <w:rsid w:val="00203662"/>
    <w:rsid w:val="00227208"/>
    <w:rsid w:val="002412AA"/>
    <w:rsid w:val="00253C27"/>
    <w:rsid w:val="002577E5"/>
    <w:rsid w:val="002725F1"/>
    <w:rsid w:val="002850F1"/>
    <w:rsid w:val="0029063E"/>
    <w:rsid w:val="002A3771"/>
    <w:rsid w:val="003132FF"/>
    <w:rsid w:val="0035304A"/>
    <w:rsid w:val="00353D66"/>
    <w:rsid w:val="003655BA"/>
    <w:rsid w:val="00366AC4"/>
    <w:rsid w:val="003739E6"/>
    <w:rsid w:val="003915A3"/>
    <w:rsid w:val="003C4170"/>
    <w:rsid w:val="003C42A0"/>
    <w:rsid w:val="003D3494"/>
    <w:rsid w:val="003E6CDD"/>
    <w:rsid w:val="00402C68"/>
    <w:rsid w:val="00424E2A"/>
    <w:rsid w:val="0043106F"/>
    <w:rsid w:val="004361C6"/>
    <w:rsid w:val="00441FEC"/>
    <w:rsid w:val="00460565"/>
    <w:rsid w:val="004947C7"/>
    <w:rsid w:val="004A4356"/>
    <w:rsid w:val="004A62E8"/>
    <w:rsid w:val="004B5529"/>
    <w:rsid w:val="004C0461"/>
    <w:rsid w:val="004D6ED0"/>
    <w:rsid w:val="004F49C3"/>
    <w:rsid w:val="00507BCB"/>
    <w:rsid w:val="0052748B"/>
    <w:rsid w:val="00532316"/>
    <w:rsid w:val="005502E9"/>
    <w:rsid w:val="00550D0E"/>
    <w:rsid w:val="00561BB6"/>
    <w:rsid w:val="00575DBD"/>
    <w:rsid w:val="00580EAB"/>
    <w:rsid w:val="00595AA3"/>
    <w:rsid w:val="005A7EA1"/>
    <w:rsid w:val="005B05E6"/>
    <w:rsid w:val="005C40FB"/>
    <w:rsid w:val="005D33DA"/>
    <w:rsid w:val="005E704B"/>
    <w:rsid w:val="00600A90"/>
    <w:rsid w:val="00606CBB"/>
    <w:rsid w:val="00623B78"/>
    <w:rsid w:val="0062723C"/>
    <w:rsid w:val="00630A7D"/>
    <w:rsid w:val="006706FC"/>
    <w:rsid w:val="006B0D3E"/>
    <w:rsid w:val="006B5C48"/>
    <w:rsid w:val="006E26DD"/>
    <w:rsid w:val="00704DB2"/>
    <w:rsid w:val="00706052"/>
    <w:rsid w:val="00733C30"/>
    <w:rsid w:val="007437BD"/>
    <w:rsid w:val="00765497"/>
    <w:rsid w:val="00795783"/>
    <w:rsid w:val="007C658B"/>
    <w:rsid w:val="007E1874"/>
    <w:rsid w:val="007F1129"/>
    <w:rsid w:val="007F461C"/>
    <w:rsid w:val="0082107A"/>
    <w:rsid w:val="00823E41"/>
    <w:rsid w:val="0082557A"/>
    <w:rsid w:val="00847A75"/>
    <w:rsid w:val="0086620C"/>
    <w:rsid w:val="00881332"/>
    <w:rsid w:val="00883846"/>
    <w:rsid w:val="00885BCC"/>
    <w:rsid w:val="008A6D32"/>
    <w:rsid w:val="008B52FE"/>
    <w:rsid w:val="008C2387"/>
    <w:rsid w:val="008D4B71"/>
    <w:rsid w:val="0090749A"/>
    <w:rsid w:val="00913794"/>
    <w:rsid w:val="009276A2"/>
    <w:rsid w:val="009414ED"/>
    <w:rsid w:val="00947158"/>
    <w:rsid w:val="00952B4C"/>
    <w:rsid w:val="0095575B"/>
    <w:rsid w:val="009A04F6"/>
    <w:rsid w:val="009A45AC"/>
    <w:rsid w:val="009B547C"/>
    <w:rsid w:val="009C4D71"/>
    <w:rsid w:val="00A25C37"/>
    <w:rsid w:val="00A34CB9"/>
    <w:rsid w:val="00A53E9D"/>
    <w:rsid w:val="00A5494E"/>
    <w:rsid w:val="00A70E57"/>
    <w:rsid w:val="00AD1B9C"/>
    <w:rsid w:val="00AE18BF"/>
    <w:rsid w:val="00AE71FC"/>
    <w:rsid w:val="00B3443B"/>
    <w:rsid w:val="00B412D6"/>
    <w:rsid w:val="00B641FF"/>
    <w:rsid w:val="00B67EE8"/>
    <w:rsid w:val="00B7513C"/>
    <w:rsid w:val="00B85193"/>
    <w:rsid w:val="00BA281B"/>
    <w:rsid w:val="00BD5611"/>
    <w:rsid w:val="00BE0E0B"/>
    <w:rsid w:val="00BE2E38"/>
    <w:rsid w:val="00BF790D"/>
    <w:rsid w:val="00C07154"/>
    <w:rsid w:val="00C10B37"/>
    <w:rsid w:val="00C24215"/>
    <w:rsid w:val="00C27D61"/>
    <w:rsid w:val="00C40868"/>
    <w:rsid w:val="00C821FC"/>
    <w:rsid w:val="00C967A5"/>
    <w:rsid w:val="00C97708"/>
    <w:rsid w:val="00CB4BBD"/>
    <w:rsid w:val="00CB4EFE"/>
    <w:rsid w:val="00CB6D32"/>
    <w:rsid w:val="00CC7705"/>
    <w:rsid w:val="00D11977"/>
    <w:rsid w:val="00D3098E"/>
    <w:rsid w:val="00D55683"/>
    <w:rsid w:val="00D71454"/>
    <w:rsid w:val="00D7640A"/>
    <w:rsid w:val="00D811FF"/>
    <w:rsid w:val="00D8343E"/>
    <w:rsid w:val="00DB04B5"/>
    <w:rsid w:val="00DC1257"/>
    <w:rsid w:val="00DD0DE8"/>
    <w:rsid w:val="00E14977"/>
    <w:rsid w:val="00E256A0"/>
    <w:rsid w:val="00E350C3"/>
    <w:rsid w:val="00E43F0D"/>
    <w:rsid w:val="00E62AF3"/>
    <w:rsid w:val="00E713DF"/>
    <w:rsid w:val="00E9437F"/>
    <w:rsid w:val="00EA285C"/>
    <w:rsid w:val="00EA6FBC"/>
    <w:rsid w:val="00EC7419"/>
    <w:rsid w:val="00EE0C19"/>
    <w:rsid w:val="00EF44E2"/>
    <w:rsid w:val="00F42E73"/>
    <w:rsid w:val="00F55F1D"/>
    <w:rsid w:val="00F61B5F"/>
    <w:rsid w:val="00F71338"/>
    <w:rsid w:val="00F95634"/>
    <w:rsid w:val="00F95C58"/>
    <w:rsid w:val="00FB1896"/>
    <w:rsid w:val="00FB50D5"/>
    <w:rsid w:val="00FC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97"/>
  </w:style>
  <w:style w:type="paragraph" w:styleId="1">
    <w:name w:val="heading 1"/>
    <w:basedOn w:val="a"/>
    <w:next w:val="a"/>
    <w:link w:val="10"/>
    <w:uiPriority w:val="9"/>
    <w:qFormat/>
    <w:rsid w:val="00DB04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87E3B"/>
    <w:pPr>
      <w:keepNext/>
      <w:spacing w:after="0" w:line="300" w:lineRule="auto"/>
      <w:outlineLvl w:val="1"/>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087E3B"/>
    <w:pPr>
      <w:keepNext/>
      <w:spacing w:after="0" w:line="30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7E3B"/>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087E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087E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E3B"/>
    <w:rPr>
      <w:rFonts w:ascii="Tahoma" w:hAnsi="Tahoma" w:cs="Tahoma"/>
      <w:sz w:val="16"/>
      <w:szCs w:val="16"/>
    </w:rPr>
  </w:style>
  <w:style w:type="character" w:customStyle="1" w:styleId="20">
    <w:name w:val="Заголовок 2 Знак"/>
    <w:basedOn w:val="a0"/>
    <w:link w:val="2"/>
    <w:rsid w:val="00087E3B"/>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87E3B"/>
    <w:rPr>
      <w:rFonts w:ascii="Times New Roman" w:eastAsia="Times New Roman" w:hAnsi="Times New Roman" w:cs="Times New Roman"/>
      <w:b/>
      <w:sz w:val="24"/>
      <w:szCs w:val="20"/>
      <w:lang w:eastAsia="ru-RU"/>
    </w:rPr>
  </w:style>
  <w:style w:type="paragraph" w:styleId="a7">
    <w:name w:val="List Paragraph"/>
    <w:basedOn w:val="a"/>
    <w:uiPriority w:val="34"/>
    <w:qFormat/>
    <w:rsid w:val="00087E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087E3B"/>
    <w:rPr>
      <w:rFonts w:ascii="Times New Roman" w:eastAsia="Times New Roman" w:hAnsi="Times New Roman" w:cs="Times New Roman"/>
      <w:sz w:val="24"/>
      <w:szCs w:val="24"/>
      <w:lang w:eastAsia="ru-RU"/>
    </w:rPr>
  </w:style>
  <w:style w:type="character" w:styleId="aa">
    <w:name w:val="page number"/>
    <w:basedOn w:val="a0"/>
    <w:rsid w:val="00087E3B"/>
  </w:style>
  <w:style w:type="paragraph" w:styleId="ab">
    <w:name w:val="footnote text"/>
    <w:basedOn w:val="a"/>
    <w:link w:val="ac"/>
    <w:rsid w:val="00087E3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087E3B"/>
    <w:rPr>
      <w:rFonts w:ascii="Times New Roman" w:eastAsia="Times New Roman" w:hAnsi="Times New Roman" w:cs="Times New Roman"/>
      <w:sz w:val="20"/>
      <w:szCs w:val="20"/>
      <w:lang w:eastAsia="ru-RU"/>
    </w:rPr>
  </w:style>
  <w:style w:type="character" w:styleId="ad">
    <w:name w:val="footnote reference"/>
    <w:rsid w:val="00087E3B"/>
    <w:rPr>
      <w:vertAlign w:val="superscript"/>
    </w:rPr>
  </w:style>
  <w:style w:type="character" w:customStyle="1" w:styleId="blk3">
    <w:name w:val="blk3"/>
    <w:basedOn w:val="a0"/>
    <w:rsid w:val="00087E3B"/>
    <w:rPr>
      <w:vanish w:val="0"/>
      <w:webHidden w:val="0"/>
      <w:specVanish w:val="0"/>
    </w:rPr>
  </w:style>
  <w:style w:type="paragraph" w:styleId="ae">
    <w:name w:val="footer"/>
    <w:basedOn w:val="a"/>
    <w:link w:val="af"/>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87E3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087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087E3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087E3B"/>
    <w:rPr>
      <w:rFonts w:ascii="Courier New" w:eastAsia="Times New Roman" w:hAnsi="Courier New" w:cs="Times New Roman"/>
      <w:sz w:val="20"/>
      <w:szCs w:val="20"/>
    </w:rPr>
  </w:style>
  <w:style w:type="paragraph" w:customStyle="1" w:styleId="ConsTitle">
    <w:name w:val="ConsTitle"/>
    <w:rsid w:val="00087E3B"/>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EA28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rsid w:val="002850F1"/>
    <w:rPr>
      <w:color w:val="0000FF"/>
      <w:u w:val="single"/>
    </w:rPr>
  </w:style>
  <w:style w:type="paragraph" w:customStyle="1" w:styleId="ConsPlusTitle">
    <w:name w:val="ConsPlusTitle"/>
    <w:rsid w:val="00F713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713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DB04B5"/>
    <w:rPr>
      <w:rFonts w:asciiTheme="majorHAnsi" w:eastAsiaTheme="majorEastAsia" w:hAnsiTheme="majorHAnsi" w:cstheme="majorBidi"/>
      <w:b/>
      <w:bCs/>
      <w:color w:val="365F91" w:themeColor="accent1" w:themeShade="BF"/>
      <w:sz w:val="28"/>
      <w:szCs w:val="28"/>
    </w:rPr>
  </w:style>
  <w:style w:type="character" w:styleId="af4">
    <w:name w:val="Emphasis"/>
    <w:basedOn w:val="a0"/>
    <w:qFormat/>
    <w:rsid w:val="00DB04B5"/>
    <w:rPr>
      <w:i/>
      <w:iCs/>
    </w:rPr>
  </w:style>
</w:styles>
</file>

<file path=word/webSettings.xml><?xml version="1.0" encoding="utf-8"?>
<w:webSettings xmlns:r="http://schemas.openxmlformats.org/officeDocument/2006/relationships" xmlns:w="http://schemas.openxmlformats.org/wordprocessingml/2006/main">
  <w:divs>
    <w:div w:id="221524058">
      <w:bodyDiv w:val="1"/>
      <w:marLeft w:val="0"/>
      <w:marRight w:val="0"/>
      <w:marTop w:val="0"/>
      <w:marBottom w:val="0"/>
      <w:divBdr>
        <w:top w:val="none" w:sz="0" w:space="0" w:color="auto"/>
        <w:left w:val="none" w:sz="0" w:space="0" w:color="auto"/>
        <w:bottom w:val="none" w:sz="0" w:space="0" w:color="auto"/>
        <w:right w:val="none" w:sz="0" w:space="0" w:color="auto"/>
      </w:divBdr>
    </w:div>
    <w:div w:id="420418206">
      <w:bodyDiv w:val="1"/>
      <w:marLeft w:val="0"/>
      <w:marRight w:val="0"/>
      <w:marTop w:val="0"/>
      <w:marBottom w:val="0"/>
      <w:divBdr>
        <w:top w:val="none" w:sz="0" w:space="0" w:color="auto"/>
        <w:left w:val="none" w:sz="0" w:space="0" w:color="auto"/>
        <w:bottom w:val="none" w:sz="0" w:space="0" w:color="auto"/>
        <w:right w:val="none" w:sz="0" w:space="0" w:color="auto"/>
      </w:divBdr>
    </w:div>
    <w:div w:id="465467132">
      <w:bodyDiv w:val="1"/>
      <w:marLeft w:val="0"/>
      <w:marRight w:val="0"/>
      <w:marTop w:val="0"/>
      <w:marBottom w:val="0"/>
      <w:divBdr>
        <w:top w:val="none" w:sz="0" w:space="0" w:color="auto"/>
        <w:left w:val="none" w:sz="0" w:space="0" w:color="auto"/>
        <w:bottom w:val="none" w:sz="0" w:space="0" w:color="auto"/>
        <w:right w:val="none" w:sz="0" w:space="0" w:color="auto"/>
      </w:divBdr>
    </w:div>
    <w:div w:id="20344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9A0BF3DFD780C7B1C375CB9DF2E96FF7D580A66C99CEC95622B6FF1FA5497C57BA9454E20VBa4H" TargetMode="External"/><Relationship Id="rId18" Type="http://schemas.openxmlformats.org/officeDocument/2006/relationships/hyperlink" Target="consultantplus://offline/ref=ECF6DDD8E31A4231D6E9558895EDCFC41C354D71FA8AB22FB3453C7025W603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zlat.gbu.ru" TargetMode="External"/><Relationship Id="rId17" Type="http://schemas.openxmlformats.org/officeDocument/2006/relationships/hyperlink" Target="http://mozlat.gbu.ru" TargetMode="External"/><Relationship Id="rId2" Type="http://schemas.openxmlformats.org/officeDocument/2006/relationships/numbering" Target="numbering.xml"/><Relationship Id="rId16" Type="http://schemas.openxmlformats.org/officeDocument/2006/relationships/hyperlink" Target="http://mozlat.gbu.ru" TargetMode="External"/><Relationship Id="rId20" Type="http://schemas.openxmlformats.org/officeDocument/2006/relationships/hyperlink" Target="http://mozlat.g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A0BF3DFD780C7B1C375CB9DF2E96FF7D580A66C99CEC95622B6FF1FA5497C57BA9454E20VBa4H" TargetMode="External"/><Relationship Id="rId5" Type="http://schemas.openxmlformats.org/officeDocument/2006/relationships/webSettings" Target="webSettings.xml"/><Relationship Id="rId15" Type="http://schemas.openxmlformats.org/officeDocument/2006/relationships/hyperlink" Target="consultantplus://offline/ref=CA180DB7817825B84449E7A4C9844776E9665689548E0C3C9623606EE909DD2CD5976C507C911164qEc7B" TargetMode="External"/><Relationship Id="rId10" Type="http://schemas.openxmlformats.org/officeDocument/2006/relationships/hyperlink" Target="http://mozlat.gbu.ru" TargetMode="External"/><Relationship Id="rId19" Type="http://schemas.openxmlformats.org/officeDocument/2006/relationships/hyperlink" Target="http://mozlat.gbu.ru" TargetMode="External"/><Relationship Id="rId4" Type="http://schemas.openxmlformats.org/officeDocument/2006/relationships/settings" Target="settings.xml"/><Relationship Id="rId9" Type="http://schemas.openxmlformats.org/officeDocument/2006/relationships/hyperlink" Target="http://mozlat.gbu.ru" TargetMode="External"/><Relationship Id="rId14" Type="http://schemas.openxmlformats.org/officeDocument/2006/relationships/hyperlink" Target="http://mozlat.gb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4ED8D-9A06-4EBB-A008-3B49AF44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86</cp:revision>
  <cp:lastPrinted>2018-07-10T05:07:00Z</cp:lastPrinted>
  <dcterms:created xsi:type="dcterms:W3CDTF">2016-04-12T09:34:00Z</dcterms:created>
  <dcterms:modified xsi:type="dcterms:W3CDTF">2018-12-06T04:33:00Z</dcterms:modified>
</cp:coreProperties>
</file>