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Pr="008A2522" w:rsidRDefault="008A2522" w:rsidP="002850F1">
      <w:pPr>
        <w:rPr>
          <w:rFonts w:ascii="Times New Roman" w:hAnsi="Times New Roman" w:cs="Times New Roman"/>
          <w:i/>
          <w:sz w:val="24"/>
          <w:szCs w:val="24"/>
          <w:u w:val="single"/>
        </w:rPr>
      </w:pPr>
      <w:r>
        <w:rPr>
          <w:rFonts w:ascii="Times New Roman" w:hAnsi="Times New Roman" w:cs="Times New Roman"/>
          <w:i/>
          <w:noProof/>
          <w:sz w:val="24"/>
          <w:szCs w:val="24"/>
          <w:u w:val="single"/>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posOffset>222885</wp:posOffset>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B4C80" w:rsidRPr="008A2522">
        <w:rPr>
          <w:rFonts w:ascii="Times New Roman" w:hAnsi="Times New Roman" w:cs="Times New Roman"/>
          <w:i/>
          <w:sz w:val="24"/>
          <w:szCs w:val="24"/>
          <w:u w:val="single"/>
        </w:rPr>
        <w:pict>
          <v:rect id="_x0000_i1025" style="width:0;height:1.5pt" o:hralign="center" o:hrstd="t" o:hr="t" fillcolor="#a0a0a0" stroked="f"/>
        </w:pict>
      </w:r>
    </w:p>
    <w:p w:rsidR="002850F1" w:rsidRPr="008A2522" w:rsidRDefault="002850F1" w:rsidP="002850F1">
      <w:pPr>
        <w:tabs>
          <w:tab w:val="left" w:pos="2535"/>
        </w:tabs>
        <w:jc w:val="center"/>
        <w:rPr>
          <w:rFonts w:ascii="Times New Roman" w:hAnsi="Times New Roman" w:cs="Times New Roman"/>
          <w:b/>
          <w:i/>
          <w:sz w:val="24"/>
          <w:szCs w:val="24"/>
        </w:rPr>
      </w:pPr>
      <w:r w:rsidRPr="008A2522">
        <w:rPr>
          <w:rFonts w:ascii="Times New Roman" w:hAnsi="Times New Roman" w:cs="Times New Roman"/>
          <w:b/>
          <w:i/>
          <w:sz w:val="24"/>
          <w:szCs w:val="24"/>
        </w:rPr>
        <w:t>Муниципальная газета</w:t>
      </w:r>
    </w:p>
    <w:p w:rsidR="002850F1" w:rsidRPr="008A2522" w:rsidRDefault="002850F1" w:rsidP="002850F1">
      <w:pPr>
        <w:rPr>
          <w:rFonts w:ascii="Times New Roman" w:hAnsi="Times New Roman" w:cs="Times New Roman"/>
          <w:b/>
          <w:i/>
          <w:sz w:val="24"/>
          <w:szCs w:val="24"/>
        </w:rPr>
      </w:pPr>
      <w:r w:rsidRPr="008A2522">
        <w:rPr>
          <w:rFonts w:ascii="Times New Roman" w:hAnsi="Times New Roman" w:cs="Times New Roman"/>
          <w:b/>
          <w:i/>
          <w:sz w:val="24"/>
          <w:szCs w:val="24"/>
        </w:rPr>
        <w:t>ЗЛАТОРУНОВСКИЙ     ВЕСТНИК</w:t>
      </w:r>
    </w:p>
    <w:p w:rsidR="002850F1" w:rsidRPr="008A2522" w:rsidRDefault="002850F1" w:rsidP="002850F1">
      <w:pPr>
        <w:rPr>
          <w:rFonts w:ascii="Times New Roman" w:hAnsi="Times New Roman" w:cs="Times New Roman"/>
          <w:sz w:val="24"/>
          <w:szCs w:val="24"/>
          <w:u w:val="single"/>
        </w:rPr>
      </w:pPr>
      <w:r w:rsidRPr="008A2522">
        <w:rPr>
          <w:rFonts w:ascii="Times New Roman" w:hAnsi="Times New Roman" w:cs="Times New Roman"/>
          <w:b/>
          <w:i/>
          <w:sz w:val="24"/>
          <w:szCs w:val="24"/>
        </w:rPr>
        <w:t xml:space="preserve">Издается с </w:t>
      </w:r>
      <w:r w:rsidR="00BD5611" w:rsidRPr="008A2522">
        <w:rPr>
          <w:rFonts w:ascii="Times New Roman" w:hAnsi="Times New Roman" w:cs="Times New Roman"/>
          <w:b/>
          <w:i/>
          <w:sz w:val="24"/>
          <w:szCs w:val="24"/>
        </w:rPr>
        <w:t>2005 г.</w:t>
      </w:r>
    </w:p>
    <w:p w:rsidR="00561BB6" w:rsidRPr="008A2522" w:rsidRDefault="008B4C80" w:rsidP="002850F1">
      <w:pPr>
        <w:rPr>
          <w:rFonts w:ascii="Times New Roman" w:hAnsi="Times New Roman" w:cs="Times New Roman"/>
          <w:sz w:val="24"/>
          <w:szCs w:val="24"/>
          <w:u w:val="single"/>
        </w:rPr>
      </w:pPr>
      <w:r w:rsidRPr="008A2522">
        <w:rPr>
          <w:rFonts w:ascii="Times New Roman" w:hAnsi="Times New Roman" w:cs="Times New Roman"/>
          <w:i/>
          <w:sz w:val="24"/>
          <w:szCs w:val="24"/>
          <w:u w:val="single"/>
        </w:rPr>
        <w:pict>
          <v:rect id="_x0000_i1026" style="width:0;height:1.5pt" o:hralign="center" o:hrstd="t" o:hr="t" fillcolor="#a0a0a0" stroked="f"/>
        </w:pict>
      </w:r>
    </w:p>
    <w:p w:rsidR="00561BB6" w:rsidRPr="008A2522" w:rsidRDefault="000A0F36" w:rsidP="002850F1">
      <w:pPr>
        <w:spacing w:after="0"/>
        <w:jc w:val="right"/>
        <w:rPr>
          <w:rFonts w:ascii="Times New Roman" w:hAnsi="Times New Roman" w:cs="Times New Roman"/>
          <w:b/>
          <w:i/>
          <w:color w:val="FF0000"/>
          <w:sz w:val="24"/>
          <w:szCs w:val="24"/>
        </w:rPr>
      </w:pPr>
      <w:r w:rsidRPr="008A2522">
        <w:rPr>
          <w:rFonts w:ascii="Times New Roman" w:hAnsi="Times New Roman" w:cs="Times New Roman"/>
          <w:b/>
          <w:i/>
          <w:color w:val="FF0000"/>
          <w:sz w:val="24"/>
          <w:szCs w:val="24"/>
        </w:rPr>
        <w:t xml:space="preserve">№ </w:t>
      </w:r>
      <w:r w:rsidR="000C2CAC" w:rsidRPr="008A2522">
        <w:rPr>
          <w:rFonts w:ascii="Times New Roman" w:hAnsi="Times New Roman" w:cs="Times New Roman"/>
          <w:b/>
          <w:i/>
          <w:color w:val="FF0000"/>
          <w:sz w:val="24"/>
          <w:szCs w:val="24"/>
        </w:rPr>
        <w:t>2</w:t>
      </w:r>
    </w:p>
    <w:p w:rsidR="002850F1" w:rsidRPr="008A2522" w:rsidRDefault="000C2CAC" w:rsidP="002850F1">
      <w:pPr>
        <w:spacing w:after="0"/>
        <w:jc w:val="right"/>
        <w:rPr>
          <w:rFonts w:ascii="Times New Roman" w:hAnsi="Times New Roman" w:cs="Times New Roman"/>
          <w:b/>
          <w:i/>
          <w:color w:val="FF0000"/>
          <w:sz w:val="24"/>
          <w:szCs w:val="24"/>
        </w:rPr>
      </w:pPr>
      <w:r w:rsidRPr="008A2522">
        <w:rPr>
          <w:rFonts w:ascii="Times New Roman" w:hAnsi="Times New Roman" w:cs="Times New Roman"/>
          <w:b/>
          <w:i/>
          <w:color w:val="FF0000"/>
          <w:sz w:val="24"/>
          <w:szCs w:val="24"/>
        </w:rPr>
        <w:t>26 марта 2020</w:t>
      </w:r>
    </w:p>
    <w:p w:rsidR="00087E3B" w:rsidRPr="008A2522" w:rsidRDefault="008B4C80" w:rsidP="002850F1">
      <w:pPr>
        <w:spacing w:after="0"/>
        <w:jc w:val="right"/>
        <w:rPr>
          <w:rFonts w:ascii="Times New Roman" w:hAnsi="Times New Roman" w:cs="Times New Roman"/>
          <w:sz w:val="24"/>
          <w:szCs w:val="24"/>
        </w:rPr>
      </w:pPr>
      <w:hyperlink r:id="rId9" w:history="1">
        <w:r w:rsidR="002850F1" w:rsidRPr="008A2522">
          <w:rPr>
            <w:rStyle w:val="af4"/>
            <w:rFonts w:ascii="Times New Roman" w:hAnsi="Times New Roman" w:cs="Times New Roman"/>
            <w:b/>
            <w:sz w:val="24"/>
            <w:szCs w:val="24"/>
            <w:lang w:val="en-US"/>
          </w:rPr>
          <w:t>http</w:t>
        </w:r>
        <w:r w:rsidR="002850F1" w:rsidRPr="008A2522">
          <w:rPr>
            <w:rStyle w:val="af4"/>
            <w:rFonts w:ascii="Times New Roman" w:hAnsi="Times New Roman" w:cs="Times New Roman"/>
            <w:b/>
            <w:sz w:val="24"/>
            <w:szCs w:val="24"/>
          </w:rPr>
          <w:t>://</w:t>
        </w:r>
        <w:r w:rsidR="002850F1" w:rsidRPr="008A2522">
          <w:rPr>
            <w:rStyle w:val="af4"/>
            <w:rFonts w:ascii="Times New Roman" w:hAnsi="Times New Roman" w:cs="Times New Roman"/>
            <w:b/>
            <w:sz w:val="24"/>
            <w:szCs w:val="24"/>
            <w:lang w:val="en-US"/>
          </w:rPr>
          <w:t>mozlat</w:t>
        </w:r>
        <w:r w:rsidR="002850F1" w:rsidRPr="008A2522">
          <w:rPr>
            <w:rStyle w:val="af4"/>
            <w:rFonts w:ascii="Times New Roman" w:hAnsi="Times New Roman" w:cs="Times New Roman"/>
            <w:b/>
            <w:sz w:val="24"/>
            <w:szCs w:val="24"/>
          </w:rPr>
          <w:t>.</w:t>
        </w:r>
        <w:r w:rsidR="002850F1" w:rsidRPr="008A2522">
          <w:rPr>
            <w:rStyle w:val="af4"/>
            <w:rFonts w:ascii="Times New Roman" w:hAnsi="Times New Roman" w:cs="Times New Roman"/>
            <w:b/>
            <w:sz w:val="24"/>
            <w:szCs w:val="24"/>
            <w:lang w:val="en-US"/>
          </w:rPr>
          <w:t>gbu</w:t>
        </w:r>
        <w:r w:rsidR="002850F1" w:rsidRPr="008A2522">
          <w:rPr>
            <w:rStyle w:val="af4"/>
            <w:rFonts w:ascii="Times New Roman" w:hAnsi="Times New Roman" w:cs="Times New Roman"/>
            <w:b/>
            <w:sz w:val="24"/>
            <w:szCs w:val="24"/>
          </w:rPr>
          <w:t>.</w:t>
        </w:r>
        <w:r w:rsidR="002850F1" w:rsidRPr="008A2522">
          <w:rPr>
            <w:rStyle w:val="af4"/>
            <w:rFonts w:ascii="Times New Roman" w:hAnsi="Times New Roman" w:cs="Times New Roman"/>
            <w:b/>
            <w:sz w:val="24"/>
            <w:szCs w:val="24"/>
            <w:lang w:val="en-US"/>
          </w:rPr>
          <w:t>ru</w:t>
        </w:r>
      </w:hyperlink>
      <w:r w:rsidR="002850F1" w:rsidRPr="008A2522">
        <w:rPr>
          <w:rFonts w:ascii="Times New Roman" w:hAnsi="Times New Roman" w:cs="Times New Roman"/>
          <w:sz w:val="24"/>
          <w:szCs w:val="24"/>
        </w:rPr>
        <w:t>.</w:t>
      </w:r>
    </w:p>
    <w:p w:rsidR="002850F1" w:rsidRPr="008A2522" w:rsidRDefault="002850F1" w:rsidP="002850F1">
      <w:pPr>
        <w:spacing w:after="0"/>
        <w:rPr>
          <w:rFonts w:ascii="Times New Roman" w:hAnsi="Times New Roman" w:cs="Times New Roman"/>
          <w:b/>
          <w:sz w:val="24"/>
          <w:szCs w:val="24"/>
          <w:u w:val="single"/>
        </w:rPr>
      </w:pPr>
      <w:r w:rsidRPr="008A2522">
        <w:rPr>
          <w:rFonts w:ascii="Times New Roman" w:hAnsi="Times New Roman" w:cs="Times New Roman"/>
          <w:b/>
          <w:sz w:val="24"/>
          <w:szCs w:val="24"/>
          <w:u w:val="single"/>
        </w:rPr>
        <w:t>ОФИЦИАЛЬНО</w:t>
      </w:r>
    </w:p>
    <w:p w:rsidR="00E256A0" w:rsidRPr="008A2522" w:rsidRDefault="00E256A0" w:rsidP="002850F1">
      <w:pPr>
        <w:spacing w:after="0"/>
        <w:rPr>
          <w:rFonts w:ascii="Times New Roman" w:hAnsi="Times New Roman" w:cs="Times New Roman"/>
          <w:b/>
          <w:sz w:val="24"/>
          <w:szCs w:val="24"/>
          <w:u w:val="single"/>
        </w:rPr>
      </w:pPr>
    </w:p>
    <w:p w:rsidR="00E256A0" w:rsidRPr="008A2522" w:rsidRDefault="00E256A0" w:rsidP="002850F1">
      <w:pPr>
        <w:spacing w:after="0"/>
        <w:rPr>
          <w:rFonts w:ascii="Times New Roman" w:hAnsi="Times New Roman" w:cs="Times New Roman"/>
          <w:b/>
          <w:sz w:val="24"/>
          <w:szCs w:val="24"/>
          <w:u w:val="single"/>
        </w:rPr>
      </w:pPr>
    </w:p>
    <w:p w:rsidR="00E256A0" w:rsidRPr="008A2522" w:rsidRDefault="00E256A0" w:rsidP="002850F1">
      <w:pPr>
        <w:spacing w:after="0"/>
        <w:rPr>
          <w:rFonts w:ascii="Times New Roman" w:hAnsi="Times New Roman" w:cs="Times New Roman"/>
          <w:b/>
          <w:sz w:val="24"/>
          <w:szCs w:val="24"/>
          <w:u w:val="single"/>
        </w:rPr>
      </w:pPr>
    </w:p>
    <w:p w:rsidR="00E256A0" w:rsidRPr="008A2522" w:rsidRDefault="00E256A0" w:rsidP="002850F1">
      <w:pPr>
        <w:spacing w:after="0"/>
        <w:rPr>
          <w:rFonts w:ascii="Times New Roman" w:hAnsi="Times New Roman" w:cs="Times New Roman"/>
          <w:b/>
          <w:sz w:val="24"/>
          <w:szCs w:val="24"/>
          <w:u w:val="single"/>
        </w:rPr>
      </w:pPr>
    </w:p>
    <w:p w:rsidR="00E256A0" w:rsidRPr="008A2522" w:rsidRDefault="00E256A0" w:rsidP="002850F1">
      <w:pPr>
        <w:spacing w:after="0"/>
        <w:rPr>
          <w:rFonts w:ascii="Times New Roman" w:hAnsi="Times New Roman" w:cs="Times New Roman"/>
          <w:b/>
          <w:sz w:val="24"/>
          <w:szCs w:val="24"/>
          <w:u w:val="single"/>
        </w:rPr>
      </w:pPr>
    </w:p>
    <w:p w:rsidR="00E256A0" w:rsidRPr="008A2522" w:rsidRDefault="00E256A0" w:rsidP="00E256A0">
      <w:pPr>
        <w:spacing w:after="0"/>
        <w:rPr>
          <w:rFonts w:ascii="Times New Roman" w:hAnsi="Times New Roman" w:cs="Times New Roman"/>
          <w:color w:val="FF0000"/>
          <w:sz w:val="24"/>
          <w:szCs w:val="24"/>
          <w:shd w:val="clear" w:color="auto" w:fill="FFFFFF"/>
        </w:rPr>
      </w:pPr>
      <w:r w:rsidRPr="008A2522">
        <w:rPr>
          <w:rFonts w:ascii="Times New Roman" w:hAnsi="Times New Roman" w:cs="Times New Roman"/>
          <w:color w:val="FF0000"/>
          <w:sz w:val="24"/>
          <w:szCs w:val="24"/>
          <w:shd w:val="clear" w:color="auto" w:fill="FFFFFF"/>
        </w:rPr>
        <w:t>Газета «Златоруновский</w:t>
      </w:r>
      <w:r w:rsidR="000C2CAC" w:rsidRPr="008A2522">
        <w:rPr>
          <w:rFonts w:ascii="Times New Roman" w:hAnsi="Times New Roman" w:cs="Times New Roman"/>
          <w:color w:val="FF0000"/>
          <w:sz w:val="24"/>
          <w:szCs w:val="24"/>
          <w:shd w:val="clear" w:color="auto" w:fill="FFFFFF"/>
        </w:rPr>
        <w:t xml:space="preserve">  Вестник» №2  март 2020</w:t>
      </w:r>
      <w:r w:rsidRPr="008A2522">
        <w:rPr>
          <w:rFonts w:ascii="Times New Roman" w:hAnsi="Times New Roman" w:cs="Times New Roman"/>
          <w:color w:val="FF0000"/>
          <w:sz w:val="24"/>
          <w:szCs w:val="24"/>
          <w:shd w:val="clear" w:color="auto" w:fill="FFFFFF"/>
        </w:rPr>
        <w:t xml:space="preserve"> года. Тираж 15 экз. Распространяется бесплатно. </w:t>
      </w:r>
    </w:p>
    <w:p w:rsidR="008A2522" w:rsidRPr="008A2522" w:rsidRDefault="00E256A0" w:rsidP="002850F1">
      <w:pPr>
        <w:spacing w:after="0"/>
        <w:rPr>
          <w:rFonts w:ascii="Times New Roman" w:hAnsi="Times New Roman" w:cs="Times New Roman"/>
          <w:color w:val="FF0000"/>
          <w:sz w:val="24"/>
          <w:szCs w:val="24"/>
        </w:rPr>
      </w:pPr>
      <w:r w:rsidRPr="008A2522">
        <w:rPr>
          <w:rFonts w:ascii="Times New Roman" w:hAnsi="Times New Roman" w:cs="Times New Roman"/>
          <w:color w:val="FF0000"/>
          <w:sz w:val="24"/>
          <w:szCs w:val="24"/>
          <w:shd w:val="clear" w:color="auto" w:fill="FFFFFF"/>
        </w:rPr>
        <w:t>Тел. для справок: 8-(39156)-24236</w:t>
      </w:r>
    </w:p>
    <w:p w:rsidR="005B29E2" w:rsidRPr="008A2522" w:rsidRDefault="005B29E2" w:rsidP="002850F1">
      <w:pPr>
        <w:spacing w:after="0"/>
        <w:rPr>
          <w:rFonts w:ascii="Times New Roman" w:hAnsi="Times New Roman" w:cs="Times New Roman"/>
          <w:b/>
          <w:color w:val="FF0000"/>
          <w:sz w:val="18"/>
          <w:szCs w:val="18"/>
          <w:u w:val="single"/>
        </w:rPr>
      </w:pPr>
    </w:p>
    <w:tbl>
      <w:tblPr>
        <w:tblW w:w="0" w:type="auto"/>
        <w:tblLook w:val="01E0"/>
      </w:tblPr>
      <w:tblGrid>
        <w:gridCol w:w="3095"/>
        <w:gridCol w:w="3096"/>
        <w:gridCol w:w="3096"/>
      </w:tblGrid>
      <w:tr w:rsidR="005B29E2" w:rsidRPr="008A2522" w:rsidTr="005B29E2">
        <w:tc>
          <w:tcPr>
            <w:tcW w:w="9287" w:type="dxa"/>
            <w:gridSpan w:val="3"/>
          </w:tcPr>
          <w:p w:rsidR="005B29E2" w:rsidRPr="008A2522" w:rsidRDefault="005B29E2" w:rsidP="005B29E2">
            <w:pPr>
              <w:spacing w:after="0" w:line="240" w:lineRule="auto"/>
              <w:jc w:val="center"/>
              <w:rPr>
                <w:rFonts w:ascii="Times New Roman" w:eastAsia="Times New Roman" w:hAnsi="Times New Roman" w:cs="Times New Roman"/>
                <w:b/>
                <w:bCs/>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ЗЛАТОРУНОВСКИЙ СЕЛЬСКИЙ СОВЕТ ДЕПУТАТОВ</w:t>
            </w: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 xml:space="preserve">УЖУРСКОГО РАЙОНА КРАСНОЯРСКОГО КРАЯ </w:t>
            </w:r>
          </w:p>
          <w:p w:rsidR="005B29E2" w:rsidRPr="008A2522" w:rsidRDefault="005B29E2" w:rsidP="005B29E2">
            <w:pPr>
              <w:spacing w:after="0" w:line="240" w:lineRule="auto"/>
              <w:jc w:val="center"/>
              <w:rPr>
                <w:rFonts w:ascii="Times New Roman" w:eastAsia="Times New Roman" w:hAnsi="Times New Roman" w:cs="Times New Roman"/>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РЕШЕНИЕ</w:t>
            </w:r>
          </w:p>
          <w:p w:rsidR="005B29E2" w:rsidRPr="008A2522" w:rsidRDefault="005B29E2" w:rsidP="005B29E2">
            <w:pPr>
              <w:spacing w:after="0" w:line="240" w:lineRule="auto"/>
              <w:rPr>
                <w:rFonts w:ascii="Times New Roman" w:eastAsia="Times New Roman" w:hAnsi="Times New Roman" w:cs="Times New Roman"/>
                <w:b/>
                <w:bCs/>
                <w:sz w:val="18"/>
                <w:szCs w:val="18"/>
              </w:rPr>
            </w:pPr>
          </w:p>
          <w:p w:rsidR="005B29E2" w:rsidRPr="008A2522" w:rsidRDefault="005B29E2" w:rsidP="005B29E2">
            <w:pPr>
              <w:spacing w:after="0" w:line="240" w:lineRule="auto"/>
              <w:rPr>
                <w:rFonts w:ascii="Times New Roman" w:eastAsia="Times New Roman" w:hAnsi="Times New Roman" w:cs="Times New Roman"/>
                <w:b/>
                <w:bCs/>
                <w:sz w:val="18"/>
                <w:szCs w:val="18"/>
              </w:rPr>
            </w:pPr>
          </w:p>
        </w:tc>
      </w:tr>
      <w:tr w:rsidR="005B29E2" w:rsidRPr="008A2522" w:rsidTr="005B29E2">
        <w:tc>
          <w:tcPr>
            <w:tcW w:w="3095" w:type="dxa"/>
            <w:hideMark/>
          </w:tcPr>
          <w:p w:rsidR="005B29E2" w:rsidRPr="008A2522" w:rsidRDefault="005B29E2" w:rsidP="005B29E2">
            <w:pPr>
              <w:spacing w:after="0" w:line="240" w:lineRule="auto"/>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25.03.2020 </w:t>
            </w:r>
          </w:p>
        </w:tc>
        <w:tc>
          <w:tcPr>
            <w:tcW w:w="3096" w:type="dxa"/>
            <w:hideMark/>
          </w:tcPr>
          <w:p w:rsidR="005B29E2" w:rsidRPr="008A2522" w:rsidRDefault="005B29E2" w:rsidP="005B29E2">
            <w:pPr>
              <w:spacing w:after="0" w:line="240" w:lineRule="auto"/>
              <w:jc w:val="center"/>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п. Златоруновск</w:t>
            </w:r>
          </w:p>
        </w:tc>
        <w:tc>
          <w:tcPr>
            <w:tcW w:w="3096" w:type="dxa"/>
            <w:hideMark/>
          </w:tcPr>
          <w:p w:rsidR="005B29E2" w:rsidRPr="008A2522" w:rsidRDefault="005B29E2" w:rsidP="005B29E2">
            <w:pPr>
              <w:spacing w:after="0" w:line="240" w:lineRule="auto"/>
              <w:jc w:val="right"/>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33-154р</w:t>
            </w:r>
          </w:p>
        </w:tc>
      </w:tr>
      <w:tr w:rsidR="005B29E2" w:rsidRPr="008A2522" w:rsidTr="005B29E2">
        <w:tc>
          <w:tcPr>
            <w:tcW w:w="3095" w:type="dxa"/>
            <w:hideMark/>
          </w:tcPr>
          <w:p w:rsidR="005B29E2" w:rsidRPr="008A2522" w:rsidRDefault="005B29E2" w:rsidP="005B29E2">
            <w:pPr>
              <w:spacing w:after="0" w:line="240" w:lineRule="auto"/>
              <w:rPr>
                <w:rFonts w:ascii="Times New Roman" w:eastAsia="Times New Roman" w:hAnsi="Times New Roman" w:cs="Times New Roman"/>
                <w:sz w:val="18"/>
                <w:szCs w:val="18"/>
              </w:rPr>
            </w:pPr>
          </w:p>
        </w:tc>
        <w:tc>
          <w:tcPr>
            <w:tcW w:w="3096" w:type="dxa"/>
            <w:hideMark/>
          </w:tcPr>
          <w:p w:rsidR="005B29E2" w:rsidRPr="008A2522" w:rsidRDefault="005B29E2" w:rsidP="005B29E2">
            <w:pPr>
              <w:spacing w:after="0" w:line="240" w:lineRule="auto"/>
              <w:jc w:val="center"/>
              <w:rPr>
                <w:rFonts w:ascii="Times New Roman" w:eastAsia="Times New Roman" w:hAnsi="Times New Roman" w:cs="Times New Roman"/>
                <w:sz w:val="18"/>
                <w:szCs w:val="18"/>
              </w:rPr>
            </w:pPr>
          </w:p>
        </w:tc>
        <w:tc>
          <w:tcPr>
            <w:tcW w:w="3096" w:type="dxa"/>
            <w:hideMark/>
          </w:tcPr>
          <w:p w:rsidR="005B29E2" w:rsidRPr="008A2522" w:rsidRDefault="005B29E2" w:rsidP="005B29E2">
            <w:pPr>
              <w:spacing w:after="0" w:line="240" w:lineRule="auto"/>
              <w:jc w:val="right"/>
              <w:rPr>
                <w:rFonts w:ascii="Times New Roman" w:eastAsia="Times New Roman" w:hAnsi="Times New Roman" w:cs="Times New Roman"/>
                <w:sz w:val="18"/>
                <w:szCs w:val="18"/>
              </w:rPr>
            </w:pPr>
          </w:p>
        </w:tc>
      </w:tr>
    </w:tbl>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spacing w:after="0" w:line="240" w:lineRule="auto"/>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О внесении изменений в решение  </w:t>
      </w:r>
    </w:p>
    <w:p w:rsidR="005B29E2" w:rsidRPr="008A2522" w:rsidRDefault="005B29E2" w:rsidP="005B29E2">
      <w:pPr>
        <w:spacing w:after="0" w:line="240" w:lineRule="auto"/>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Златоруновского сельского Совета</w:t>
      </w:r>
    </w:p>
    <w:p w:rsidR="005B29E2" w:rsidRPr="008A2522" w:rsidRDefault="005B29E2" w:rsidP="005B29E2">
      <w:pPr>
        <w:spacing w:after="0" w:line="240" w:lineRule="auto"/>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депутатов №31-141р от 22.11.2019</w:t>
      </w:r>
    </w:p>
    <w:p w:rsidR="005B29E2" w:rsidRPr="008A2522" w:rsidRDefault="005B29E2" w:rsidP="005B29E2">
      <w:pPr>
        <w:spacing w:after="0" w:line="240" w:lineRule="auto"/>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«О земельном налоге на территории</w:t>
      </w:r>
    </w:p>
    <w:p w:rsidR="005B29E2" w:rsidRPr="008A2522" w:rsidRDefault="005B29E2" w:rsidP="005B29E2">
      <w:pPr>
        <w:spacing w:after="0" w:line="240" w:lineRule="auto"/>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 Златоруновского сельсовета»</w:t>
      </w:r>
    </w:p>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spacing w:after="0" w:line="240" w:lineRule="auto"/>
        <w:ind w:firstLine="708"/>
        <w:contextualSpacing/>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 xml:space="preserve">Рассмотрев протест прокурора Ужурского района от 24.01.2020 № 7-02-2020 на п. 4.1. решения Златоруновского сельского Совета депутатов от 22.11.2019 № 31-141р «О земельном налоге на территории Златоруновского сельсовета», Руководствуясь Федеральным законом  Российской Федерации  от 06.10.2003 № 131-ФЗ «Об общих принципах организации местного самоуправления в Российской Федерации, Налоговым кодексом Российской Федерации, Уставом Златоруновского сельсовета, Златоруновский сельский Совет депутатов РЕШИЛ: </w:t>
      </w:r>
      <w:proofErr w:type="gramEnd"/>
    </w:p>
    <w:p w:rsidR="005B29E2" w:rsidRPr="008A2522" w:rsidRDefault="005B29E2" w:rsidP="005B29E2">
      <w:pPr>
        <w:spacing w:after="0" w:line="240" w:lineRule="auto"/>
        <w:ind w:firstLine="708"/>
        <w:contextualSpacing/>
        <w:jc w:val="both"/>
        <w:rPr>
          <w:rFonts w:ascii="Times New Roman" w:eastAsia="Times New Roman" w:hAnsi="Times New Roman" w:cs="Times New Roman"/>
          <w:sz w:val="18"/>
          <w:szCs w:val="18"/>
        </w:rPr>
      </w:pPr>
    </w:p>
    <w:p w:rsidR="005B29E2" w:rsidRPr="008A2522" w:rsidRDefault="005B29E2" w:rsidP="00B33A70">
      <w:pPr>
        <w:pStyle w:val="a8"/>
        <w:numPr>
          <w:ilvl w:val="0"/>
          <w:numId w:val="1"/>
        </w:numPr>
        <w:ind w:left="0" w:firstLine="709"/>
        <w:jc w:val="both"/>
        <w:rPr>
          <w:rFonts w:eastAsia="Calibri"/>
          <w:sz w:val="18"/>
          <w:szCs w:val="18"/>
          <w:lang w:eastAsia="en-US"/>
        </w:rPr>
      </w:pPr>
      <w:r w:rsidRPr="008A2522">
        <w:rPr>
          <w:rFonts w:eastAsia="Calibri"/>
          <w:sz w:val="18"/>
          <w:szCs w:val="18"/>
          <w:lang w:eastAsia="en-US"/>
        </w:rPr>
        <w:t>Подпункт 4.1. пункта 4 решения Златоруновского сельского Совета депутатов от 22.11.2019 № 31-141р «О земельном налоге на территории Златоруновского сельсовета»  изложить в следующей редакции:</w:t>
      </w:r>
    </w:p>
    <w:p w:rsidR="005B29E2" w:rsidRPr="008A2522" w:rsidRDefault="005B29E2" w:rsidP="005B29E2">
      <w:pPr>
        <w:pStyle w:val="a8"/>
        <w:ind w:left="709"/>
        <w:jc w:val="both"/>
        <w:rPr>
          <w:rFonts w:eastAsia="Calibri"/>
          <w:sz w:val="18"/>
          <w:szCs w:val="18"/>
          <w:lang w:eastAsia="en-US"/>
        </w:rPr>
      </w:pPr>
      <w:r w:rsidRPr="008A2522">
        <w:rPr>
          <w:rFonts w:eastAsia="Calibri"/>
          <w:sz w:val="18"/>
          <w:szCs w:val="18"/>
          <w:lang w:eastAsia="en-US"/>
        </w:rPr>
        <w:t>4.1. «Органы местного самоуправления».</w:t>
      </w:r>
    </w:p>
    <w:p w:rsidR="005B29E2" w:rsidRPr="008A2522" w:rsidRDefault="005B29E2" w:rsidP="005B29E2">
      <w:pPr>
        <w:spacing w:after="0" w:line="240" w:lineRule="auto"/>
        <w:ind w:firstLine="708"/>
        <w:contextualSpacing/>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2. </w:t>
      </w:r>
      <w:proofErr w:type="gramStart"/>
      <w:r w:rsidRPr="008A2522">
        <w:rPr>
          <w:rFonts w:ascii="Times New Roman" w:eastAsia="Times New Roman" w:hAnsi="Times New Roman" w:cs="Times New Roman"/>
          <w:sz w:val="18"/>
          <w:szCs w:val="18"/>
        </w:rPr>
        <w:t>Контроль за</w:t>
      </w:r>
      <w:proofErr w:type="gramEnd"/>
      <w:r w:rsidRPr="008A2522">
        <w:rPr>
          <w:rFonts w:ascii="Times New Roman" w:eastAsia="Times New Roman" w:hAnsi="Times New Roman" w:cs="Times New Roman"/>
          <w:sz w:val="18"/>
          <w:szCs w:val="18"/>
        </w:rPr>
        <w:t xml:space="preserve"> исполнением настоящего решения возложить на главу сельсовета Минина Дмитрия Владимировича.</w:t>
      </w:r>
    </w:p>
    <w:p w:rsidR="005B29E2" w:rsidRPr="008A2522" w:rsidRDefault="005B29E2" w:rsidP="005B29E2">
      <w:pPr>
        <w:spacing w:after="0" w:line="240" w:lineRule="auto"/>
        <w:ind w:firstLine="708"/>
        <w:contextualSpacing/>
        <w:jc w:val="both"/>
        <w:rPr>
          <w:rFonts w:ascii="Times New Roman" w:eastAsia="Calibri" w:hAnsi="Times New Roman" w:cs="Times New Roman"/>
          <w:sz w:val="18"/>
          <w:szCs w:val="18"/>
        </w:rPr>
      </w:pPr>
      <w:r w:rsidRPr="008A2522">
        <w:rPr>
          <w:rFonts w:ascii="Times New Roman" w:eastAsia="Times New Roman" w:hAnsi="Times New Roman" w:cs="Times New Roman"/>
          <w:sz w:val="18"/>
          <w:szCs w:val="18"/>
        </w:rPr>
        <w:t xml:space="preserve">3.  </w:t>
      </w:r>
      <w:r w:rsidRPr="008A2522">
        <w:rPr>
          <w:rFonts w:ascii="Times New Roman" w:eastAsia="Calibri" w:hAnsi="Times New Roman" w:cs="Times New Roman"/>
          <w:sz w:val="18"/>
          <w:szCs w:val="18"/>
        </w:rPr>
        <w:t xml:space="preserve">Настоящее Решение вступает в силу со дня его официального опубликования в газете «Златоруновский вестник».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5B29E2" w:rsidRPr="008A2522" w:rsidTr="005B29E2">
        <w:tc>
          <w:tcPr>
            <w:tcW w:w="4643" w:type="dxa"/>
          </w:tcPr>
          <w:p w:rsidR="005B29E2" w:rsidRPr="008A2522" w:rsidRDefault="005B29E2" w:rsidP="005B29E2">
            <w:pPr>
              <w:rPr>
                <w:sz w:val="18"/>
                <w:szCs w:val="18"/>
              </w:rPr>
            </w:pPr>
          </w:p>
          <w:p w:rsidR="005B29E2" w:rsidRPr="008A2522" w:rsidRDefault="005B29E2" w:rsidP="005B29E2">
            <w:pPr>
              <w:jc w:val="both"/>
              <w:rPr>
                <w:sz w:val="18"/>
                <w:szCs w:val="18"/>
              </w:rPr>
            </w:pPr>
            <w:r w:rsidRPr="008A2522">
              <w:rPr>
                <w:sz w:val="18"/>
                <w:szCs w:val="18"/>
              </w:rPr>
              <w:t>Председатель Златоруновского сельского Совета депутатов</w:t>
            </w:r>
          </w:p>
          <w:p w:rsidR="005B29E2" w:rsidRPr="008A2522" w:rsidRDefault="005B29E2" w:rsidP="005B29E2">
            <w:pPr>
              <w:jc w:val="both"/>
              <w:rPr>
                <w:sz w:val="18"/>
                <w:szCs w:val="18"/>
              </w:rPr>
            </w:pPr>
            <w:r w:rsidRPr="008A2522">
              <w:rPr>
                <w:sz w:val="18"/>
                <w:szCs w:val="18"/>
              </w:rPr>
              <w:t xml:space="preserve">                                        Н.Н. Мисник</w:t>
            </w:r>
          </w:p>
        </w:tc>
        <w:tc>
          <w:tcPr>
            <w:tcW w:w="4644" w:type="dxa"/>
          </w:tcPr>
          <w:p w:rsidR="005B29E2" w:rsidRPr="008A2522" w:rsidRDefault="005B29E2" w:rsidP="005B29E2">
            <w:pPr>
              <w:jc w:val="both"/>
              <w:rPr>
                <w:sz w:val="18"/>
                <w:szCs w:val="18"/>
              </w:rPr>
            </w:pPr>
          </w:p>
          <w:p w:rsidR="005B29E2" w:rsidRPr="008A2522" w:rsidRDefault="005B29E2" w:rsidP="005B29E2">
            <w:pPr>
              <w:jc w:val="both"/>
              <w:rPr>
                <w:sz w:val="18"/>
                <w:szCs w:val="18"/>
              </w:rPr>
            </w:pPr>
            <w:r w:rsidRPr="008A2522">
              <w:rPr>
                <w:sz w:val="18"/>
                <w:szCs w:val="18"/>
              </w:rPr>
              <w:t xml:space="preserve">   Глава Златоруновского сельсовета</w:t>
            </w:r>
          </w:p>
          <w:p w:rsidR="005B29E2" w:rsidRPr="008A2522" w:rsidRDefault="005B29E2" w:rsidP="005B29E2">
            <w:pPr>
              <w:jc w:val="both"/>
              <w:rPr>
                <w:sz w:val="18"/>
                <w:szCs w:val="18"/>
              </w:rPr>
            </w:pPr>
            <w:r w:rsidRPr="008A2522">
              <w:rPr>
                <w:sz w:val="18"/>
                <w:szCs w:val="18"/>
              </w:rPr>
              <w:t xml:space="preserve">                                      </w:t>
            </w:r>
          </w:p>
          <w:p w:rsidR="005B29E2" w:rsidRPr="008A2522" w:rsidRDefault="005B29E2" w:rsidP="005B29E2">
            <w:pPr>
              <w:jc w:val="both"/>
              <w:rPr>
                <w:sz w:val="18"/>
                <w:szCs w:val="18"/>
              </w:rPr>
            </w:pPr>
            <w:r w:rsidRPr="008A2522">
              <w:rPr>
                <w:sz w:val="18"/>
                <w:szCs w:val="18"/>
              </w:rPr>
              <w:t xml:space="preserve">                                          Д.В. Минин </w:t>
            </w:r>
          </w:p>
        </w:tc>
      </w:tr>
    </w:tbl>
    <w:p w:rsidR="005B29E2" w:rsidRPr="008A2522" w:rsidRDefault="005B29E2" w:rsidP="005B29E2">
      <w:pPr>
        <w:tabs>
          <w:tab w:val="left" w:pos="1440"/>
        </w:tabs>
        <w:rPr>
          <w:rFonts w:ascii="Times New Roman" w:hAnsi="Times New Roman" w:cs="Times New Roman"/>
          <w:sz w:val="18"/>
          <w:szCs w:val="18"/>
        </w:rPr>
      </w:pPr>
    </w:p>
    <w:tbl>
      <w:tblPr>
        <w:tblpPr w:leftFromText="180" w:rightFromText="180" w:horzAnchor="margin" w:tblpY="-435"/>
        <w:tblW w:w="0" w:type="auto"/>
        <w:tblLook w:val="01E0"/>
      </w:tblPr>
      <w:tblGrid>
        <w:gridCol w:w="3190"/>
        <w:gridCol w:w="3201"/>
        <w:gridCol w:w="3179"/>
      </w:tblGrid>
      <w:tr w:rsidR="005B29E2" w:rsidRPr="008A2522" w:rsidTr="005B29E2">
        <w:trPr>
          <w:trHeight w:val="2792"/>
        </w:trPr>
        <w:tc>
          <w:tcPr>
            <w:tcW w:w="9753" w:type="dxa"/>
            <w:gridSpan w:val="3"/>
          </w:tcPr>
          <w:p w:rsidR="005B29E2" w:rsidRPr="008A2522" w:rsidRDefault="005B29E2" w:rsidP="00017498">
            <w:pPr>
              <w:spacing w:after="0"/>
              <w:jc w:val="center"/>
              <w:rPr>
                <w:rFonts w:ascii="Times New Roman" w:hAnsi="Times New Roman" w:cs="Times New Roman"/>
                <w:b/>
                <w:bCs/>
                <w:sz w:val="18"/>
                <w:szCs w:val="18"/>
              </w:rPr>
            </w:pPr>
          </w:p>
          <w:p w:rsidR="005B29E2" w:rsidRPr="008A2522" w:rsidRDefault="005B29E2" w:rsidP="00017498">
            <w:pPr>
              <w:spacing w:after="0"/>
              <w:jc w:val="center"/>
              <w:rPr>
                <w:rFonts w:ascii="Times New Roman" w:hAnsi="Times New Roman" w:cs="Times New Roman"/>
                <w:b/>
                <w:bCs/>
                <w:sz w:val="18"/>
                <w:szCs w:val="18"/>
              </w:rPr>
            </w:pPr>
          </w:p>
          <w:p w:rsidR="005B29E2" w:rsidRPr="008A2522" w:rsidRDefault="005B29E2" w:rsidP="00017498">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ЗЛАТОРУНОВСКИЙ СЕЛЬСКИЙ СОВЕТ ДЕПУТАТОВ</w:t>
            </w:r>
          </w:p>
          <w:p w:rsidR="005B29E2" w:rsidRPr="008A2522" w:rsidRDefault="005B29E2" w:rsidP="00017498">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УЖУРСКОГО РАЙОНА КРАСНОЯРСКОГО КРАЯ</w:t>
            </w:r>
          </w:p>
          <w:p w:rsidR="005B29E2" w:rsidRPr="008A2522" w:rsidRDefault="005B29E2" w:rsidP="00017498">
            <w:pPr>
              <w:spacing w:after="0"/>
              <w:jc w:val="center"/>
              <w:rPr>
                <w:rFonts w:ascii="Times New Roman" w:hAnsi="Times New Roman" w:cs="Times New Roman"/>
                <w:sz w:val="18"/>
                <w:szCs w:val="18"/>
              </w:rPr>
            </w:pPr>
          </w:p>
          <w:p w:rsidR="005B29E2" w:rsidRPr="008A2522" w:rsidRDefault="005B29E2" w:rsidP="00017498">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РЕШЕНИЕ</w:t>
            </w:r>
          </w:p>
        </w:tc>
      </w:tr>
      <w:tr w:rsidR="005B29E2" w:rsidRPr="008A2522" w:rsidTr="005B29E2">
        <w:trPr>
          <w:trHeight w:val="328"/>
        </w:trPr>
        <w:tc>
          <w:tcPr>
            <w:tcW w:w="3250" w:type="dxa"/>
            <w:hideMark/>
          </w:tcPr>
          <w:p w:rsidR="005B29E2" w:rsidRPr="008A2522" w:rsidRDefault="005B29E2" w:rsidP="00017498">
            <w:pPr>
              <w:spacing w:after="0"/>
              <w:rPr>
                <w:rFonts w:ascii="Times New Roman" w:hAnsi="Times New Roman" w:cs="Times New Roman"/>
                <w:sz w:val="18"/>
                <w:szCs w:val="18"/>
              </w:rPr>
            </w:pPr>
            <w:r w:rsidRPr="008A2522">
              <w:rPr>
                <w:rFonts w:ascii="Times New Roman" w:hAnsi="Times New Roman" w:cs="Times New Roman"/>
                <w:sz w:val="18"/>
                <w:szCs w:val="18"/>
              </w:rPr>
              <w:t xml:space="preserve">22.11.2019 </w:t>
            </w:r>
          </w:p>
        </w:tc>
        <w:tc>
          <w:tcPr>
            <w:tcW w:w="3251" w:type="dxa"/>
            <w:hideMark/>
          </w:tcPr>
          <w:p w:rsidR="005B29E2" w:rsidRPr="008A2522" w:rsidRDefault="005B29E2" w:rsidP="00017498">
            <w:pPr>
              <w:spacing w:after="0"/>
              <w:jc w:val="center"/>
              <w:rPr>
                <w:rFonts w:ascii="Times New Roman" w:hAnsi="Times New Roman" w:cs="Times New Roman"/>
                <w:sz w:val="18"/>
                <w:szCs w:val="18"/>
              </w:rPr>
            </w:pPr>
            <w:r w:rsidRPr="008A2522">
              <w:rPr>
                <w:rFonts w:ascii="Times New Roman" w:hAnsi="Times New Roman" w:cs="Times New Roman"/>
                <w:sz w:val="18"/>
                <w:szCs w:val="18"/>
              </w:rPr>
              <w:t>п</w:t>
            </w:r>
            <w:proofErr w:type="gramStart"/>
            <w:r w:rsidRPr="008A2522">
              <w:rPr>
                <w:rFonts w:ascii="Times New Roman" w:hAnsi="Times New Roman" w:cs="Times New Roman"/>
                <w:sz w:val="18"/>
                <w:szCs w:val="18"/>
              </w:rPr>
              <w:t>.З</w:t>
            </w:r>
            <w:proofErr w:type="gramEnd"/>
            <w:r w:rsidRPr="008A2522">
              <w:rPr>
                <w:rFonts w:ascii="Times New Roman" w:hAnsi="Times New Roman" w:cs="Times New Roman"/>
                <w:sz w:val="18"/>
                <w:szCs w:val="18"/>
              </w:rPr>
              <w:t>латоруновск</w:t>
            </w:r>
          </w:p>
        </w:tc>
        <w:tc>
          <w:tcPr>
            <w:tcW w:w="3251" w:type="dxa"/>
            <w:hideMark/>
          </w:tcPr>
          <w:p w:rsidR="005B29E2" w:rsidRPr="008A2522" w:rsidRDefault="005B29E2" w:rsidP="00017498">
            <w:pPr>
              <w:spacing w:after="0"/>
              <w:jc w:val="right"/>
              <w:rPr>
                <w:rFonts w:ascii="Times New Roman" w:hAnsi="Times New Roman" w:cs="Times New Roman"/>
                <w:sz w:val="18"/>
                <w:szCs w:val="18"/>
              </w:rPr>
            </w:pPr>
            <w:r w:rsidRPr="008A2522">
              <w:rPr>
                <w:rFonts w:ascii="Times New Roman" w:hAnsi="Times New Roman" w:cs="Times New Roman"/>
                <w:sz w:val="18"/>
                <w:szCs w:val="18"/>
              </w:rPr>
              <w:t>№ 31-141р</w:t>
            </w:r>
          </w:p>
        </w:tc>
      </w:tr>
    </w:tbl>
    <w:p w:rsidR="005B29E2" w:rsidRPr="008A2522" w:rsidRDefault="005B29E2" w:rsidP="00017498">
      <w:pPr>
        <w:spacing w:after="0"/>
        <w:rPr>
          <w:rFonts w:ascii="Times New Roman" w:hAnsi="Times New Roman" w:cs="Times New Roman"/>
          <w:sz w:val="18"/>
          <w:szCs w:val="18"/>
        </w:rPr>
      </w:pPr>
    </w:p>
    <w:p w:rsidR="005B29E2" w:rsidRPr="008A2522" w:rsidRDefault="005B29E2" w:rsidP="00017498">
      <w:pPr>
        <w:spacing w:after="0"/>
        <w:jc w:val="both"/>
        <w:rPr>
          <w:rFonts w:ascii="Times New Roman" w:hAnsi="Times New Roman" w:cs="Times New Roman"/>
          <w:sz w:val="18"/>
          <w:szCs w:val="18"/>
        </w:rPr>
      </w:pPr>
      <w:r w:rsidRPr="008A2522">
        <w:rPr>
          <w:rFonts w:ascii="Times New Roman" w:hAnsi="Times New Roman" w:cs="Times New Roman"/>
          <w:sz w:val="18"/>
          <w:szCs w:val="18"/>
        </w:rPr>
        <w:t>О земельном налоге на территории Златоруновского сельсовета (в редакции решения Златоруновского сельского Совета депутатов от 25.03.2020 №33-154р)</w:t>
      </w:r>
    </w:p>
    <w:p w:rsidR="005B29E2" w:rsidRPr="008A2522" w:rsidRDefault="005B29E2" w:rsidP="005B29E2">
      <w:pPr>
        <w:ind w:firstLine="709"/>
        <w:jc w:val="both"/>
        <w:rPr>
          <w:rFonts w:ascii="Times New Roman" w:hAnsi="Times New Roman" w:cs="Times New Roman"/>
          <w:sz w:val="18"/>
          <w:szCs w:val="18"/>
        </w:rPr>
      </w:pPr>
    </w:p>
    <w:p w:rsidR="005B29E2" w:rsidRPr="008A2522" w:rsidRDefault="005B29E2" w:rsidP="005B29E2">
      <w:pPr>
        <w:ind w:firstLine="709"/>
        <w:jc w:val="both"/>
        <w:rPr>
          <w:rFonts w:ascii="Times New Roman" w:hAnsi="Times New Roman" w:cs="Times New Roman"/>
          <w:sz w:val="18"/>
          <w:szCs w:val="18"/>
        </w:rPr>
      </w:pPr>
      <w:r w:rsidRPr="008A2522">
        <w:rPr>
          <w:rFonts w:ascii="Times New Roman" w:hAnsi="Times New Roman" w:cs="Times New Roman"/>
          <w:sz w:val="18"/>
          <w:szCs w:val="18"/>
        </w:rPr>
        <w:t>Руководствуясь Федеральным законом Российской Федерации от 06.10.2003 № 131-ФЗ «Об общих принципах организации местного самоуправления в Российской Федерации», в соответствии с частью второй Налогового кодекса Российской Федерации, Уставом Златоруновского сельсовета, Златоруновский сельский Совет депутатов РЕШИЛ:</w:t>
      </w:r>
    </w:p>
    <w:p w:rsidR="005B29E2" w:rsidRPr="008A2522" w:rsidRDefault="005B29E2" w:rsidP="00B33A70">
      <w:pPr>
        <w:pStyle w:val="a8"/>
        <w:numPr>
          <w:ilvl w:val="0"/>
          <w:numId w:val="2"/>
        </w:numPr>
        <w:ind w:left="0" w:firstLine="709"/>
        <w:jc w:val="both"/>
        <w:rPr>
          <w:bCs/>
          <w:sz w:val="18"/>
          <w:szCs w:val="18"/>
        </w:rPr>
      </w:pPr>
      <w:r w:rsidRPr="008A2522">
        <w:rPr>
          <w:bCs/>
          <w:sz w:val="18"/>
          <w:szCs w:val="18"/>
        </w:rPr>
        <w:t>Ввести на территории Златоруновского сельсовета земельный налог.</w:t>
      </w:r>
    </w:p>
    <w:p w:rsidR="005B29E2" w:rsidRPr="008A2522" w:rsidRDefault="005B29E2" w:rsidP="00B33A70">
      <w:pPr>
        <w:pStyle w:val="a8"/>
        <w:numPr>
          <w:ilvl w:val="0"/>
          <w:numId w:val="2"/>
        </w:numPr>
        <w:ind w:left="0" w:firstLine="709"/>
        <w:jc w:val="both"/>
        <w:rPr>
          <w:bCs/>
          <w:sz w:val="18"/>
          <w:szCs w:val="18"/>
        </w:rPr>
      </w:pPr>
      <w:r w:rsidRPr="008A2522">
        <w:rPr>
          <w:bCs/>
          <w:sz w:val="18"/>
          <w:szCs w:val="18"/>
        </w:rPr>
        <w:t>Установить следующие ставки земельного налога:</w:t>
      </w:r>
    </w:p>
    <w:p w:rsidR="005B29E2" w:rsidRPr="008A2522" w:rsidRDefault="005B29E2" w:rsidP="00B33A70">
      <w:pPr>
        <w:pStyle w:val="a8"/>
        <w:numPr>
          <w:ilvl w:val="1"/>
          <w:numId w:val="2"/>
        </w:numPr>
        <w:jc w:val="both"/>
        <w:rPr>
          <w:bCs/>
          <w:sz w:val="18"/>
          <w:szCs w:val="18"/>
        </w:rPr>
      </w:pPr>
      <w:r w:rsidRPr="008A2522">
        <w:rPr>
          <w:bCs/>
          <w:sz w:val="18"/>
          <w:szCs w:val="18"/>
        </w:rPr>
        <w:t>В размере 0,3 процента в отношении земельных участков:</w:t>
      </w:r>
    </w:p>
    <w:p w:rsidR="005B29E2" w:rsidRPr="008A2522" w:rsidRDefault="005B29E2" w:rsidP="005B29E2">
      <w:pPr>
        <w:pStyle w:val="a8"/>
        <w:ind w:left="0" w:firstLine="708"/>
        <w:jc w:val="both"/>
        <w:rPr>
          <w:bCs/>
          <w:sz w:val="18"/>
          <w:szCs w:val="18"/>
        </w:rPr>
      </w:pPr>
      <w:r w:rsidRPr="008A2522">
        <w:rPr>
          <w:bCs/>
          <w:sz w:val="18"/>
          <w:szCs w:val="1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5B29E2" w:rsidRPr="008A2522" w:rsidRDefault="005B29E2" w:rsidP="005B29E2">
      <w:pPr>
        <w:pStyle w:val="a8"/>
        <w:ind w:left="0" w:firstLine="708"/>
        <w:jc w:val="both"/>
        <w:rPr>
          <w:bCs/>
          <w:sz w:val="18"/>
          <w:szCs w:val="18"/>
        </w:rPr>
      </w:pPr>
      <w:proofErr w:type="gramStart"/>
      <w:r w:rsidRPr="008A2522">
        <w:rPr>
          <w:bCs/>
          <w:sz w:val="18"/>
          <w:szCs w:val="1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5B29E2" w:rsidRPr="008A2522" w:rsidRDefault="005B29E2" w:rsidP="005B29E2">
      <w:pPr>
        <w:pStyle w:val="a8"/>
        <w:ind w:left="0" w:firstLine="708"/>
        <w:jc w:val="both"/>
        <w:rPr>
          <w:bCs/>
          <w:sz w:val="18"/>
          <w:szCs w:val="18"/>
        </w:rPr>
      </w:pPr>
      <w:r w:rsidRPr="008A2522">
        <w:rPr>
          <w:bCs/>
          <w:sz w:val="18"/>
          <w:szCs w:val="18"/>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B29E2" w:rsidRPr="008A2522" w:rsidRDefault="005B29E2" w:rsidP="005B29E2">
      <w:pPr>
        <w:pStyle w:val="a8"/>
        <w:ind w:left="0" w:firstLine="708"/>
        <w:jc w:val="both"/>
        <w:rPr>
          <w:bCs/>
          <w:sz w:val="18"/>
          <w:szCs w:val="18"/>
        </w:rPr>
      </w:pPr>
      <w:r w:rsidRPr="008A2522">
        <w:rPr>
          <w:bCs/>
          <w:sz w:val="18"/>
          <w:szCs w:val="1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B29E2" w:rsidRPr="008A2522" w:rsidRDefault="005B29E2" w:rsidP="005B29E2">
      <w:pPr>
        <w:pStyle w:val="a8"/>
        <w:ind w:left="0" w:firstLine="709"/>
        <w:jc w:val="both"/>
        <w:rPr>
          <w:bCs/>
          <w:sz w:val="18"/>
          <w:szCs w:val="18"/>
        </w:rPr>
      </w:pPr>
      <w:r w:rsidRPr="008A2522">
        <w:rPr>
          <w:bCs/>
          <w:sz w:val="18"/>
          <w:szCs w:val="18"/>
        </w:rPr>
        <w:t>2.2.  В размере 1,5 процента в отношении прочих земельных участков.</w:t>
      </w:r>
    </w:p>
    <w:p w:rsidR="005B29E2" w:rsidRPr="008A2522" w:rsidRDefault="005B29E2" w:rsidP="005B29E2">
      <w:pPr>
        <w:pStyle w:val="a8"/>
        <w:ind w:left="0" w:firstLine="709"/>
        <w:jc w:val="both"/>
        <w:rPr>
          <w:bCs/>
          <w:sz w:val="18"/>
          <w:szCs w:val="18"/>
        </w:rPr>
      </w:pPr>
      <w:r w:rsidRPr="008A2522">
        <w:rPr>
          <w:bCs/>
          <w:sz w:val="18"/>
          <w:szCs w:val="18"/>
        </w:rPr>
        <w:t>3. Для налогоплательщиков - организаций:</w:t>
      </w:r>
    </w:p>
    <w:p w:rsidR="005B29E2" w:rsidRPr="008A2522" w:rsidRDefault="005B29E2" w:rsidP="005B29E2">
      <w:pPr>
        <w:pStyle w:val="a8"/>
        <w:ind w:left="0" w:firstLine="709"/>
        <w:jc w:val="both"/>
        <w:rPr>
          <w:bCs/>
          <w:sz w:val="18"/>
          <w:szCs w:val="18"/>
        </w:rPr>
      </w:pPr>
      <w:r w:rsidRPr="008A2522">
        <w:rPr>
          <w:bCs/>
          <w:sz w:val="18"/>
          <w:szCs w:val="18"/>
        </w:rPr>
        <w:t>- авансовые платежи по налогу уплачиваются не позднее последнего числа месяца, следующего за истекшим отчетным периодом (кварталом);</w:t>
      </w:r>
    </w:p>
    <w:p w:rsidR="005B29E2" w:rsidRPr="008A2522" w:rsidRDefault="005B29E2" w:rsidP="005B29E2">
      <w:pPr>
        <w:pStyle w:val="a8"/>
        <w:ind w:left="0" w:firstLine="709"/>
        <w:jc w:val="both"/>
        <w:rPr>
          <w:bCs/>
          <w:sz w:val="18"/>
          <w:szCs w:val="18"/>
        </w:rPr>
      </w:pPr>
      <w:r w:rsidRPr="008A2522">
        <w:rPr>
          <w:bCs/>
          <w:sz w:val="18"/>
          <w:szCs w:val="18"/>
        </w:rPr>
        <w:t>- срок уплаты налога - 10 февраля года, следующего за истекшим налоговым периодом.</w:t>
      </w:r>
    </w:p>
    <w:p w:rsidR="005B29E2" w:rsidRPr="008A2522" w:rsidRDefault="005B29E2" w:rsidP="005B29E2">
      <w:pPr>
        <w:pStyle w:val="a8"/>
        <w:ind w:left="0" w:firstLine="709"/>
        <w:jc w:val="both"/>
        <w:rPr>
          <w:bCs/>
          <w:sz w:val="18"/>
          <w:szCs w:val="18"/>
        </w:rPr>
      </w:pPr>
      <w:r w:rsidRPr="008A2522">
        <w:rPr>
          <w:bCs/>
          <w:sz w:val="18"/>
          <w:szCs w:val="18"/>
        </w:rPr>
        <w:t>4. Освободить от уплаты земельного налога следующие категории налогоплательщиков:</w:t>
      </w:r>
    </w:p>
    <w:p w:rsidR="005B29E2" w:rsidRPr="008A2522" w:rsidRDefault="005B29E2" w:rsidP="005B29E2">
      <w:pPr>
        <w:pStyle w:val="a8"/>
        <w:ind w:left="0" w:firstLine="709"/>
        <w:jc w:val="both"/>
        <w:rPr>
          <w:bCs/>
          <w:sz w:val="18"/>
          <w:szCs w:val="18"/>
        </w:rPr>
      </w:pPr>
      <w:r w:rsidRPr="008A2522">
        <w:rPr>
          <w:bCs/>
          <w:sz w:val="18"/>
          <w:szCs w:val="18"/>
        </w:rPr>
        <w:t>4.1. Органы местного самоуправления (подпункт 4.1 в редакции решения Златоруновского сельского Совета депутатов от 25.03.2020 №33-154р);</w:t>
      </w:r>
    </w:p>
    <w:p w:rsidR="005B29E2" w:rsidRPr="008A2522" w:rsidRDefault="005B29E2" w:rsidP="005B29E2">
      <w:pPr>
        <w:pStyle w:val="a8"/>
        <w:ind w:left="0"/>
        <w:jc w:val="both"/>
        <w:rPr>
          <w:bCs/>
          <w:sz w:val="18"/>
          <w:szCs w:val="18"/>
        </w:rPr>
      </w:pPr>
      <w:r w:rsidRPr="008A2522">
        <w:rPr>
          <w:bCs/>
          <w:sz w:val="18"/>
          <w:szCs w:val="18"/>
        </w:rPr>
        <w:t xml:space="preserve">         4.2. Ветеранов боевых действий;</w:t>
      </w:r>
    </w:p>
    <w:p w:rsidR="005B29E2" w:rsidRPr="008A2522" w:rsidRDefault="005B29E2" w:rsidP="005B29E2">
      <w:pPr>
        <w:pStyle w:val="a8"/>
        <w:ind w:left="0"/>
        <w:jc w:val="both"/>
        <w:rPr>
          <w:bCs/>
          <w:sz w:val="18"/>
          <w:szCs w:val="18"/>
        </w:rPr>
      </w:pPr>
      <w:r w:rsidRPr="008A2522">
        <w:rPr>
          <w:bCs/>
          <w:sz w:val="18"/>
          <w:szCs w:val="18"/>
        </w:rPr>
        <w:t xml:space="preserve">         4.3. Инвалидов боевых действий. </w:t>
      </w:r>
    </w:p>
    <w:p w:rsidR="005B29E2" w:rsidRPr="008A2522" w:rsidRDefault="005B29E2" w:rsidP="00017498">
      <w:pPr>
        <w:spacing w:after="0"/>
        <w:ind w:firstLine="540"/>
        <w:jc w:val="both"/>
        <w:rPr>
          <w:rFonts w:ascii="Times New Roman" w:hAnsi="Times New Roman" w:cs="Times New Roman"/>
          <w:sz w:val="18"/>
          <w:szCs w:val="18"/>
        </w:rPr>
      </w:pPr>
      <w:r w:rsidRPr="008A2522">
        <w:rPr>
          <w:rFonts w:ascii="Times New Roman" w:hAnsi="Times New Roman" w:cs="Times New Roman"/>
          <w:bCs/>
          <w:sz w:val="18"/>
          <w:szCs w:val="18"/>
        </w:rPr>
        <w:t xml:space="preserve">  5. </w:t>
      </w:r>
      <w:r w:rsidRPr="008A2522">
        <w:rPr>
          <w:rFonts w:ascii="Times New Roman" w:hAnsi="Times New Roman" w:cs="Times New Roman"/>
          <w:sz w:val="18"/>
          <w:szCs w:val="18"/>
        </w:rPr>
        <w:t xml:space="preserve">Признать утратившими  силу  с 1 января 2020 года  следующие решения  Златоруновского сельского Совета депутатов: </w:t>
      </w:r>
    </w:p>
    <w:p w:rsidR="005B29E2" w:rsidRPr="008A2522" w:rsidRDefault="005B29E2" w:rsidP="00017498">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№63-185р от 25.11.2014 «О земельном налоге на территории Златоруновского сельсовета»;</w:t>
      </w:r>
    </w:p>
    <w:p w:rsidR="005B29E2" w:rsidRPr="008A2522" w:rsidRDefault="005B29E2" w:rsidP="00017498">
      <w:pPr>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№69-213р от 25.08.2015 «О внесении изменений в решение Златоруновского сельского Совета депутатов №63-185р от 25.11.2014 «О земельном налоге на территории Златоруновского сельсовета»»;</w:t>
      </w:r>
    </w:p>
    <w:p w:rsidR="005B29E2" w:rsidRPr="008A2522" w:rsidRDefault="005B29E2" w:rsidP="00017498">
      <w:pPr>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№4-18р от 17.12.2015 «О внесении изменений в решение Златоруновского сельского Совета депутатов №63-185р от 25.11.2014 «О земельном налоге на территории Златоруновского сельсовета»»;</w:t>
      </w:r>
    </w:p>
    <w:p w:rsidR="005B29E2" w:rsidRPr="008A2522" w:rsidRDefault="005B29E2" w:rsidP="00017498">
      <w:pPr>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№6-22р от 24.05.2016 «О внесении изменений в решение Златоруновского сельского Совета депутатов № 63-185р от 25.11.2014 «О земельном налоге на территории Златоруновского сельсовета»»;</w:t>
      </w:r>
    </w:p>
    <w:p w:rsidR="005B29E2" w:rsidRPr="008A2522" w:rsidRDefault="005B29E2" w:rsidP="00017498">
      <w:pPr>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№24-101р от 27.11.2018 «О внесении изменений в решение Златоруновского сельского Совета депутатов № 63-185р от 25.11.2014 «О земельном налоге на территории Златоруновского сельсовета»»;</w:t>
      </w:r>
    </w:p>
    <w:p w:rsidR="005B29E2" w:rsidRPr="008A2522" w:rsidRDefault="005B29E2" w:rsidP="00017498">
      <w:pPr>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№27-126р от 10.04.2019 «О внесении изменений в решение Златоруновского сельского Совета депутатов № 63-185р от 25.11.2014 «О земельном налоге на территории Златоруновского сельсовета»».</w:t>
      </w:r>
    </w:p>
    <w:p w:rsidR="005B29E2" w:rsidRPr="008A2522" w:rsidRDefault="005B29E2" w:rsidP="005B29E2">
      <w:pPr>
        <w:pStyle w:val="a8"/>
        <w:ind w:left="0" w:firstLine="709"/>
        <w:jc w:val="both"/>
        <w:rPr>
          <w:bCs/>
          <w:sz w:val="18"/>
          <w:szCs w:val="18"/>
        </w:rPr>
      </w:pPr>
      <w:r w:rsidRPr="008A2522">
        <w:rPr>
          <w:bCs/>
          <w:sz w:val="18"/>
          <w:szCs w:val="18"/>
        </w:rPr>
        <w:t xml:space="preserve">6. Настоящее решение вступает в силу не ранее чем по истечении одного месяца со дня его официального опубликования в газете «Златоруновский вестник» и не ранее 1-го числа очередного налогового периода. </w:t>
      </w:r>
    </w:p>
    <w:p w:rsidR="005B29E2" w:rsidRPr="008A2522" w:rsidRDefault="005B29E2" w:rsidP="005B29E2">
      <w:pPr>
        <w:pStyle w:val="a8"/>
        <w:ind w:left="0" w:firstLine="709"/>
        <w:jc w:val="both"/>
        <w:rPr>
          <w:bCs/>
          <w:sz w:val="18"/>
          <w:szCs w:val="18"/>
        </w:rPr>
      </w:pPr>
      <w:r w:rsidRPr="008A2522">
        <w:rPr>
          <w:bCs/>
          <w:sz w:val="18"/>
          <w:szCs w:val="18"/>
        </w:rPr>
        <w:t xml:space="preserve">7. Действие пункта 3 настоящего решения  распространяется до 01.01.2021 года. </w:t>
      </w:r>
    </w:p>
    <w:p w:rsidR="005B29E2" w:rsidRPr="008A2522" w:rsidRDefault="005B29E2" w:rsidP="005B29E2">
      <w:pPr>
        <w:pStyle w:val="a8"/>
        <w:ind w:left="0" w:firstLine="709"/>
        <w:jc w:val="both"/>
        <w:rPr>
          <w:bCs/>
          <w:sz w:val="18"/>
          <w:szCs w:val="18"/>
        </w:rPr>
      </w:pPr>
    </w:p>
    <w:tbl>
      <w:tblPr>
        <w:tblW w:w="0" w:type="auto"/>
        <w:tblInd w:w="-106" w:type="dxa"/>
        <w:tblLook w:val="00A0"/>
      </w:tblPr>
      <w:tblGrid>
        <w:gridCol w:w="4838"/>
        <w:gridCol w:w="4838"/>
      </w:tblGrid>
      <w:tr w:rsidR="005B29E2" w:rsidRPr="008A2522" w:rsidTr="005B29E2">
        <w:tc>
          <w:tcPr>
            <w:tcW w:w="4856" w:type="dxa"/>
          </w:tcPr>
          <w:p w:rsidR="005B29E2" w:rsidRPr="008A2522" w:rsidRDefault="005B29E2" w:rsidP="005B29E2">
            <w:pPr>
              <w:jc w:val="both"/>
              <w:outlineLvl w:val="0"/>
              <w:rPr>
                <w:rFonts w:ascii="Times New Roman" w:hAnsi="Times New Roman" w:cs="Times New Roman"/>
                <w:sz w:val="18"/>
                <w:szCs w:val="18"/>
              </w:rPr>
            </w:pPr>
            <w:r w:rsidRPr="008A2522">
              <w:rPr>
                <w:rFonts w:ascii="Times New Roman" w:hAnsi="Times New Roman" w:cs="Times New Roman"/>
                <w:sz w:val="18"/>
                <w:szCs w:val="18"/>
              </w:rPr>
              <w:lastRenderedPageBreak/>
              <w:t xml:space="preserve">Председатель Златоруновского сельского  Совета депутатов                                           </w:t>
            </w:r>
          </w:p>
          <w:p w:rsidR="005B29E2" w:rsidRPr="008A2522" w:rsidRDefault="005B29E2" w:rsidP="005B29E2">
            <w:pPr>
              <w:jc w:val="both"/>
              <w:outlineLvl w:val="0"/>
              <w:rPr>
                <w:rFonts w:ascii="Times New Roman" w:hAnsi="Times New Roman" w:cs="Times New Roman"/>
                <w:sz w:val="18"/>
                <w:szCs w:val="18"/>
              </w:rPr>
            </w:pPr>
            <w:r w:rsidRPr="008A2522">
              <w:rPr>
                <w:rFonts w:ascii="Times New Roman" w:hAnsi="Times New Roman" w:cs="Times New Roman"/>
                <w:sz w:val="18"/>
                <w:szCs w:val="18"/>
              </w:rPr>
              <w:t xml:space="preserve">                                          Н.Н. Мисник</w:t>
            </w:r>
          </w:p>
        </w:tc>
        <w:tc>
          <w:tcPr>
            <w:tcW w:w="4856" w:type="dxa"/>
          </w:tcPr>
          <w:p w:rsidR="005B29E2" w:rsidRPr="008A2522" w:rsidRDefault="005B29E2" w:rsidP="005B29E2">
            <w:pPr>
              <w:outlineLvl w:val="0"/>
              <w:rPr>
                <w:rFonts w:ascii="Times New Roman" w:hAnsi="Times New Roman" w:cs="Times New Roman"/>
                <w:sz w:val="18"/>
                <w:szCs w:val="18"/>
              </w:rPr>
            </w:pPr>
            <w:r w:rsidRPr="008A2522">
              <w:rPr>
                <w:rFonts w:ascii="Times New Roman" w:hAnsi="Times New Roman" w:cs="Times New Roman"/>
                <w:sz w:val="18"/>
                <w:szCs w:val="18"/>
              </w:rPr>
              <w:t xml:space="preserve">      Глава Златоруновского сельсовета</w:t>
            </w:r>
          </w:p>
          <w:p w:rsidR="005B29E2" w:rsidRPr="008A2522" w:rsidRDefault="005B29E2" w:rsidP="005B29E2">
            <w:pPr>
              <w:outlineLvl w:val="0"/>
              <w:rPr>
                <w:rFonts w:ascii="Times New Roman" w:hAnsi="Times New Roman" w:cs="Times New Roman"/>
                <w:sz w:val="18"/>
                <w:szCs w:val="18"/>
              </w:rPr>
            </w:pPr>
            <w:r w:rsidRPr="008A2522">
              <w:rPr>
                <w:rFonts w:ascii="Times New Roman" w:hAnsi="Times New Roman" w:cs="Times New Roman"/>
                <w:sz w:val="18"/>
                <w:szCs w:val="18"/>
              </w:rPr>
              <w:t xml:space="preserve">      </w:t>
            </w:r>
          </w:p>
          <w:p w:rsidR="005B29E2" w:rsidRPr="008A2522" w:rsidRDefault="005B29E2" w:rsidP="005B29E2">
            <w:pPr>
              <w:outlineLvl w:val="0"/>
              <w:rPr>
                <w:rFonts w:ascii="Times New Roman" w:hAnsi="Times New Roman" w:cs="Times New Roman"/>
                <w:sz w:val="18"/>
                <w:szCs w:val="18"/>
              </w:rPr>
            </w:pPr>
            <w:r w:rsidRPr="008A2522">
              <w:rPr>
                <w:rFonts w:ascii="Times New Roman" w:hAnsi="Times New Roman" w:cs="Times New Roman"/>
                <w:sz w:val="18"/>
                <w:szCs w:val="18"/>
              </w:rPr>
              <w:t xml:space="preserve">                                             Д.В. Минин</w:t>
            </w:r>
          </w:p>
        </w:tc>
      </w:tr>
    </w:tbl>
    <w:p w:rsidR="005B29E2" w:rsidRPr="008A2522" w:rsidRDefault="005B29E2" w:rsidP="005B29E2">
      <w:pPr>
        <w:rPr>
          <w:rFonts w:ascii="Times New Roman" w:hAnsi="Times New Roman" w:cs="Times New Roman"/>
          <w:sz w:val="18"/>
          <w:szCs w:val="18"/>
        </w:rPr>
      </w:pPr>
    </w:p>
    <w:tbl>
      <w:tblPr>
        <w:tblW w:w="0" w:type="auto"/>
        <w:tblLook w:val="01E0"/>
      </w:tblPr>
      <w:tblGrid>
        <w:gridCol w:w="3095"/>
        <w:gridCol w:w="3096"/>
        <w:gridCol w:w="3096"/>
      </w:tblGrid>
      <w:tr w:rsidR="005B29E2" w:rsidRPr="008A2522" w:rsidTr="005B29E2">
        <w:tc>
          <w:tcPr>
            <w:tcW w:w="9287" w:type="dxa"/>
            <w:gridSpan w:val="3"/>
          </w:tcPr>
          <w:p w:rsidR="005B29E2" w:rsidRPr="008A2522" w:rsidRDefault="005B29E2" w:rsidP="005B29E2">
            <w:pPr>
              <w:spacing w:after="0" w:line="240" w:lineRule="auto"/>
              <w:jc w:val="center"/>
              <w:rPr>
                <w:rFonts w:ascii="Times New Roman" w:eastAsia="Times New Roman" w:hAnsi="Times New Roman" w:cs="Times New Roman"/>
                <w:b/>
                <w:bCs/>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ЗЛАТОРУНОВСКИЙ СЕЛЬСКИЙ СОВЕТ ДЕПУТАТОВ</w:t>
            </w: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 xml:space="preserve">УЖУРСКОГО РАЙОНА КРАСНОЯРСКОГО КРАЯ </w:t>
            </w:r>
          </w:p>
          <w:p w:rsidR="005B29E2" w:rsidRPr="008A2522" w:rsidRDefault="005B29E2" w:rsidP="005B29E2">
            <w:pPr>
              <w:spacing w:after="0" w:line="240" w:lineRule="auto"/>
              <w:jc w:val="center"/>
              <w:rPr>
                <w:rFonts w:ascii="Times New Roman" w:eastAsia="Times New Roman" w:hAnsi="Times New Roman" w:cs="Times New Roman"/>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РЕШЕНИЕ</w:t>
            </w:r>
          </w:p>
          <w:p w:rsidR="005B29E2" w:rsidRPr="008A2522" w:rsidRDefault="005B29E2" w:rsidP="005B29E2">
            <w:pPr>
              <w:spacing w:after="0" w:line="240" w:lineRule="auto"/>
              <w:rPr>
                <w:rFonts w:ascii="Times New Roman" w:eastAsia="Times New Roman" w:hAnsi="Times New Roman" w:cs="Times New Roman"/>
                <w:b/>
                <w:bCs/>
                <w:sz w:val="18"/>
                <w:szCs w:val="18"/>
              </w:rPr>
            </w:pPr>
          </w:p>
          <w:p w:rsidR="005B29E2" w:rsidRPr="008A2522" w:rsidRDefault="005B29E2" w:rsidP="005B29E2">
            <w:pPr>
              <w:spacing w:after="0" w:line="240" w:lineRule="auto"/>
              <w:rPr>
                <w:rFonts w:ascii="Times New Roman" w:eastAsia="Times New Roman" w:hAnsi="Times New Roman" w:cs="Times New Roman"/>
                <w:b/>
                <w:bCs/>
                <w:sz w:val="18"/>
                <w:szCs w:val="18"/>
              </w:rPr>
            </w:pPr>
          </w:p>
        </w:tc>
      </w:tr>
      <w:tr w:rsidR="005B29E2" w:rsidRPr="008A2522" w:rsidTr="005B29E2">
        <w:tc>
          <w:tcPr>
            <w:tcW w:w="3095" w:type="dxa"/>
            <w:hideMark/>
          </w:tcPr>
          <w:p w:rsidR="005B29E2" w:rsidRPr="008A2522" w:rsidRDefault="005B29E2" w:rsidP="005B29E2">
            <w:pPr>
              <w:spacing w:after="0" w:line="240" w:lineRule="auto"/>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25.03.2020</w:t>
            </w:r>
          </w:p>
        </w:tc>
        <w:tc>
          <w:tcPr>
            <w:tcW w:w="3096" w:type="dxa"/>
            <w:hideMark/>
          </w:tcPr>
          <w:p w:rsidR="005B29E2" w:rsidRPr="008A2522" w:rsidRDefault="005B29E2" w:rsidP="005B29E2">
            <w:pPr>
              <w:spacing w:after="0" w:line="240" w:lineRule="auto"/>
              <w:jc w:val="center"/>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п. Златоруновск</w:t>
            </w:r>
          </w:p>
        </w:tc>
        <w:tc>
          <w:tcPr>
            <w:tcW w:w="3096" w:type="dxa"/>
            <w:hideMark/>
          </w:tcPr>
          <w:p w:rsidR="005B29E2" w:rsidRPr="008A2522" w:rsidRDefault="005B29E2" w:rsidP="005B29E2">
            <w:pPr>
              <w:spacing w:after="0" w:line="240" w:lineRule="auto"/>
              <w:jc w:val="right"/>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№33-155р</w:t>
            </w:r>
          </w:p>
        </w:tc>
      </w:tr>
      <w:tr w:rsidR="005B29E2" w:rsidRPr="008A2522" w:rsidTr="005B29E2">
        <w:tc>
          <w:tcPr>
            <w:tcW w:w="3095" w:type="dxa"/>
            <w:hideMark/>
          </w:tcPr>
          <w:p w:rsidR="005B29E2" w:rsidRPr="008A2522" w:rsidRDefault="005B29E2" w:rsidP="005B29E2">
            <w:pPr>
              <w:spacing w:after="0" w:line="240" w:lineRule="auto"/>
              <w:rPr>
                <w:rFonts w:ascii="Times New Roman" w:eastAsia="Times New Roman" w:hAnsi="Times New Roman" w:cs="Times New Roman"/>
                <w:sz w:val="18"/>
                <w:szCs w:val="18"/>
              </w:rPr>
            </w:pPr>
          </w:p>
        </w:tc>
        <w:tc>
          <w:tcPr>
            <w:tcW w:w="3096" w:type="dxa"/>
            <w:hideMark/>
          </w:tcPr>
          <w:p w:rsidR="005B29E2" w:rsidRPr="008A2522" w:rsidRDefault="005B29E2" w:rsidP="005B29E2">
            <w:pPr>
              <w:spacing w:after="0" w:line="240" w:lineRule="auto"/>
              <w:jc w:val="center"/>
              <w:rPr>
                <w:rFonts w:ascii="Times New Roman" w:eastAsia="Times New Roman" w:hAnsi="Times New Roman" w:cs="Times New Roman"/>
                <w:sz w:val="18"/>
                <w:szCs w:val="18"/>
              </w:rPr>
            </w:pPr>
          </w:p>
        </w:tc>
        <w:tc>
          <w:tcPr>
            <w:tcW w:w="3096" w:type="dxa"/>
            <w:hideMark/>
          </w:tcPr>
          <w:p w:rsidR="005B29E2" w:rsidRPr="008A2522" w:rsidRDefault="005B29E2" w:rsidP="005B29E2">
            <w:pPr>
              <w:spacing w:after="0" w:line="240" w:lineRule="auto"/>
              <w:jc w:val="right"/>
              <w:rPr>
                <w:rFonts w:ascii="Times New Roman" w:eastAsia="Times New Roman" w:hAnsi="Times New Roman" w:cs="Times New Roman"/>
                <w:sz w:val="18"/>
                <w:szCs w:val="18"/>
              </w:rPr>
            </w:pPr>
          </w:p>
        </w:tc>
      </w:tr>
    </w:tbl>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spacing w:after="0" w:line="240" w:lineRule="auto"/>
        <w:rPr>
          <w:rFonts w:ascii="Times New Roman" w:eastAsia="Times New Roman" w:hAnsi="Times New Roman" w:cs="Times New Roman"/>
          <w:sz w:val="18"/>
          <w:szCs w:val="1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658"/>
      </w:tblGrid>
      <w:tr w:rsidR="005B29E2" w:rsidRPr="008A2522" w:rsidTr="005B29E2">
        <w:tc>
          <w:tcPr>
            <w:tcW w:w="6912" w:type="dxa"/>
          </w:tcPr>
          <w:p w:rsidR="005B29E2" w:rsidRPr="008A2522" w:rsidRDefault="005B29E2" w:rsidP="005B29E2">
            <w:pPr>
              <w:rPr>
                <w:rFonts w:ascii="Times New Roman" w:eastAsia="Times New Roman" w:hAnsi="Times New Roman" w:cs="Times New Roman"/>
                <w:color w:val="000000"/>
                <w:sz w:val="18"/>
                <w:szCs w:val="18"/>
              </w:rPr>
            </w:pPr>
            <w:r w:rsidRPr="008A2522">
              <w:rPr>
                <w:rFonts w:ascii="Times New Roman" w:eastAsia="Times New Roman" w:hAnsi="Times New Roman" w:cs="Times New Roman"/>
                <w:color w:val="000000"/>
                <w:sz w:val="18"/>
                <w:szCs w:val="18"/>
              </w:rPr>
              <w:t xml:space="preserve">Об утверждении Порядка формирования, </w:t>
            </w:r>
          </w:p>
          <w:p w:rsidR="005B29E2" w:rsidRPr="008A2522" w:rsidRDefault="005B29E2" w:rsidP="005B29E2">
            <w:pPr>
              <w:rPr>
                <w:rFonts w:ascii="Times New Roman" w:eastAsia="Times New Roman" w:hAnsi="Times New Roman" w:cs="Times New Roman"/>
                <w:color w:val="000000"/>
                <w:sz w:val="18"/>
                <w:szCs w:val="18"/>
              </w:rPr>
            </w:pPr>
            <w:r w:rsidRPr="008A2522">
              <w:rPr>
                <w:rFonts w:ascii="Times New Roman" w:eastAsia="Times New Roman" w:hAnsi="Times New Roman" w:cs="Times New Roman"/>
                <w:color w:val="000000"/>
                <w:sz w:val="18"/>
                <w:szCs w:val="18"/>
              </w:rPr>
              <w:t>ведения и опубликования перечня муниципального имущества, предоставляемого субъектам малого и среднего предпринимательства</w:t>
            </w:r>
          </w:p>
        </w:tc>
        <w:tc>
          <w:tcPr>
            <w:tcW w:w="2658" w:type="dxa"/>
          </w:tcPr>
          <w:p w:rsidR="005B29E2" w:rsidRPr="008A2522" w:rsidRDefault="005B29E2" w:rsidP="005B29E2">
            <w:pPr>
              <w:widowControl w:val="0"/>
              <w:autoSpaceDE w:val="0"/>
              <w:autoSpaceDN w:val="0"/>
              <w:adjustRightInd w:val="0"/>
              <w:rPr>
                <w:rFonts w:ascii="Times New Roman" w:eastAsia="Times New Roman" w:hAnsi="Times New Roman" w:cs="Times New Roman"/>
                <w:sz w:val="18"/>
                <w:szCs w:val="18"/>
              </w:rPr>
            </w:pPr>
          </w:p>
        </w:tc>
      </w:tr>
    </w:tbl>
    <w:p w:rsidR="005B29E2" w:rsidRPr="008A2522" w:rsidRDefault="005B29E2" w:rsidP="005B29E2">
      <w:pPr>
        <w:widowControl w:val="0"/>
        <w:autoSpaceDE w:val="0"/>
        <w:autoSpaceDN w:val="0"/>
        <w:adjustRightInd w:val="0"/>
        <w:spacing w:after="0" w:line="240" w:lineRule="auto"/>
        <w:rPr>
          <w:rFonts w:ascii="Times New Roman" w:eastAsia="Times New Roman" w:hAnsi="Times New Roman" w:cs="Times New Roman"/>
          <w:sz w:val="18"/>
          <w:szCs w:val="18"/>
        </w:rPr>
      </w:pPr>
    </w:p>
    <w:p w:rsidR="005B29E2" w:rsidRPr="008A2522" w:rsidRDefault="005B29E2" w:rsidP="005B29E2">
      <w:pPr>
        <w:autoSpaceDE w:val="0"/>
        <w:autoSpaceDN w:val="0"/>
        <w:adjustRightInd w:val="0"/>
        <w:spacing w:after="0" w:line="240" w:lineRule="auto"/>
        <w:ind w:right="19772"/>
        <w:jc w:val="center"/>
        <w:rPr>
          <w:rFonts w:ascii="Times New Roman" w:eastAsia="Times New Roman" w:hAnsi="Times New Roman" w:cs="Times New Roman"/>
          <w:b/>
          <w:bCs/>
          <w:sz w:val="18"/>
          <w:szCs w:val="18"/>
        </w:rPr>
      </w:pPr>
    </w:p>
    <w:p w:rsidR="005B29E2" w:rsidRPr="008A2522" w:rsidRDefault="005B29E2" w:rsidP="005B29E2">
      <w:pPr>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В соответствии с частью 4.1 статьи 18  Федерального закона от</w:t>
      </w:r>
      <w:r w:rsidRPr="008A2522">
        <w:rPr>
          <w:rFonts w:ascii="Times New Roman" w:eastAsia="Calibri" w:hAnsi="Times New Roman" w:cs="Times New Roman"/>
          <w:sz w:val="18"/>
          <w:szCs w:val="18"/>
        </w:rPr>
        <w:t xml:space="preserve"> 24.07.2007 </w:t>
      </w:r>
      <w:r w:rsidRPr="008A2522">
        <w:rPr>
          <w:rFonts w:ascii="Times New Roman" w:eastAsia="Times New Roman" w:hAnsi="Times New Roman" w:cs="Times New Roman"/>
          <w:sz w:val="18"/>
          <w:szCs w:val="18"/>
        </w:rPr>
        <w:t>№ 209-ФЗ «О развитии малого и среднего предпринимательства в Российской Федерации», Положение о порядке управления и распоряжения муниципальной собственностью Златоруновского сельсовета Ужурского района Красноярского края,  утвержденным решением Златоруновского сельского Совета депутатов от 22.02.2019 №26-116р,  руководствуясь Уставом Златоруновского сельсовета Ужурского района, Златоруновский сельский Совет депутатов РЕШИЛ:</w:t>
      </w:r>
      <w:proofErr w:type="gramEnd"/>
    </w:p>
    <w:p w:rsidR="005B29E2" w:rsidRPr="008A2522" w:rsidRDefault="005B29E2" w:rsidP="00B33A7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Утвердить  Порядок формирования, ведения и опубликования перечня муниципального имущества, предоставляемого субъектам малого и среднего предпринимательства согласно приложению.</w:t>
      </w:r>
    </w:p>
    <w:p w:rsidR="005B29E2" w:rsidRPr="008A2522" w:rsidRDefault="005B29E2" w:rsidP="00B33A70">
      <w:pPr>
        <w:numPr>
          <w:ilvl w:val="0"/>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8A2522">
        <w:rPr>
          <w:rFonts w:ascii="Times New Roman" w:eastAsia="Calibri" w:hAnsi="Times New Roman" w:cs="Times New Roman"/>
          <w:sz w:val="18"/>
          <w:szCs w:val="18"/>
        </w:rPr>
        <w:t>Опубликовать настоящее решение</w:t>
      </w:r>
      <w:r w:rsidRPr="008A2522">
        <w:rPr>
          <w:rFonts w:ascii="Times New Roman" w:eastAsia="Calibri" w:hAnsi="Times New Roman" w:cs="Times New Roman"/>
          <w:i/>
          <w:sz w:val="18"/>
          <w:szCs w:val="18"/>
        </w:rPr>
        <w:t xml:space="preserve"> </w:t>
      </w:r>
      <w:r w:rsidRPr="008A2522">
        <w:rPr>
          <w:rFonts w:ascii="Times New Roman" w:eastAsia="Calibri" w:hAnsi="Times New Roman" w:cs="Times New Roman"/>
          <w:sz w:val="18"/>
          <w:szCs w:val="18"/>
        </w:rPr>
        <w:t>в официальном печатном издании газете «Златоруновский вестник» и разместить на официальном сайте администрации Златоруновского сельсовета в сети Интернет.</w:t>
      </w:r>
    </w:p>
    <w:p w:rsidR="005B29E2" w:rsidRPr="008A2522" w:rsidRDefault="005B29E2" w:rsidP="00B33A70">
      <w:pPr>
        <w:numPr>
          <w:ilvl w:val="0"/>
          <w:numId w:val="3"/>
        </w:numPr>
        <w:autoSpaceDE w:val="0"/>
        <w:autoSpaceDN w:val="0"/>
        <w:adjustRightInd w:val="0"/>
        <w:spacing w:after="0" w:line="240" w:lineRule="auto"/>
        <w:contextualSpacing/>
        <w:jc w:val="both"/>
        <w:rPr>
          <w:rFonts w:ascii="Times New Roman" w:eastAsia="Calibri" w:hAnsi="Times New Roman" w:cs="Times New Roman"/>
          <w:iCs/>
          <w:sz w:val="18"/>
          <w:szCs w:val="18"/>
        </w:rPr>
      </w:pPr>
      <w:proofErr w:type="gramStart"/>
      <w:r w:rsidRPr="008A2522">
        <w:rPr>
          <w:rFonts w:ascii="Times New Roman" w:eastAsia="Calibri" w:hAnsi="Times New Roman" w:cs="Times New Roman"/>
          <w:iCs/>
          <w:sz w:val="18"/>
          <w:szCs w:val="18"/>
        </w:rPr>
        <w:t>Контроль за</w:t>
      </w:r>
      <w:proofErr w:type="gramEnd"/>
      <w:r w:rsidRPr="008A2522">
        <w:rPr>
          <w:rFonts w:ascii="Times New Roman" w:eastAsia="Calibri" w:hAnsi="Times New Roman" w:cs="Times New Roman"/>
          <w:iCs/>
          <w:sz w:val="18"/>
          <w:szCs w:val="18"/>
        </w:rPr>
        <w:t xml:space="preserve"> исполнением настоящего</w:t>
      </w:r>
      <w:r w:rsidRPr="008A2522">
        <w:rPr>
          <w:rFonts w:ascii="Times New Roman" w:eastAsia="Calibri" w:hAnsi="Times New Roman" w:cs="Times New Roman"/>
          <w:i/>
          <w:iCs/>
          <w:sz w:val="18"/>
          <w:szCs w:val="18"/>
        </w:rPr>
        <w:t xml:space="preserve"> </w:t>
      </w:r>
      <w:r w:rsidRPr="008A2522">
        <w:rPr>
          <w:rFonts w:ascii="Times New Roman" w:eastAsia="Calibri" w:hAnsi="Times New Roman" w:cs="Times New Roman"/>
          <w:sz w:val="18"/>
          <w:szCs w:val="18"/>
        </w:rPr>
        <w:t>решения</w:t>
      </w:r>
      <w:r w:rsidRPr="008A2522">
        <w:rPr>
          <w:rFonts w:ascii="Times New Roman" w:eastAsia="Calibri" w:hAnsi="Times New Roman" w:cs="Times New Roman"/>
          <w:i/>
          <w:sz w:val="18"/>
          <w:szCs w:val="18"/>
        </w:rPr>
        <w:t xml:space="preserve"> </w:t>
      </w:r>
      <w:r w:rsidRPr="008A2522">
        <w:rPr>
          <w:rFonts w:ascii="Times New Roman" w:eastAsia="Calibri" w:hAnsi="Times New Roman" w:cs="Times New Roman"/>
          <w:iCs/>
          <w:sz w:val="18"/>
          <w:szCs w:val="18"/>
        </w:rPr>
        <w:t>возложить на главу Златоруновского сельсовета Минина Дмитрия Владимировича.</w:t>
      </w:r>
    </w:p>
    <w:p w:rsidR="005B29E2" w:rsidRPr="008A2522" w:rsidRDefault="005B29E2" w:rsidP="00B33A70">
      <w:pPr>
        <w:pStyle w:val="a8"/>
        <w:numPr>
          <w:ilvl w:val="0"/>
          <w:numId w:val="3"/>
        </w:numPr>
        <w:ind w:right="-5"/>
        <w:jc w:val="both"/>
        <w:rPr>
          <w:sz w:val="18"/>
          <w:szCs w:val="18"/>
        </w:rPr>
      </w:pPr>
      <w:r w:rsidRPr="008A2522">
        <w:rPr>
          <w:sz w:val="18"/>
          <w:szCs w:val="18"/>
        </w:rPr>
        <w:t xml:space="preserve">Решение вступает в силу со дня, следующего за днем его официального опубликования в газете «Златоруновский вестник» и на официальном сайте администрации Златоруновского сельсовета  </w:t>
      </w:r>
      <w:r w:rsidRPr="008A2522">
        <w:rPr>
          <w:sz w:val="18"/>
          <w:szCs w:val="18"/>
          <w:lang w:val="en-US"/>
        </w:rPr>
        <w:t>http</w:t>
      </w:r>
      <w:r w:rsidRPr="008A2522">
        <w:rPr>
          <w:sz w:val="18"/>
          <w:szCs w:val="18"/>
        </w:rPr>
        <w:t>://</w:t>
      </w:r>
      <w:r w:rsidRPr="008A2522">
        <w:rPr>
          <w:sz w:val="18"/>
          <w:szCs w:val="18"/>
          <w:lang w:val="en-US"/>
        </w:rPr>
        <w:t>mozlat</w:t>
      </w:r>
      <w:r w:rsidRPr="008A2522">
        <w:rPr>
          <w:sz w:val="18"/>
          <w:szCs w:val="18"/>
        </w:rPr>
        <w:t>.</w:t>
      </w:r>
      <w:r w:rsidRPr="008A2522">
        <w:rPr>
          <w:sz w:val="18"/>
          <w:szCs w:val="18"/>
          <w:lang w:val="en-US"/>
        </w:rPr>
        <w:t>gbu</w:t>
      </w:r>
      <w:r w:rsidRPr="008A2522">
        <w:rPr>
          <w:sz w:val="18"/>
          <w:szCs w:val="18"/>
        </w:rPr>
        <w:t>.</w:t>
      </w:r>
      <w:r w:rsidRPr="008A2522">
        <w:rPr>
          <w:sz w:val="18"/>
          <w:szCs w:val="18"/>
          <w:lang w:val="en-US"/>
        </w:rPr>
        <w:t>ru</w:t>
      </w:r>
      <w:r w:rsidRPr="008A2522">
        <w:rPr>
          <w:sz w:val="18"/>
          <w:szCs w:val="18"/>
        </w:rPr>
        <w:t>.</w:t>
      </w:r>
    </w:p>
    <w:p w:rsidR="005B29E2" w:rsidRPr="008A2522" w:rsidRDefault="005B29E2" w:rsidP="005B29E2">
      <w:pPr>
        <w:autoSpaceDE w:val="0"/>
        <w:autoSpaceDN w:val="0"/>
        <w:adjustRightInd w:val="0"/>
        <w:spacing w:after="0" w:line="240" w:lineRule="auto"/>
        <w:jc w:val="both"/>
        <w:rPr>
          <w:rFonts w:ascii="Times New Roman" w:eastAsia="Times New Roman" w:hAnsi="Times New Roman" w:cs="Times New Roman"/>
          <w:bCs/>
          <w:sz w:val="18"/>
          <w:szCs w:val="18"/>
        </w:rPr>
      </w:pPr>
      <w:bookmarkStart w:id="0" w:name="_GoBack"/>
      <w:bookmarkEnd w:id="0"/>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5B29E2" w:rsidRPr="008A2522" w:rsidTr="005B29E2">
        <w:tc>
          <w:tcPr>
            <w:tcW w:w="4643" w:type="dxa"/>
          </w:tcPr>
          <w:p w:rsidR="005B29E2" w:rsidRPr="008A2522" w:rsidRDefault="005B29E2" w:rsidP="005B29E2">
            <w:pPr>
              <w:rPr>
                <w:sz w:val="18"/>
                <w:szCs w:val="18"/>
              </w:rPr>
            </w:pPr>
          </w:p>
          <w:p w:rsidR="005B29E2" w:rsidRPr="008A2522" w:rsidRDefault="005B29E2" w:rsidP="005B29E2">
            <w:pPr>
              <w:jc w:val="both"/>
              <w:rPr>
                <w:sz w:val="18"/>
                <w:szCs w:val="18"/>
              </w:rPr>
            </w:pPr>
            <w:r w:rsidRPr="008A2522">
              <w:rPr>
                <w:sz w:val="18"/>
                <w:szCs w:val="18"/>
              </w:rPr>
              <w:t>Председатель Златоруновского сельского Совета депутатов</w:t>
            </w:r>
          </w:p>
          <w:p w:rsidR="005B29E2" w:rsidRPr="008A2522" w:rsidRDefault="005B29E2" w:rsidP="005B29E2">
            <w:pPr>
              <w:jc w:val="both"/>
              <w:rPr>
                <w:sz w:val="18"/>
                <w:szCs w:val="18"/>
              </w:rPr>
            </w:pPr>
            <w:r w:rsidRPr="008A2522">
              <w:rPr>
                <w:sz w:val="18"/>
                <w:szCs w:val="18"/>
              </w:rPr>
              <w:t xml:space="preserve">                                        Н.Н. Мисник</w:t>
            </w:r>
          </w:p>
          <w:p w:rsidR="005B29E2" w:rsidRPr="008A2522" w:rsidRDefault="005B29E2" w:rsidP="005B29E2">
            <w:pPr>
              <w:jc w:val="both"/>
              <w:rPr>
                <w:sz w:val="18"/>
                <w:szCs w:val="18"/>
              </w:rPr>
            </w:pPr>
          </w:p>
        </w:tc>
        <w:tc>
          <w:tcPr>
            <w:tcW w:w="4644" w:type="dxa"/>
          </w:tcPr>
          <w:p w:rsidR="005B29E2" w:rsidRPr="008A2522" w:rsidRDefault="005B29E2" w:rsidP="005B29E2">
            <w:pPr>
              <w:jc w:val="both"/>
              <w:rPr>
                <w:sz w:val="18"/>
                <w:szCs w:val="18"/>
              </w:rPr>
            </w:pPr>
          </w:p>
          <w:p w:rsidR="005B29E2" w:rsidRPr="008A2522" w:rsidRDefault="005B29E2" w:rsidP="005B29E2">
            <w:pPr>
              <w:jc w:val="both"/>
              <w:rPr>
                <w:sz w:val="18"/>
                <w:szCs w:val="18"/>
              </w:rPr>
            </w:pPr>
            <w:r w:rsidRPr="008A2522">
              <w:rPr>
                <w:sz w:val="18"/>
                <w:szCs w:val="18"/>
              </w:rPr>
              <w:t xml:space="preserve">    Глава Златоруновского сельсовета </w:t>
            </w:r>
          </w:p>
          <w:p w:rsidR="005B29E2" w:rsidRPr="008A2522" w:rsidRDefault="005B29E2" w:rsidP="005B29E2">
            <w:pPr>
              <w:jc w:val="both"/>
              <w:rPr>
                <w:sz w:val="18"/>
                <w:szCs w:val="18"/>
              </w:rPr>
            </w:pPr>
            <w:r w:rsidRPr="008A2522">
              <w:rPr>
                <w:sz w:val="18"/>
                <w:szCs w:val="18"/>
              </w:rPr>
              <w:t xml:space="preserve">                                  </w:t>
            </w:r>
          </w:p>
          <w:p w:rsidR="005B29E2" w:rsidRPr="008A2522" w:rsidRDefault="005B29E2" w:rsidP="005B29E2">
            <w:pPr>
              <w:jc w:val="center"/>
              <w:rPr>
                <w:sz w:val="18"/>
                <w:szCs w:val="18"/>
              </w:rPr>
            </w:pPr>
            <w:r w:rsidRPr="008A2522">
              <w:rPr>
                <w:sz w:val="18"/>
                <w:szCs w:val="18"/>
              </w:rPr>
              <w:t xml:space="preserve">                                        Д.В. Минин</w:t>
            </w:r>
          </w:p>
        </w:tc>
      </w:tr>
    </w:tbl>
    <w:p w:rsidR="005B29E2" w:rsidRPr="008A2522" w:rsidRDefault="005B29E2" w:rsidP="005B29E2">
      <w:pPr>
        <w:spacing w:after="0"/>
        <w:jc w:val="both"/>
        <w:rPr>
          <w:rFonts w:ascii="Times New Roman" w:eastAsia="Times New Roman" w:hAnsi="Times New Roman" w:cs="Times New Roman"/>
          <w:sz w:val="18"/>
          <w:szCs w:val="1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5B29E2" w:rsidRPr="008A2522" w:rsidTr="005B29E2">
        <w:tc>
          <w:tcPr>
            <w:tcW w:w="4643" w:type="dxa"/>
          </w:tcPr>
          <w:p w:rsidR="005B29E2" w:rsidRPr="008A2522" w:rsidRDefault="005B29E2" w:rsidP="005B29E2">
            <w:pPr>
              <w:jc w:val="both"/>
              <w:rPr>
                <w:sz w:val="18"/>
                <w:szCs w:val="18"/>
              </w:rPr>
            </w:pPr>
          </w:p>
        </w:tc>
        <w:tc>
          <w:tcPr>
            <w:tcW w:w="4644" w:type="dxa"/>
          </w:tcPr>
          <w:p w:rsidR="005B29E2" w:rsidRPr="008A2522" w:rsidRDefault="005B29E2" w:rsidP="005B29E2">
            <w:pPr>
              <w:jc w:val="both"/>
              <w:rPr>
                <w:sz w:val="18"/>
                <w:szCs w:val="18"/>
              </w:rPr>
            </w:pPr>
          </w:p>
        </w:tc>
      </w:tr>
    </w:tbl>
    <w:tbl>
      <w:tblPr>
        <w:tblW w:w="0" w:type="auto"/>
        <w:tblLook w:val="01E0"/>
      </w:tblPr>
      <w:tblGrid>
        <w:gridCol w:w="4784"/>
        <w:gridCol w:w="4786"/>
      </w:tblGrid>
      <w:tr w:rsidR="005B29E2" w:rsidRPr="008A2522" w:rsidTr="005B29E2">
        <w:tc>
          <w:tcPr>
            <w:tcW w:w="4784" w:type="dxa"/>
          </w:tcPr>
          <w:p w:rsidR="005B29E2" w:rsidRPr="008A2522" w:rsidRDefault="005B29E2" w:rsidP="005B29E2">
            <w:pPr>
              <w:spacing w:after="0" w:line="240" w:lineRule="auto"/>
              <w:jc w:val="right"/>
              <w:rPr>
                <w:rFonts w:ascii="Times New Roman" w:eastAsia="Times New Roman" w:hAnsi="Times New Roman" w:cs="Times New Roman"/>
                <w:sz w:val="18"/>
                <w:szCs w:val="18"/>
              </w:rPr>
            </w:pPr>
          </w:p>
        </w:tc>
        <w:tc>
          <w:tcPr>
            <w:tcW w:w="4786" w:type="dxa"/>
          </w:tcPr>
          <w:p w:rsidR="005B29E2" w:rsidRPr="008A2522" w:rsidRDefault="005B29E2" w:rsidP="005B29E2">
            <w:pPr>
              <w:spacing w:after="0" w:line="240" w:lineRule="auto"/>
              <w:jc w:val="right"/>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Приложение</w:t>
            </w:r>
          </w:p>
          <w:p w:rsidR="005B29E2" w:rsidRPr="008A2522" w:rsidRDefault="005B29E2" w:rsidP="005B29E2">
            <w:pPr>
              <w:spacing w:after="0" w:line="240" w:lineRule="auto"/>
              <w:jc w:val="right"/>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к решению Златоруновского сельского Совета депутатов</w:t>
            </w:r>
          </w:p>
          <w:p w:rsidR="005B29E2" w:rsidRPr="008A2522" w:rsidRDefault="005B29E2" w:rsidP="005B29E2">
            <w:pPr>
              <w:spacing w:after="0" w:line="240" w:lineRule="auto"/>
              <w:jc w:val="right"/>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от 25.03.2020 № 33-155р</w:t>
            </w:r>
          </w:p>
        </w:tc>
      </w:tr>
    </w:tbl>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autoSpaceDE w:val="0"/>
        <w:autoSpaceDN w:val="0"/>
        <w:adjustRightInd w:val="0"/>
        <w:spacing w:after="0" w:line="240" w:lineRule="auto"/>
        <w:ind w:firstLine="709"/>
        <w:jc w:val="center"/>
        <w:outlineLvl w:val="1"/>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Порядок формирования, ведения и опубликования перечня муниципального имущества, предоставляемого субъектам малого и среднего предпринимательства</w:t>
      </w:r>
    </w:p>
    <w:p w:rsidR="005B29E2" w:rsidRPr="008A2522" w:rsidRDefault="005B29E2" w:rsidP="005B29E2">
      <w:pPr>
        <w:autoSpaceDE w:val="0"/>
        <w:autoSpaceDN w:val="0"/>
        <w:adjustRightInd w:val="0"/>
        <w:spacing w:after="0" w:line="240" w:lineRule="auto"/>
        <w:ind w:firstLine="709"/>
        <w:jc w:val="center"/>
        <w:outlineLvl w:val="1"/>
        <w:rPr>
          <w:rFonts w:ascii="Times New Roman" w:eastAsia="Times New Roman" w:hAnsi="Times New Roman" w:cs="Times New Roman"/>
          <w:b/>
          <w:sz w:val="18"/>
          <w:szCs w:val="18"/>
        </w:rPr>
      </w:pPr>
    </w:p>
    <w:p w:rsidR="005B29E2" w:rsidRPr="008A2522" w:rsidRDefault="005B29E2" w:rsidP="005B29E2">
      <w:pPr>
        <w:autoSpaceDE w:val="0"/>
        <w:autoSpaceDN w:val="0"/>
        <w:adjustRightInd w:val="0"/>
        <w:spacing w:after="0" w:line="240" w:lineRule="auto"/>
        <w:ind w:firstLine="709"/>
        <w:jc w:val="center"/>
        <w:outlineLvl w:val="1"/>
        <w:rPr>
          <w:rFonts w:ascii="Times New Roman" w:eastAsia="Times New Roman" w:hAnsi="Times New Roman" w:cs="Times New Roman"/>
          <w:b/>
          <w:sz w:val="18"/>
          <w:szCs w:val="18"/>
        </w:rPr>
      </w:pP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1. </w:t>
      </w:r>
      <w:proofErr w:type="gramStart"/>
      <w:r w:rsidRPr="008A2522">
        <w:rPr>
          <w:rFonts w:ascii="Times New Roman" w:eastAsia="Times New Roman" w:hAnsi="Times New Roman" w:cs="Times New Roman"/>
          <w:sz w:val="18"/>
          <w:szCs w:val="18"/>
        </w:rPr>
        <w:t>Настоящий Порядок формирования, ведения и опубликования перечня муниципального имущества, предоставляемого субъектам малого и среднего предпринимательства (далее - Порядок) разработан в соответствии со статьей 18 Федерального закона от 24 июля 2007 года № 209-ФЗ «О развитии малого и среднего предпринимательства в Российской Федерации» (далее – Закон № 209-ФЗ) и устанавливает правила формирования, ведения и обязательного опубликования перечня муниципального имущества, предусмотренного частью 4 статьи 18 Закона</w:t>
      </w:r>
      <w:proofErr w:type="gramEnd"/>
      <w:r w:rsidRPr="008A2522">
        <w:rPr>
          <w:rFonts w:ascii="Times New Roman" w:eastAsia="Times New Roman" w:hAnsi="Times New Roman" w:cs="Times New Roman"/>
          <w:sz w:val="18"/>
          <w:szCs w:val="18"/>
        </w:rPr>
        <w:t xml:space="preserve"> № 209-ФЗ (далее - Перечень).</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Уполномоченным органом</w:t>
      </w:r>
      <w:r w:rsidRPr="008A2522">
        <w:rPr>
          <w:rFonts w:ascii="Times New Roman" w:eastAsia="Times New Roman" w:hAnsi="Times New Roman" w:cs="Times New Roman"/>
          <w:i/>
          <w:sz w:val="18"/>
          <w:szCs w:val="18"/>
        </w:rPr>
        <w:t xml:space="preserve"> </w:t>
      </w:r>
      <w:r w:rsidRPr="008A2522">
        <w:rPr>
          <w:rFonts w:ascii="Times New Roman" w:eastAsia="Times New Roman" w:hAnsi="Times New Roman" w:cs="Times New Roman"/>
          <w:sz w:val="18"/>
          <w:szCs w:val="18"/>
        </w:rPr>
        <w:t>на формирование и ведение Перечня, является администрация Златоруновского сельсовета (далее - Уполномоченный орган).</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3. В Перечень вносятся сведения о муниципальном имуществе, соответствующем следующим критериям:</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б) муниципальное имущество не ограничено в обороте;</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в) муниципальное имущество не является объектом религиозного назначения;</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lastRenderedPageBreak/>
        <w:t>г) муниципальное имущество не является объектом незавершенного строительства;</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д) в отношении муниципального имущества не принято решение о предоставлении его иным лицам;</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е) муниципальное имущество не включено в прогнозный план (программу) приватизации имущества, находящегося в муниципальной собственности;</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ж) муниципальное имущество не признано аварийным и подлежащим сносу или реконструкции.</w:t>
      </w:r>
    </w:p>
    <w:p w:rsidR="005B29E2" w:rsidRPr="008A2522" w:rsidRDefault="005B29E2" w:rsidP="005B29E2">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4. </w:t>
      </w:r>
      <w:proofErr w:type="gramStart"/>
      <w:r w:rsidRPr="008A2522">
        <w:rPr>
          <w:rFonts w:ascii="Times New Roman" w:eastAsia="Times New Roman" w:hAnsi="Times New Roman" w:cs="Times New Roman"/>
          <w:sz w:val="18"/>
          <w:szCs w:val="18"/>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w:t>
      </w:r>
      <w:r w:rsidRPr="008A2522">
        <w:rPr>
          <w:rFonts w:ascii="Times New Roman" w:eastAsia="Calibri" w:hAnsi="Times New Roman" w:cs="Times New Roman"/>
          <w:iCs/>
          <w:sz w:val="18"/>
          <w:szCs w:val="18"/>
        </w:rPr>
        <w:t>федеральных органов исполнительной власти, органов государственной власти Красноярского края, органов местного самоуправления, общероссийских некоммерческих организаций, выражающих интересы субъектов малого и среднего предпринимательства</w:t>
      </w:r>
      <w:proofErr w:type="gramEnd"/>
      <w:r w:rsidRPr="008A2522">
        <w:rPr>
          <w:rFonts w:ascii="Times New Roman" w:eastAsia="Times New Roman" w:hAnsi="Times New Roman" w:cs="Times New Roman"/>
          <w:sz w:val="18"/>
          <w:szCs w:val="18"/>
        </w:rPr>
        <w:t>,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8A2522">
        <w:rPr>
          <w:rFonts w:ascii="Times New Roman" w:eastAsia="Times New Roman" w:hAnsi="Times New Roman" w:cs="Times New Roman"/>
          <w:sz w:val="18"/>
          <w:szCs w:val="18"/>
        </w:rPr>
        <w:t>с даты внесения</w:t>
      </w:r>
      <w:proofErr w:type="gramEnd"/>
      <w:r w:rsidRPr="008A2522">
        <w:rPr>
          <w:rFonts w:ascii="Times New Roman" w:eastAsia="Times New Roman" w:hAnsi="Times New Roman" w:cs="Times New Roman"/>
          <w:sz w:val="18"/>
          <w:szCs w:val="18"/>
        </w:rPr>
        <w:t xml:space="preserve"> соответствующих изменений в реестр муниципального имущества.</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5. Рассмотрение предложения, указанного в пункте 4 настоящего Порядка, осуществляется Уполномоченным органом в течение 30 календарных дней </w:t>
      </w:r>
      <w:proofErr w:type="gramStart"/>
      <w:r w:rsidRPr="008A2522">
        <w:rPr>
          <w:rFonts w:ascii="Times New Roman" w:eastAsia="Times New Roman" w:hAnsi="Times New Roman" w:cs="Times New Roman"/>
          <w:sz w:val="18"/>
          <w:szCs w:val="18"/>
        </w:rPr>
        <w:t>с даты</w:t>
      </w:r>
      <w:proofErr w:type="gramEnd"/>
      <w:r w:rsidRPr="008A2522">
        <w:rPr>
          <w:rFonts w:ascii="Times New Roman" w:eastAsia="Times New Roman" w:hAnsi="Times New Roman" w:cs="Times New Roman"/>
          <w:sz w:val="18"/>
          <w:szCs w:val="18"/>
        </w:rPr>
        <w:t xml:space="preserve"> его поступления. По результатам рассмотрения предложения Уполномоченным органом принимается одно из следующих решений:</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а) о включении сведений о муниципальном имуществе, в отношении которого поступило предложение, в Перечень с учетом критериев, установленных пунктом 3 настоящего Порядка;</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б) об исключении сведений о муниципальном имуществе, в отношении которого поступило предложение, из Перечня с учетом положений пункта 7</w:t>
      </w:r>
      <w:r w:rsidRPr="008A2522">
        <w:rPr>
          <w:rFonts w:ascii="Times New Roman" w:eastAsia="Times New Roman" w:hAnsi="Times New Roman" w:cs="Times New Roman"/>
          <w:sz w:val="18"/>
          <w:szCs w:val="18"/>
          <w:highlight w:val="yellow"/>
        </w:rPr>
        <w:t xml:space="preserve"> </w:t>
      </w:r>
      <w:r w:rsidRPr="008A2522">
        <w:rPr>
          <w:rFonts w:ascii="Times New Roman" w:eastAsia="Times New Roman" w:hAnsi="Times New Roman" w:cs="Times New Roman"/>
          <w:sz w:val="18"/>
          <w:szCs w:val="18"/>
        </w:rPr>
        <w:t>настоящего Порядка;</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в) об отказе в учете предложения.</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6. В случае принятия решения об отказе в учете предложения, указанного в пункте 4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7.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8. Уполномоченный орган исключает сведения о муниципальном имуществе из Перечня в одном из следующих случаев:</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а)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б) право федеральной собственности на имущество прекращено по решению суда или в ином установленном законом порядке.</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9. Перечень ведется в электронном виде и на бумажном носителе, оформляется в виде таблицы и содержит следующие сведения:</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номер по порядку, реестровый номер;</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наименование имущества;</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3) характеристика имущества;</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4) местонахождение имущества;</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4) площадь нежилых зданий, помещений;</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5) информация о наличии (отсутствии) имущественных прав субъектов малого и среднего предпринимательства;</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6) информация о наличии ограничений (обременений) объекта.</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10. Перечень и внесенные в него изменения подлежат:</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а) обязательному опубликованию в средствах массовой информации - в течение 10 рабочих дней со дня утверждения;</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б) размещению на официальном сайте муниципального образования Златоруновский сельсовет в информационно-телекоммуникационной сети «Интернет» (в том числе в форме открытых данных) - в течение 3 рабочих дней со дня утверждения.</w:t>
      </w: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p>
    <w:p w:rsidR="005B29E2" w:rsidRPr="008A2522" w:rsidRDefault="005B29E2" w:rsidP="005B29E2">
      <w:pPr>
        <w:autoSpaceDE w:val="0"/>
        <w:autoSpaceDN w:val="0"/>
        <w:adjustRightInd w:val="0"/>
        <w:spacing w:after="0" w:line="240" w:lineRule="auto"/>
        <w:ind w:firstLine="709"/>
        <w:jc w:val="both"/>
        <w:outlineLvl w:val="1"/>
        <w:rPr>
          <w:rFonts w:ascii="Times New Roman" w:eastAsia="Times New Roman" w:hAnsi="Times New Roman" w:cs="Times New Roman"/>
          <w:b/>
          <w:sz w:val="18"/>
          <w:szCs w:val="18"/>
        </w:rPr>
      </w:pPr>
    </w:p>
    <w:tbl>
      <w:tblPr>
        <w:tblW w:w="0" w:type="auto"/>
        <w:tblLook w:val="01E0"/>
      </w:tblPr>
      <w:tblGrid>
        <w:gridCol w:w="3095"/>
        <w:gridCol w:w="3096"/>
        <w:gridCol w:w="3096"/>
      </w:tblGrid>
      <w:tr w:rsidR="005B29E2" w:rsidRPr="008A2522" w:rsidTr="005B29E2">
        <w:tc>
          <w:tcPr>
            <w:tcW w:w="9287" w:type="dxa"/>
            <w:gridSpan w:val="3"/>
          </w:tcPr>
          <w:p w:rsidR="005B29E2" w:rsidRPr="008A2522" w:rsidRDefault="005B29E2" w:rsidP="005B29E2">
            <w:pPr>
              <w:spacing w:after="0" w:line="240" w:lineRule="auto"/>
              <w:jc w:val="center"/>
              <w:rPr>
                <w:rFonts w:ascii="Times New Roman" w:eastAsia="Times New Roman" w:hAnsi="Times New Roman" w:cs="Times New Roman"/>
                <w:b/>
                <w:bCs/>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ЗЛАТОРУНОВСКИЙ СЕЛЬСКИЙ СОВЕТ ДЕПУТАТОВ</w:t>
            </w: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 xml:space="preserve">УЖУРСКОГО РАЙОНА КРАСНОЯРСКОГО КРАЯ </w:t>
            </w:r>
          </w:p>
          <w:p w:rsidR="005B29E2" w:rsidRPr="008A2522" w:rsidRDefault="005B29E2" w:rsidP="005B29E2">
            <w:pPr>
              <w:spacing w:after="0" w:line="240" w:lineRule="auto"/>
              <w:jc w:val="center"/>
              <w:rPr>
                <w:rFonts w:ascii="Times New Roman" w:eastAsia="Times New Roman" w:hAnsi="Times New Roman" w:cs="Times New Roman"/>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РЕШЕНИЕ</w:t>
            </w:r>
          </w:p>
          <w:p w:rsidR="005B29E2" w:rsidRPr="008A2522" w:rsidRDefault="005B29E2" w:rsidP="005B29E2">
            <w:pPr>
              <w:spacing w:after="0" w:line="240" w:lineRule="auto"/>
              <w:rPr>
                <w:rFonts w:ascii="Times New Roman" w:eastAsia="Times New Roman" w:hAnsi="Times New Roman" w:cs="Times New Roman"/>
                <w:b/>
                <w:bCs/>
                <w:sz w:val="18"/>
                <w:szCs w:val="18"/>
              </w:rPr>
            </w:pPr>
          </w:p>
          <w:p w:rsidR="005B29E2" w:rsidRPr="008A2522" w:rsidRDefault="005B29E2" w:rsidP="005B29E2">
            <w:pPr>
              <w:spacing w:after="0" w:line="240" w:lineRule="auto"/>
              <w:rPr>
                <w:rFonts w:ascii="Times New Roman" w:eastAsia="Times New Roman" w:hAnsi="Times New Roman" w:cs="Times New Roman"/>
                <w:b/>
                <w:bCs/>
                <w:sz w:val="18"/>
                <w:szCs w:val="18"/>
              </w:rPr>
            </w:pPr>
          </w:p>
        </w:tc>
      </w:tr>
      <w:tr w:rsidR="005B29E2" w:rsidRPr="008A2522" w:rsidTr="005B29E2">
        <w:tc>
          <w:tcPr>
            <w:tcW w:w="3095" w:type="dxa"/>
            <w:hideMark/>
          </w:tcPr>
          <w:p w:rsidR="005B29E2" w:rsidRPr="008A2522" w:rsidRDefault="005B29E2" w:rsidP="005B29E2">
            <w:pPr>
              <w:spacing w:after="0" w:line="240" w:lineRule="auto"/>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25.03.2020 </w:t>
            </w:r>
          </w:p>
        </w:tc>
        <w:tc>
          <w:tcPr>
            <w:tcW w:w="3096" w:type="dxa"/>
            <w:hideMark/>
          </w:tcPr>
          <w:p w:rsidR="005B29E2" w:rsidRPr="008A2522" w:rsidRDefault="005B29E2" w:rsidP="005B29E2">
            <w:pPr>
              <w:spacing w:after="0" w:line="240" w:lineRule="auto"/>
              <w:jc w:val="center"/>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п. Златоруновск</w:t>
            </w:r>
          </w:p>
        </w:tc>
        <w:tc>
          <w:tcPr>
            <w:tcW w:w="3096" w:type="dxa"/>
            <w:hideMark/>
          </w:tcPr>
          <w:p w:rsidR="005B29E2" w:rsidRPr="008A2522" w:rsidRDefault="005B29E2" w:rsidP="005B29E2">
            <w:pPr>
              <w:spacing w:after="0" w:line="240" w:lineRule="auto"/>
              <w:jc w:val="right"/>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33-156р</w:t>
            </w:r>
          </w:p>
        </w:tc>
      </w:tr>
      <w:tr w:rsidR="005B29E2" w:rsidRPr="008A2522" w:rsidTr="005B29E2">
        <w:tc>
          <w:tcPr>
            <w:tcW w:w="3095" w:type="dxa"/>
            <w:hideMark/>
          </w:tcPr>
          <w:p w:rsidR="005B29E2" w:rsidRPr="008A2522" w:rsidRDefault="005B29E2" w:rsidP="005B29E2">
            <w:pPr>
              <w:spacing w:after="0" w:line="240" w:lineRule="auto"/>
              <w:rPr>
                <w:rFonts w:ascii="Times New Roman" w:eastAsia="Times New Roman" w:hAnsi="Times New Roman" w:cs="Times New Roman"/>
                <w:sz w:val="18"/>
                <w:szCs w:val="18"/>
              </w:rPr>
            </w:pPr>
          </w:p>
        </w:tc>
        <w:tc>
          <w:tcPr>
            <w:tcW w:w="3096" w:type="dxa"/>
            <w:hideMark/>
          </w:tcPr>
          <w:p w:rsidR="005B29E2" w:rsidRPr="008A2522" w:rsidRDefault="005B29E2" w:rsidP="005B29E2">
            <w:pPr>
              <w:spacing w:after="0" w:line="240" w:lineRule="auto"/>
              <w:jc w:val="center"/>
              <w:rPr>
                <w:rFonts w:ascii="Times New Roman" w:eastAsia="Times New Roman" w:hAnsi="Times New Roman" w:cs="Times New Roman"/>
                <w:sz w:val="18"/>
                <w:szCs w:val="18"/>
              </w:rPr>
            </w:pPr>
          </w:p>
        </w:tc>
        <w:tc>
          <w:tcPr>
            <w:tcW w:w="3096" w:type="dxa"/>
            <w:hideMark/>
          </w:tcPr>
          <w:p w:rsidR="005B29E2" w:rsidRPr="008A2522" w:rsidRDefault="005B29E2" w:rsidP="005B29E2">
            <w:pPr>
              <w:spacing w:after="0" w:line="240" w:lineRule="auto"/>
              <w:jc w:val="right"/>
              <w:rPr>
                <w:rFonts w:ascii="Times New Roman" w:eastAsia="Times New Roman" w:hAnsi="Times New Roman" w:cs="Times New Roman"/>
                <w:sz w:val="18"/>
                <w:szCs w:val="18"/>
              </w:rPr>
            </w:pPr>
          </w:p>
        </w:tc>
      </w:tr>
    </w:tbl>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spacing w:after="0" w:line="240" w:lineRule="auto"/>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О внесении изменений в решение  Златоруновского сельского Совета депутатов №14-44р от 21.03.2017 «О создании муниципального дорожного фонда муниципального образования Златоруновский сельсовет»</w:t>
      </w:r>
    </w:p>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spacing w:after="0" w:line="240" w:lineRule="auto"/>
        <w:ind w:firstLine="708"/>
        <w:contextualSpacing/>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На основании Протеста Прокуратуры Ужурского района от 24.01.2020 №7-02-2020, Златоруновский сельский Совет депутатов РЕШИЛ: </w:t>
      </w:r>
    </w:p>
    <w:p w:rsidR="005B29E2" w:rsidRPr="008A2522" w:rsidRDefault="005B29E2" w:rsidP="005B29E2">
      <w:pPr>
        <w:spacing w:after="0" w:line="240" w:lineRule="auto"/>
        <w:ind w:firstLine="708"/>
        <w:contextualSpacing/>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Внести изменения  в решение  Златоруновского сельского Совета депутатов от 21.03.2017 №14-44р «О создании муниципального фонда муниципального образования Златоруновский сельсовет» изложив пункт 3 в следующей редакции:</w:t>
      </w:r>
    </w:p>
    <w:p w:rsidR="005B29E2" w:rsidRPr="008A2522" w:rsidRDefault="005B29E2" w:rsidP="005B29E2">
      <w:pPr>
        <w:widowControl w:val="0"/>
        <w:autoSpaceDE w:val="0"/>
        <w:autoSpaceDN w:val="0"/>
        <w:adjustRightInd w:val="0"/>
        <w:spacing w:after="0"/>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3. «Объем бюджетных ассигнований дорожного фонда Златоруновского сельсовета утверждается решением Златоруновского сельского Совета депутатов</w:t>
      </w:r>
      <w:r w:rsidRPr="008A2522">
        <w:rPr>
          <w:rFonts w:ascii="Times New Roman" w:eastAsia="Times New Roman" w:hAnsi="Times New Roman" w:cs="Times New Roman"/>
          <w:i/>
          <w:sz w:val="18"/>
          <w:szCs w:val="18"/>
        </w:rPr>
        <w:t xml:space="preserve"> </w:t>
      </w:r>
      <w:r w:rsidRPr="008A2522">
        <w:rPr>
          <w:rFonts w:ascii="Times New Roman" w:eastAsia="Times New Roman" w:hAnsi="Times New Roman" w:cs="Times New Roman"/>
          <w:sz w:val="18"/>
          <w:szCs w:val="18"/>
        </w:rPr>
        <w:t xml:space="preserve">о бюджете на очередной финансовый год (очередной финансовый год и плановый период) в размере не менее прогнозируемого объема доходов бюджета Златоруновского сельсовета </w:t>
      </w:r>
      <w:proofErr w:type="gramStart"/>
      <w:r w:rsidRPr="008A2522">
        <w:rPr>
          <w:rFonts w:ascii="Times New Roman" w:eastAsia="Times New Roman" w:hAnsi="Times New Roman" w:cs="Times New Roman"/>
          <w:sz w:val="18"/>
          <w:szCs w:val="18"/>
        </w:rPr>
        <w:t>от</w:t>
      </w:r>
      <w:proofErr w:type="gramEnd"/>
      <w:r w:rsidRPr="008A2522">
        <w:rPr>
          <w:rFonts w:ascii="Times New Roman" w:eastAsia="Times New Roman" w:hAnsi="Times New Roman" w:cs="Times New Roman"/>
          <w:sz w:val="18"/>
          <w:szCs w:val="18"/>
        </w:rPr>
        <w:t>:</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B29E2" w:rsidRPr="008A2522" w:rsidRDefault="005B29E2" w:rsidP="005B29E2">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доходов местных бюджетов от транспортного налога;</w:t>
      </w:r>
    </w:p>
    <w:p w:rsidR="005B29E2" w:rsidRPr="008A2522" w:rsidRDefault="005B29E2" w:rsidP="005B29E2">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3)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Златоруновский сельсовет;</w:t>
      </w:r>
    </w:p>
    <w:p w:rsidR="005B29E2" w:rsidRPr="008A2522" w:rsidRDefault="005B29E2" w:rsidP="005B29E2">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4)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Златоруновский сельсовет;</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5)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6) платы в счет возмещения вреда, причиняемого тяжеловесными, транспортными средствами, либо транспортными средствами, осуществляющими перевозки опасных грузов по автомобильным дорогам общего пользования местного значения Златоруновского сельсовета</w:t>
      </w:r>
    </w:p>
    <w:p w:rsidR="005B29E2" w:rsidRPr="008A2522" w:rsidRDefault="005B29E2" w:rsidP="005B29E2">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7)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Златоруновский сельсовет,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8)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Златоруновский сельсовет; </w:t>
      </w:r>
    </w:p>
    <w:p w:rsidR="005B29E2" w:rsidRPr="008A2522" w:rsidRDefault="005B29E2" w:rsidP="005B29E2">
      <w:pPr>
        <w:widowControl w:val="0"/>
        <w:autoSpaceDE w:val="0"/>
        <w:autoSpaceDN w:val="0"/>
        <w:adjustRightInd w:val="0"/>
        <w:spacing w:after="0"/>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9) субсидий из дорожного фонда Красноярского края на формирование дорожного фонда».</w:t>
      </w:r>
    </w:p>
    <w:p w:rsidR="005B29E2" w:rsidRPr="008A2522" w:rsidRDefault="005B29E2" w:rsidP="005B29E2">
      <w:pPr>
        <w:widowControl w:val="0"/>
        <w:autoSpaceDE w:val="0"/>
        <w:autoSpaceDN w:val="0"/>
        <w:adjustRightInd w:val="0"/>
        <w:spacing w:after="0"/>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2. </w:t>
      </w:r>
      <w:proofErr w:type="gramStart"/>
      <w:r w:rsidRPr="008A2522">
        <w:rPr>
          <w:rFonts w:ascii="Times New Roman" w:eastAsia="Times New Roman" w:hAnsi="Times New Roman" w:cs="Times New Roman"/>
          <w:sz w:val="18"/>
          <w:szCs w:val="18"/>
        </w:rPr>
        <w:t>Контроль за</w:t>
      </w:r>
      <w:proofErr w:type="gramEnd"/>
      <w:r w:rsidRPr="008A2522">
        <w:rPr>
          <w:rFonts w:ascii="Times New Roman" w:eastAsia="Times New Roman" w:hAnsi="Times New Roman" w:cs="Times New Roman"/>
          <w:sz w:val="18"/>
          <w:szCs w:val="18"/>
        </w:rPr>
        <w:t xml:space="preserve"> исполнением настоящего решения  возложить на главу сельсовета.</w:t>
      </w:r>
    </w:p>
    <w:p w:rsidR="005B29E2" w:rsidRPr="008A2522" w:rsidRDefault="005B29E2" w:rsidP="005B29E2">
      <w:pPr>
        <w:spacing w:after="0" w:line="240" w:lineRule="auto"/>
        <w:ind w:right="-5"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3. Решение вступает в силу со дня, следующего за днем его официального опубликования в газете «Златоруновский вестник» и на официальном сайте администрации Златоруновского сельсовета  </w:t>
      </w:r>
      <w:r w:rsidRPr="008A2522">
        <w:rPr>
          <w:rFonts w:ascii="Times New Roman" w:eastAsia="Times New Roman" w:hAnsi="Times New Roman" w:cs="Times New Roman"/>
          <w:sz w:val="18"/>
          <w:szCs w:val="18"/>
          <w:lang w:val="en-US"/>
        </w:rPr>
        <w:t>http</w:t>
      </w:r>
      <w:r w:rsidRPr="008A2522">
        <w:rPr>
          <w:rFonts w:ascii="Times New Roman" w:eastAsia="Times New Roman" w:hAnsi="Times New Roman" w:cs="Times New Roman"/>
          <w:sz w:val="18"/>
          <w:szCs w:val="18"/>
        </w:rPr>
        <w:t>://</w:t>
      </w:r>
      <w:r w:rsidRPr="008A2522">
        <w:rPr>
          <w:rFonts w:ascii="Times New Roman" w:eastAsia="Times New Roman" w:hAnsi="Times New Roman" w:cs="Times New Roman"/>
          <w:sz w:val="18"/>
          <w:szCs w:val="18"/>
          <w:lang w:val="en-US"/>
        </w:rPr>
        <w:t>mozlat</w:t>
      </w:r>
      <w:r w:rsidRPr="008A2522">
        <w:rPr>
          <w:rFonts w:ascii="Times New Roman" w:eastAsia="Times New Roman" w:hAnsi="Times New Roman" w:cs="Times New Roman"/>
          <w:sz w:val="18"/>
          <w:szCs w:val="18"/>
        </w:rPr>
        <w:t>.</w:t>
      </w:r>
      <w:r w:rsidRPr="008A2522">
        <w:rPr>
          <w:rFonts w:ascii="Times New Roman" w:eastAsia="Times New Roman" w:hAnsi="Times New Roman" w:cs="Times New Roman"/>
          <w:sz w:val="18"/>
          <w:szCs w:val="18"/>
          <w:lang w:val="en-US"/>
        </w:rPr>
        <w:t>gbu</w:t>
      </w:r>
      <w:r w:rsidRPr="008A2522">
        <w:rPr>
          <w:rFonts w:ascii="Times New Roman" w:eastAsia="Times New Roman" w:hAnsi="Times New Roman" w:cs="Times New Roman"/>
          <w:sz w:val="18"/>
          <w:szCs w:val="18"/>
        </w:rPr>
        <w:t>.</w:t>
      </w:r>
      <w:r w:rsidRPr="008A2522">
        <w:rPr>
          <w:rFonts w:ascii="Times New Roman" w:eastAsia="Times New Roman" w:hAnsi="Times New Roman" w:cs="Times New Roman"/>
          <w:sz w:val="18"/>
          <w:szCs w:val="18"/>
          <w:lang w:val="en-US"/>
        </w:rPr>
        <w:t>ru</w:t>
      </w:r>
      <w:r w:rsidRPr="008A2522">
        <w:rPr>
          <w:rFonts w:ascii="Times New Roman" w:eastAsia="Times New Roman" w:hAnsi="Times New Roman" w:cs="Times New Roman"/>
          <w:sz w:val="18"/>
          <w:szCs w:val="18"/>
        </w:rPr>
        <w:t>.</w:t>
      </w:r>
    </w:p>
    <w:p w:rsidR="005B29E2" w:rsidRPr="008A2522" w:rsidRDefault="005B29E2" w:rsidP="005B29E2">
      <w:pPr>
        <w:widowControl w:val="0"/>
        <w:autoSpaceDE w:val="0"/>
        <w:autoSpaceDN w:val="0"/>
        <w:adjustRightInd w:val="0"/>
        <w:spacing w:after="0"/>
        <w:ind w:firstLine="540"/>
        <w:jc w:val="both"/>
        <w:rPr>
          <w:rFonts w:ascii="Times New Roman" w:eastAsia="Times New Roman" w:hAnsi="Times New Roman" w:cs="Times New Roman"/>
          <w:sz w:val="18"/>
          <w:szCs w:val="1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5B29E2" w:rsidRPr="008A2522" w:rsidTr="005B29E2">
        <w:tc>
          <w:tcPr>
            <w:tcW w:w="4643" w:type="dxa"/>
          </w:tcPr>
          <w:p w:rsidR="005B29E2" w:rsidRPr="008A2522" w:rsidRDefault="005B29E2" w:rsidP="005B29E2">
            <w:pPr>
              <w:rPr>
                <w:sz w:val="18"/>
                <w:szCs w:val="18"/>
              </w:rPr>
            </w:pPr>
          </w:p>
          <w:p w:rsidR="005B29E2" w:rsidRPr="008A2522" w:rsidRDefault="005B29E2" w:rsidP="005B29E2">
            <w:pPr>
              <w:jc w:val="both"/>
              <w:rPr>
                <w:sz w:val="18"/>
                <w:szCs w:val="18"/>
              </w:rPr>
            </w:pPr>
            <w:r w:rsidRPr="008A2522">
              <w:rPr>
                <w:sz w:val="18"/>
                <w:szCs w:val="18"/>
              </w:rPr>
              <w:t>Председатель Златоруновского сельского Совета депутатов</w:t>
            </w:r>
          </w:p>
          <w:p w:rsidR="005B29E2" w:rsidRPr="008A2522" w:rsidRDefault="005B29E2" w:rsidP="005B29E2">
            <w:pPr>
              <w:jc w:val="both"/>
              <w:rPr>
                <w:sz w:val="18"/>
                <w:szCs w:val="18"/>
              </w:rPr>
            </w:pPr>
            <w:r w:rsidRPr="008A2522">
              <w:rPr>
                <w:sz w:val="18"/>
                <w:szCs w:val="18"/>
              </w:rPr>
              <w:t xml:space="preserve">                                        Н.Н. Мисник</w:t>
            </w:r>
          </w:p>
        </w:tc>
        <w:tc>
          <w:tcPr>
            <w:tcW w:w="4644" w:type="dxa"/>
          </w:tcPr>
          <w:p w:rsidR="005B29E2" w:rsidRPr="008A2522" w:rsidRDefault="005B29E2" w:rsidP="005B29E2">
            <w:pPr>
              <w:jc w:val="both"/>
              <w:rPr>
                <w:sz w:val="18"/>
                <w:szCs w:val="18"/>
              </w:rPr>
            </w:pPr>
          </w:p>
          <w:p w:rsidR="005B29E2" w:rsidRPr="008A2522" w:rsidRDefault="005B29E2" w:rsidP="005B29E2">
            <w:pPr>
              <w:jc w:val="both"/>
              <w:rPr>
                <w:sz w:val="18"/>
                <w:szCs w:val="18"/>
              </w:rPr>
            </w:pPr>
            <w:r w:rsidRPr="008A2522">
              <w:rPr>
                <w:sz w:val="18"/>
                <w:szCs w:val="18"/>
              </w:rPr>
              <w:t xml:space="preserve">   Глава Златоруновского сельсовета</w:t>
            </w:r>
          </w:p>
          <w:p w:rsidR="005B29E2" w:rsidRPr="008A2522" w:rsidRDefault="005B29E2" w:rsidP="005B29E2">
            <w:pPr>
              <w:jc w:val="both"/>
              <w:rPr>
                <w:sz w:val="18"/>
                <w:szCs w:val="18"/>
              </w:rPr>
            </w:pPr>
            <w:r w:rsidRPr="008A2522">
              <w:rPr>
                <w:sz w:val="18"/>
                <w:szCs w:val="18"/>
              </w:rPr>
              <w:t xml:space="preserve">                                      </w:t>
            </w:r>
          </w:p>
          <w:p w:rsidR="005B29E2" w:rsidRPr="008A2522" w:rsidRDefault="005B29E2" w:rsidP="005B29E2">
            <w:pPr>
              <w:jc w:val="both"/>
              <w:rPr>
                <w:sz w:val="18"/>
                <w:szCs w:val="18"/>
              </w:rPr>
            </w:pPr>
            <w:r w:rsidRPr="008A2522">
              <w:rPr>
                <w:sz w:val="18"/>
                <w:szCs w:val="18"/>
              </w:rPr>
              <w:t xml:space="preserve">                                          Д.В. Минин </w:t>
            </w:r>
          </w:p>
        </w:tc>
      </w:tr>
    </w:tbl>
    <w:p w:rsidR="005B29E2" w:rsidRPr="008A2522" w:rsidRDefault="005B29E2" w:rsidP="005B29E2">
      <w:pPr>
        <w:tabs>
          <w:tab w:val="left" w:pos="1440"/>
        </w:tabs>
        <w:rPr>
          <w:rFonts w:ascii="Times New Roman" w:hAnsi="Times New Roman" w:cs="Times New Roman"/>
          <w:sz w:val="18"/>
          <w:szCs w:val="18"/>
        </w:rPr>
      </w:pPr>
    </w:p>
    <w:tbl>
      <w:tblPr>
        <w:tblW w:w="0" w:type="auto"/>
        <w:tblLook w:val="01E0"/>
      </w:tblPr>
      <w:tblGrid>
        <w:gridCol w:w="3095"/>
        <w:gridCol w:w="3096"/>
        <w:gridCol w:w="3096"/>
      </w:tblGrid>
      <w:tr w:rsidR="005B29E2" w:rsidRPr="008A2522" w:rsidTr="005B29E2">
        <w:tc>
          <w:tcPr>
            <w:tcW w:w="9287" w:type="dxa"/>
            <w:gridSpan w:val="3"/>
          </w:tcPr>
          <w:p w:rsidR="005B29E2" w:rsidRPr="008A2522" w:rsidRDefault="005B29E2" w:rsidP="00017498">
            <w:pPr>
              <w:spacing w:after="0"/>
              <w:jc w:val="center"/>
              <w:rPr>
                <w:rFonts w:ascii="Times New Roman" w:hAnsi="Times New Roman" w:cs="Times New Roman"/>
                <w:b/>
                <w:bCs/>
                <w:sz w:val="18"/>
                <w:szCs w:val="18"/>
              </w:rPr>
            </w:pPr>
          </w:p>
          <w:p w:rsidR="005B29E2" w:rsidRPr="008A2522" w:rsidRDefault="005B29E2" w:rsidP="00017498">
            <w:pPr>
              <w:spacing w:after="0"/>
              <w:jc w:val="center"/>
              <w:rPr>
                <w:rFonts w:ascii="Times New Roman" w:hAnsi="Times New Roman" w:cs="Times New Roman"/>
                <w:b/>
                <w:bCs/>
                <w:sz w:val="18"/>
                <w:szCs w:val="18"/>
              </w:rPr>
            </w:pPr>
          </w:p>
          <w:p w:rsidR="005B29E2" w:rsidRPr="008A2522" w:rsidRDefault="005B29E2" w:rsidP="00017498">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ЗЛАТОРУНОВСКИЙ СЕЛЬСКИЙ СОВЕТ ДЕПУТАТОВ</w:t>
            </w:r>
          </w:p>
          <w:p w:rsidR="005B29E2" w:rsidRPr="008A2522" w:rsidRDefault="005B29E2" w:rsidP="00017498">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 xml:space="preserve">УЖУРСКОГО РАЙОНА КРАСНОЯРСКОГО КРАЯ </w:t>
            </w:r>
          </w:p>
          <w:p w:rsidR="005B29E2" w:rsidRPr="008A2522" w:rsidRDefault="005B29E2" w:rsidP="00017498">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РЕШЕНИЕ</w:t>
            </w:r>
          </w:p>
        </w:tc>
      </w:tr>
      <w:tr w:rsidR="005B29E2" w:rsidRPr="008A2522" w:rsidTr="005B29E2">
        <w:tc>
          <w:tcPr>
            <w:tcW w:w="3095" w:type="dxa"/>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 xml:space="preserve">21.03.2017 </w:t>
            </w:r>
          </w:p>
        </w:tc>
        <w:tc>
          <w:tcPr>
            <w:tcW w:w="3096" w:type="dxa"/>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п. Златоруновск</w:t>
            </w:r>
          </w:p>
        </w:tc>
        <w:tc>
          <w:tcPr>
            <w:tcW w:w="3096" w:type="dxa"/>
          </w:tcPr>
          <w:p w:rsidR="005B29E2" w:rsidRPr="008A2522" w:rsidRDefault="005B29E2" w:rsidP="005B29E2">
            <w:pPr>
              <w:jc w:val="right"/>
              <w:rPr>
                <w:rFonts w:ascii="Times New Roman" w:hAnsi="Times New Roman" w:cs="Times New Roman"/>
                <w:sz w:val="18"/>
                <w:szCs w:val="18"/>
              </w:rPr>
            </w:pPr>
            <w:r w:rsidRPr="008A2522">
              <w:rPr>
                <w:rFonts w:ascii="Times New Roman" w:hAnsi="Times New Roman" w:cs="Times New Roman"/>
                <w:sz w:val="18"/>
                <w:szCs w:val="18"/>
              </w:rPr>
              <w:t>№14-44р</w:t>
            </w:r>
          </w:p>
        </w:tc>
      </w:tr>
    </w:tbl>
    <w:p w:rsidR="005B29E2" w:rsidRPr="008A2522" w:rsidRDefault="005B29E2" w:rsidP="005B29E2">
      <w:pPr>
        <w:rPr>
          <w:rFonts w:ascii="Times New Roman" w:hAnsi="Times New Roman" w:cs="Times New Roman"/>
          <w:sz w:val="18"/>
          <w:szCs w:val="18"/>
        </w:rPr>
      </w:pPr>
    </w:p>
    <w:p w:rsidR="005B29E2" w:rsidRPr="008A2522" w:rsidRDefault="005B29E2" w:rsidP="005B29E2">
      <w:pPr>
        <w:contextualSpacing/>
        <w:jc w:val="both"/>
        <w:rPr>
          <w:rFonts w:ascii="Times New Roman" w:hAnsi="Times New Roman" w:cs="Times New Roman"/>
          <w:sz w:val="18"/>
          <w:szCs w:val="18"/>
        </w:rPr>
      </w:pPr>
      <w:r w:rsidRPr="008A2522">
        <w:rPr>
          <w:rFonts w:ascii="Times New Roman" w:hAnsi="Times New Roman" w:cs="Times New Roman"/>
          <w:sz w:val="18"/>
          <w:szCs w:val="18"/>
        </w:rPr>
        <w:t>О создании муниципального дорожного фонда муниципального образования  Златоруновский сельсовет (в редакции решения Златоруновского сельского Совета депутатов от 25.03.2020 №33-156р)</w:t>
      </w:r>
    </w:p>
    <w:p w:rsidR="005B29E2" w:rsidRPr="008A2522" w:rsidRDefault="005B29E2" w:rsidP="005B29E2">
      <w:pPr>
        <w:contextualSpacing/>
        <w:rPr>
          <w:rFonts w:ascii="Times New Roman" w:hAnsi="Times New Roman" w:cs="Times New Roman"/>
          <w:sz w:val="18"/>
          <w:szCs w:val="18"/>
        </w:rPr>
      </w:pPr>
    </w:p>
    <w:tbl>
      <w:tblPr>
        <w:tblW w:w="9889" w:type="dxa"/>
        <w:tblLook w:val="04A0"/>
      </w:tblPr>
      <w:tblGrid>
        <w:gridCol w:w="9889"/>
      </w:tblGrid>
      <w:tr w:rsidR="005B29E2" w:rsidRPr="008A2522" w:rsidTr="005B29E2">
        <w:tc>
          <w:tcPr>
            <w:tcW w:w="9889" w:type="dxa"/>
            <w:shd w:val="clear" w:color="auto" w:fill="auto"/>
          </w:tcPr>
          <w:p w:rsidR="005B29E2" w:rsidRPr="008A2522" w:rsidRDefault="005B29E2" w:rsidP="005B29E2">
            <w:pPr>
              <w:pStyle w:val="ConsPlusNonformat"/>
              <w:tabs>
                <w:tab w:val="left" w:pos="9324"/>
              </w:tabs>
              <w:jc w:val="both"/>
              <w:rPr>
                <w:rFonts w:ascii="Times New Roman" w:hAnsi="Times New Roman" w:cs="Times New Roman"/>
                <w:sz w:val="18"/>
                <w:szCs w:val="18"/>
              </w:rPr>
            </w:pPr>
            <w:r w:rsidRPr="008A2522">
              <w:rPr>
                <w:rFonts w:ascii="Times New Roman" w:hAnsi="Times New Roman" w:cs="Times New Roman"/>
                <w:sz w:val="18"/>
                <w:szCs w:val="18"/>
              </w:rPr>
              <w:t xml:space="preserve">        </w:t>
            </w:r>
            <w:proofErr w:type="gramStart"/>
            <w:r w:rsidRPr="008A2522">
              <w:rPr>
                <w:rFonts w:ascii="Times New Roman" w:hAnsi="Times New Roman" w:cs="Times New Roman"/>
                <w:sz w:val="18"/>
                <w:szCs w:val="18"/>
              </w:rPr>
              <w:t>В соответствии со статьей  179.4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 Федеральным законом  № 248-ФЗ от 13.07.2015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w:t>
            </w:r>
            <w:proofErr w:type="gramEnd"/>
            <w:r w:rsidRPr="008A2522">
              <w:rPr>
                <w:rFonts w:ascii="Times New Roman" w:hAnsi="Times New Roman" w:cs="Times New Roman"/>
                <w:sz w:val="18"/>
                <w:szCs w:val="18"/>
              </w:rPr>
              <w:t xml:space="preserve">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 в статью 31 Федерального закона № 257–ФЗ внесены изменения, на основании </w:t>
            </w:r>
            <w:r w:rsidRPr="008A2522">
              <w:rPr>
                <w:rFonts w:ascii="Times New Roman" w:hAnsi="Times New Roman" w:cs="Times New Roman"/>
                <w:sz w:val="18"/>
                <w:szCs w:val="18"/>
              </w:rPr>
              <w:lastRenderedPageBreak/>
              <w:t>Устава Златоруновского сельсовета Ужурского района Красноярского края, Златоруновский сельский Совет депутатов РЕШИЛ:</w:t>
            </w:r>
          </w:p>
        </w:tc>
      </w:tr>
    </w:tbl>
    <w:p w:rsidR="005B29E2" w:rsidRPr="008A2522" w:rsidRDefault="005B29E2" w:rsidP="00B33A70">
      <w:pPr>
        <w:numPr>
          <w:ilvl w:val="0"/>
          <w:numId w:val="4"/>
        </w:numPr>
        <w:spacing w:after="0" w:line="240" w:lineRule="auto"/>
        <w:contextualSpacing/>
        <w:jc w:val="both"/>
        <w:rPr>
          <w:rFonts w:ascii="Times New Roman" w:hAnsi="Times New Roman" w:cs="Times New Roman"/>
          <w:sz w:val="18"/>
          <w:szCs w:val="18"/>
        </w:rPr>
      </w:pPr>
      <w:r w:rsidRPr="008A2522">
        <w:rPr>
          <w:rFonts w:ascii="Times New Roman" w:hAnsi="Times New Roman" w:cs="Times New Roman"/>
          <w:sz w:val="18"/>
          <w:szCs w:val="18"/>
        </w:rPr>
        <w:lastRenderedPageBreak/>
        <w:t>Решение от 27.12.2013 № 54-161 «О создании муниципального дорожного фонда муниципального образования  Златоруновский сельсовет» – отменить.</w:t>
      </w:r>
    </w:p>
    <w:p w:rsidR="005B29E2" w:rsidRPr="008A2522" w:rsidRDefault="005B29E2" w:rsidP="00B33A70">
      <w:pPr>
        <w:pStyle w:val="a8"/>
        <w:numPr>
          <w:ilvl w:val="0"/>
          <w:numId w:val="4"/>
        </w:numPr>
        <w:jc w:val="both"/>
        <w:rPr>
          <w:sz w:val="18"/>
          <w:szCs w:val="18"/>
        </w:rPr>
      </w:pPr>
      <w:r w:rsidRPr="008A2522">
        <w:rPr>
          <w:sz w:val="18"/>
          <w:szCs w:val="18"/>
        </w:rPr>
        <w:t>Создать муниципальный дорожный фонд муниципального образования Златоруновский сельсовет.</w:t>
      </w:r>
    </w:p>
    <w:p w:rsidR="005B29E2" w:rsidRPr="008A2522" w:rsidRDefault="005B29E2" w:rsidP="00B33A70">
      <w:pPr>
        <w:pStyle w:val="a8"/>
        <w:numPr>
          <w:ilvl w:val="0"/>
          <w:numId w:val="4"/>
        </w:numPr>
        <w:jc w:val="both"/>
        <w:rPr>
          <w:sz w:val="18"/>
          <w:szCs w:val="18"/>
        </w:rPr>
      </w:pPr>
      <w:r w:rsidRPr="008A2522">
        <w:rPr>
          <w:sz w:val="18"/>
          <w:szCs w:val="18"/>
        </w:rPr>
        <w:t>Утвердить Порядок формирования и использования бюджетных ассигнований муниципального дорожного фонда муниципального образования Златоруновский сельсовет согласно приложению.</w:t>
      </w:r>
    </w:p>
    <w:p w:rsidR="005B29E2" w:rsidRPr="008A2522" w:rsidRDefault="005B29E2" w:rsidP="00B33A70">
      <w:pPr>
        <w:numPr>
          <w:ilvl w:val="0"/>
          <w:numId w:val="4"/>
        </w:numPr>
        <w:spacing w:after="0" w:line="240" w:lineRule="auto"/>
        <w:ind w:right="-5"/>
        <w:jc w:val="both"/>
        <w:rPr>
          <w:rFonts w:ascii="Times New Roman" w:hAnsi="Times New Roman" w:cs="Times New Roman"/>
          <w:sz w:val="18"/>
          <w:szCs w:val="18"/>
        </w:rPr>
      </w:pPr>
      <w:r w:rsidRPr="008A2522">
        <w:rPr>
          <w:rFonts w:ascii="Times New Roman" w:hAnsi="Times New Roman" w:cs="Times New Roman"/>
          <w:sz w:val="18"/>
          <w:szCs w:val="18"/>
        </w:rPr>
        <w:t xml:space="preserve">Решение вступает в силу со дня, следующего за днем его официального опубликования в газете «Златоруновский вестник» и на официальном сайте администрации Златоруновского сельсовета  </w:t>
      </w:r>
      <w:r w:rsidRPr="008A2522">
        <w:rPr>
          <w:rFonts w:ascii="Times New Roman" w:hAnsi="Times New Roman" w:cs="Times New Roman"/>
          <w:sz w:val="18"/>
          <w:szCs w:val="18"/>
          <w:lang w:val="en-US"/>
        </w:rPr>
        <w:t>http</w:t>
      </w:r>
      <w:r w:rsidRPr="008A2522">
        <w:rPr>
          <w:rFonts w:ascii="Times New Roman" w:hAnsi="Times New Roman" w:cs="Times New Roman"/>
          <w:sz w:val="18"/>
          <w:szCs w:val="18"/>
        </w:rPr>
        <w:t>://</w:t>
      </w:r>
      <w:r w:rsidRPr="008A2522">
        <w:rPr>
          <w:rFonts w:ascii="Times New Roman" w:hAnsi="Times New Roman" w:cs="Times New Roman"/>
          <w:sz w:val="18"/>
          <w:szCs w:val="18"/>
          <w:lang w:val="en-US"/>
        </w:rPr>
        <w:t>mozlat</w:t>
      </w:r>
      <w:r w:rsidRPr="008A2522">
        <w:rPr>
          <w:rFonts w:ascii="Times New Roman" w:hAnsi="Times New Roman" w:cs="Times New Roman"/>
          <w:sz w:val="18"/>
          <w:szCs w:val="18"/>
        </w:rPr>
        <w:t>.</w:t>
      </w:r>
      <w:r w:rsidRPr="008A2522">
        <w:rPr>
          <w:rFonts w:ascii="Times New Roman" w:hAnsi="Times New Roman" w:cs="Times New Roman"/>
          <w:sz w:val="18"/>
          <w:szCs w:val="18"/>
          <w:lang w:val="en-US"/>
        </w:rPr>
        <w:t>gbu</w:t>
      </w:r>
      <w:r w:rsidRPr="008A2522">
        <w:rPr>
          <w:rFonts w:ascii="Times New Roman" w:hAnsi="Times New Roman" w:cs="Times New Roman"/>
          <w:sz w:val="18"/>
          <w:szCs w:val="18"/>
        </w:rPr>
        <w:t>.</w:t>
      </w:r>
      <w:r w:rsidRPr="008A2522">
        <w:rPr>
          <w:rFonts w:ascii="Times New Roman" w:hAnsi="Times New Roman" w:cs="Times New Roman"/>
          <w:sz w:val="18"/>
          <w:szCs w:val="18"/>
          <w:lang w:val="en-US"/>
        </w:rPr>
        <w:t>ru</w:t>
      </w:r>
      <w:r w:rsidRPr="008A2522">
        <w:rPr>
          <w:rFonts w:ascii="Times New Roman" w:hAnsi="Times New Roman" w:cs="Times New Roman"/>
          <w:sz w:val="18"/>
          <w:szCs w:val="18"/>
        </w:rPr>
        <w:t>.</w:t>
      </w:r>
    </w:p>
    <w:p w:rsidR="005B29E2" w:rsidRPr="008A2522" w:rsidRDefault="005B29E2" w:rsidP="005B29E2">
      <w:pPr>
        <w:ind w:left="709"/>
        <w:jc w:val="both"/>
        <w:rPr>
          <w:rFonts w:ascii="Times New Roman" w:hAnsi="Times New Roman" w:cs="Times New Roman"/>
          <w:sz w:val="18"/>
          <w:szCs w:val="18"/>
        </w:rPr>
      </w:pPr>
    </w:p>
    <w:tbl>
      <w:tblPr>
        <w:tblW w:w="0" w:type="auto"/>
        <w:tblLook w:val="04A0"/>
      </w:tblPr>
      <w:tblGrid>
        <w:gridCol w:w="4643"/>
        <w:gridCol w:w="4644"/>
      </w:tblGrid>
      <w:tr w:rsidR="005B29E2" w:rsidRPr="008A2522" w:rsidTr="005B29E2">
        <w:tc>
          <w:tcPr>
            <w:tcW w:w="4643" w:type="dxa"/>
          </w:tcPr>
          <w:p w:rsidR="005B29E2" w:rsidRPr="008A2522" w:rsidRDefault="005B29E2" w:rsidP="005B29E2">
            <w:pPr>
              <w:rPr>
                <w:rFonts w:ascii="Times New Roman" w:hAnsi="Times New Roman" w:cs="Times New Roman"/>
                <w:sz w:val="18"/>
                <w:szCs w:val="18"/>
              </w:rPr>
            </w:pPr>
          </w:p>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Председатель Златоруновского сельского Совета депутатов</w:t>
            </w:r>
          </w:p>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                                        Н.Н. Мисник</w:t>
            </w:r>
          </w:p>
          <w:p w:rsidR="005B29E2" w:rsidRPr="008A2522" w:rsidRDefault="005B29E2" w:rsidP="005B29E2">
            <w:pPr>
              <w:jc w:val="both"/>
              <w:rPr>
                <w:rFonts w:ascii="Times New Roman" w:hAnsi="Times New Roman" w:cs="Times New Roman"/>
                <w:sz w:val="18"/>
                <w:szCs w:val="18"/>
              </w:rPr>
            </w:pPr>
          </w:p>
        </w:tc>
        <w:tc>
          <w:tcPr>
            <w:tcW w:w="4644" w:type="dxa"/>
          </w:tcPr>
          <w:p w:rsidR="005B29E2" w:rsidRPr="008A2522" w:rsidRDefault="005B29E2" w:rsidP="005B29E2">
            <w:pPr>
              <w:jc w:val="both"/>
              <w:rPr>
                <w:rFonts w:ascii="Times New Roman" w:hAnsi="Times New Roman" w:cs="Times New Roman"/>
                <w:sz w:val="18"/>
                <w:szCs w:val="18"/>
              </w:rPr>
            </w:pPr>
          </w:p>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    Глава Златоруновского сельсовета </w:t>
            </w:r>
          </w:p>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                                  </w:t>
            </w:r>
          </w:p>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 xml:space="preserve">                                        Д.В. Минин</w:t>
            </w:r>
          </w:p>
        </w:tc>
      </w:tr>
    </w:tbl>
    <w:p w:rsidR="005B29E2" w:rsidRPr="008A2522" w:rsidRDefault="005B29E2" w:rsidP="005B29E2">
      <w:pPr>
        <w:contextualSpacing/>
        <w:jc w:val="center"/>
        <w:rPr>
          <w:rFonts w:ascii="Times New Roman" w:hAnsi="Times New Roman" w:cs="Times New Roman"/>
          <w:sz w:val="18"/>
          <w:szCs w:val="18"/>
        </w:rPr>
      </w:pPr>
      <w:r w:rsidRPr="008A2522">
        <w:rPr>
          <w:rFonts w:ascii="Times New Roman" w:hAnsi="Times New Roman" w:cs="Times New Roman"/>
          <w:sz w:val="18"/>
          <w:szCs w:val="18"/>
        </w:rPr>
        <w:t xml:space="preserve">                                                Приложение</w:t>
      </w:r>
    </w:p>
    <w:p w:rsidR="005B29E2" w:rsidRPr="008A2522" w:rsidRDefault="005B29E2" w:rsidP="005B29E2">
      <w:pPr>
        <w:widowControl w:val="0"/>
        <w:autoSpaceDE w:val="0"/>
        <w:autoSpaceDN w:val="0"/>
        <w:adjustRightInd w:val="0"/>
        <w:ind w:left="5664"/>
        <w:rPr>
          <w:rFonts w:ascii="Times New Roman" w:hAnsi="Times New Roman" w:cs="Times New Roman"/>
          <w:sz w:val="18"/>
          <w:szCs w:val="18"/>
        </w:rPr>
      </w:pPr>
      <w:r w:rsidRPr="008A2522">
        <w:rPr>
          <w:rFonts w:ascii="Times New Roman" w:hAnsi="Times New Roman" w:cs="Times New Roman"/>
          <w:sz w:val="18"/>
          <w:szCs w:val="18"/>
        </w:rPr>
        <w:t>к решению Златоруновского сельского Совета депутатов</w:t>
      </w:r>
    </w:p>
    <w:p w:rsidR="005B29E2" w:rsidRPr="008A2522" w:rsidRDefault="005B29E2" w:rsidP="00017498">
      <w:pPr>
        <w:widowControl w:val="0"/>
        <w:autoSpaceDE w:val="0"/>
        <w:autoSpaceDN w:val="0"/>
        <w:adjustRightInd w:val="0"/>
        <w:ind w:left="5664"/>
        <w:rPr>
          <w:rFonts w:ascii="Times New Roman" w:hAnsi="Times New Roman" w:cs="Times New Roman"/>
          <w:sz w:val="18"/>
          <w:szCs w:val="18"/>
        </w:rPr>
      </w:pPr>
      <w:r w:rsidRPr="008A2522">
        <w:rPr>
          <w:rFonts w:ascii="Times New Roman" w:hAnsi="Times New Roman" w:cs="Times New Roman"/>
          <w:sz w:val="18"/>
          <w:szCs w:val="18"/>
        </w:rPr>
        <w:t>от 21.03.2017  № 14-44р</w:t>
      </w:r>
      <w:bookmarkStart w:id="1" w:name="Par72"/>
      <w:bookmarkEnd w:id="1"/>
    </w:p>
    <w:p w:rsidR="005B29E2" w:rsidRPr="008A2522" w:rsidRDefault="005B29E2" w:rsidP="00017498">
      <w:pPr>
        <w:widowControl w:val="0"/>
        <w:autoSpaceDE w:val="0"/>
        <w:autoSpaceDN w:val="0"/>
        <w:adjustRightInd w:val="0"/>
        <w:spacing w:after="0"/>
        <w:jc w:val="center"/>
        <w:rPr>
          <w:rFonts w:ascii="Times New Roman" w:hAnsi="Times New Roman" w:cs="Times New Roman"/>
          <w:sz w:val="18"/>
          <w:szCs w:val="18"/>
        </w:rPr>
      </w:pPr>
      <w:r w:rsidRPr="008A2522">
        <w:rPr>
          <w:rFonts w:ascii="Times New Roman" w:hAnsi="Times New Roman" w:cs="Times New Roman"/>
          <w:sz w:val="18"/>
          <w:szCs w:val="18"/>
        </w:rPr>
        <w:t>Порядок</w:t>
      </w:r>
    </w:p>
    <w:p w:rsidR="005B29E2" w:rsidRPr="008A2522" w:rsidRDefault="005B29E2" w:rsidP="00017498">
      <w:pPr>
        <w:widowControl w:val="0"/>
        <w:autoSpaceDE w:val="0"/>
        <w:autoSpaceDN w:val="0"/>
        <w:adjustRightInd w:val="0"/>
        <w:spacing w:after="0"/>
        <w:jc w:val="center"/>
        <w:rPr>
          <w:rFonts w:ascii="Times New Roman" w:hAnsi="Times New Roman" w:cs="Times New Roman"/>
          <w:sz w:val="18"/>
          <w:szCs w:val="18"/>
        </w:rPr>
      </w:pPr>
      <w:r w:rsidRPr="008A2522">
        <w:rPr>
          <w:rFonts w:ascii="Times New Roman" w:hAnsi="Times New Roman" w:cs="Times New Roman"/>
          <w:sz w:val="18"/>
          <w:szCs w:val="18"/>
        </w:rPr>
        <w:t>формирования и использования бюджетных ассигнований</w:t>
      </w:r>
    </w:p>
    <w:p w:rsidR="005B29E2" w:rsidRPr="008A2522" w:rsidRDefault="005B29E2" w:rsidP="00017498">
      <w:pPr>
        <w:widowControl w:val="0"/>
        <w:autoSpaceDE w:val="0"/>
        <w:autoSpaceDN w:val="0"/>
        <w:adjustRightInd w:val="0"/>
        <w:spacing w:after="0"/>
        <w:jc w:val="center"/>
        <w:rPr>
          <w:rFonts w:ascii="Times New Roman" w:hAnsi="Times New Roman" w:cs="Times New Roman"/>
          <w:sz w:val="18"/>
          <w:szCs w:val="18"/>
        </w:rPr>
      </w:pPr>
      <w:r w:rsidRPr="008A2522">
        <w:rPr>
          <w:rFonts w:ascii="Times New Roman" w:hAnsi="Times New Roman" w:cs="Times New Roman"/>
          <w:sz w:val="18"/>
          <w:szCs w:val="18"/>
        </w:rPr>
        <w:t>муниципального дорожного фонда Златоруновский сельсовет</w:t>
      </w:r>
    </w:p>
    <w:p w:rsidR="005B29E2" w:rsidRPr="008A2522" w:rsidRDefault="005B29E2" w:rsidP="00017498">
      <w:pPr>
        <w:widowControl w:val="0"/>
        <w:autoSpaceDE w:val="0"/>
        <w:autoSpaceDN w:val="0"/>
        <w:adjustRightInd w:val="0"/>
        <w:spacing w:after="0"/>
        <w:jc w:val="center"/>
        <w:rPr>
          <w:rFonts w:ascii="Times New Roman" w:hAnsi="Times New Roman" w:cs="Times New Roman"/>
          <w:sz w:val="18"/>
          <w:szCs w:val="18"/>
        </w:rPr>
      </w:pPr>
    </w:p>
    <w:p w:rsidR="005B29E2" w:rsidRPr="008A2522" w:rsidRDefault="005B29E2" w:rsidP="00017498">
      <w:pPr>
        <w:widowControl w:val="0"/>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1. Настоящий порядок определяет порядок формирования                                 и использования бюджетных ассигнований муниципального дорожного фонда муниципального образования Златоруновский сельсовет.</w:t>
      </w:r>
    </w:p>
    <w:p w:rsidR="005B29E2" w:rsidRPr="008A2522" w:rsidRDefault="005B29E2" w:rsidP="00017498">
      <w:pPr>
        <w:widowControl w:val="0"/>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2. </w:t>
      </w:r>
      <w:proofErr w:type="gramStart"/>
      <w:r w:rsidRPr="008A2522">
        <w:rPr>
          <w:rFonts w:ascii="Times New Roman" w:hAnsi="Times New Roman" w:cs="Times New Roman"/>
          <w:sz w:val="18"/>
          <w:szCs w:val="18"/>
        </w:rPr>
        <w:t>Муниципальный дорожный фонд Златоруновского сельсовета - часть средств бюджета Златоруновского сельсовета,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утверждается постановлением администрации Златоруновского сельсовета</w:t>
      </w:r>
      <w:r w:rsidRPr="008A2522">
        <w:rPr>
          <w:rFonts w:ascii="Times New Roman" w:hAnsi="Times New Roman" w:cs="Times New Roman"/>
          <w:i/>
          <w:sz w:val="18"/>
          <w:szCs w:val="18"/>
        </w:rPr>
        <w:t xml:space="preserve">, </w:t>
      </w:r>
      <w:r w:rsidRPr="008A2522">
        <w:rPr>
          <w:rFonts w:ascii="Times New Roman" w:hAnsi="Times New Roman" w:cs="Times New Roman"/>
          <w:sz w:val="18"/>
          <w:szCs w:val="18"/>
        </w:rPr>
        <w:t xml:space="preserve">относящихся к собственности </w:t>
      </w:r>
      <w:r w:rsidRPr="008A2522">
        <w:rPr>
          <w:rFonts w:ascii="Times New Roman" w:hAnsi="Times New Roman" w:cs="Times New Roman"/>
          <w:i/>
          <w:sz w:val="18"/>
          <w:szCs w:val="18"/>
        </w:rPr>
        <w:t xml:space="preserve"> </w:t>
      </w:r>
      <w:r w:rsidRPr="008A2522">
        <w:rPr>
          <w:rFonts w:ascii="Times New Roman" w:hAnsi="Times New Roman" w:cs="Times New Roman"/>
          <w:sz w:val="18"/>
          <w:szCs w:val="18"/>
        </w:rPr>
        <w:t>Златоруновского сельсовета,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Златоруновского сельсовета</w:t>
      </w:r>
      <w:proofErr w:type="gramEnd"/>
      <w:r w:rsidRPr="008A2522">
        <w:rPr>
          <w:rFonts w:ascii="Times New Roman" w:hAnsi="Times New Roman" w:cs="Times New Roman"/>
          <w:sz w:val="18"/>
          <w:szCs w:val="18"/>
        </w:rPr>
        <w:t xml:space="preserve"> (далее – дорожный фонд).</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5B29E2" w:rsidRPr="008A2522" w:rsidRDefault="005B29E2" w:rsidP="00017498">
      <w:pPr>
        <w:widowControl w:val="0"/>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3. Объем бюджетных ассигнований дорожного фонда Златоруновского сельсовета утверждается решением Златоруновского сельского Совета депутатов</w:t>
      </w:r>
      <w:r w:rsidRPr="008A2522">
        <w:rPr>
          <w:rFonts w:ascii="Times New Roman" w:hAnsi="Times New Roman" w:cs="Times New Roman"/>
          <w:i/>
          <w:sz w:val="18"/>
          <w:szCs w:val="18"/>
        </w:rPr>
        <w:t xml:space="preserve"> </w:t>
      </w:r>
      <w:r w:rsidRPr="008A2522">
        <w:rPr>
          <w:rFonts w:ascii="Times New Roman" w:hAnsi="Times New Roman" w:cs="Times New Roman"/>
          <w:sz w:val="18"/>
          <w:szCs w:val="18"/>
        </w:rPr>
        <w:t xml:space="preserve">о бюджете на очередной финансовый год (очередной финансовый год и плановый период) в размере не менее прогнозируемого объема доходов бюджета Златоруновского сельсовета </w:t>
      </w:r>
      <w:proofErr w:type="gramStart"/>
      <w:r w:rsidRPr="008A2522">
        <w:rPr>
          <w:rFonts w:ascii="Times New Roman" w:hAnsi="Times New Roman" w:cs="Times New Roman"/>
          <w:sz w:val="18"/>
          <w:szCs w:val="18"/>
        </w:rPr>
        <w:t>от</w:t>
      </w:r>
      <w:proofErr w:type="gramEnd"/>
      <w:r w:rsidRPr="008A2522">
        <w:rPr>
          <w:rFonts w:ascii="Times New Roman" w:hAnsi="Times New Roman" w:cs="Times New Roman"/>
          <w:sz w:val="18"/>
          <w:szCs w:val="18"/>
        </w:rPr>
        <w:t>:</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B29E2" w:rsidRPr="008A2522" w:rsidRDefault="005B29E2" w:rsidP="00017498">
      <w:pPr>
        <w:widowControl w:val="0"/>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2) доходов местных бюджетов от транспортного налога;</w:t>
      </w:r>
    </w:p>
    <w:p w:rsidR="005B29E2" w:rsidRPr="008A2522" w:rsidRDefault="005B29E2" w:rsidP="00017498">
      <w:pPr>
        <w:widowControl w:val="0"/>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3)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Златоруновский сельсовет;</w:t>
      </w:r>
    </w:p>
    <w:p w:rsidR="005B29E2" w:rsidRPr="008A2522" w:rsidRDefault="005B29E2" w:rsidP="00017498">
      <w:pPr>
        <w:widowControl w:val="0"/>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4)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Златоруновский сельсовет;</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5)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6) платы в счет возмещения вреда, причиняемого тяжеловесными, транспортными средствами, либо транспортными средствами, осуществляющими перевозки опасных грузов по автомобильным дорогам общего пользования местного значения Златоруновского сельсовета</w:t>
      </w:r>
    </w:p>
    <w:p w:rsidR="005B29E2" w:rsidRPr="008A2522" w:rsidRDefault="005B29E2" w:rsidP="00017498">
      <w:pPr>
        <w:widowControl w:val="0"/>
        <w:autoSpaceDE w:val="0"/>
        <w:autoSpaceDN w:val="0"/>
        <w:adjustRightInd w:val="0"/>
        <w:spacing w:after="0"/>
        <w:ind w:firstLine="540"/>
        <w:jc w:val="both"/>
        <w:rPr>
          <w:rFonts w:ascii="Times New Roman" w:hAnsi="Times New Roman" w:cs="Times New Roman"/>
          <w:sz w:val="18"/>
          <w:szCs w:val="18"/>
        </w:rPr>
      </w:pPr>
      <w:proofErr w:type="gramStart"/>
      <w:r w:rsidRPr="008A2522">
        <w:rPr>
          <w:rFonts w:ascii="Times New Roman" w:hAnsi="Times New Roman" w:cs="Times New Roman"/>
          <w:sz w:val="18"/>
          <w:szCs w:val="18"/>
        </w:rPr>
        <w:t xml:space="preserve">7)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Златоруновский сельсовет, в качестве обеспечения заявки на участие в таком конкурсе или аукционе в случае уклонения </w:t>
      </w:r>
      <w:r w:rsidRPr="008A2522">
        <w:rPr>
          <w:rFonts w:ascii="Times New Roman" w:hAnsi="Times New Roman" w:cs="Times New Roman"/>
          <w:sz w:val="18"/>
          <w:szCs w:val="18"/>
        </w:rPr>
        <w:lastRenderedPageBreak/>
        <w:t>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8)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Златоруновский сельсовет; </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9) субсидий из дорожного фонда Красноярского края на формирование дорожного фонда </w:t>
      </w:r>
      <w:r w:rsidRPr="008A2522">
        <w:rPr>
          <w:rFonts w:ascii="Times New Roman" w:hAnsi="Times New Roman" w:cs="Times New Roman"/>
          <w:color w:val="FF0000"/>
          <w:sz w:val="18"/>
          <w:szCs w:val="18"/>
        </w:rPr>
        <w:t>(пункт 3 в редакции решения Златоруновского сельского Совета депутатов от 25.03.2020 №33-156р).</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4. </w:t>
      </w:r>
      <w:proofErr w:type="gramStart"/>
      <w:r w:rsidRPr="008A2522">
        <w:rPr>
          <w:rFonts w:ascii="Times New Roman" w:hAnsi="Times New Roman" w:cs="Times New Roman"/>
          <w:sz w:val="18"/>
          <w:szCs w:val="18"/>
        </w:rPr>
        <w:t>Безвозмездные перечисления, в том числе добровольные пожертвования, в местный бюджет муниципального образования Златоруновский сельсовет от физических и (или)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Златоруновский сельсовет,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муниципального образования Златоруновский сельсовет</w:t>
      </w:r>
      <w:proofErr w:type="gramEnd"/>
      <w:r w:rsidRPr="008A2522">
        <w:rPr>
          <w:rFonts w:ascii="Times New Roman" w:hAnsi="Times New Roman" w:cs="Times New Roman"/>
          <w:sz w:val="18"/>
          <w:szCs w:val="18"/>
        </w:rPr>
        <w:t>, осуществляются на основании соглашения (договора) между администрацией Златоруновского сельсовета и физическим или юридическим лицом.</w:t>
      </w:r>
    </w:p>
    <w:p w:rsidR="005B29E2" w:rsidRPr="008A2522" w:rsidRDefault="005B29E2" w:rsidP="005B29E2">
      <w:pPr>
        <w:widowControl w:val="0"/>
        <w:autoSpaceDE w:val="0"/>
        <w:autoSpaceDN w:val="0"/>
        <w:adjustRightInd w:val="0"/>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5. Бюджетные ассигнования дорожного фонда муниципального образования Златоруновский сельсовет используются </w:t>
      </w:r>
      <w:proofErr w:type="gramStart"/>
      <w:r w:rsidRPr="008A2522">
        <w:rPr>
          <w:rFonts w:ascii="Times New Roman" w:hAnsi="Times New Roman" w:cs="Times New Roman"/>
          <w:sz w:val="18"/>
          <w:szCs w:val="18"/>
        </w:rPr>
        <w:t>на</w:t>
      </w:r>
      <w:proofErr w:type="gramEnd"/>
      <w:r w:rsidRPr="008A2522">
        <w:rPr>
          <w:rFonts w:ascii="Times New Roman" w:hAnsi="Times New Roman" w:cs="Times New Roman"/>
          <w:sz w:val="18"/>
          <w:szCs w:val="18"/>
        </w:rPr>
        <w:t>:</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3) содержание автомобильных дорог общего пользования местного значения и искусственных сооружений на них;</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4) выполнение научно-исследовательских, опытно-конструкторских и технологических работ;</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5) обеспечение мероприятий по безопасности дорожного движения;</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6) капитальный ремонт и ремонт дворовых территорий многоквартирных домов, проездов к дворовым территориям многоквартирных домов;</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9) инвентаризацию и паспортизацию объектов дорожного хозяйства, оформление права муниципальной собственности муниципального образования Златоруновский сельсовет на объекты дорожного хозяйства и земельные участки, на которых они расположены.</w:t>
      </w:r>
    </w:p>
    <w:p w:rsidR="005B29E2" w:rsidRPr="008A2522" w:rsidRDefault="005B29E2" w:rsidP="00017498">
      <w:pPr>
        <w:widowControl w:val="0"/>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6. </w:t>
      </w:r>
      <w:proofErr w:type="gramStart"/>
      <w:r w:rsidRPr="008A2522">
        <w:rPr>
          <w:rFonts w:ascii="Times New Roman" w:hAnsi="Times New Roman" w:cs="Times New Roman"/>
          <w:sz w:val="18"/>
          <w:szCs w:val="18"/>
        </w:rPr>
        <w:t>Использование бюджетных ассигнований дорожного фонда Златоруновского сельсовета осуществляется в соответствии с решением Златоруновского сельского Совета депутатов о бюджете на очередной финансовый год (очередной финансовый год и плановый период) в рамках реализации муниципальной программы  утвержденной Постановлением администрации Златоруновского сельсовета, инвестиционных проектов, а также не программных мероприятий, утвержденных иными нормативными правовыми актами, устанавливающими расходные обязательства в сфере дорожного хозяйства.</w:t>
      </w:r>
      <w:proofErr w:type="gramEnd"/>
    </w:p>
    <w:p w:rsidR="005B29E2" w:rsidRPr="008A2522" w:rsidRDefault="005B29E2" w:rsidP="00017498">
      <w:pPr>
        <w:widowControl w:val="0"/>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5B29E2" w:rsidRPr="008A2522" w:rsidRDefault="005B29E2" w:rsidP="00017498">
      <w:pPr>
        <w:autoSpaceDE w:val="0"/>
        <w:autoSpaceDN w:val="0"/>
        <w:adjustRightInd w:val="0"/>
        <w:spacing w:after="0"/>
        <w:ind w:firstLine="540"/>
        <w:jc w:val="both"/>
        <w:rPr>
          <w:rFonts w:ascii="Times New Roman" w:hAnsi="Times New Roman" w:cs="Times New Roman"/>
          <w:iCs/>
          <w:sz w:val="18"/>
          <w:szCs w:val="18"/>
        </w:rPr>
      </w:pPr>
      <w:r w:rsidRPr="008A2522">
        <w:rPr>
          <w:rFonts w:ascii="Times New Roman" w:hAnsi="Times New Roman" w:cs="Times New Roman"/>
          <w:iCs/>
          <w:sz w:val="18"/>
          <w:szCs w:val="18"/>
        </w:rPr>
        <w:t xml:space="preserve">7.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w:t>
      </w:r>
      <w:r w:rsidRPr="008A2522">
        <w:rPr>
          <w:rFonts w:ascii="Times New Roman" w:hAnsi="Times New Roman" w:cs="Times New Roman"/>
          <w:sz w:val="18"/>
          <w:szCs w:val="18"/>
        </w:rPr>
        <w:t>Златоруновского сельсовета</w:t>
      </w:r>
      <w:r w:rsidRPr="008A2522">
        <w:rPr>
          <w:rFonts w:ascii="Times New Roman" w:hAnsi="Times New Roman" w:cs="Times New Roman"/>
          <w:iCs/>
          <w:sz w:val="18"/>
          <w:szCs w:val="18"/>
        </w:rPr>
        <w:t xml:space="preserve">, установленных </w:t>
      </w:r>
      <w:hyperlink r:id="rId10" w:history="1">
        <w:r w:rsidRPr="008A2522">
          <w:rPr>
            <w:rFonts w:ascii="Times New Roman" w:hAnsi="Times New Roman" w:cs="Times New Roman"/>
            <w:iCs/>
            <w:sz w:val="18"/>
            <w:szCs w:val="18"/>
          </w:rPr>
          <w:t xml:space="preserve">пунктом </w:t>
        </w:r>
      </w:hyperlink>
      <w:r w:rsidRPr="008A2522">
        <w:rPr>
          <w:rFonts w:ascii="Times New Roman" w:hAnsi="Times New Roman" w:cs="Times New Roman"/>
          <w:iCs/>
          <w:sz w:val="18"/>
          <w:szCs w:val="18"/>
        </w:rPr>
        <w:t>3 настоящего Порядка.</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муниципального образования Златоруновский сельсовет по состоянию на 31 декабря отчетного года.</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8. Главный распорядитель (главные распорядители) бюджетных средств дорожного фонда определяются решением Златоруновского сельского Совета депутатов о бюджете на очередной финансовый год (очередной финансовый год и плановый период).</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9. Ежеквартальный и годовой отчеты об использовании бюджетных ассигнований дорожного фонда обеспечивают главный распорядитель (главные распорядители) бюджетных ассигнований дорожного фонда в сроки, установленные для представления отчета об исполнении бюджета Златоруновского сельсовета</w:t>
      </w:r>
      <w:r w:rsidRPr="008A2522">
        <w:rPr>
          <w:rFonts w:ascii="Times New Roman" w:hAnsi="Times New Roman" w:cs="Times New Roman"/>
          <w:i/>
          <w:sz w:val="18"/>
          <w:szCs w:val="18"/>
        </w:rPr>
        <w:t xml:space="preserve"> </w:t>
      </w:r>
      <w:r w:rsidRPr="008A2522">
        <w:rPr>
          <w:rFonts w:ascii="Times New Roman" w:hAnsi="Times New Roman" w:cs="Times New Roman"/>
          <w:sz w:val="18"/>
          <w:szCs w:val="18"/>
        </w:rPr>
        <w:t>и по форме, установленной Златоруновским сельсоветом.</w:t>
      </w:r>
    </w:p>
    <w:p w:rsidR="005B29E2" w:rsidRPr="008A2522" w:rsidRDefault="005B29E2" w:rsidP="00017498">
      <w:pPr>
        <w:widowControl w:val="0"/>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10. </w:t>
      </w:r>
      <w:proofErr w:type="gramStart"/>
      <w:r w:rsidRPr="008A2522">
        <w:rPr>
          <w:rFonts w:ascii="Times New Roman" w:hAnsi="Times New Roman" w:cs="Times New Roman"/>
          <w:sz w:val="18"/>
          <w:szCs w:val="18"/>
        </w:rPr>
        <w:t>Контроль за</w:t>
      </w:r>
      <w:proofErr w:type="gramEnd"/>
      <w:r w:rsidRPr="008A2522">
        <w:rPr>
          <w:rFonts w:ascii="Times New Roman" w:hAnsi="Times New Roman" w:cs="Times New Roman"/>
          <w:sz w:val="18"/>
          <w:szCs w:val="18"/>
        </w:rPr>
        <w:t xml:space="preserve"> формированием и использованием средств дорожного фонда Златоруновского сельсовета осуществляет администрация Златоруновского сельсовета в соответствии с действующим законодательством и муниципальными правовыми актами.</w:t>
      </w:r>
    </w:p>
    <w:p w:rsidR="005B29E2" w:rsidRPr="008A2522" w:rsidRDefault="005B29E2" w:rsidP="00017498">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11.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w:t>
      </w:r>
    </w:p>
    <w:p w:rsidR="005B29E2" w:rsidRPr="008A2522" w:rsidRDefault="005B29E2" w:rsidP="00017498">
      <w:pPr>
        <w:widowControl w:val="0"/>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12. Бюджетные ассигнования дорожного фонда подлежат возврату в бюджет муниципального образования </w:t>
      </w:r>
      <w:r w:rsidRPr="008A2522">
        <w:rPr>
          <w:rFonts w:ascii="Times New Roman" w:hAnsi="Times New Roman" w:cs="Times New Roman"/>
          <w:sz w:val="18"/>
          <w:szCs w:val="18"/>
        </w:rPr>
        <w:lastRenderedPageBreak/>
        <w:t>Златоруновский сельсовет в случае установления их нецелевого использования, влекущего ответственность, установленную действующим законодательством Российской Федерации.</w:t>
      </w:r>
    </w:p>
    <w:p w:rsidR="005B29E2" w:rsidRPr="008A2522" w:rsidRDefault="005B29E2" w:rsidP="00017498">
      <w:pPr>
        <w:widowControl w:val="0"/>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13. </w:t>
      </w:r>
      <w:hyperlink r:id="rId11" w:history="1">
        <w:r w:rsidRPr="008A2522">
          <w:rPr>
            <w:rFonts w:ascii="Times New Roman" w:hAnsi="Times New Roman" w:cs="Times New Roman"/>
            <w:sz w:val="18"/>
            <w:szCs w:val="18"/>
          </w:rPr>
          <w:t>Статистические сведения</w:t>
        </w:r>
      </w:hyperlink>
      <w:r w:rsidRPr="008A2522">
        <w:rPr>
          <w:rFonts w:ascii="Times New Roman" w:hAnsi="Times New Roman" w:cs="Times New Roman"/>
          <w:sz w:val="18"/>
          <w:szCs w:val="18"/>
        </w:rPr>
        <w:t xml:space="preserve"> об использовании средств дорожного фонда предоставляются Златоруновским сельсоветом</w:t>
      </w:r>
      <w:r w:rsidRPr="008A2522">
        <w:rPr>
          <w:rFonts w:ascii="Times New Roman" w:hAnsi="Times New Roman" w:cs="Times New Roman"/>
          <w:i/>
          <w:color w:val="FF0000"/>
          <w:sz w:val="18"/>
          <w:szCs w:val="18"/>
        </w:rPr>
        <w:t xml:space="preserve"> </w:t>
      </w:r>
      <w:r w:rsidRPr="008A2522">
        <w:rPr>
          <w:rFonts w:ascii="Times New Roman" w:hAnsi="Times New Roman" w:cs="Times New Roman"/>
          <w:sz w:val="18"/>
          <w:szCs w:val="18"/>
        </w:rPr>
        <w:t>по форме, утвержденной Приказом Федеральной службы государственной статистики от 15.06.2012 № 346, в министерство транспорта Красноярского края.</w:t>
      </w:r>
    </w:p>
    <w:p w:rsidR="005B29E2" w:rsidRPr="008A2522" w:rsidRDefault="005B29E2" w:rsidP="00017498">
      <w:pPr>
        <w:spacing w:after="0"/>
        <w:rPr>
          <w:rFonts w:ascii="Times New Roman" w:hAnsi="Times New Roman" w:cs="Times New Roman"/>
          <w:sz w:val="18"/>
          <w:szCs w:val="18"/>
        </w:rPr>
      </w:pPr>
    </w:p>
    <w:tbl>
      <w:tblPr>
        <w:tblW w:w="0" w:type="auto"/>
        <w:tblLook w:val="01E0"/>
      </w:tblPr>
      <w:tblGrid>
        <w:gridCol w:w="3095"/>
        <w:gridCol w:w="3096"/>
        <w:gridCol w:w="3096"/>
      </w:tblGrid>
      <w:tr w:rsidR="005B29E2" w:rsidRPr="008A2522" w:rsidTr="005B29E2">
        <w:tc>
          <w:tcPr>
            <w:tcW w:w="9287" w:type="dxa"/>
            <w:gridSpan w:val="3"/>
          </w:tcPr>
          <w:p w:rsidR="005B29E2" w:rsidRPr="008A2522" w:rsidRDefault="005B29E2" w:rsidP="00017498">
            <w:pPr>
              <w:spacing w:after="0" w:line="240" w:lineRule="auto"/>
              <w:jc w:val="center"/>
              <w:rPr>
                <w:rFonts w:ascii="Times New Roman" w:eastAsia="Times New Roman" w:hAnsi="Times New Roman" w:cs="Times New Roman"/>
                <w:b/>
                <w:bCs/>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ЗЛАТОРУНОВСКИЙ СЕЛЬСКИЙ СОВЕТ ДЕПУТАТОВ УЖУРСКОГО РАЙОНА КРАСНОЯРСКОГО КРАЯ</w:t>
            </w:r>
          </w:p>
          <w:p w:rsidR="005B29E2" w:rsidRPr="008A2522" w:rsidRDefault="005B29E2" w:rsidP="005B29E2">
            <w:pPr>
              <w:spacing w:after="0" w:line="240" w:lineRule="auto"/>
              <w:jc w:val="center"/>
              <w:rPr>
                <w:rFonts w:ascii="Times New Roman" w:eastAsia="Times New Roman" w:hAnsi="Times New Roman" w:cs="Times New Roman"/>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РЕШЕНИЕ</w:t>
            </w:r>
          </w:p>
          <w:p w:rsidR="005B29E2" w:rsidRPr="008A2522" w:rsidRDefault="005B29E2" w:rsidP="005B29E2">
            <w:pPr>
              <w:spacing w:after="0" w:line="240" w:lineRule="auto"/>
              <w:rPr>
                <w:rFonts w:ascii="Times New Roman" w:eastAsia="Times New Roman" w:hAnsi="Times New Roman" w:cs="Times New Roman"/>
                <w:b/>
                <w:bCs/>
                <w:sz w:val="18"/>
                <w:szCs w:val="18"/>
              </w:rPr>
            </w:pPr>
          </w:p>
          <w:p w:rsidR="005B29E2" w:rsidRPr="008A2522" w:rsidRDefault="005B29E2" w:rsidP="005B29E2">
            <w:pPr>
              <w:spacing w:after="0" w:line="240" w:lineRule="auto"/>
              <w:rPr>
                <w:rFonts w:ascii="Times New Roman" w:eastAsia="Times New Roman" w:hAnsi="Times New Roman" w:cs="Times New Roman"/>
                <w:b/>
                <w:bCs/>
                <w:sz w:val="18"/>
                <w:szCs w:val="18"/>
              </w:rPr>
            </w:pPr>
          </w:p>
        </w:tc>
      </w:tr>
      <w:tr w:rsidR="005B29E2" w:rsidRPr="008A2522" w:rsidTr="005B29E2">
        <w:tc>
          <w:tcPr>
            <w:tcW w:w="3095" w:type="dxa"/>
            <w:hideMark/>
          </w:tcPr>
          <w:p w:rsidR="005B29E2" w:rsidRPr="008A2522" w:rsidRDefault="005B29E2" w:rsidP="005B29E2">
            <w:pPr>
              <w:spacing w:after="0" w:line="240" w:lineRule="auto"/>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25.03.2020 </w:t>
            </w:r>
          </w:p>
        </w:tc>
        <w:tc>
          <w:tcPr>
            <w:tcW w:w="3096" w:type="dxa"/>
            <w:hideMark/>
          </w:tcPr>
          <w:p w:rsidR="005B29E2" w:rsidRPr="008A2522" w:rsidRDefault="005B29E2" w:rsidP="005B29E2">
            <w:pPr>
              <w:spacing w:after="0" w:line="240" w:lineRule="auto"/>
              <w:jc w:val="center"/>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п. Златоруновск</w:t>
            </w:r>
          </w:p>
        </w:tc>
        <w:tc>
          <w:tcPr>
            <w:tcW w:w="3096" w:type="dxa"/>
            <w:hideMark/>
          </w:tcPr>
          <w:p w:rsidR="005B29E2" w:rsidRPr="008A2522" w:rsidRDefault="005B29E2" w:rsidP="005B29E2">
            <w:pPr>
              <w:spacing w:after="0" w:line="240" w:lineRule="auto"/>
              <w:jc w:val="right"/>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                № 33-157р</w:t>
            </w:r>
          </w:p>
        </w:tc>
      </w:tr>
      <w:tr w:rsidR="005B29E2" w:rsidRPr="008A2522" w:rsidTr="005B29E2">
        <w:tc>
          <w:tcPr>
            <w:tcW w:w="3095" w:type="dxa"/>
            <w:hideMark/>
          </w:tcPr>
          <w:p w:rsidR="005B29E2" w:rsidRPr="008A2522" w:rsidRDefault="005B29E2" w:rsidP="005B29E2">
            <w:pPr>
              <w:spacing w:after="0" w:line="240" w:lineRule="auto"/>
              <w:rPr>
                <w:rFonts w:ascii="Times New Roman" w:eastAsia="Times New Roman" w:hAnsi="Times New Roman" w:cs="Times New Roman"/>
                <w:sz w:val="18"/>
                <w:szCs w:val="18"/>
              </w:rPr>
            </w:pPr>
          </w:p>
        </w:tc>
        <w:tc>
          <w:tcPr>
            <w:tcW w:w="3096" w:type="dxa"/>
            <w:hideMark/>
          </w:tcPr>
          <w:p w:rsidR="005B29E2" w:rsidRPr="008A2522" w:rsidRDefault="005B29E2" w:rsidP="005B29E2">
            <w:pPr>
              <w:spacing w:after="0" w:line="240" w:lineRule="auto"/>
              <w:jc w:val="center"/>
              <w:rPr>
                <w:rFonts w:ascii="Times New Roman" w:eastAsia="Times New Roman" w:hAnsi="Times New Roman" w:cs="Times New Roman"/>
                <w:sz w:val="18"/>
                <w:szCs w:val="18"/>
              </w:rPr>
            </w:pPr>
          </w:p>
        </w:tc>
        <w:tc>
          <w:tcPr>
            <w:tcW w:w="3096" w:type="dxa"/>
            <w:hideMark/>
          </w:tcPr>
          <w:p w:rsidR="005B29E2" w:rsidRPr="008A2522" w:rsidRDefault="005B29E2" w:rsidP="005B29E2">
            <w:pPr>
              <w:spacing w:after="0" w:line="240" w:lineRule="auto"/>
              <w:jc w:val="right"/>
              <w:rPr>
                <w:rFonts w:ascii="Times New Roman" w:eastAsia="Times New Roman" w:hAnsi="Times New Roman" w:cs="Times New Roman"/>
                <w:sz w:val="18"/>
                <w:szCs w:val="18"/>
              </w:rPr>
            </w:pPr>
          </w:p>
        </w:tc>
      </w:tr>
    </w:tbl>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spacing w:after="0" w:line="240" w:lineRule="auto"/>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О внесении изменений в решение  Златоруновского сельского Совета депутатов №14-45р от 21.03.2017 «Об утверждении Положения о порядке  и  условиях приватизации муниципального имущества администрации Златоруновского сельсовета»</w:t>
      </w:r>
    </w:p>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spacing w:after="0"/>
        <w:ind w:firstLine="709"/>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Рассмотрев протест прокурора Ужурского района от 15.01.2020 № 7-02-2020 на положение о порядке и условиях приватизации муниципального имущества Златоруновского сельсовета, утвержденного решением Златоруновского Совета депутатов от 21.03.2017 №14-45р, в соответствии с  Федеральным законом от 21.12.2001 года № 178-ФЗ «О приватизации  государственного и муниципального имущества», на основании Устава Златоруновского сельсовета, Златоруновский сельский Совет депутатов РЕШИЛ:</w:t>
      </w:r>
      <w:proofErr w:type="gramEnd"/>
    </w:p>
    <w:p w:rsidR="005B29E2" w:rsidRPr="008A2522" w:rsidRDefault="005B29E2" w:rsidP="00B33A70">
      <w:pPr>
        <w:pStyle w:val="a8"/>
        <w:numPr>
          <w:ilvl w:val="0"/>
          <w:numId w:val="5"/>
        </w:numPr>
        <w:ind w:left="0" w:firstLine="709"/>
        <w:jc w:val="both"/>
        <w:rPr>
          <w:sz w:val="18"/>
          <w:szCs w:val="18"/>
        </w:rPr>
      </w:pPr>
      <w:r w:rsidRPr="008A2522">
        <w:rPr>
          <w:sz w:val="18"/>
          <w:szCs w:val="18"/>
        </w:rPr>
        <w:t>Подпункт 2.2.1 пункта 2.2 статьи 2 решения № 14-45р от 21.03.2017  «Об утверждении Положения  о порядке и условиях приватизации муниципального имущества администрации Златоруновского сельсовета» дополнить абзацем следующего содержания:</w:t>
      </w:r>
    </w:p>
    <w:p w:rsidR="005B29E2" w:rsidRPr="008A2522" w:rsidRDefault="005B29E2" w:rsidP="005B29E2">
      <w:pPr>
        <w:pStyle w:val="a8"/>
        <w:ind w:left="709"/>
        <w:jc w:val="both"/>
        <w:rPr>
          <w:sz w:val="18"/>
          <w:szCs w:val="18"/>
        </w:rPr>
      </w:pPr>
      <w:r w:rsidRPr="008A2522">
        <w:rPr>
          <w:sz w:val="18"/>
          <w:szCs w:val="18"/>
        </w:rPr>
        <w:t>- «величина повышения начальной цены («шаг аукциона»)»;</w:t>
      </w:r>
    </w:p>
    <w:p w:rsidR="005B29E2" w:rsidRPr="008A2522" w:rsidRDefault="005B29E2" w:rsidP="005B29E2">
      <w:pPr>
        <w:pStyle w:val="a8"/>
        <w:ind w:left="0" w:firstLine="708"/>
        <w:jc w:val="both"/>
        <w:rPr>
          <w:sz w:val="18"/>
          <w:szCs w:val="18"/>
        </w:rPr>
      </w:pPr>
      <w:r w:rsidRPr="008A2522">
        <w:rPr>
          <w:sz w:val="18"/>
          <w:szCs w:val="18"/>
        </w:rPr>
        <w:t>2. Подпункт 3.3.2 пункта 3.3  статьи 3 решения № 14-45р от 21.03.2017  «Об утверждении Положения  о порядке и условиях приватизации муниципального имущества администрации Златоруновского сельсовета» изложить в следующей редакции:</w:t>
      </w:r>
    </w:p>
    <w:p w:rsidR="005B29E2" w:rsidRPr="008A2522" w:rsidRDefault="005B29E2" w:rsidP="005B29E2">
      <w:pPr>
        <w:pStyle w:val="a8"/>
        <w:ind w:left="0" w:firstLine="708"/>
        <w:jc w:val="both"/>
        <w:rPr>
          <w:sz w:val="18"/>
          <w:szCs w:val="18"/>
        </w:rPr>
      </w:pPr>
      <w:r w:rsidRPr="008A2522">
        <w:rPr>
          <w:sz w:val="18"/>
          <w:szCs w:val="18"/>
        </w:rPr>
        <w:t xml:space="preserve">«Предложения  о цене муниципального имущества </w:t>
      </w:r>
      <w:proofErr w:type="gramStart"/>
      <w:r w:rsidRPr="008A2522">
        <w:rPr>
          <w:sz w:val="18"/>
          <w:szCs w:val="18"/>
        </w:rPr>
        <w:t>заявляются</w:t>
      </w:r>
      <w:proofErr w:type="gramEnd"/>
      <w:r w:rsidRPr="008A2522">
        <w:rPr>
          <w:sz w:val="18"/>
          <w:szCs w:val="18"/>
        </w:rPr>
        <w:t xml:space="preserve"> участниками аукциона открыто в ходе проведения торгов;</w:t>
      </w:r>
    </w:p>
    <w:p w:rsidR="005B29E2" w:rsidRPr="008A2522" w:rsidRDefault="005B29E2" w:rsidP="005B29E2">
      <w:pPr>
        <w:pStyle w:val="a8"/>
        <w:ind w:left="0" w:firstLine="708"/>
        <w:jc w:val="both"/>
        <w:rPr>
          <w:sz w:val="18"/>
          <w:szCs w:val="18"/>
        </w:rPr>
      </w:pPr>
      <w:r w:rsidRPr="008A2522">
        <w:rPr>
          <w:sz w:val="18"/>
          <w:szCs w:val="18"/>
        </w:rPr>
        <w:t>Аукцион, в котором принял участие только один участник, признается несостоявшимся</w:t>
      </w:r>
      <w:proofErr w:type="gramStart"/>
      <w:r w:rsidRPr="008A2522">
        <w:rPr>
          <w:sz w:val="18"/>
          <w:szCs w:val="18"/>
        </w:rPr>
        <w:t>.»;</w:t>
      </w:r>
      <w:proofErr w:type="gramEnd"/>
    </w:p>
    <w:p w:rsidR="005B29E2" w:rsidRPr="008A2522" w:rsidRDefault="005B29E2" w:rsidP="00B33A70">
      <w:pPr>
        <w:pStyle w:val="a8"/>
        <w:numPr>
          <w:ilvl w:val="0"/>
          <w:numId w:val="6"/>
        </w:numPr>
        <w:ind w:left="0" w:firstLine="709"/>
        <w:jc w:val="both"/>
        <w:rPr>
          <w:sz w:val="18"/>
          <w:szCs w:val="18"/>
        </w:rPr>
      </w:pPr>
      <w:r w:rsidRPr="008A2522">
        <w:rPr>
          <w:sz w:val="18"/>
          <w:szCs w:val="18"/>
        </w:rPr>
        <w:t>Подпункт 3.3.4 пункта 3.3   статьи 3 решения № 14-45р от 21.03.2017  «Об утверждении Положения  о порядке и условиях приватизации муниципального имущества администрации Златоруновского сельсовета» исключить;</w:t>
      </w:r>
    </w:p>
    <w:p w:rsidR="005B29E2" w:rsidRPr="008A2522" w:rsidRDefault="005B29E2" w:rsidP="00B33A70">
      <w:pPr>
        <w:pStyle w:val="a8"/>
        <w:numPr>
          <w:ilvl w:val="0"/>
          <w:numId w:val="6"/>
        </w:numPr>
        <w:ind w:left="0" w:firstLine="709"/>
        <w:jc w:val="both"/>
        <w:rPr>
          <w:sz w:val="18"/>
          <w:szCs w:val="18"/>
        </w:rPr>
      </w:pPr>
      <w:r w:rsidRPr="008A2522">
        <w:rPr>
          <w:sz w:val="18"/>
          <w:szCs w:val="18"/>
        </w:rPr>
        <w:t>Подпункт 3.3.5 пункта 3.3 статьи 3 решения № 14-45р от 21.03.2017  «Об утверждении Положения  о порядке и условиях приватизации муниципального имущества администрации Златоруновского сельсовета» изложить в следующей редакции:</w:t>
      </w:r>
    </w:p>
    <w:p w:rsidR="005B29E2" w:rsidRPr="008A2522" w:rsidRDefault="005B29E2" w:rsidP="005B29E2">
      <w:pPr>
        <w:pStyle w:val="a8"/>
        <w:ind w:left="0" w:firstLine="708"/>
        <w:jc w:val="both"/>
        <w:rPr>
          <w:sz w:val="18"/>
          <w:szCs w:val="18"/>
        </w:rPr>
      </w:pPr>
      <w:r w:rsidRPr="008A2522">
        <w:rPr>
          <w:sz w:val="18"/>
          <w:szCs w:val="18"/>
        </w:rPr>
        <w:t xml:space="preserve">«3.3.5.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8A2522">
        <w:rPr>
          <w:sz w:val="18"/>
          <w:szCs w:val="18"/>
        </w:rPr>
        <w:t>позднее</w:t>
      </w:r>
      <w:proofErr w:type="gramEnd"/>
      <w:r w:rsidRPr="008A2522">
        <w:rPr>
          <w:sz w:val="18"/>
          <w:szCs w:val="18"/>
        </w:rPr>
        <w:t xml:space="preserve"> чем пять дней со дня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B29E2" w:rsidRPr="008A2522" w:rsidRDefault="005B29E2" w:rsidP="005B29E2">
      <w:pPr>
        <w:pStyle w:val="a8"/>
        <w:ind w:left="0" w:firstLine="708"/>
        <w:jc w:val="both"/>
        <w:rPr>
          <w:sz w:val="18"/>
          <w:szCs w:val="18"/>
        </w:rPr>
      </w:pPr>
      <w:r w:rsidRPr="008A2522">
        <w:rPr>
          <w:sz w:val="18"/>
          <w:szCs w:val="18"/>
        </w:rPr>
        <w:t>Одно лицо имеет право подать только одну заявку</w:t>
      </w:r>
      <w:proofErr w:type="gramStart"/>
      <w:r w:rsidRPr="008A2522">
        <w:rPr>
          <w:sz w:val="18"/>
          <w:szCs w:val="18"/>
        </w:rPr>
        <w:t>.»</w:t>
      </w:r>
      <w:proofErr w:type="gramEnd"/>
    </w:p>
    <w:p w:rsidR="005B29E2" w:rsidRPr="008A2522" w:rsidRDefault="005B29E2" w:rsidP="00B33A70">
      <w:pPr>
        <w:pStyle w:val="a8"/>
        <w:numPr>
          <w:ilvl w:val="0"/>
          <w:numId w:val="6"/>
        </w:numPr>
        <w:ind w:left="0" w:firstLine="709"/>
        <w:jc w:val="both"/>
        <w:rPr>
          <w:sz w:val="18"/>
          <w:szCs w:val="18"/>
        </w:rPr>
      </w:pPr>
      <w:r w:rsidRPr="008A2522">
        <w:rPr>
          <w:sz w:val="18"/>
          <w:szCs w:val="18"/>
        </w:rPr>
        <w:t>Подпункт 3.3.6  статьи 3 решения № 14-45р от 21.03.2017  «Об утверждении Положения  о порядке и условиях приватизации муниципального имущества администрации Златоруновского сельсовета» изложить в следующей редакции:</w:t>
      </w:r>
    </w:p>
    <w:p w:rsidR="005B29E2" w:rsidRPr="008A2522" w:rsidRDefault="005B29E2" w:rsidP="005B29E2">
      <w:pPr>
        <w:pStyle w:val="a8"/>
        <w:ind w:left="0" w:firstLine="709"/>
        <w:jc w:val="both"/>
        <w:rPr>
          <w:sz w:val="18"/>
          <w:szCs w:val="18"/>
        </w:rPr>
      </w:pPr>
      <w:r w:rsidRPr="008A2522">
        <w:rPr>
          <w:sz w:val="18"/>
          <w:szCs w:val="18"/>
        </w:rPr>
        <w:t>«3.3.6.  Уведомление о признании участника аукциона победителем направляется победителю в день подведения итогов аукциона»;</w:t>
      </w:r>
    </w:p>
    <w:p w:rsidR="005B29E2" w:rsidRPr="008A2522" w:rsidRDefault="005B29E2" w:rsidP="00B33A70">
      <w:pPr>
        <w:pStyle w:val="a8"/>
        <w:numPr>
          <w:ilvl w:val="0"/>
          <w:numId w:val="6"/>
        </w:numPr>
        <w:ind w:left="0" w:firstLine="709"/>
        <w:jc w:val="both"/>
        <w:rPr>
          <w:sz w:val="18"/>
          <w:szCs w:val="18"/>
        </w:rPr>
      </w:pPr>
      <w:r w:rsidRPr="008A2522">
        <w:rPr>
          <w:sz w:val="18"/>
          <w:szCs w:val="18"/>
        </w:rPr>
        <w:t>В 4 абзаце подпункта 3.4.1 пункта 3.4 статьи 3 решения № 14-45р от 21.03.2017  «Об утверждении Положения  о порядке и условиях приватизации муниципального имущества администрации Златоруновского сельсовета»  исключить слова «посредством уведомления в письменной форме»;</w:t>
      </w:r>
    </w:p>
    <w:p w:rsidR="005B29E2" w:rsidRPr="008A2522" w:rsidRDefault="005B29E2" w:rsidP="00B33A70">
      <w:pPr>
        <w:pStyle w:val="a8"/>
        <w:numPr>
          <w:ilvl w:val="0"/>
          <w:numId w:val="6"/>
        </w:numPr>
        <w:ind w:left="0" w:firstLine="709"/>
        <w:jc w:val="both"/>
        <w:rPr>
          <w:sz w:val="18"/>
          <w:szCs w:val="18"/>
        </w:rPr>
      </w:pPr>
      <w:r w:rsidRPr="008A2522">
        <w:rPr>
          <w:sz w:val="18"/>
          <w:szCs w:val="18"/>
        </w:rPr>
        <w:t>Подпункт 3.5.2 пункта 3.5 статьи 3 решения № 14-45р от 21.03.2017  «Об утверждении Положения  о порядке и условиях приватизации муниципального имущества администрации Златоруновского сельсовета»  изложить в следующей редакции:</w:t>
      </w:r>
    </w:p>
    <w:p w:rsidR="005B29E2" w:rsidRPr="008A2522" w:rsidRDefault="005B29E2" w:rsidP="005B29E2">
      <w:pPr>
        <w:pStyle w:val="a8"/>
        <w:ind w:left="0" w:firstLine="708"/>
        <w:jc w:val="both"/>
        <w:rPr>
          <w:sz w:val="18"/>
          <w:szCs w:val="18"/>
        </w:rPr>
      </w:pPr>
      <w:r w:rsidRPr="008A2522">
        <w:rPr>
          <w:sz w:val="18"/>
          <w:szCs w:val="18"/>
        </w:rPr>
        <w:t xml:space="preserve">«3.5.2.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5B29E2" w:rsidRPr="008A2522" w:rsidRDefault="005B29E2" w:rsidP="005B29E2">
      <w:pPr>
        <w:pStyle w:val="a8"/>
        <w:ind w:left="0" w:firstLine="708"/>
        <w:jc w:val="both"/>
        <w:rPr>
          <w:sz w:val="18"/>
          <w:szCs w:val="18"/>
        </w:rPr>
      </w:pPr>
      <w:r w:rsidRPr="008A2522">
        <w:rPr>
          <w:sz w:val="18"/>
          <w:szCs w:val="18"/>
        </w:rPr>
        <w:t xml:space="preserve">Конкурс является открытым по составу участников. </w:t>
      </w:r>
    </w:p>
    <w:p w:rsidR="005B29E2" w:rsidRPr="008A2522" w:rsidRDefault="005B29E2" w:rsidP="005B29E2">
      <w:pPr>
        <w:pStyle w:val="a8"/>
        <w:ind w:left="0" w:firstLine="708"/>
        <w:jc w:val="both"/>
        <w:rPr>
          <w:sz w:val="18"/>
          <w:szCs w:val="18"/>
        </w:rPr>
      </w:pPr>
      <w:r w:rsidRPr="008A2522">
        <w:rPr>
          <w:sz w:val="18"/>
          <w:szCs w:val="18"/>
        </w:rPr>
        <w:t xml:space="preserve">Предложения о цене муниципального имущества </w:t>
      </w:r>
      <w:proofErr w:type="gramStart"/>
      <w:r w:rsidRPr="008A2522">
        <w:rPr>
          <w:sz w:val="18"/>
          <w:szCs w:val="18"/>
        </w:rPr>
        <w:t>заявляются</w:t>
      </w:r>
      <w:proofErr w:type="gramEnd"/>
      <w:r w:rsidRPr="008A2522">
        <w:rPr>
          <w:sz w:val="18"/>
          <w:szCs w:val="18"/>
        </w:rPr>
        <w:t xml:space="preserve"> участниками конкурса открыто в ходе проведения  торгов. </w:t>
      </w:r>
    </w:p>
    <w:p w:rsidR="005B29E2" w:rsidRPr="008A2522" w:rsidRDefault="005B29E2" w:rsidP="005B29E2">
      <w:pPr>
        <w:pStyle w:val="a8"/>
        <w:ind w:left="0" w:firstLine="708"/>
        <w:jc w:val="both"/>
        <w:rPr>
          <w:sz w:val="18"/>
          <w:szCs w:val="18"/>
        </w:rPr>
      </w:pPr>
      <w:r w:rsidRPr="008A2522">
        <w:rPr>
          <w:sz w:val="18"/>
          <w:szCs w:val="18"/>
        </w:rPr>
        <w:t xml:space="preserve">Конкурс, в котором принял участие только один участник, признается не состоявшимся. </w:t>
      </w:r>
    </w:p>
    <w:p w:rsidR="005B29E2" w:rsidRPr="008A2522" w:rsidRDefault="005B29E2" w:rsidP="005B29E2">
      <w:pPr>
        <w:pStyle w:val="a8"/>
        <w:ind w:left="0" w:firstLine="708"/>
        <w:jc w:val="both"/>
        <w:rPr>
          <w:sz w:val="18"/>
          <w:szCs w:val="18"/>
        </w:rPr>
      </w:pPr>
      <w:r w:rsidRPr="008A2522">
        <w:rPr>
          <w:sz w:val="18"/>
          <w:szCs w:val="18"/>
        </w:rPr>
        <w:t>Продолжительность приема заявок на участие в конкурсе должна быть не менее чем двадцать пять дней</w:t>
      </w:r>
      <w:proofErr w:type="gramStart"/>
      <w:r w:rsidRPr="008A2522">
        <w:rPr>
          <w:sz w:val="18"/>
          <w:szCs w:val="18"/>
        </w:rPr>
        <w:t>.»;</w:t>
      </w:r>
      <w:proofErr w:type="gramEnd"/>
    </w:p>
    <w:p w:rsidR="005B29E2" w:rsidRPr="008A2522" w:rsidRDefault="005B29E2" w:rsidP="00B33A70">
      <w:pPr>
        <w:pStyle w:val="a8"/>
        <w:numPr>
          <w:ilvl w:val="0"/>
          <w:numId w:val="6"/>
        </w:numPr>
        <w:ind w:left="0" w:firstLine="709"/>
        <w:jc w:val="both"/>
        <w:rPr>
          <w:sz w:val="18"/>
          <w:szCs w:val="18"/>
        </w:rPr>
      </w:pPr>
      <w:r w:rsidRPr="008A2522">
        <w:rPr>
          <w:sz w:val="18"/>
          <w:szCs w:val="18"/>
        </w:rPr>
        <w:lastRenderedPageBreak/>
        <w:t>Абзац 2 подпункта 3.5.3. пункта 3.5 статьи 3 решения № 14-45р от 21.03.2017  «Об утверждении Положения  о порядке и условиях приватизации муниципального имущества администрации Златоруновского сельсовета» изложить в следующей редакции:</w:t>
      </w:r>
    </w:p>
    <w:p w:rsidR="005B29E2" w:rsidRPr="008A2522" w:rsidRDefault="005B29E2" w:rsidP="005B29E2">
      <w:pPr>
        <w:pStyle w:val="a8"/>
        <w:ind w:left="0" w:firstLine="708"/>
        <w:jc w:val="both"/>
        <w:rPr>
          <w:sz w:val="18"/>
          <w:szCs w:val="18"/>
        </w:rPr>
      </w:pPr>
      <w:r w:rsidRPr="008A2522">
        <w:rPr>
          <w:sz w:val="18"/>
          <w:szCs w:val="18"/>
        </w:rPr>
        <w:t xml:space="preserve">«3.5.3. Предложение о цене продаваемого на конкурсе имущества </w:t>
      </w:r>
      <w:proofErr w:type="gramStart"/>
      <w:r w:rsidRPr="008A2522">
        <w:rPr>
          <w:sz w:val="18"/>
          <w:szCs w:val="18"/>
        </w:rPr>
        <w:t>заявляется</w:t>
      </w:r>
      <w:proofErr w:type="gramEnd"/>
      <w:r w:rsidRPr="008A2522">
        <w:rPr>
          <w:sz w:val="18"/>
          <w:szCs w:val="18"/>
        </w:rPr>
        <w:t xml:space="preserve"> участником конкурса в день подведения  итогов конкурса»;</w:t>
      </w:r>
    </w:p>
    <w:p w:rsidR="005B29E2" w:rsidRPr="008A2522" w:rsidRDefault="005B29E2" w:rsidP="00B33A70">
      <w:pPr>
        <w:pStyle w:val="a8"/>
        <w:numPr>
          <w:ilvl w:val="0"/>
          <w:numId w:val="6"/>
        </w:numPr>
        <w:ind w:left="0" w:firstLine="709"/>
        <w:jc w:val="both"/>
        <w:rPr>
          <w:sz w:val="18"/>
          <w:szCs w:val="18"/>
        </w:rPr>
      </w:pPr>
      <w:r w:rsidRPr="008A2522">
        <w:rPr>
          <w:sz w:val="18"/>
          <w:szCs w:val="18"/>
        </w:rPr>
        <w:t>Подпункт 3.5.5. пункта 3.5 статьи 3 решения № 14-45р от 21.03.2017  «Об утверждении Положения  о порядке и условиях приватизации муниципального имущества администрации Златоруновского сельсовета» изложить в следующей редакции:</w:t>
      </w:r>
    </w:p>
    <w:p w:rsidR="005B29E2" w:rsidRPr="008A2522" w:rsidRDefault="005B29E2" w:rsidP="005B29E2">
      <w:pPr>
        <w:pStyle w:val="a8"/>
        <w:ind w:left="0" w:firstLine="708"/>
        <w:jc w:val="both"/>
        <w:rPr>
          <w:sz w:val="18"/>
          <w:szCs w:val="18"/>
        </w:rPr>
      </w:pPr>
      <w:r w:rsidRPr="008A2522">
        <w:rPr>
          <w:sz w:val="18"/>
          <w:szCs w:val="18"/>
        </w:rPr>
        <w:t>«3.5.5. Уведомление о признании участника конкурса победителем направляется победителю в день подведения итогов конкурса».</w:t>
      </w:r>
    </w:p>
    <w:p w:rsidR="005B29E2" w:rsidRPr="008A2522" w:rsidRDefault="005B29E2" w:rsidP="00B33A70">
      <w:pPr>
        <w:pStyle w:val="a8"/>
        <w:numPr>
          <w:ilvl w:val="0"/>
          <w:numId w:val="6"/>
        </w:numPr>
        <w:ind w:left="0" w:firstLine="709"/>
        <w:jc w:val="both"/>
        <w:rPr>
          <w:sz w:val="18"/>
          <w:szCs w:val="18"/>
        </w:rPr>
      </w:pPr>
      <w:proofErr w:type="gramStart"/>
      <w:r w:rsidRPr="008A2522">
        <w:rPr>
          <w:sz w:val="18"/>
          <w:szCs w:val="18"/>
        </w:rPr>
        <w:t>Контроль за</w:t>
      </w:r>
      <w:proofErr w:type="gramEnd"/>
      <w:r w:rsidRPr="008A2522">
        <w:rPr>
          <w:sz w:val="18"/>
          <w:szCs w:val="18"/>
        </w:rPr>
        <w:t xml:space="preserve"> исполнением настоящего Решения возложить на главу сельсовета.</w:t>
      </w:r>
    </w:p>
    <w:p w:rsidR="005B29E2" w:rsidRPr="008A2522" w:rsidRDefault="005B29E2" w:rsidP="00B33A70">
      <w:pPr>
        <w:pStyle w:val="a8"/>
        <w:numPr>
          <w:ilvl w:val="0"/>
          <w:numId w:val="6"/>
        </w:numPr>
        <w:ind w:left="0" w:firstLine="709"/>
        <w:jc w:val="both"/>
        <w:rPr>
          <w:sz w:val="18"/>
          <w:szCs w:val="18"/>
        </w:rPr>
      </w:pPr>
      <w:r w:rsidRPr="008A2522">
        <w:rPr>
          <w:sz w:val="18"/>
          <w:szCs w:val="18"/>
        </w:rPr>
        <w:t xml:space="preserve">Решение вступает в силу после официального опубликования (обнародования) в печатном издании Златоруновский вестник и на официальном сайте администрации Златоруновского сельсовета </w:t>
      </w:r>
      <w:hyperlink r:id="rId12" w:history="1">
        <w:r w:rsidRPr="008A2522">
          <w:rPr>
            <w:rStyle w:val="af4"/>
            <w:sz w:val="18"/>
            <w:szCs w:val="18"/>
            <w:lang w:val="en-US"/>
          </w:rPr>
          <w:t>http</w:t>
        </w:r>
        <w:r w:rsidRPr="008A2522">
          <w:rPr>
            <w:rStyle w:val="af4"/>
            <w:sz w:val="18"/>
            <w:szCs w:val="18"/>
          </w:rPr>
          <w:t>://</w:t>
        </w:r>
        <w:r w:rsidRPr="008A2522">
          <w:rPr>
            <w:rStyle w:val="af4"/>
            <w:sz w:val="18"/>
            <w:szCs w:val="18"/>
            <w:lang w:val="en-US"/>
          </w:rPr>
          <w:t>mozlat</w:t>
        </w:r>
        <w:r w:rsidRPr="008A2522">
          <w:rPr>
            <w:rStyle w:val="af4"/>
            <w:sz w:val="18"/>
            <w:szCs w:val="18"/>
          </w:rPr>
          <w:t>.</w:t>
        </w:r>
        <w:r w:rsidRPr="008A2522">
          <w:rPr>
            <w:rStyle w:val="af4"/>
            <w:sz w:val="18"/>
            <w:szCs w:val="18"/>
            <w:lang w:val="en-US"/>
          </w:rPr>
          <w:t>gbu</w:t>
        </w:r>
        <w:r w:rsidRPr="008A2522">
          <w:rPr>
            <w:rStyle w:val="af4"/>
            <w:sz w:val="18"/>
            <w:szCs w:val="18"/>
          </w:rPr>
          <w:t>.</w:t>
        </w:r>
        <w:r w:rsidRPr="008A2522">
          <w:rPr>
            <w:rStyle w:val="af4"/>
            <w:sz w:val="18"/>
            <w:szCs w:val="18"/>
            <w:lang w:val="en-US"/>
          </w:rPr>
          <w:t>ru</w:t>
        </w:r>
      </w:hyperlink>
      <w:r w:rsidRPr="008A2522">
        <w:rPr>
          <w:sz w:val="18"/>
          <w:szCs w:val="18"/>
        </w:rPr>
        <w:t>.</w:t>
      </w:r>
    </w:p>
    <w:p w:rsidR="005B29E2" w:rsidRPr="008A2522" w:rsidRDefault="005B29E2" w:rsidP="005B29E2">
      <w:pPr>
        <w:pStyle w:val="a8"/>
        <w:ind w:left="709"/>
        <w:jc w:val="both"/>
        <w:rPr>
          <w:sz w:val="18"/>
          <w:szCs w:val="18"/>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644"/>
      </w:tblGrid>
      <w:tr w:rsidR="005B29E2" w:rsidRPr="008A2522" w:rsidTr="005B29E2">
        <w:tc>
          <w:tcPr>
            <w:tcW w:w="4535" w:type="dxa"/>
          </w:tcPr>
          <w:p w:rsidR="005B29E2" w:rsidRPr="008A2522" w:rsidRDefault="005B29E2" w:rsidP="005B29E2">
            <w:pPr>
              <w:rPr>
                <w:sz w:val="18"/>
                <w:szCs w:val="18"/>
              </w:rPr>
            </w:pPr>
          </w:p>
          <w:p w:rsidR="005B29E2" w:rsidRPr="008A2522" w:rsidRDefault="005B29E2" w:rsidP="005B29E2">
            <w:pPr>
              <w:jc w:val="both"/>
              <w:rPr>
                <w:sz w:val="18"/>
                <w:szCs w:val="18"/>
              </w:rPr>
            </w:pPr>
            <w:r w:rsidRPr="008A2522">
              <w:rPr>
                <w:sz w:val="18"/>
                <w:szCs w:val="18"/>
              </w:rPr>
              <w:t>Председатель Златоруновского сельского Совета депутатов</w:t>
            </w:r>
          </w:p>
          <w:p w:rsidR="005B29E2" w:rsidRPr="008A2522" w:rsidRDefault="005B29E2" w:rsidP="005B29E2">
            <w:pPr>
              <w:jc w:val="both"/>
              <w:rPr>
                <w:sz w:val="18"/>
                <w:szCs w:val="18"/>
              </w:rPr>
            </w:pPr>
            <w:r w:rsidRPr="008A2522">
              <w:rPr>
                <w:sz w:val="18"/>
                <w:szCs w:val="18"/>
              </w:rPr>
              <w:t xml:space="preserve">                                       Н.Н. Мисник</w:t>
            </w:r>
          </w:p>
          <w:p w:rsidR="005B29E2" w:rsidRPr="008A2522" w:rsidRDefault="005B29E2" w:rsidP="005B29E2">
            <w:pPr>
              <w:jc w:val="both"/>
              <w:rPr>
                <w:sz w:val="18"/>
                <w:szCs w:val="18"/>
              </w:rPr>
            </w:pPr>
          </w:p>
        </w:tc>
        <w:tc>
          <w:tcPr>
            <w:tcW w:w="4644" w:type="dxa"/>
          </w:tcPr>
          <w:p w:rsidR="005B29E2" w:rsidRPr="008A2522" w:rsidRDefault="005B29E2" w:rsidP="005B29E2">
            <w:pPr>
              <w:jc w:val="both"/>
              <w:rPr>
                <w:sz w:val="18"/>
                <w:szCs w:val="18"/>
              </w:rPr>
            </w:pPr>
          </w:p>
          <w:p w:rsidR="005B29E2" w:rsidRPr="008A2522" w:rsidRDefault="005B29E2" w:rsidP="005B29E2">
            <w:pPr>
              <w:jc w:val="both"/>
              <w:rPr>
                <w:sz w:val="18"/>
                <w:szCs w:val="18"/>
              </w:rPr>
            </w:pPr>
            <w:r w:rsidRPr="008A2522">
              <w:rPr>
                <w:sz w:val="18"/>
                <w:szCs w:val="18"/>
              </w:rPr>
              <w:t xml:space="preserve">    Глава Златоруновского сельсовета</w:t>
            </w:r>
          </w:p>
          <w:p w:rsidR="005B29E2" w:rsidRPr="008A2522" w:rsidRDefault="005B29E2" w:rsidP="005B29E2">
            <w:pPr>
              <w:jc w:val="both"/>
              <w:rPr>
                <w:sz w:val="18"/>
                <w:szCs w:val="18"/>
              </w:rPr>
            </w:pPr>
            <w:r w:rsidRPr="008A2522">
              <w:rPr>
                <w:sz w:val="18"/>
                <w:szCs w:val="18"/>
              </w:rPr>
              <w:t xml:space="preserve">                                </w:t>
            </w:r>
          </w:p>
          <w:p w:rsidR="005B29E2" w:rsidRPr="008A2522" w:rsidRDefault="005B29E2" w:rsidP="005B29E2">
            <w:pPr>
              <w:jc w:val="both"/>
              <w:rPr>
                <w:sz w:val="18"/>
                <w:szCs w:val="18"/>
              </w:rPr>
            </w:pPr>
            <w:r w:rsidRPr="008A2522">
              <w:rPr>
                <w:sz w:val="18"/>
                <w:szCs w:val="18"/>
              </w:rPr>
              <w:t xml:space="preserve">                                          Д.В. Минин</w:t>
            </w:r>
          </w:p>
        </w:tc>
      </w:tr>
    </w:tbl>
    <w:p w:rsidR="005B29E2" w:rsidRPr="008A2522" w:rsidRDefault="005B29E2" w:rsidP="005B29E2">
      <w:pPr>
        <w:spacing w:line="240" w:lineRule="auto"/>
        <w:jc w:val="center"/>
        <w:rPr>
          <w:rFonts w:ascii="Times New Roman" w:hAnsi="Times New Roman" w:cs="Times New Roman"/>
          <w:noProof/>
          <w:sz w:val="18"/>
          <w:szCs w:val="18"/>
        </w:rPr>
      </w:pPr>
    </w:p>
    <w:p w:rsidR="005B29E2" w:rsidRPr="008A2522" w:rsidRDefault="005B29E2" w:rsidP="005B29E2">
      <w:pPr>
        <w:spacing w:after="0" w:line="240" w:lineRule="auto"/>
        <w:jc w:val="center"/>
        <w:rPr>
          <w:rFonts w:ascii="Times New Roman" w:hAnsi="Times New Roman" w:cs="Times New Roman"/>
          <w:b/>
          <w:bCs/>
          <w:sz w:val="18"/>
          <w:szCs w:val="18"/>
        </w:rPr>
      </w:pPr>
      <w:r w:rsidRPr="008A2522">
        <w:rPr>
          <w:rFonts w:ascii="Times New Roman" w:hAnsi="Times New Roman" w:cs="Times New Roman"/>
          <w:b/>
          <w:bCs/>
          <w:sz w:val="18"/>
          <w:szCs w:val="18"/>
        </w:rPr>
        <w:t>ЗЛАТОРУНОВСКИЙ СЕЛЬСКИЙ СОВЕТ ДЕПУТАТОВ</w:t>
      </w:r>
    </w:p>
    <w:p w:rsidR="005B29E2" w:rsidRPr="008A2522" w:rsidRDefault="005B29E2" w:rsidP="005B29E2">
      <w:pPr>
        <w:spacing w:after="0" w:line="240" w:lineRule="auto"/>
        <w:jc w:val="center"/>
        <w:rPr>
          <w:rFonts w:ascii="Times New Roman" w:hAnsi="Times New Roman" w:cs="Times New Roman"/>
          <w:b/>
          <w:bCs/>
          <w:sz w:val="18"/>
          <w:szCs w:val="18"/>
        </w:rPr>
      </w:pPr>
      <w:r w:rsidRPr="008A2522">
        <w:rPr>
          <w:rFonts w:ascii="Times New Roman" w:hAnsi="Times New Roman" w:cs="Times New Roman"/>
          <w:b/>
          <w:bCs/>
          <w:sz w:val="18"/>
          <w:szCs w:val="18"/>
        </w:rPr>
        <w:t xml:space="preserve">УЖУРСКОГО РАЙОНА КРАСНОЯРСКОГО КРАЯ </w:t>
      </w:r>
    </w:p>
    <w:p w:rsidR="005B29E2" w:rsidRPr="008A2522" w:rsidRDefault="005B29E2" w:rsidP="005B29E2">
      <w:pPr>
        <w:jc w:val="center"/>
        <w:rPr>
          <w:rFonts w:ascii="Times New Roman" w:hAnsi="Times New Roman" w:cs="Times New Roman"/>
          <w:sz w:val="18"/>
          <w:szCs w:val="18"/>
        </w:rPr>
      </w:pPr>
    </w:p>
    <w:p w:rsidR="005B29E2" w:rsidRPr="008A2522" w:rsidRDefault="005B29E2" w:rsidP="005B29E2">
      <w:pPr>
        <w:jc w:val="center"/>
        <w:rPr>
          <w:rFonts w:ascii="Times New Roman" w:hAnsi="Times New Roman" w:cs="Times New Roman"/>
          <w:b/>
          <w:sz w:val="18"/>
          <w:szCs w:val="18"/>
        </w:rPr>
      </w:pPr>
      <w:r w:rsidRPr="008A2522">
        <w:rPr>
          <w:rFonts w:ascii="Times New Roman" w:hAnsi="Times New Roman" w:cs="Times New Roman"/>
          <w:b/>
          <w:sz w:val="18"/>
          <w:szCs w:val="18"/>
        </w:rPr>
        <w:t>РЕШЕНИЕ</w:t>
      </w:r>
    </w:p>
    <w:p w:rsidR="005B29E2" w:rsidRPr="008A2522" w:rsidRDefault="005B29E2" w:rsidP="005B29E2">
      <w:pPr>
        <w:widowControl w:val="0"/>
        <w:autoSpaceDE w:val="0"/>
        <w:autoSpaceDN w:val="0"/>
        <w:adjustRightInd w:val="0"/>
        <w:spacing w:after="0" w:line="240" w:lineRule="auto"/>
        <w:rPr>
          <w:rFonts w:ascii="Times New Roman" w:hAnsi="Times New Roman" w:cs="Times New Roman"/>
          <w:bCs/>
          <w:sz w:val="18"/>
          <w:szCs w:val="18"/>
        </w:rPr>
      </w:pPr>
      <w:r w:rsidRPr="008A2522">
        <w:rPr>
          <w:rFonts w:ascii="Times New Roman" w:hAnsi="Times New Roman" w:cs="Times New Roman"/>
          <w:bCs/>
          <w:sz w:val="18"/>
          <w:szCs w:val="18"/>
        </w:rPr>
        <w:t>21.03.2017                                п</w:t>
      </w:r>
      <w:proofErr w:type="gramStart"/>
      <w:r w:rsidRPr="008A2522">
        <w:rPr>
          <w:rFonts w:ascii="Times New Roman" w:hAnsi="Times New Roman" w:cs="Times New Roman"/>
          <w:bCs/>
          <w:sz w:val="18"/>
          <w:szCs w:val="18"/>
        </w:rPr>
        <w:t>.З</w:t>
      </w:r>
      <w:proofErr w:type="gramEnd"/>
      <w:r w:rsidRPr="008A2522">
        <w:rPr>
          <w:rFonts w:ascii="Times New Roman" w:hAnsi="Times New Roman" w:cs="Times New Roman"/>
          <w:bCs/>
          <w:sz w:val="18"/>
          <w:szCs w:val="18"/>
        </w:rPr>
        <w:t>латоруновск                                     № 14-45р</w:t>
      </w:r>
    </w:p>
    <w:p w:rsidR="005B29E2" w:rsidRPr="008A2522" w:rsidRDefault="005B29E2" w:rsidP="005B29E2">
      <w:pPr>
        <w:widowControl w:val="0"/>
        <w:autoSpaceDE w:val="0"/>
        <w:autoSpaceDN w:val="0"/>
        <w:adjustRightInd w:val="0"/>
        <w:spacing w:after="0" w:line="240" w:lineRule="auto"/>
        <w:jc w:val="both"/>
        <w:rPr>
          <w:rFonts w:ascii="Times New Roman" w:hAnsi="Times New Roman" w:cs="Times New Roman"/>
          <w:b/>
          <w:bCs/>
          <w:sz w:val="18"/>
          <w:szCs w:val="18"/>
        </w:rPr>
      </w:pPr>
    </w:p>
    <w:p w:rsidR="005B29E2" w:rsidRPr="008A2522" w:rsidRDefault="005B29E2" w:rsidP="005B29E2">
      <w:pPr>
        <w:widowControl w:val="0"/>
        <w:autoSpaceDE w:val="0"/>
        <w:autoSpaceDN w:val="0"/>
        <w:adjustRightInd w:val="0"/>
        <w:spacing w:after="0" w:line="240" w:lineRule="auto"/>
        <w:jc w:val="both"/>
        <w:rPr>
          <w:rFonts w:ascii="Times New Roman" w:hAnsi="Times New Roman" w:cs="Times New Roman"/>
          <w:bCs/>
          <w:sz w:val="18"/>
          <w:szCs w:val="18"/>
        </w:rPr>
      </w:pPr>
      <w:r w:rsidRPr="008A2522">
        <w:rPr>
          <w:rFonts w:ascii="Times New Roman" w:hAnsi="Times New Roman" w:cs="Times New Roman"/>
          <w:bCs/>
          <w:sz w:val="18"/>
          <w:szCs w:val="18"/>
        </w:rPr>
        <w:t>Об утверждении Положения о порядке и условиях приватизации</w:t>
      </w:r>
    </w:p>
    <w:p w:rsidR="005B29E2" w:rsidRPr="008A2522" w:rsidRDefault="005B29E2" w:rsidP="005B29E2">
      <w:pPr>
        <w:widowControl w:val="0"/>
        <w:autoSpaceDE w:val="0"/>
        <w:autoSpaceDN w:val="0"/>
        <w:adjustRightInd w:val="0"/>
        <w:spacing w:after="0" w:line="240" w:lineRule="auto"/>
        <w:jc w:val="both"/>
        <w:rPr>
          <w:rFonts w:ascii="Times New Roman" w:hAnsi="Times New Roman" w:cs="Times New Roman"/>
          <w:bCs/>
          <w:sz w:val="18"/>
          <w:szCs w:val="18"/>
        </w:rPr>
      </w:pPr>
      <w:r w:rsidRPr="008A2522">
        <w:rPr>
          <w:rFonts w:ascii="Times New Roman" w:hAnsi="Times New Roman" w:cs="Times New Roman"/>
          <w:bCs/>
          <w:sz w:val="18"/>
          <w:szCs w:val="18"/>
        </w:rPr>
        <w:t>муниципального имущества администрации Златоруновского сельсовета (в редакции решения Златоруновского сельского Совета депутатов от 22.02.2019 № 26-117р; 25.03.2020 №33-157р)</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 </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Рассмотрев протест прокуратуры Ужурского района, по управлению муниципальным имуществом  администрации Златоруновского сельсовета, в соответствии с Федеральным </w:t>
      </w:r>
      <w:hyperlink r:id="rId13" w:history="1">
        <w:r w:rsidRPr="008A2522">
          <w:rPr>
            <w:rFonts w:ascii="Times New Roman" w:hAnsi="Times New Roman" w:cs="Times New Roman"/>
            <w:sz w:val="18"/>
            <w:szCs w:val="18"/>
          </w:rPr>
          <w:t>законом</w:t>
        </w:r>
      </w:hyperlink>
      <w:r w:rsidRPr="008A2522">
        <w:rPr>
          <w:rFonts w:ascii="Times New Roman" w:hAnsi="Times New Roman" w:cs="Times New Roman"/>
          <w:sz w:val="18"/>
          <w:szCs w:val="18"/>
        </w:rPr>
        <w:t xml:space="preserve"> от 21 декабря 2001 года N 178-ФЗ "О приватизации государственного и муниципального имущества», </w:t>
      </w:r>
      <w:hyperlink r:id="rId14" w:history="1">
        <w:r w:rsidRPr="008A2522">
          <w:rPr>
            <w:rFonts w:ascii="Times New Roman" w:hAnsi="Times New Roman" w:cs="Times New Roman"/>
            <w:sz w:val="18"/>
            <w:szCs w:val="18"/>
          </w:rPr>
          <w:t>пунктом 1</w:t>
        </w:r>
      </w:hyperlink>
      <w:r w:rsidRPr="008A2522">
        <w:rPr>
          <w:rFonts w:ascii="Times New Roman" w:hAnsi="Times New Roman" w:cs="Times New Roman"/>
          <w:sz w:val="18"/>
          <w:szCs w:val="18"/>
        </w:rPr>
        <w:t xml:space="preserve"> статьи 19, </w:t>
      </w:r>
      <w:hyperlink r:id="rId15" w:history="1">
        <w:r w:rsidRPr="008A2522">
          <w:rPr>
            <w:rFonts w:ascii="Times New Roman" w:hAnsi="Times New Roman" w:cs="Times New Roman"/>
            <w:sz w:val="18"/>
            <w:szCs w:val="18"/>
          </w:rPr>
          <w:t>пунктом 9</w:t>
        </w:r>
      </w:hyperlink>
      <w:r w:rsidRPr="008A2522">
        <w:rPr>
          <w:rFonts w:ascii="Times New Roman" w:hAnsi="Times New Roman" w:cs="Times New Roman"/>
          <w:sz w:val="18"/>
          <w:szCs w:val="18"/>
        </w:rPr>
        <w:t xml:space="preserve"> статьи 20 Устава Златоруновского сельсовета, Совет депутатов решил:</w:t>
      </w:r>
    </w:p>
    <w:p w:rsidR="005B29E2" w:rsidRPr="008A2522" w:rsidRDefault="005B29E2" w:rsidP="00B33A70">
      <w:pPr>
        <w:widowControl w:val="0"/>
        <w:numPr>
          <w:ilvl w:val="0"/>
          <w:numId w:val="7"/>
        </w:numPr>
        <w:autoSpaceDE w:val="0"/>
        <w:autoSpaceDN w:val="0"/>
        <w:adjustRightInd w:val="0"/>
        <w:spacing w:after="0" w:line="240" w:lineRule="auto"/>
        <w:jc w:val="both"/>
        <w:rPr>
          <w:rFonts w:ascii="Times New Roman" w:hAnsi="Times New Roman" w:cs="Times New Roman"/>
          <w:sz w:val="18"/>
          <w:szCs w:val="18"/>
        </w:rPr>
      </w:pPr>
      <w:r w:rsidRPr="008A2522">
        <w:rPr>
          <w:rFonts w:ascii="Times New Roman" w:hAnsi="Times New Roman" w:cs="Times New Roman"/>
          <w:sz w:val="18"/>
          <w:szCs w:val="18"/>
        </w:rPr>
        <w:t xml:space="preserve"> Решение Златоруновского сельского совета депутатов от 25.08.2015 </w:t>
      </w:r>
    </w:p>
    <w:p w:rsidR="005B29E2" w:rsidRPr="008A2522" w:rsidRDefault="005B29E2" w:rsidP="005B29E2">
      <w:pPr>
        <w:widowControl w:val="0"/>
        <w:autoSpaceDE w:val="0"/>
        <w:autoSpaceDN w:val="0"/>
        <w:adjustRightInd w:val="0"/>
        <w:spacing w:after="0" w:line="240" w:lineRule="auto"/>
        <w:jc w:val="both"/>
        <w:rPr>
          <w:rFonts w:ascii="Times New Roman" w:hAnsi="Times New Roman" w:cs="Times New Roman"/>
          <w:bCs/>
          <w:sz w:val="18"/>
          <w:szCs w:val="18"/>
        </w:rPr>
      </w:pPr>
      <w:r w:rsidRPr="008A2522">
        <w:rPr>
          <w:rFonts w:ascii="Times New Roman" w:hAnsi="Times New Roman" w:cs="Times New Roman"/>
          <w:sz w:val="18"/>
          <w:szCs w:val="18"/>
        </w:rPr>
        <w:t>№ 69-210р</w:t>
      </w:r>
      <w:r w:rsidRPr="008A2522">
        <w:rPr>
          <w:rFonts w:ascii="Times New Roman" w:hAnsi="Times New Roman" w:cs="Times New Roman"/>
          <w:bCs/>
          <w:sz w:val="18"/>
          <w:szCs w:val="18"/>
        </w:rPr>
        <w:t xml:space="preserve"> «Об утверждении Положения о порядке и условиях приватизации</w:t>
      </w:r>
    </w:p>
    <w:p w:rsidR="005B29E2" w:rsidRPr="008A2522" w:rsidRDefault="005B29E2" w:rsidP="005B29E2">
      <w:pPr>
        <w:widowControl w:val="0"/>
        <w:autoSpaceDE w:val="0"/>
        <w:autoSpaceDN w:val="0"/>
        <w:adjustRightInd w:val="0"/>
        <w:spacing w:after="0" w:line="240" w:lineRule="auto"/>
        <w:jc w:val="both"/>
        <w:rPr>
          <w:rFonts w:ascii="Times New Roman" w:hAnsi="Times New Roman" w:cs="Times New Roman"/>
          <w:bCs/>
          <w:sz w:val="18"/>
          <w:szCs w:val="18"/>
        </w:rPr>
      </w:pPr>
      <w:r w:rsidRPr="008A2522">
        <w:rPr>
          <w:rFonts w:ascii="Times New Roman" w:hAnsi="Times New Roman" w:cs="Times New Roman"/>
          <w:bCs/>
          <w:sz w:val="18"/>
          <w:szCs w:val="18"/>
        </w:rPr>
        <w:t>муниципального имущества администрации Златоруновского сельсовета» отменить.</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2. Утвердить </w:t>
      </w:r>
      <w:hyperlink w:anchor="Par33" w:history="1">
        <w:r w:rsidRPr="008A2522">
          <w:rPr>
            <w:rFonts w:ascii="Times New Roman" w:hAnsi="Times New Roman" w:cs="Times New Roman"/>
            <w:sz w:val="18"/>
            <w:szCs w:val="18"/>
          </w:rPr>
          <w:t>Положение</w:t>
        </w:r>
      </w:hyperlink>
      <w:r w:rsidRPr="008A2522">
        <w:rPr>
          <w:rFonts w:ascii="Times New Roman" w:hAnsi="Times New Roman" w:cs="Times New Roman"/>
          <w:sz w:val="18"/>
          <w:szCs w:val="18"/>
        </w:rPr>
        <w:t xml:space="preserve"> о порядке и условиях приватизации муниципального имущества администрации Златоруновского сельсовета согласно приложению.</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 Настоящее решение вступает в силу с момента его официального опубликования в газете "Златоруновский вестник" и на официальном сайте администрации Златоруновского сельсовета </w:t>
      </w:r>
      <w:r w:rsidRPr="008A2522">
        <w:rPr>
          <w:rFonts w:ascii="Times New Roman" w:hAnsi="Times New Roman" w:cs="Times New Roman"/>
          <w:sz w:val="18"/>
          <w:szCs w:val="18"/>
          <w:lang w:val="en-US"/>
        </w:rPr>
        <w:t>http</w:t>
      </w:r>
      <w:r w:rsidRPr="008A2522">
        <w:rPr>
          <w:rFonts w:ascii="Times New Roman" w:hAnsi="Times New Roman" w:cs="Times New Roman"/>
          <w:sz w:val="18"/>
          <w:szCs w:val="18"/>
        </w:rPr>
        <w:t>://</w:t>
      </w:r>
      <w:r w:rsidRPr="008A2522">
        <w:rPr>
          <w:rFonts w:ascii="Times New Roman" w:hAnsi="Times New Roman" w:cs="Times New Roman"/>
          <w:sz w:val="18"/>
          <w:szCs w:val="18"/>
          <w:lang w:val="en-US"/>
        </w:rPr>
        <w:t>mozlat</w:t>
      </w:r>
      <w:r w:rsidRPr="008A2522">
        <w:rPr>
          <w:rFonts w:ascii="Times New Roman" w:hAnsi="Times New Roman" w:cs="Times New Roman"/>
          <w:sz w:val="18"/>
          <w:szCs w:val="18"/>
        </w:rPr>
        <w:t>.</w:t>
      </w:r>
      <w:r w:rsidRPr="008A2522">
        <w:rPr>
          <w:rFonts w:ascii="Times New Roman" w:hAnsi="Times New Roman" w:cs="Times New Roman"/>
          <w:sz w:val="18"/>
          <w:szCs w:val="18"/>
          <w:lang w:val="en-US"/>
        </w:rPr>
        <w:t>gbu</w:t>
      </w:r>
      <w:r w:rsidRPr="008A2522">
        <w:rPr>
          <w:rFonts w:ascii="Times New Roman" w:hAnsi="Times New Roman" w:cs="Times New Roman"/>
          <w:sz w:val="18"/>
          <w:szCs w:val="18"/>
        </w:rPr>
        <w:t>.</w:t>
      </w:r>
      <w:r w:rsidRPr="008A2522">
        <w:rPr>
          <w:rFonts w:ascii="Times New Roman" w:hAnsi="Times New Roman" w:cs="Times New Roman"/>
          <w:sz w:val="18"/>
          <w:szCs w:val="18"/>
          <w:lang w:val="en-US"/>
        </w:rPr>
        <w:t>ru</w:t>
      </w:r>
      <w:r w:rsidRPr="008A2522">
        <w:rPr>
          <w:rFonts w:ascii="Times New Roman" w:hAnsi="Times New Roman" w:cs="Times New Roman"/>
          <w:sz w:val="18"/>
          <w:szCs w:val="18"/>
        </w:rPr>
        <w:t>.</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4.  Контроль исполнения решения оставляю за собой.</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p>
    <w:tbl>
      <w:tblPr>
        <w:tblW w:w="0" w:type="auto"/>
        <w:tblInd w:w="108" w:type="dxa"/>
        <w:tblLook w:val="04A0"/>
      </w:tblPr>
      <w:tblGrid>
        <w:gridCol w:w="4535"/>
        <w:gridCol w:w="4644"/>
      </w:tblGrid>
      <w:tr w:rsidR="005B29E2" w:rsidRPr="008A2522" w:rsidTr="005B29E2">
        <w:tc>
          <w:tcPr>
            <w:tcW w:w="4535" w:type="dxa"/>
          </w:tcPr>
          <w:p w:rsidR="005B29E2" w:rsidRPr="008A2522" w:rsidRDefault="005B29E2" w:rsidP="005B29E2">
            <w:pPr>
              <w:spacing w:after="0"/>
              <w:rPr>
                <w:rFonts w:ascii="Times New Roman" w:hAnsi="Times New Roman" w:cs="Times New Roman"/>
                <w:sz w:val="18"/>
                <w:szCs w:val="18"/>
              </w:rPr>
            </w:pP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Председатель Златоруновского сельского Совета депутатов</w:t>
            </w: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Н.Н. Мисник</w:t>
            </w:r>
          </w:p>
          <w:p w:rsidR="005B29E2" w:rsidRPr="008A2522" w:rsidRDefault="005B29E2" w:rsidP="005B29E2">
            <w:pPr>
              <w:spacing w:after="0"/>
              <w:jc w:val="both"/>
              <w:rPr>
                <w:rFonts w:ascii="Times New Roman" w:hAnsi="Times New Roman" w:cs="Times New Roman"/>
                <w:sz w:val="18"/>
                <w:szCs w:val="18"/>
              </w:rPr>
            </w:pPr>
          </w:p>
        </w:tc>
        <w:tc>
          <w:tcPr>
            <w:tcW w:w="4644" w:type="dxa"/>
          </w:tcPr>
          <w:p w:rsidR="005B29E2" w:rsidRPr="008A2522" w:rsidRDefault="005B29E2" w:rsidP="005B29E2">
            <w:pPr>
              <w:spacing w:after="0"/>
              <w:jc w:val="both"/>
              <w:rPr>
                <w:rFonts w:ascii="Times New Roman" w:hAnsi="Times New Roman" w:cs="Times New Roman"/>
                <w:sz w:val="18"/>
                <w:szCs w:val="18"/>
              </w:rPr>
            </w:pP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Глава Златоруновского сельсовета</w:t>
            </w: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w:t>
            </w: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Д.В. Минин</w:t>
            </w:r>
          </w:p>
        </w:tc>
      </w:tr>
    </w:tbl>
    <w:p w:rsidR="005B29E2" w:rsidRPr="008A2522" w:rsidRDefault="005B29E2" w:rsidP="005B29E2">
      <w:pPr>
        <w:spacing w:after="0"/>
        <w:ind w:left="-180" w:firstLine="360"/>
        <w:jc w:val="both"/>
        <w:outlineLvl w:val="0"/>
        <w:rPr>
          <w:rFonts w:ascii="Times New Roman" w:hAnsi="Times New Roman" w:cs="Times New Roman"/>
          <w:sz w:val="18"/>
          <w:szCs w:val="18"/>
        </w:rPr>
      </w:pPr>
    </w:p>
    <w:tbl>
      <w:tblPr>
        <w:tblW w:w="0" w:type="auto"/>
        <w:tblInd w:w="-106" w:type="dxa"/>
        <w:tblLook w:val="04A0"/>
      </w:tblPr>
      <w:tblGrid>
        <w:gridCol w:w="9315"/>
      </w:tblGrid>
      <w:tr w:rsidR="005B29E2" w:rsidRPr="008A2522" w:rsidTr="005B29E2">
        <w:tc>
          <w:tcPr>
            <w:tcW w:w="9315" w:type="dxa"/>
          </w:tcPr>
          <w:p w:rsidR="005B29E2" w:rsidRPr="008A2522" w:rsidRDefault="005B29E2" w:rsidP="005B29E2">
            <w:pPr>
              <w:pStyle w:val="a8"/>
              <w:widowControl w:val="0"/>
              <w:tabs>
                <w:tab w:val="center" w:pos="4677"/>
                <w:tab w:val="right" w:pos="9355"/>
              </w:tabs>
              <w:autoSpaceDE w:val="0"/>
              <w:autoSpaceDN w:val="0"/>
              <w:adjustRightInd w:val="0"/>
              <w:ind w:left="0"/>
              <w:rPr>
                <w:sz w:val="18"/>
                <w:szCs w:val="18"/>
              </w:rPr>
            </w:pPr>
          </w:p>
        </w:tc>
      </w:tr>
    </w:tbl>
    <w:p w:rsidR="005B29E2" w:rsidRPr="008A2522" w:rsidRDefault="005B29E2" w:rsidP="005B29E2">
      <w:pPr>
        <w:widowControl w:val="0"/>
        <w:autoSpaceDE w:val="0"/>
        <w:autoSpaceDN w:val="0"/>
        <w:adjustRightInd w:val="0"/>
        <w:spacing w:after="0" w:line="240" w:lineRule="auto"/>
        <w:outlineLvl w:val="0"/>
        <w:rPr>
          <w:rFonts w:ascii="Times New Roman" w:hAnsi="Times New Roman" w:cs="Times New Roman"/>
          <w:sz w:val="18"/>
          <w:szCs w:val="18"/>
        </w:rPr>
      </w:pPr>
      <w:r w:rsidRPr="008A2522">
        <w:rPr>
          <w:rFonts w:ascii="Times New Roman" w:hAnsi="Times New Roman" w:cs="Times New Roman"/>
          <w:sz w:val="18"/>
          <w:szCs w:val="18"/>
        </w:rPr>
        <w:t xml:space="preserve">                                                                                                        </w:t>
      </w:r>
    </w:p>
    <w:p w:rsidR="005B29E2" w:rsidRPr="008A2522" w:rsidRDefault="005B29E2" w:rsidP="005B29E2">
      <w:pPr>
        <w:widowControl w:val="0"/>
        <w:autoSpaceDE w:val="0"/>
        <w:autoSpaceDN w:val="0"/>
        <w:adjustRightInd w:val="0"/>
        <w:spacing w:after="0" w:line="240" w:lineRule="auto"/>
        <w:outlineLvl w:val="0"/>
        <w:rPr>
          <w:rFonts w:ascii="Times New Roman" w:hAnsi="Times New Roman" w:cs="Times New Roman"/>
          <w:sz w:val="18"/>
          <w:szCs w:val="18"/>
        </w:rPr>
      </w:pPr>
    </w:p>
    <w:p w:rsidR="005B29E2" w:rsidRPr="008A2522" w:rsidRDefault="005B29E2" w:rsidP="005B29E2">
      <w:pPr>
        <w:widowControl w:val="0"/>
        <w:autoSpaceDE w:val="0"/>
        <w:autoSpaceDN w:val="0"/>
        <w:adjustRightInd w:val="0"/>
        <w:spacing w:after="0" w:line="240" w:lineRule="auto"/>
        <w:jc w:val="right"/>
        <w:outlineLvl w:val="0"/>
        <w:rPr>
          <w:rFonts w:ascii="Times New Roman" w:hAnsi="Times New Roman" w:cs="Times New Roman"/>
          <w:sz w:val="18"/>
          <w:szCs w:val="18"/>
        </w:rPr>
      </w:pPr>
      <w:r w:rsidRPr="008A2522">
        <w:rPr>
          <w:rFonts w:ascii="Times New Roman" w:hAnsi="Times New Roman" w:cs="Times New Roman"/>
          <w:sz w:val="18"/>
          <w:szCs w:val="18"/>
        </w:rPr>
        <w:t>Приложение</w:t>
      </w:r>
    </w:p>
    <w:p w:rsidR="005B29E2" w:rsidRPr="008A2522" w:rsidRDefault="005B29E2" w:rsidP="005B29E2">
      <w:pPr>
        <w:widowControl w:val="0"/>
        <w:autoSpaceDE w:val="0"/>
        <w:autoSpaceDN w:val="0"/>
        <w:adjustRightInd w:val="0"/>
        <w:spacing w:after="0" w:line="240" w:lineRule="auto"/>
        <w:jc w:val="right"/>
        <w:rPr>
          <w:rFonts w:ascii="Times New Roman" w:hAnsi="Times New Roman" w:cs="Times New Roman"/>
          <w:sz w:val="18"/>
          <w:szCs w:val="18"/>
        </w:rPr>
      </w:pPr>
      <w:r w:rsidRPr="008A2522">
        <w:rPr>
          <w:rFonts w:ascii="Times New Roman" w:hAnsi="Times New Roman" w:cs="Times New Roman"/>
          <w:sz w:val="18"/>
          <w:szCs w:val="18"/>
        </w:rPr>
        <w:t>к решению Совета депутатов</w:t>
      </w:r>
    </w:p>
    <w:p w:rsidR="005B29E2" w:rsidRPr="008A2522" w:rsidRDefault="005B29E2" w:rsidP="005B29E2">
      <w:pPr>
        <w:widowControl w:val="0"/>
        <w:autoSpaceDE w:val="0"/>
        <w:autoSpaceDN w:val="0"/>
        <w:adjustRightInd w:val="0"/>
        <w:spacing w:after="0" w:line="240" w:lineRule="auto"/>
        <w:jc w:val="right"/>
        <w:rPr>
          <w:rFonts w:ascii="Times New Roman" w:hAnsi="Times New Roman" w:cs="Times New Roman"/>
          <w:sz w:val="18"/>
          <w:szCs w:val="18"/>
        </w:rPr>
      </w:pPr>
      <w:r w:rsidRPr="008A2522">
        <w:rPr>
          <w:rFonts w:ascii="Times New Roman" w:hAnsi="Times New Roman" w:cs="Times New Roman"/>
          <w:sz w:val="18"/>
          <w:szCs w:val="18"/>
        </w:rPr>
        <w:t>Златоруновского сельсовета</w:t>
      </w:r>
    </w:p>
    <w:p w:rsidR="005B29E2" w:rsidRPr="008A2522" w:rsidRDefault="005B29E2" w:rsidP="005B29E2">
      <w:pPr>
        <w:widowControl w:val="0"/>
        <w:autoSpaceDE w:val="0"/>
        <w:autoSpaceDN w:val="0"/>
        <w:adjustRightInd w:val="0"/>
        <w:spacing w:after="0" w:line="240" w:lineRule="auto"/>
        <w:rPr>
          <w:rFonts w:ascii="Times New Roman" w:hAnsi="Times New Roman" w:cs="Times New Roman"/>
          <w:sz w:val="18"/>
          <w:szCs w:val="18"/>
        </w:rPr>
      </w:pPr>
      <w:r w:rsidRPr="008A2522">
        <w:rPr>
          <w:rFonts w:ascii="Times New Roman" w:hAnsi="Times New Roman" w:cs="Times New Roman"/>
          <w:sz w:val="18"/>
          <w:szCs w:val="18"/>
        </w:rPr>
        <w:t xml:space="preserve">                                                                                          от 21.03.2017  № 14-45р</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5B29E2" w:rsidRPr="008A2522" w:rsidRDefault="005B29E2" w:rsidP="005B29E2">
      <w:pPr>
        <w:widowControl w:val="0"/>
        <w:autoSpaceDE w:val="0"/>
        <w:autoSpaceDN w:val="0"/>
        <w:adjustRightInd w:val="0"/>
        <w:spacing w:after="0" w:line="240" w:lineRule="auto"/>
        <w:jc w:val="center"/>
        <w:rPr>
          <w:rFonts w:ascii="Times New Roman" w:hAnsi="Times New Roman" w:cs="Times New Roman"/>
          <w:b/>
          <w:bCs/>
          <w:sz w:val="18"/>
          <w:szCs w:val="18"/>
        </w:rPr>
      </w:pPr>
      <w:bookmarkStart w:id="2" w:name="Par33"/>
      <w:bookmarkEnd w:id="2"/>
      <w:r w:rsidRPr="008A2522">
        <w:rPr>
          <w:rFonts w:ascii="Times New Roman" w:hAnsi="Times New Roman" w:cs="Times New Roman"/>
          <w:b/>
          <w:bCs/>
          <w:sz w:val="18"/>
          <w:szCs w:val="18"/>
        </w:rPr>
        <w:t>ПОЛОЖЕНИЕ</w:t>
      </w:r>
    </w:p>
    <w:p w:rsidR="005B29E2" w:rsidRPr="008A2522" w:rsidRDefault="005B29E2" w:rsidP="005B29E2">
      <w:pPr>
        <w:widowControl w:val="0"/>
        <w:autoSpaceDE w:val="0"/>
        <w:autoSpaceDN w:val="0"/>
        <w:adjustRightInd w:val="0"/>
        <w:spacing w:after="0" w:line="240" w:lineRule="auto"/>
        <w:jc w:val="center"/>
        <w:rPr>
          <w:rFonts w:ascii="Times New Roman" w:hAnsi="Times New Roman" w:cs="Times New Roman"/>
          <w:b/>
          <w:bCs/>
          <w:sz w:val="18"/>
          <w:szCs w:val="18"/>
        </w:rPr>
      </w:pPr>
      <w:r w:rsidRPr="008A2522">
        <w:rPr>
          <w:rFonts w:ascii="Times New Roman" w:hAnsi="Times New Roman" w:cs="Times New Roman"/>
          <w:b/>
          <w:bCs/>
          <w:sz w:val="18"/>
          <w:szCs w:val="18"/>
        </w:rPr>
        <w:t>О ПОРЯДКЕ И УСЛОВИЯХ ПРИВАТИЗАЦИИ</w:t>
      </w:r>
    </w:p>
    <w:p w:rsidR="005B29E2" w:rsidRPr="008A2522" w:rsidRDefault="005B29E2" w:rsidP="005B29E2">
      <w:pPr>
        <w:widowControl w:val="0"/>
        <w:autoSpaceDE w:val="0"/>
        <w:autoSpaceDN w:val="0"/>
        <w:adjustRightInd w:val="0"/>
        <w:spacing w:after="0" w:line="240" w:lineRule="auto"/>
        <w:jc w:val="center"/>
        <w:rPr>
          <w:rFonts w:ascii="Times New Roman" w:hAnsi="Times New Roman" w:cs="Times New Roman"/>
          <w:b/>
          <w:bCs/>
          <w:sz w:val="18"/>
          <w:szCs w:val="18"/>
        </w:rPr>
      </w:pPr>
      <w:r w:rsidRPr="008A2522">
        <w:rPr>
          <w:rFonts w:ascii="Times New Roman" w:hAnsi="Times New Roman" w:cs="Times New Roman"/>
          <w:b/>
          <w:bCs/>
          <w:sz w:val="18"/>
          <w:szCs w:val="18"/>
        </w:rPr>
        <w:t>МУНИЦИПАЛЬНОГО ИМУЩЕСТВА АДМИНИСТРАЦИИ ЗЛАТОРУНОВСКОГО СЕЛЬСОВЕТА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5B29E2" w:rsidRPr="008A2522" w:rsidRDefault="005B29E2" w:rsidP="005B29E2">
      <w:pPr>
        <w:widowControl w:val="0"/>
        <w:autoSpaceDE w:val="0"/>
        <w:autoSpaceDN w:val="0"/>
        <w:adjustRightInd w:val="0"/>
        <w:spacing w:after="0" w:line="240" w:lineRule="auto"/>
        <w:ind w:firstLine="540"/>
        <w:jc w:val="both"/>
        <w:outlineLvl w:val="1"/>
        <w:rPr>
          <w:rFonts w:ascii="Times New Roman" w:hAnsi="Times New Roman" w:cs="Times New Roman"/>
          <w:sz w:val="18"/>
          <w:szCs w:val="18"/>
        </w:rPr>
      </w:pPr>
      <w:bookmarkStart w:id="3" w:name="Par38"/>
      <w:bookmarkEnd w:id="3"/>
      <w:r w:rsidRPr="008A2522">
        <w:rPr>
          <w:rFonts w:ascii="Times New Roman" w:hAnsi="Times New Roman" w:cs="Times New Roman"/>
          <w:b/>
          <w:sz w:val="18"/>
          <w:szCs w:val="18"/>
        </w:rPr>
        <w:t>Статья 1</w:t>
      </w:r>
      <w:r w:rsidRPr="008A2522">
        <w:rPr>
          <w:rFonts w:ascii="Times New Roman" w:hAnsi="Times New Roman" w:cs="Times New Roman"/>
          <w:sz w:val="18"/>
          <w:szCs w:val="18"/>
        </w:rPr>
        <w:t>. Общие положения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1.1. </w:t>
      </w:r>
      <w:proofErr w:type="gramStart"/>
      <w:r w:rsidRPr="008A2522">
        <w:rPr>
          <w:rFonts w:ascii="Times New Roman" w:hAnsi="Times New Roman" w:cs="Times New Roman"/>
          <w:sz w:val="18"/>
          <w:szCs w:val="18"/>
        </w:rPr>
        <w:t xml:space="preserve">Настоящее Положение разработано в соответствии с Гражданским </w:t>
      </w:r>
      <w:hyperlink r:id="rId16" w:history="1">
        <w:r w:rsidRPr="008A2522">
          <w:rPr>
            <w:rFonts w:ascii="Times New Roman" w:hAnsi="Times New Roman" w:cs="Times New Roman"/>
            <w:color w:val="0000FF"/>
            <w:sz w:val="18"/>
            <w:szCs w:val="18"/>
          </w:rPr>
          <w:t>кодексом</w:t>
        </w:r>
      </w:hyperlink>
      <w:r w:rsidRPr="008A2522">
        <w:rPr>
          <w:rFonts w:ascii="Times New Roman" w:hAnsi="Times New Roman" w:cs="Times New Roman"/>
          <w:sz w:val="18"/>
          <w:szCs w:val="18"/>
        </w:rPr>
        <w:t xml:space="preserve"> Российской Федерации, Федеральным </w:t>
      </w:r>
      <w:hyperlink r:id="rId17" w:history="1">
        <w:r w:rsidRPr="008A2522">
          <w:rPr>
            <w:rFonts w:ascii="Times New Roman" w:hAnsi="Times New Roman" w:cs="Times New Roman"/>
            <w:color w:val="0000FF"/>
            <w:sz w:val="18"/>
            <w:szCs w:val="18"/>
          </w:rPr>
          <w:t>законом</w:t>
        </w:r>
      </w:hyperlink>
      <w:r w:rsidRPr="008A2522">
        <w:rPr>
          <w:rFonts w:ascii="Times New Roman" w:hAnsi="Times New Roman" w:cs="Times New Roman"/>
          <w:sz w:val="18"/>
          <w:szCs w:val="18"/>
        </w:rPr>
        <w:t xml:space="preserve"> от 21 декабря 2001 года N 178-ФЗ "О приватизации государственного и муниципального имущества", Федеральным </w:t>
      </w:r>
      <w:hyperlink r:id="rId18" w:history="1">
        <w:r w:rsidRPr="008A2522">
          <w:rPr>
            <w:rFonts w:ascii="Times New Roman" w:hAnsi="Times New Roman" w:cs="Times New Roman"/>
            <w:color w:val="0000FF"/>
            <w:sz w:val="18"/>
            <w:szCs w:val="18"/>
          </w:rPr>
          <w:t>законом</w:t>
        </w:r>
      </w:hyperlink>
      <w:r w:rsidRPr="008A2522">
        <w:rPr>
          <w:rFonts w:ascii="Times New Roman" w:hAnsi="Times New Roman" w:cs="Times New Roman"/>
          <w:sz w:val="18"/>
          <w:szCs w:val="18"/>
        </w:rPr>
        <w:t xml:space="preserve"> от 14 ноября 2002 года N 161-ФЗ "О государственных и муниципальных унитарных предприятиях", </w:t>
      </w:r>
      <w:hyperlink r:id="rId19" w:history="1">
        <w:r w:rsidRPr="008A2522">
          <w:rPr>
            <w:rFonts w:ascii="Times New Roman" w:hAnsi="Times New Roman" w:cs="Times New Roman"/>
            <w:color w:val="0000FF"/>
            <w:sz w:val="18"/>
            <w:szCs w:val="18"/>
          </w:rPr>
          <w:t>постановлением</w:t>
        </w:r>
      </w:hyperlink>
      <w:r w:rsidRPr="008A2522">
        <w:rPr>
          <w:rFonts w:ascii="Times New Roman" w:hAnsi="Times New Roman" w:cs="Times New Roman"/>
          <w:sz w:val="18"/>
          <w:szCs w:val="18"/>
        </w:rPr>
        <w:t xml:space="preserve"> Правительства Российской Федерации от 12 августа 2002 года N 585 "Об утверждении </w:t>
      </w:r>
      <w:r w:rsidRPr="008A2522">
        <w:rPr>
          <w:rFonts w:ascii="Times New Roman" w:hAnsi="Times New Roman" w:cs="Times New Roman"/>
          <w:sz w:val="18"/>
          <w:szCs w:val="18"/>
        </w:rPr>
        <w:lastRenderedPageBreak/>
        <w:t>Положения об организации продажи государственного или муниципального</w:t>
      </w:r>
      <w:proofErr w:type="gramEnd"/>
      <w:r w:rsidRPr="008A2522">
        <w:rPr>
          <w:rFonts w:ascii="Times New Roman" w:hAnsi="Times New Roman" w:cs="Times New Roman"/>
          <w:sz w:val="18"/>
          <w:szCs w:val="18"/>
        </w:rPr>
        <w:t xml:space="preserve">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20" w:history="1">
        <w:r w:rsidRPr="008A2522">
          <w:rPr>
            <w:rFonts w:ascii="Times New Roman" w:hAnsi="Times New Roman" w:cs="Times New Roman"/>
            <w:color w:val="0000FF"/>
            <w:sz w:val="18"/>
            <w:szCs w:val="18"/>
          </w:rPr>
          <w:t>постановлением</w:t>
        </w:r>
      </w:hyperlink>
      <w:r w:rsidRPr="008A2522">
        <w:rPr>
          <w:rFonts w:ascii="Times New Roman" w:hAnsi="Times New Roman" w:cs="Times New Roman"/>
          <w:sz w:val="18"/>
          <w:szCs w:val="18"/>
        </w:rPr>
        <w:t xml:space="preserve">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 </w:t>
      </w:r>
      <w:hyperlink r:id="rId21" w:history="1">
        <w:r w:rsidRPr="008A2522">
          <w:rPr>
            <w:rFonts w:ascii="Times New Roman" w:hAnsi="Times New Roman" w:cs="Times New Roman"/>
            <w:color w:val="0000FF"/>
            <w:sz w:val="18"/>
            <w:szCs w:val="18"/>
          </w:rPr>
          <w:t>Уставом</w:t>
        </w:r>
      </w:hyperlink>
      <w:r w:rsidRPr="008A2522">
        <w:rPr>
          <w:rFonts w:ascii="Times New Roman" w:hAnsi="Times New Roman" w:cs="Times New Roman"/>
          <w:sz w:val="18"/>
          <w:szCs w:val="18"/>
        </w:rPr>
        <w:t xml:space="preserve">  Златоруновского сельсовета.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1.2. В настоящем Положении под приватизацией муниципального имущества понимается возмездное отчуждение имущества, находящегося в собственности администрации Златоруновского сельсовета.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1.3. Действие настоящего Положения не распространяется на отношения, возникающие при отчуждении: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земли, за исключением отчуждения земельных участков, на которых расположены объекты недвижимости, в том числе имущественные комплексы;</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природных ресурсов;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государственного и муниципального жилищного фонда;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государственного резерва;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государственного и муниципального имущества, находящегося за пределами территории Российской Федерации;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государственного и муниципального имущества в случаях, предусмотренных международными договорами Российской Федерации;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8A2522">
        <w:rPr>
          <w:rFonts w:ascii="Times New Roman" w:hAnsi="Times New Roman" w:cs="Times New Roman"/>
          <w:sz w:val="18"/>
          <w:szCs w:val="18"/>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w:t>
      </w:r>
      <w:proofErr w:type="gramEnd"/>
      <w:r w:rsidRPr="008A2522">
        <w:rPr>
          <w:rFonts w:ascii="Times New Roman" w:hAnsi="Times New Roman" w:cs="Times New Roman"/>
          <w:sz w:val="18"/>
          <w:szCs w:val="18"/>
        </w:rPr>
        <w:t xml:space="preserve"> </w:t>
      </w:r>
      <w:proofErr w:type="gramStart"/>
      <w:r w:rsidRPr="008A2522">
        <w:rPr>
          <w:rFonts w:ascii="Times New Roman" w:hAnsi="Times New Roman" w:cs="Times New Roman"/>
          <w:sz w:val="18"/>
          <w:szCs w:val="18"/>
        </w:rPr>
        <w:t xml:space="preserve">на которых расположены здания, строения и сооружения, находящиеся в собственности указанных организаций; </w:t>
      </w:r>
      <w:proofErr w:type="gramEnd"/>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 </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государственного и муниципального имущества на основании судебного решения;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N 208-ФЗ "Об акционерных обществах"</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имущества, переданного центру исторического наследия Президента Российской Федерации, прекратившего исполнение своих полномочий;</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законом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пунктом 2 части 1 статьи 12 указанного Федерального закона и в </w:t>
      </w:r>
      <w:proofErr w:type="gramStart"/>
      <w:r w:rsidRPr="008A2522">
        <w:rPr>
          <w:rFonts w:ascii="Times New Roman" w:hAnsi="Times New Roman" w:cs="Times New Roman"/>
          <w:sz w:val="18"/>
          <w:szCs w:val="18"/>
        </w:rPr>
        <w:t>соответствии</w:t>
      </w:r>
      <w:proofErr w:type="gramEnd"/>
      <w:r w:rsidRPr="008A2522">
        <w:rPr>
          <w:rFonts w:ascii="Times New Roman" w:hAnsi="Times New Roman" w:cs="Times New Roman"/>
          <w:sz w:val="18"/>
          <w:szCs w:val="18"/>
        </w:rPr>
        <w:t xml:space="preserve"> с которым единый институт развития в жилищной сфере выполняет функции агента Российской Федерации;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8A2522">
        <w:rPr>
          <w:rFonts w:ascii="Times New Roman" w:hAnsi="Times New Roman" w:cs="Times New Roman"/>
          <w:sz w:val="18"/>
          <w:szCs w:val="18"/>
        </w:rPr>
        <w:t>-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закона от 24</w:t>
      </w:r>
      <w:proofErr w:type="gramEnd"/>
      <w:r w:rsidRPr="008A2522">
        <w:rPr>
          <w:rFonts w:ascii="Times New Roman" w:hAnsi="Times New Roman" w:cs="Times New Roman"/>
          <w:sz w:val="18"/>
          <w:szCs w:val="18"/>
        </w:rPr>
        <w:t xml:space="preserve">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имущества, передаваемого в собственность Российского научного фонда в качестве имущественного взноса Российской Федерации;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8A2522">
        <w:rPr>
          <w:rFonts w:ascii="Times New Roman" w:hAnsi="Times New Roman" w:cs="Times New Roman"/>
          <w:sz w:val="18"/>
          <w:szCs w:val="18"/>
        </w:rPr>
        <w:t>-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законом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w:t>
      </w:r>
      <w:proofErr w:type="gramEnd"/>
      <w:r w:rsidRPr="008A2522">
        <w:rPr>
          <w:rFonts w:ascii="Times New Roman" w:hAnsi="Times New Roman" w:cs="Times New Roman"/>
          <w:sz w:val="18"/>
          <w:szCs w:val="18"/>
        </w:rPr>
        <w:t xml:space="preserve">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ценных бумаг на проводимых в соответствии с Федеральным законом от 21 ноября 2011 года N 325-ФЗ "Об организованных торгах" организованных торгах и на основании решений Правительства Российской Федерации.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lastRenderedPageBreak/>
        <w:t>1.3.1.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1.4. К отношениям по отчуждению муниципального имущества, не урегулированным настоящим Положением, применяются нормы гражданского законодательства Российской Федерации, Федерального </w:t>
      </w:r>
      <w:hyperlink r:id="rId22" w:history="1">
        <w:r w:rsidRPr="008A2522">
          <w:rPr>
            <w:rFonts w:ascii="Times New Roman" w:hAnsi="Times New Roman" w:cs="Times New Roman"/>
            <w:color w:val="0000FF"/>
            <w:sz w:val="18"/>
            <w:szCs w:val="18"/>
          </w:rPr>
          <w:t>закона</w:t>
        </w:r>
      </w:hyperlink>
      <w:r w:rsidRPr="008A2522">
        <w:rPr>
          <w:rFonts w:ascii="Times New Roman" w:hAnsi="Times New Roman" w:cs="Times New Roman"/>
          <w:sz w:val="18"/>
          <w:szCs w:val="18"/>
        </w:rPr>
        <w:t xml:space="preserve"> от 21 декабря 2001 года N 178-ФЗ "О приватизации государственного и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1.5. </w:t>
      </w:r>
      <w:proofErr w:type="gramStart"/>
      <w:r w:rsidRPr="008A2522">
        <w:rPr>
          <w:rFonts w:ascii="Times New Roman" w:hAnsi="Times New Roman" w:cs="Times New Roman"/>
          <w:sz w:val="18"/>
          <w:szCs w:val="1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муниципального образования превышает 25%, за исключением случая внесения муниципального имущества в качестве вклада в уставные капиталы открытых акционерных обществ при их учреждении, в порядке оплаты</w:t>
      </w:r>
      <w:proofErr w:type="gramEnd"/>
      <w:r w:rsidRPr="008A2522">
        <w:rPr>
          <w:rFonts w:ascii="Times New Roman" w:hAnsi="Times New Roman" w:cs="Times New Roman"/>
          <w:sz w:val="18"/>
          <w:szCs w:val="18"/>
        </w:rPr>
        <w:t xml:space="preserve"> размещаемых дополнительных акций при увеличении уставных капиталов открытых акционерных обществ.</w:t>
      </w:r>
    </w:p>
    <w:p w:rsidR="005B29E2" w:rsidRPr="008A2522" w:rsidRDefault="005B29E2" w:rsidP="005B29E2">
      <w:pPr>
        <w:pStyle w:val="a8"/>
        <w:ind w:left="0" w:firstLine="708"/>
        <w:rPr>
          <w:color w:val="2D2D2D"/>
          <w:spacing w:val="2"/>
          <w:sz w:val="18"/>
          <w:szCs w:val="18"/>
          <w:shd w:val="clear" w:color="auto" w:fill="FFFFFF"/>
        </w:rPr>
      </w:pPr>
      <w:proofErr w:type="gramStart"/>
      <w:r w:rsidRPr="008A2522">
        <w:rPr>
          <w:color w:val="2D2D2D"/>
          <w:spacing w:val="2"/>
          <w:sz w:val="18"/>
          <w:szCs w:val="18"/>
          <w:shd w:val="clear" w:color="auto" w:fill="FFFFFF"/>
        </w:rPr>
        <w:t>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8A2522">
        <w:rPr>
          <w:color w:val="2D2D2D"/>
          <w:spacing w:val="2"/>
          <w:sz w:val="18"/>
          <w:szCs w:val="18"/>
          <w:shd w:val="clear" w:color="auto" w:fill="FFFFFF"/>
        </w:rPr>
        <w:t xml:space="preserve"> Федерации.</w:t>
      </w:r>
    </w:p>
    <w:p w:rsidR="005B29E2" w:rsidRPr="008A2522" w:rsidRDefault="005B29E2" w:rsidP="005B29E2">
      <w:pPr>
        <w:pStyle w:val="a8"/>
        <w:ind w:left="0" w:firstLine="708"/>
        <w:rPr>
          <w:sz w:val="18"/>
          <w:szCs w:val="18"/>
        </w:rPr>
      </w:pPr>
      <w:r w:rsidRPr="008A2522">
        <w:rPr>
          <w:sz w:val="18"/>
          <w:szCs w:val="18"/>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(п. 1.5 в редакции решения Златоруновского сельского Совета депутатов от 22.02.2019 № 26-117р).</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1.6. Продавцом муниципального имущества является   администрация Златоруновского сельсовета.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8A2522">
        <w:rPr>
          <w:rFonts w:ascii="Times New Roman" w:hAnsi="Times New Roman" w:cs="Times New Roman"/>
          <w:sz w:val="18"/>
          <w:szCs w:val="18"/>
        </w:rPr>
        <w:t>В соответствии с настоящим Положением  наделяется полномочиями в части подготовки прогнозных планов-программ приватизации муниципальных унитарных предприятий, определения состава подлежащего приватизации имущественного комплекса муниципального унитарного предприятия, приема заявок на участие в приватизации, 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имущества, определяет размер, сроки и условия внесения задатка при</w:t>
      </w:r>
      <w:proofErr w:type="gramEnd"/>
      <w:r w:rsidRPr="008A2522">
        <w:rPr>
          <w:rFonts w:ascii="Times New Roman" w:hAnsi="Times New Roman" w:cs="Times New Roman"/>
          <w:sz w:val="18"/>
          <w:szCs w:val="18"/>
        </w:rPr>
        <w:t xml:space="preserve"> продаже имущества с аукциона, определяет место, даты начала и окончания приема заявок, организует подготовку и публикацию информационного сообщения в газете "Златоруновский вестник" о проведен</w:t>
      </w:r>
      <w:proofErr w:type="gramStart"/>
      <w:r w:rsidRPr="008A2522">
        <w:rPr>
          <w:rFonts w:ascii="Times New Roman" w:hAnsi="Times New Roman" w:cs="Times New Roman"/>
          <w:sz w:val="18"/>
          <w:szCs w:val="18"/>
        </w:rPr>
        <w:t>ии ау</w:t>
      </w:r>
      <w:proofErr w:type="gramEnd"/>
      <w:r w:rsidRPr="008A2522">
        <w:rPr>
          <w:rFonts w:ascii="Times New Roman" w:hAnsi="Times New Roman" w:cs="Times New Roman"/>
          <w:sz w:val="18"/>
          <w:szCs w:val="18"/>
        </w:rPr>
        <w:t>кциона, конкурса и т.д., принимает заявки от претендентов на участие в аукционе, конкурсе и т.д., проверяет правильность оформления документов, представленных претендентами, ведет учет заявок; иными полномочиями, предоставленными продавцу муниципального имущества в соответствии с действующим законодательством.</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1.6.1. Нормативная цена подлежащего приватизации муниципального имущества (далее -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1.6.2. </w:t>
      </w:r>
      <w:proofErr w:type="gramStart"/>
      <w:r w:rsidRPr="008A2522">
        <w:rPr>
          <w:rFonts w:ascii="Times New Roman" w:hAnsi="Times New Roman" w:cs="Times New Roman"/>
          <w:sz w:val="18"/>
          <w:szCs w:val="18"/>
        </w:rPr>
        <w:t xml:space="preserve">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 </w:t>
      </w:r>
      <w:proofErr w:type="gramEnd"/>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1.7. Инициатива о проведении приватизации муниципального имущества может исходить от органов местного самоуправления, физических или юридических лиц.</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5B29E2" w:rsidRPr="008A2522" w:rsidRDefault="005B29E2" w:rsidP="005B29E2">
      <w:pPr>
        <w:widowControl w:val="0"/>
        <w:autoSpaceDE w:val="0"/>
        <w:autoSpaceDN w:val="0"/>
        <w:adjustRightInd w:val="0"/>
        <w:spacing w:after="0" w:line="240" w:lineRule="auto"/>
        <w:ind w:firstLine="540"/>
        <w:jc w:val="both"/>
        <w:outlineLvl w:val="1"/>
        <w:rPr>
          <w:rFonts w:ascii="Times New Roman" w:hAnsi="Times New Roman" w:cs="Times New Roman"/>
          <w:sz w:val="18"/>
          <w:szCs w:val="18"/>
        </w:rPr>
      </w:pPr>
      <w:bookmarkStart w:id="4" w:name="Par65"/>
      <w:bookmarkEnd w:id="4"/>
      <w:r w:rsidRPr="008A2522">
        <w:rPr>
          <w:rFonts w:ascii="Times New Roman" w:hAnsi="Times New Roman" w:cs="Times New Roman"/>
          <w:b/>
          <w:sz w:val="18"/>
          <w:szCs w:val="18"/>
        </w:rPr>
        <w:t>Статья 2</w:t>
      </w:r>
      <w:r w:rsidRPr="008A2522">
        <w:rPr>
          <w:rFonts w:ascii="Times New Roman" w:hAnsi="Times New Roman" w:cs="Times New Roman"/>
          <w:sz w:val="18"/>
          <w:szCs w:val="18"/>
        </w:rPr>
        <w:t>. Порядок приватизации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2.1. Совет депутатов Златоруновского сельсовета ежегодно утверждает подготовленный администрацией Златоруновского сельсовета прогнозный план-программу приватизации на очередной финансовый год с перечнем подлежащего приватизации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2.1.1. Прогнозный план-программа приватизации муниципального имущества, отчет о выполнении прогнозного плана (программы) приватизации муниципального имущества за прошедший год, а также решения об условиях приватизации муниципального имущества подлежат опубликованию в газете "Златоруновский вестник".</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2.2. Златоруновский сельсовет на основании утвержденного прогнозного плана-программы принимает решение о приватизации муниципального имущества. В решении об условиях приватизации муниципального имущества должны содержаться следующие сведения: наименование имущества и иные позволяющие его индивидуализировать данные (характеристики имущества); способ приватизации имущества, нормативная цена, срок рассрочки платежа (в случае ее предоставления), иные необходимые для приватизации имущества сведения.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В случае приватизации имущественного комплекса муниципального унитарного предприятия решением об условиях приватизации имущества также утверждается: состав подлежащего приватизации имущественного комплекса унитарного предприятия;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lastRenderedPageBreak/>
        <w:t xml:space="preserve">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Обременение, в том числе публичный сервитут, в </w:t>
      </w:r>
      <w:proofErr w:type="gramStart"/>
      <w:r w:rsidRPr="008A2522">
        <w:rPr>
          <w:rFonts w:ascii="Times New Roman" w:hAnsi="Times New Roman" w:cs="Times New Roman"/>
          <w:sz w:val="18"/>
          <w:szCs w:val="18"/>
        </w:rPr>
        <w:t>случаях</w:t>
      </w:r>
      <w:proofErr w:type="gramEnd"/>
      <w:r w:rsidRPr="008A2522">
        <w:rPr>
          <w:rFonts w:ascii="Times New Roman" w:hAnsi="Times New Roman" w:cs="Times New Roman"/>
          <w:sz w:val="18"/>
          <w:szCs w:val="18"/>
        </w:rPr>
        <w:t xml:space="preserve">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 (п.2.2 в редакции решения Златоруновского сельского Совета депутатов от 22.02.2019 № 26-117р).</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2.2.1. Информационное сообщение о продаже муниципального имущества подлежит опубликованию  в газете "Златоруновский вестник" не менее чем за тридцать дней до дня осуществления продажи указанного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 </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8A2522">
        <w:rPr>
          <w:rFonts w:ascii="Times New Roman" w:hAnsi="Times New Roman" w:cs="Times New Roman"/>
          <w:sz w:val="18"/>
          <w:szCs w:val="18"/>
        </w:rPr>
        <w:t xml:space="preserve">-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 </w:t>
      </w:r>
      <w:proofErr w:type="gramEnd"/>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наименование имущества и иные позволяющие его индивидуализировать данные (характеристика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способ приватизации такого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начальная цена продажи такого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форма подачи предложений о цене такого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условия и сроки платежа, необходимые реквизиты счетов;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порядок, место, даты начала и окончания подачи заявок (предложений);</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размер задатка, срок и порядок его внесения, необходимые реквизиты счетов;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исчерпывающий перечень представляемых покупателями документов и требования к их оформлению;</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срок заключения договора купли-продажи  такого имущества</w:t>
      </w:r>
      <w:proofErr w:type="gramStart"/>
      <w:r w:rsidRPr="008A2522">
        <w:rPr>
          <w:rFonts w:ascii="Times New Roman" w:hAnsi="Times New Roman" w:cs="Times New Roman"/>
          <w:sz w:val="18"/>
          <w:szCs w:val="18"/>
        </w:rPr>
        <w:t xml:space="preserve"> ;</w:t>
      </w:r>
      <w:proofErr w:type="gramEnd"/>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 порядок ознакомления покупателей с иной информацией, условиями договора купли-продажи такого имущества; </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ограничения участия отдельных категорий физических и юридических лиц в приватизации имущества  такого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порядок определения победителей (при проведен</w:t>
      </w:r>
      <w:proofErr w:type="gramStart"/>
      <w:r w:rsidRPr="008A2522">
        <w:rPr>
          <w:rFonts w:ascii="Times New Roman" w:hAnsi="Times New Roman" w:cs="Times New Roman"/>
          <w:sz w:val="18"/>
          <w:szCs w:val="18"/>
        </w:rPr>
        <w:t>ии ау</w:t>
      </w:r>
      <w:proofErr w:type="gramEnd"/>
      <w:r w:rsidRPr="008A2522">
        <w:rPr>
          <w:rFonts w:ascii="Times New Roman" w:hAnsi="Times New Roman" w:cs="Times New Roman"/>
          <w:sz w:val="18"/>
          <w:szCs w:val="1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место и срок подведения итогов продажи государственного или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color w:val="FF0000"/>
          <w:sz w:val="18"/>
          <w:szCs w:val="18"/>
        </w:rPr>
      </w:pPr>
      <w:r w:rsidRPr="008A2522">
        <w:rPr>
          <w:rFonts w:ascii="Times New Roman" w:hAnsi="Times New Roman" w:cs="Times New Roman"/>
          <w:sz w:val="18"/>
          <w:szCs w:val="18"/>
        </w:rPr>
        <w:t xml:space="preserve">- величина повышения начальной цены («шаг аукциона») </w:t>
      </w:r>
      <w:r w:rsidRPr="008A2522">
        <w:rPr>
          <w:rFonts w:ascii="Times New Roman" w:hAnsi="Times New Roman" w:cs="Times New Roman"/>
          <w:color w:val="FF0000"/>
          <w:sz w:val="18"/>
          <w:szCs w:val="18"/>
        </w:rPr>
        <w:t>(абзац в редакции решения Златоруновского сельского Совета депутатов  от 25.03.2020 №33-157р)</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При продаже муниципального имущества на аукционе, специализированном аукционе или конкурсе также указываются: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порядок определения победителей;</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размер, срок и порядок внесения задатка, необходимые реквизиты счетов;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место и срок подведения итогов;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условия конкурса (при продаже муниципального имущества на конкурсе);</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форма бланка заявки (при продаже акций на специализированном аукционе).</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5" w:name="Par101"/>
      <w:bookmarkEnd w:id="5"/>
      <w:r w:rsidRPr="008A2522">
        <w:rPr>
          <w:rFonts w:ascii="Times New Roman" w:hAnsi="Times New Roman" w:cs="Times New Roman"/>
          <w:sz w:val="18"/>
          <w:szCs w:val="18"/>
        </w:rPr>
        <w:t>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1) полное наименование, адрес (место нахождения) акционерного общества или общества с ограниченной ответственностью;</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настоящего Федерального закона;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7) площадь земельного участка или земельных участков, на которых расположено недвижимое имущество хозяйственного общества;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8) численность работников хозяйственного общества;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2.3. Одновременно с заявкой претенденты представляют следующие документы:</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а) юридические лица: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заверенные копии учредительных документов;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w:t>
      </w:r>
      <w:r w:rsidRPr="008A2522">
        <w:rPr>
          <w:rFonts w:ascii="Times New Roman" w:hAnsi="Times New Roman" w:cs="Times New Roman"/>
          <w:sz w:val="18"/>
          <w:szCs w:val="18"/>
        </w:rPr>
        <w:lastRenderedPageBreak/>
        <w:t>или заверенное печатью юридического лица (при наличии печати) и подписанное его руководителем письмо);</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б) физические лица предъявляют документ, удостоверяющий личность, или представляют копии всех его листов.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В случае</w:t>
      </w:r>
      <w:proofErr w:type="gramStart"/>
      <w:r w:rsidRPr="008A2522">
        <w:rPr>
          <w:rFonts w:ascii="Times New Roman" w:hAnsi="Times New Roman" w:cs="Times New Roman"/>
          <w:sz w:val="18"/>
          <w:szCs w:val="18"/>
        </w:rPr>
        <w:t>,</w:t>
      </w:r>
      <w:proofErr w:type="gramEnd"/>
      <w:r w:rsidRPr="008A2522">
        <w:rPr>
          <w:rFonts w:ascii="Times New Roman" w:hAnsi="Times New Roman" w:cs="Times New Roman"/>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A2522">
        <w:rPr>
          <w:rFonts w:ascii="Times New Roman" w:hAnsi="Times New Roman" w:cs="Times New Roman"/>
          <w:sz w:val="18"/>
          <w:szCs w:val="18"/>
        </w:rPr>
        <w:t>,</w:t>
      </w:r>
      <w:proofErr w:type="gramEnd"/>
      <w:r w:rsidRPr="008A2522">
        <w:rPr>
          <w:rFonts w:ascii="Times New Roman" w:hAnsi="Times New Roman" w:cs="Times New Roman"/>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       2.3.1. Претенденты не допускаются к участию в аукционе, специализированном аукционе, на конкурс по следующим основаниям:</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представленные документы не подтверждают право претендента быть покупателем в соответствии с законодательством Российской Федерации;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заявка подана лицом, не уполномоченным претендентом на осуществление таких действий;</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не подтверждено поступление в установленный срок задатка на счета, указанные в информационном сообщении.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2.4. Продажа муниципального имущества оформляется договором купли-продажи. Обязательными условиями договора купли-продажи муниципального имущества являются: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сведения о сторонах договора;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наименование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место его нахождения;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состав и цена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количество акций открытого акционерного общества, их категория и стоимость;</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порядок и срок передачи муниципального имущества в собственность покупателя;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форма и сроки платежа за приобретенное имущество;</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условия, в соответствии с которыми указанное имущество было приобретено покупателем;</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иные условия, установленные сторонами такого договора по взаимному соглашению.</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2.4.1.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2.4.2.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на покупателя.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соответствующего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2.5.1. Денежные средства, полученные от продажи муниципального имущества с первого по пятнадцатое число каждого месяца, подлежат перечислению </w:t>
      </w:r>
      <w:proofErr w:type="gramStart"/>
      <w:r w:rsidRPr="008A2522">
        <w:rPr>
          <w:rFonts w:ascii="Times New Roman" w:hAnsi="Times New Roman" w:cs="Times New Roman"/>
          <w:sz w:val="18"/>
          <w:szCs w:val="18"/>
        </w:rPr>
        <w:t>в</w:t>
      </w:r>
      <w:proofErr w:type="gramEnd"/>
      <w:r w:rsidRPr="008A2522">
        <w:rPr>
          <w:rFonts w:ascii="Times New Roman" w:hAnsi="Times New Roman" w:cs="Times New Roman"/>
          <w:sz w:val="18"/>
          <w:szCs w:val="18"/>
        </w:rPr>
        <w:t xml:space="preserve"> </w:t>
      </w:r>
      <w:proofErr w:type="gramStart"/>
      <w:r w:rsidRPr="008A2522">
        <w:rPr>
          <w:rFonts w:ascii="Times New Roman" w:hAnsi="Times New Roman" w:cs="Times New Roman"/>
          <w:sz w:val="18"/>
          <w:szCs w:val="18"/>
        </w:rPr>
        <w:t>местный</w:t>
      </w:r>
      <w:proofErr w:type="gramEnd"/>
      <w:r w:rsidRPr="008A2522">
        <w:rPr>
          <w:rFonts w:ascii="Times New Roman" w:hAnsi="Times New Roman" w:cs="Times New Roman"/>
          <w:sz w:val="18"/>
          <w:szCs w:val="18"/>
        </w:rPr>
        <w:t xml:space="preserve"> бюджет не позднее двадцать пятого числа соответствующего месяца. Денежные средства, полученные от продажи муниципального имущества с шестнадцатого по тридцать первое число каждого месяца, подлежат перечислению </w:t>
      </w:r>
      <w:proofErr w:type="gramStart"/>
      <w:r w:rsidRPr="008A2522">
        <w:rPr>
          <w:rFonts w:ascii="Times New Roman" w:hAnsi="Times New Roman" w:cs="Times New Roman"/>
          <w:sz w:val="18"/>
          <w:szCs w:val="18"/>
        </w:rPr>
        <w:t>в</w:t>
      </w:r>
      <w:proofErr w:type="gramEnd"/>
      <w:r w:rsidRPr="008A2522">
        <w:rPr>
          <w:rFonts w:ascii="Times New Roman" w:hAnsi="Times New Roman" w:cs="Times New Roman"/>
          <w:sz w:val="18"/>
          <w:szCs w:val="18"/>
        </w:rPr>
        <w:t xml:space="preserve"> </w:t>
      </w:r>
      <w:proofErr w:type="gramStart"/>
      <w:r w:rsidRPr="008A2522">
        <w:rPr>
          <w:rFonts w:ascii="Times New Roman" w:hAnsi="Times New Roman" w:cs="Times New Roman"/>
          <w:sz w:val="18"/>
          <w:szCs w:val="18"/>
        </w:rPr>
        <w:t>местный</w:t>
      </w:r>
      <w:proofErr w:type="gramEnd"/>
      <w:r w:rsidRPr="008A2522">
        <w:rPr>
          <w:rFonts w:ascii="Times New Roman" w:hAnsi="Times New Roman" w:cs="Times New Roman"/>
          <w:sz w:val="18"/>
          <w:szCs w:val="18"/>
        </w:rPr>
        <w:t xml:space="preserve"> бюджет не позднее десятого числа месяца, следующего за соответствующим месяцем.</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2.5.2. За несвоевременное перечисление в местный бюджет денежных средств, полученных от продажи муниципального имущества,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 бюджетом.</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lastRenderedPageBreak/>
        <w:t>2.5.3. При продаже муниципального имущества законным средством платежа признается валюта Российской Федерации. В случае продажи муниципального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2.6.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2.6.1. Решение о предоставлении рассрочки может быть принято в случае продажи муниципального имущества без объявления цены.</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2.6.2.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2.6.3.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Российской Федерации, действующей на дату публикации объявления о продаже.</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Покупатель вправе оплатить приобретаемое муниципальное имущество досрочно.</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2.6.4.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8A2522">
        <w:rPr>
          <w:rFonts w:ascii="Times New Roman" w:hAnsi="Times New Roman" w:cs="Times New Roman"/>
          <w:sz w:val="18"/>
          <w:szCs w:val="18"/>
        </w:rPr>
        <w:t>с даты заключения</w:t>
      </w:r>
      <w:proofErr w:type="gramEnd"/>
      <w:r w:rsidRPr="008A2522">
        <w:rPr>
          <w:rFonts w:ascii="Times New Roman" w:hAnsi="Times New Roman" w:cs="Times New Roman"/>
          <w:sz w:val="18"/>
          <w:szCs w:val="18"/>
        </w:rPr>
        <w:t xml:space="preserve"> договора.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В случае нарушения покупателем сроков и порядка внесения платежей обращается взыскание на заложенное имущество в судебном порядке.</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С покупателя могут быть взысканы также убытки, причиненные неисполнением договора купли-продажи.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2.6.5. Возврат денежных средств по недействительным сделкам купли-продажи муниципального имущества осуществляется на основании вступившего в силу решения суда за счет денежных средств, поступивших по другим сделкам приватизации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outlineLvl w:val="1"/>
        <w:rPr>
          <w:rFonts w:ascii="Times New Roman" w:hAnsi="Times New Roman" w:cs="Times New Roman"/>
          <w:sz w:val="18"/>
          <w:szCs w:val="18"/>
        </w:rPr>
      </w:pPr>
      <w:bookmarkStart w:id="6" w:name="Par149"/>
      <w:bookmarkEnd w:id="6"/>
      <w:r w:rsidRPr="008A2522">
        <w:rPr>
          <w:rFonts w:ascii="Times New Roman" w:hAnsi="Times New Roman" w:cs="Times New Roman"/>
          <w:b/>
          <w:sz w:val="18"/>
          <w:szCs w:val="18"/>
        </w:rPr>
        <w:t>Статья 3</w:t>
      </w:r>
      <w:r w:rsidRPr="008A2522">
        <w:rPr>
          <w:rFonts w:ascii="Times New Roman" w:hAnsi="Times New Roman" w:cs="Times New Roman"/>
          <w:sz w:val="18"/>
          <w:szCs w:val="18"/>
        </w:rPr>
        <w:t>. Способы приватизации государственного и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bookmarkStart w:id="7" w:name="Par151"/>
      <w:bookmarkEnd w:id="7"/>
      <w:r w:rsidRPr="008A2522">
        <w:rPr>
          <w:rFonts w:ascii="Times New Roman" w:hAnsi="Times New Roman" w:cs="Times New Roman"/>
          <w:sz w:val="18"/>
          <w:szCs w:val="18"/>
        </w:rPr>
        <w:t xml:space="preserve">3.1. </w:t>
      </w:r>
      <w:bookmarkStart w:id="8" w:name="Par162"/>
      <w:bookmarkEnd w:id="8"/>
      <w:r w:rsidRPr="008A2522">
        <w:rPr>
          <w:rFonts w:ascii="Times New Roman" w:hAnsi="Times New Roman" w:cs="Times New Roman"/>
          <w:sz w:val="18"/>
          <w:szCs w:val="18"/>
        </w:rPr>
        <w:t xml:space="preserve"> Используются следующие способы приватизации государственного и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r w:rsidRPr="008A2522">
        <w:rPr>
          <w:rFonts w:ascii="Times New Roman" w:hAnsi="Times New Roman" w:cs="Times New Roman"/>
          <w:sz w:val="18"/>
          <w:szCs w:val="18"/>
        </w:rPr>
        <w:t>1) преобразование унитарного предприятия в акционерное общество;</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r w:rsidRPr="008A2522">
        <w:rPr>
          <w:rFonts w:ascii="Times New Roman" w:hAnsi="Times New Roman" w:cs="Times New Roman"/>
          <w:sz w:val="18"/>
          <w:szCs w:val="18"/>
        </w:rPr>
        <w:t>1.1) преобразование унитарного предприятия в общество с ограниченной ответственностью;</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r w:rsidRPr="008A2522">
        <w:rPr>
          <w:rFonts w:ascii="Times New Roman" w:hAnsi="Times New Roman" w:cs="Times New Roman"/>
          <w:sz w:val="18"/>
          <w:szCs w:val="18"/>
        </w:rPr>
        <w:t>2) продажа государственного или муниципального имущества на аукционе;</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r w:rsidRPr="008A2522">
        <w:rPr>
          <w:rFonts w:ascii="Times New Roman" w:hAnsi="Times New Roman" w:cs="Times New Roman"/>
          <w:sz w:val="18"/>
          <w:szCs w:val="18"/>
        </w:rPr>
        <w:t>3) продажа акций акционерных обществ на специализированном аукционе;</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r w:rsidRPr="008A2522">
        <w:rPr>
          <w:rFonts w:ascii="Times New Roman" w:hAnsi="Times New Roman" w:cs="Times New Roman"/>
          <w:sz w:val="18"/>
          <w:szCs w:val="18"/>
        </w:rPr>
        <w:t>4) продажа государственного или муниципального имущества на конкурсе;</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r w:rsidRPr="008A2522">
        <w:rPr>
          <w:rFonts w:ascii="Times New Roman" w:hAnsi="Times New Roman" w:cs="Times New Roman"/>
          <w:sz w:val="18"/>
          <w:szCs w:val="18"/>
        </w:rPr>
        <w:t>5) продажа за пределами территории Российской Федерации находящихся в государственной собственности акций акционерных обществ;</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r w:rsidRPr="008A2522">
        <w:rPr>
          <w:rFonts w:ascii="Times New Roman" w:hAnsi="Times New Roman" w:cs="Times New Roman"/>
          <w:sz w:val="18"/>
          <w:szCs w:val="18"/>
        </w:rPr>
        <w:t>6) продажа государственного или муниципального имущества посредством публичного предложения;</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r w:rsidRPr="008A2522">
        <w:rPr>
          <w:rFonts w:ascii="Times New Roman" w:hAnsi="Times New Roman" w:cs="Times New Roman"/>
          <w:sz w:val="18"/>
          <w:szCs w:val="18"/>
        </w:rPr>
        <w:t>7) продажа государственного или муниципального имущества без объявления цены;</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r w:rsidRPr="008A2522">
        <w:rPr>
          <w:rFonts w:ascii="Times New Roman" w:hAnsi="Times New Roman" w:cs="Times New Roman"/>
          <w:sz w:val="18"/>
          <w:szCs w:val="18"/>
        </w:rPr>
        <w:t>8) внесение государственного или муниципального имущества в качестве вклада в уставные капиталы акционерных обществ;</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r w:rsidRPr="008A2522">
        <w:rPr>
          <w:rFonts w:ascii="Times New Roman" w:hAnsi="Times New Roman" w:cs="Times New Roman"/>
          <w:sz w:val="18"/>
          <w:szCs w:val="18"/>
        </w:rPr>
        <w:t>9) продажа акций акционерных обществ по результатам доверительного управления.</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r w:rsidRPr="008A2522">
        <w:rPr>
          <w:rFonts w:ascii="Times New Roman" w:hAnsi="Times New Roman" w:cs="Times New Roman"/>
          <w:sz w:val="18"/>
          <w:szCs w:val="18"/>
        </w:rPr>
        <w:t>3.2. Приватизация имущественного комплекса унитарного предприятия в случае, если размер уставного капитала превышает минимальный размер уставного капитала открытого акционерного общества, установленный законодательством Российской Федерации, может осуществляться только путем преобразования унитарного предприятия в открытое акционерное общество.</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В иных случаях приватизация имущественного комплекса унитарного предприятия осуществляется способами, указанными в </w:t>
      </w:r>
      <w:hyperlink w:anchor="Par151" w:history="1">
        <w:r w:rsidRPr="008A2522">
          <w:rPr>
            <w:rFonts w:ascii="Times New Roman" w:hAnsi="Times New Roman" w:cs="Times New Roman"/>
            <w:sz w:val="18"/>
            <w:szCs w:val="18"/>
          </w:rPr>
          <w:t>пункте 3.1</w:t>
        </w:r>
      </w:hyperlink>
      <w:r w:rsidRPr="008A2522">
        <w:rPr>
          <w:rFonts w:ascii="Times New Roman" w:hAnsi="Times New Roman" w:cs="Times New Roman"/>
          <w:sz w:val="18"/>
          <w:szCs w:val="18"/>
        </w:rPr>
        <w:t xml:space="preserve"> настоящего Положения.</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r w:rsidRPr="008A2522">
        <w:rPr>
          <w:rFonts w:ascii="Times New Roman" w:hAnsi="Times New Roman" w:cs="Times New Roman"/>
          <w:sz w:val="18"/>
          <w:szCs w:val="18"/>
        </w:rPr>
        <w:t>3.3. Продажа муниципального имущества на аукционе</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3.3.1.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Аукцион является открытым по составу участников.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color w:val="FF0000"/>
          <w:sz w:val="18"/>
          <w:szCs w:val="18"/>
        </w:rPr>
      </w:pPr>
      <w:r w:rsidRPr="008A2522">
        <w:rPr>
          <w:rFonts w:ascii="Times New Roman" w:hAnsi="Times New Roman" w:cs="Times New Roman"/>
          <w:sz w:val="18"/>
          <w:szCs w:val="18"/>
        </w:rPr>
        <w:t xml:space="preserve">3.3.2. </w:t>
      </w:r>
      <w:r w:rsidRPr="008A2522">
        <w:rPr>
          <w:rFonts w:ascii="Times New Roman" w:hAnsi="Times New Roman" w:cs="Times New Roman"/>
          <w:color w:val="FF0000"/>
          <w:sz w:val="18"/>
          <w:szCs w:val="18"/>
        </w:rPr>
        <w:t xml:space="preserve">Предложения о цене муниципального имущества </w:t>
      </w:r>
      <w:proofErr w:type="gramStart"/>
      <w:r w:rsidRPr="008A2522">
        <w:rPr>
          <w:rFonts w:ascii="Times New Roman" w:hAnsi="Times New Roman" w:cs="Times New Roman"/>
          <w:color w:val="FF0000"/>
          <w:sz w:val="18"/>
          <w:szCs w:val="18"/>
        </w:rPr>
        <w:t>заявляются</w:t>
      </w:r>
      <w:proofErr w:type="gramEnd"/>
      <w:r w:rsidRPr="008A2522">
        <w:rPr>
          <w:rFonts w:ascii="Times New Roman" w:hAnsi="Times New Roman" w:cs="Times New Roman"/>
          <w:color w:val="FF0000"/>
          <w:sz w:val="18"/>
          <w:szCs w:val="18"/>
        </w:rPr>
        <w:t xml:space="preserve"> участниками аукциона открыто в ходе проведения торгов;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color w:val="FF0000"/>
          <w:sz w:val="18"/>
          <w:szCs w:val="18"/>
        </w:rPr>
      </w:pPr>
      <w:r w:rsidRPr="008A2522">
        <w:rPr>
          <w:rFonts w:ascii="Times New Roman" w:hAnsi="Times New Roman" w:cs="Times New Roman"/>
          <w:color w:val="FF0000"/>
          <w:sz w:val="18"/>
          <w:szCs w:val="18"/>
        </w:rPr>
        <w:t>Аукцион, в котором  принял участие только один участник, признается несостоявшимся (пункт 3.3.2. в редакции решения Златоруновского сельского Совета депутатов от 25.03.2020 №33-157р).</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3.3.3</w:t>
      </w:r>
      <w:proofErr w:type="gramStart"/>
      <w:r w:rsidRPr="008A2522">
        <w:rPr>
          <w:rFonts w:ascii="Times New Roman" w:hAnsi="Times New Roman" w:cs="Times New Roman"/>
          <w:sz w:val="18"/>
          <w:szCs w:val="18"/>
        </w:rPr>
        <w:t xml:space="preserve"> Д</w:t>
      </w:r>
      <w:proofErr w:type="gramEnd"/>
      <w:r w:rsidRPr="008A2522">
        <w:rPr>
          <w:rFonts w:ascii="Times New Roman" w:hAnsi="Times New Roman" w:cs="Times New Roman"/>
          <w:sz w:val="18"/>
          <w:szCs w:val="18"/>
        </w:rPr>
        <w:t>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Документом, подтверждающим поступление задатка на счет, указанный в информационном сообщении, является выписка с этого счета. </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color w:val="FF0000"/>
          <w:sz w:val="18"/>
          <w:szCs w:val="18"/>
        </w:rPr>
      </w:pPr>
      <w:r w:rsidRPr="008A2522">
        <w:rPr>
          <w:rFonts w:ascii="Times New Roman" w:hAnsi="Times New Roman" w:cs="Times New Roman"/>
          <w:sz w:val="18"/>
          <w:szCs w:val="18"/>
        </w:rPr>
        <w:t xml:space="preserve">3.3.4. </w:t>
      </w:r>
      <w:r w:rsidRPr="008A2522">
        <w:rPr>
          <w:rFonts w:ascii="Times New Roman" w:hAnsi="Times New Roman" w:cs="Times New Roman"/>
          <w:color w:val="FF0000"/>
          <w:sz w:val="18"/>
          <w:szCs w:val="18"/>
        </w:rPr>
        <w:t>(пункт 3.3.4. исключен решением Златоруновского сельского Совета депутатов от 25.03.2020 №33-157р).</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3.3.5.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8A2522">
        <w:rPr>
          <w:rFonts w:ascii="Times New Roman" w:hAnsi="Times New Roman" w:cs="Times New Roman"/>
          <w:sz w:val="18"/>
          <w:szCs w:val="18"/>
        </w:rPr>
        <w:t>позднее</w:t>
      </w:r>
      <w:proofErr w:type="gramEnd"/>
      <w:r w:rsidRPr="008A2522">
        <w:rPr>
          <w:rFonts w:ascii="Times New Roman" w:hAnsi="Times New Roman" w:cs="Times New Roman"/>
          <w:sz w:val="18"/>
          <w:szCs w:val="18"/>
        </w:rPr>
        <w:t xml:space="preserve"> чем пять дней со дня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color w:val="FF0000"/>
          <w:sz w:val="18"/>
          <w:szCs w:val="18"/>
        </w:rPr>
      </w:pPr>
      <w:r w:rsidRPr="008A2522">
        <w:rPr>
          <w:rFonts w:ascii="Times New Roman" w:hAnsi="Times New Roman" w:cs="Times New Roman"/>
          <w:sz w:val="18"/>
          <w:szCs w:val="18"/>
        </w:rPr>
        <w:t xml:space="preserve">Одно лицо имеет право подать только одну заявку </w:t>
      </w:r>
      <w:r w:rsidRPr="008A2522">
        <w:rPr>
          <w:rFonts w:ascii="Times New Roman" w:hAnsi="Times New Roman" w:cs="Times New Roman"/>
          <w:color w:val="FF0000"/>
          <w:sz w:val="18"/>
          <w:szCs w:val="18"/>
        </w:rPr>
        <w:t>(подпункт 3.3.5 в редакции решения Златоруновского сельского Совета депутатов от 25.03.2020 № 33-157р).</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color w:val="FF0000"/>
          <w:sz w:val="18"/>
          <w:szCs w:val="18"/>
        </w:rPr>
      </w:pPr>
      <w:r w:rsidRPr="008A2522">
        <w:rPr>
          <w:rFonts w:ascii="Times New Roman" w:hAnsi="Times New Roman" w:cs="Times New Roman"/>
          <w:sz w:val="18"/>
          <w:szCs w:val="18"/>
        </w:rPr>
        <w:t xml:space="preserve">3.3.6. Уведомление о признании участника аукциона победителем направляется победителю в день подведения </w:t>
      </w:r>
      <w:r w:rsidRPr="008A2522">
        <w:rPr>
          <w:rFonts w:ascii="Times New Roman" w:hAnsi="Times New Roman" w:cs="Times New Roman"/>
          <w:sz w:val="18"/>
          <w:szCs w:val="18"/>
        </w:rPr>
        <w:lastRenderedPageBreak/>
        <w:t xml:space="preserve">итогов аукциона </w:t>
      </w:r>
      <w:r w:rsidRPr="008A2522">
        <w:rPr>
          <w:rFonts w:ascii="Times New Roman" w:hAnsi="Times New Roman" w:cs="Times New Roman"/>
          <w:color w:val="FF0000"/>
          <w:sz w:val="18"/>
          <w:szCs w:val="18"/>
        </w:rPr>
        <w:t>(подпункт 3.3.6</w:t>
      </w:r>
      <w:r w:rsidRPr="008A2522">
        <w:rPr>
          <w:rFonts w:ascii="Times New Roman" w:hAnsi="Times New Roman" w:cs="Times New Roman"/>
          <w:sz w:val="18"/>
          <w:szCs w:val="18"/>
        </w:rPr>
        <w:t xml:space="preserve"> </w:t>
      </w:r>
      <w:r w:rsidRPr="008A2522">
        <w:rPr>
          <w:rFonts w:ascii="Times New Roman" w:hAnsi="Times New Roman" w:cs="Times New Roman"/>
          <w:color w:val="FF0000"/>
          <w:sz w:val="18"/>
          <w:szCs w:val="18"/>
        </w:rPr>
        <w:t>в редакции решения Златоруновского сельского Совета депутатов от 25.03.2020 № 33-157р).</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Суммы задатков возвращаются участникам аукциона, за исключением его победителя, в течение пяти дней </w:t>
      </w:r>
      <w:proofErr w:type="gramStart"/>
      <w:r w:rsidRPr="008A2522">
        <w:rPr>
          <w:rFonts w:ascii="Times New Roman" w:hAnsi="Times New Roman" w:cs="Times New Roman"/>
          <w:sz w:val="18"/>
          <w:szCs w:val="18"/>
        </w:rPr>
        <w:t>с даты подведения</w:t>
      </w:r>
      <w:proofErr w:type="gramEnd"/>
      <w:r w:rsidRPr="008A2522">
        <w:rPr>
          <w:rFonts w:ascii="Times New Roman" w:hAnsi="Times New Roman" w:cs="Times New Roman"/>
          <w:sz w:val="18"/>
          <w:szCs w:val="18"/>
        </w:rPr>
        <w:t xml:space="preserve"> итогов аукциона.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3.3.8. В течение пяти дней </w:t>
      </w:r>
      <w:proofErr w:type="gramStart"/>
      <w:r w:rsidRPr="008A2522">
        <w:rPr>
          <w:rFonts w:ascii="Times New Roman" w:hAnsi="Times New Roman" w:cs="Times New Roman"/>
          <w:sz w:val="18"/>
          <w:szCs w:val="18"/>
        </w:rPr>
        <w:t>с даты подведения</w:t>
      </w:r>
      <w:proofErr w:type="gramEnd"/>
      <w:r w:rsidRPr="008A2522">
        <w:rPr>
          <w:rFonts w:ascii="Times New Roman" w:hAnsi="Times New Roman" w:cs="Times New Roman"/>
          <w:sz w:val="18"/>
          <w:szCs w:val="18"/>
        </w:rPr>
        <w:t xml:space="preserve"> итогов аукциона с победителем аукциона заключается договор купли-продажи.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bookmarkStart w:id="9" w:name="Par180"/>
      <w:bookmarkEnd w:id="9"/>
      <w:r w:rsidRPr="008A2522">
        <w:rPr>
          <w:rFonts w:ascii="Times New Roman" w:hAnsi="Times New Roman" w:cs="Times New Roman"/>
          <w:sz w:val="18"/>
          <w:szCs w:val="18"/>
        </w:rPr>
        <w:t>3.4. Продажа акций открытых акционерных обществ на специализированном аукционе</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3.4.1. Специализированным аукционом признается способ продажи акций на открытых торгах, при </w:t>
      </w:r>
      <w:proofErr w:type="gramStart"/>
      <w:r w:rsidRPr="008A2522">
        <w:rPr>
          <w:rFonts w:ascii="Times New Roman" w:hAnsi="Times New Roman" w:cs="Times New Roman"/>
          <w:sz w:val="18"/>
          <w:szCs w:val="18"/>
        </w:rPr>
        <w:t>котором</w:t>
      </w:r>
      <w:proofErr w:type="gramEnd"/>
      <w:r w:rsidRPr="008A2522">
        <w:rPr>
          <w:rFonts w:ascii="Times New Roman" w:hAnsi="Times New Roman" w:cs="Times New Roman"/>
          <w:sz w:val="18"/>
          <w:szCs w:val="18"/>
        </w:rPr>
        <w:t xml:space="preserve"> все победители получают акции открытого акционерного общества по единой цене за одну акцию; аукцион является открытым по составу участников. Несостоявшийся специализированный аукцион, в котором принял участие только один участник, признается несостоявшимся.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Прием заявок осуществляется в течение двадцати пяти дней.</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color w:val="FF0000"/>
          <w:sz w:val="18"/>
          <w:szCs w:val="18"/>
        </w:rPr>
      </w:pPr>
      <w:r w:rsidRPr="008A2522">
        <w:rPr>
          <w:rFonts w:ascii="Times New Roman" w:hAnsi="Times New Roman" w:cs="Times New Roman"/>
          <w:sz w:val="18"/>
          <w:szCs w:val="18"/>
        </w:rPr>
        <w:t>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r w:rsidRPr="008A2522">
        <w:rPr>
          <w:rFonts w:ascii="Times New Roman" w:hAnsi="Times New Roman" w:cs="Times New Roman"/>
          <w:color w:val="FF0000"/>
          <w:sz w:val="18"/>
          <w:szCs w:val="18"/>
        </w:rPr>
        <w:t xml:space="preserve"> (абзац в редакции решения Златоруновского сельского Совета депутатов от 25.03.2020 №33-157р).</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3.4.2.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3.4.3.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Передача акций и оформление права собственности на акции осуществляются не позднее чем через тридцать дней </w:t>
      </w:r>
      <w:proofErr w:type="gramStart"/>
      <w:r w:rsidRPr="008A2522">
        <w:rPr>
          <w:rFonts w:ascii="Times New Roman" w:hAnsi="Times New Roman" w:cs="Times New Roman"/>
          <w:sz w:val="18"/>
          <w:szCs w:val="18"/>
        </w:rPr>
        <w:t>с даты подведения</w:t>
      </w:r>
      <w:proofErr w:type="gramEnd"/>
      <w:r w:rsidRPr="008A2522">
        <w:rPr>
          <w:rFonts w:ascii="Times New Roman" w:hAnsi="Times New Roman" w:cs="Times New Roman"/>
          <w:sz w:val="18"/>
          <w:szCs w:val="18"/>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bookmarkStart w:id="10" w:name="Par190"/>
      <w:bookmarkEnd w:id="10"/>
      <w:r w:rsidRPr="008A2522">
        <w:rPr>
          <w:rFonts w:ascii="Times New Roman" w:hAnsi="Times New Roman" w:cs="Times New Roman"/>
          <w:sz w:val="18"/>
          <w:szCs w:val="18"/>
        </w:rPr>
        <w:t>3.5. Продажа муниципального имущества на конкурсе</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Условия конкурса могут предусматривать:</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сохранение определенного числа рабочих мест;</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 переподготовку </w:t>
      </w:r>
      <w:proofErr w:type="gramStart"/>
      <w:r w:rsidRPr="008A2522">
        <w:rPr>
          <w:rFonts w:ascii="Times New Roman" w:hAnsi="Times New Roman" w:cs="Times New Roman"/>
          <w:sz w:val="18"/>
          <w:szCs w:val="18"/>
        </w:rPr>
        <w:t>и(</w:t>
      </w:r>
      <w:proofErr w:type="gramEnd"/>
      <w:r w:rsidRPr="008A2522">
        <w:rPr>
          <w:rFonts w:ascii="Times New Roman" w:hAnsi="Times New Roman" w:cs="Times New Roman"/>
          <w:sz w:val="18"/>
          <w:szCs w:val="18"/>
        </w:rPr>
        <w:t>или) повышение квалификации работников;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Указанный перечень условий конкурса является исчерпывающим.</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3.5.2.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Конкурс является открытым по составу участников. </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Предложения о цене муниципального имущества </w:t>
      </w:r>
      <w:proofErr w:type="gramStart"/>
      <w:r w:rsidRPr="008A2522">
        <w:rPr>
          <w:rFonts w:ascii="Times New Roman" w:hAnsi="Times New Roman" w:cs="Times New Roman"/>
          <w:sz w:val="18"/>
          <w:szCs w:val="18"/>
        </w:rPr>
        <w:t>заявляются</w:t>
      </w:r>
      <w:proofErr w:type="gramEnd"/>
      <w:r w:rsidRPr="008A2522">
        <w:rPr>
          <w:rFonts w:ascii="Times New Roman" w:hAnsi="Times New Roman" w:cs="Times New Roman"/>
          <w:sz w:val="18"/>
          <w:szCs w:val="18"/>
        </w:rPr>
        <w:t xml:space="preserve"> участниками конкурса открыто в ходе проведения торгов.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Конкурс,  в котором принял участие только один участник, признается не состоявшимся. </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color w:val="FF0000"/>
          <w:sz w:val="18"/>
          <w:szCs w:val="18"/>
        </w:rPr>
      </w:pPr>
      <w:r w:rsidRPr="008A2522">
        <w:rPr>
          <w:rFonts w:ascii="Times New Roman" w:hAnsi="Times New Roman" w:cs="Times New Roman"/>
          <w:sz w:val="18"/>
          <w:szCs w:val="18"/>
        </w:rPr>
        <w:t xml:space="preserve">Продолжительность приема заявок на участие в конкурсе должна быть не менее чем двадцать пять дней </w:t>
      </w:r>
      <w:r w:rsidRPr="008A2522">
        <w:rPr>
          <w:rFonts w:ascii="Times New Roman" w:hAnsi="Times New Roman" w:cs="Times New Roman"/>
          <w:color w:val="FF0000"/>
          <w:sz w:val="18"/>
          <w:szCs w:val="18"/>
        </w:rPr>
        <w:t>(подпункт 3.5.2 в редакции  решения Златоруновского сельского Совета депутатов от 25.03.2020 № 33-157р).</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color w:val="FF0000"/>
          <w:sz w:val="18"/>
          <w:szCs w:val="18"/>
        </w:rPr>
      </w:pPr>
      <w:r w:rsidRPr="008A2522">
        <w:rPr>
          <w:rFonts w:ascii="Times New Roman" w:hAnsi="Times New Roman" w:cs="Times New Roman"/>
          <w:sz w:val="18"/>
          <w:szCs w:val="18"/>
        </w:rPr>
        <w:t xml:space="preserve">3.5.3. Предложение о цене продаваемого на конкурсе имущества </w:t>
      </w:r>
      <w:proofErr w:type="gramStart"/>
      <w:r w:rsidRPr="008A2522">
        <w:rPr>
          <w:rFonts w:ascii="Times New Roman" w:hAnsi="Times New Roman" w:cs="Times New Roman"/>
          <w:sz w:val="18"/>
          <w:szCs w:val="18"/>
        </w:rPr>
        <w:t>заявляется</w:t>
      </w:r>
      <w:proofErr w:type="gramEnd"/>
      <w:r w:rsidRPr="008A2522">
        <w:rPr>
          <w:rFonts w:ascii="Times New Roman" w:hAnsi="Times New Roman" w:cs="Times New Roman"/>
          <w:sz w:val="18"/>
          <w:szCs w:val="18"/>
        </w:rPr>
        <w:t xml:space="preserve"> участником конкурса в день подведения итогов конкурса </w:t>
      </w:r>
      <w:r w:rsidRPr="008A2522">
        <w:rPr>
          <w:rFonts w:ascii="Times New Roman" w:hAnsi="Times New Roman" w:cs="Times New Roman"/>
          <w:color w:val="FF0000"/>
          <w:sz w:val="18"/>
          <w:szCs w:val="18"/>
        </w:rPr>
        <w:t>(подпункт 3.5.2 в редакции  решения Златоруновского сельского Совета депутатов от 25.03.2020 № 33-157р).</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3.5.4.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Одно лицо имеет право подать только одну заявку, а также только одно предложение о цене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color w:val="FF0000"/>
          <w:sz w:val="18"/>
          <w:szCs w:val="18"/>
        </w:rPr>
      </w:pPr>
      <w:r w:rsidRPr="008A2522">
        <w:rPr>
          <w:rFonts w:ascii="Times New Roman" w:hAnsi="Times New Roman" w:cs="Times New Roman"/>
          <w:sz w:val="18"/>
          <w:szCs w:val="18"/>
        </w:rPr>
        <w:t xml:space="preserve">3.5.5. </w:t>
      </w:r>
      <w:proofErr w:type="gramStart"/>
      <w:r w:rsidRPr="008A2522">
        <w:rPr>
          <w:rFonts w:ascii="Times New Roman" w:hAnsi="Times New Roman" w:cs="Times New Roman"/>
          <w:sz w:val="18"/>
          <w:szCs w:val="18"/>
        </w:rPr>
        <w:t>Уведомление о признании участника конкурса победителем направляется победителю в день подведения итогов конкурса (</w:t>
      </w:r>
      <w:r w:rsidRPr="008A2522">
        <w:rPr>
          <w:rFonts w:ascii="Times New Roman" w:hAnsi="Times New Roman" w:cs="Times New Roman"/>
          <w:color w:val="FF0000"/>
          <w:sz w:val="18"/>
          <w:szCs w:val="18"/>
        </w:rPr>
        <w:t>(подпункт 3.5.2 в редакции  решения Златоруновского сельского Совета депутатов от 25.03.2020 № 33-157р).</w:t>
      </w:r>
      <w:proofErr w:type="gramEnd"/>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3.5.6. При уклонении или отказе победителя конкурса от заключения договора купли-продажи муниципального имущества задаток ему не возвращается.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lastRenderedPageBreak/>
        <w:t xml:space="preserve">3.5.7.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8A2522">
        <w:rPr>
          <w:rFonts w:ascii="Times New Roman" w:hAnsi="Times New Roman" w:cs="Times New Roman"/>
          <w:sz w:val="18"/>
          <w:szCs w:val="18"/>
        </w:rPr>
        <w:t>с даты подведения</w:t>
      </w:r>
      <w:proofErr w:type="gramEnd"/>
      <w:r w:rsidRPr="008A2522">
        <w:rPr>
          <w:rFonts w:ascii="Times New Roman" w:hAnsi="Times New Roman" w:cs="Times New Roman"/>
          <w:sz w:val="18"/>
          <w:szCs w:val="18"/>
        </w:rPr>
        <w:t xml:space="preserve"> итогов конкурса.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3.5.8. В течение десяти дней </w:t>
      </w:r>
      <w:proofErr w:type="gramStart"/>
      <w:r w:rsidRPr="008A2522">
        <w:rPr>
          <w:rFonts w:ascii="Times New Roman" w:hAnsi="Times New Roman" w:cs="Times New Roman"/>
          <w:sz w:val="18"/>
          <w:szCs w:val="18"/>
        </w:rPr>
        <w:t>с даты подведения</w:t>
      </w:r>
      <w:proofErr w:type="gramEnd"/>
      <w:r w:rsidRPr="008A2522">
        <w:rPr>
          <w:rFonts w:ascii="Times New Roman" w:hAnsi="Times New Roman" w:cs="Times New Roman"/>
          <w:sz w:val="18"/>
          <w:szCs w:val="18"/>
        </w:rPr>
        <w:t xml:space="preserve"> итогов конкурса с победителем конкурса заключается договор купли-продажи. Договор купли-продажи муниципального имущества включает в себя порядок выполнения победителем конкурса условий конкурса.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3" w:history="1">
        <w:r w:rsidRPr="008A2522">
          <w:rPr>
            <w:rFonts w:ascii="Times New Roman" w:hAnsi="Times New Roman" w:cs="Times New Roman"/>
            <w:color w:val="0000FF"/>
            <w:sz w:val="18"/>
            <w:szCs w:val="18"/>
          </w:rPr>
          <w:t>статьей 451</w:t>
        </w:r>
      </w:hyperlink>
      <w:r w:rsidRPr="008A2522">
        <w:rPr>
          <w:rFonts w:ascii="Times New Roman" w:hAnsi="Times New Roman" w:cs="Times New Roman"/>
          <w:sz w:val="18"/>
          <w:szCs w:val="18"/>
        </w:rPr>
        <w:t xml:space="preserve"> Гражданского кодекса Российской Федерации.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8A2522">
        <w:rPr>
          <w:rFonts w:ascii="Times New Roman" w:hAnsi="Times New Roman" w:cs="Times New Roman"/>
          <w:sz w:val="18"/>
          <w:szCs w:val="18"/>
        </w:rPr>
        <w:t>дств в р</w:t>
      </w:r>
      <w:proofErr w:type="gramEnd"/>
      <w:r w:rsidRPr="008A2522">
        <w:rPr>
          <w:rFonts w:ascii="Times New Roman" w:hAnsi="Times New Roman" w:cs="Times New Roman"/>
          <w:sz w:val="18"/>
          <w:szCs w:val="18"/>
        </w:rPr>
        <w:t>азмере и в сроки, которые указаны в договоре купли-продажи.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Срок выполнения условий конкурса не может превышать один год.</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3.5.9. Разработка и утверждение условий конкурса осуществляется Комитетом. Комитет осуществляет контроль с периодичностью не чаще одного раза в квартал за исполнением условий конкурса и порядком подтверждения победителем конкурса исполнения таких условий.</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3.5.10.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bookmarkStart w:id="11" w:name="Par218"/>
      <w:bookmarkEnd w:id="11"/>
      <w:r w:rsidRPr="008A2522">
        <w:rPr>
          <w:rFonts w:ascii="Times New Roman" w:hAnsi="Times New Roman" w:cs="Times New Roman"/>
          <w:sz w:val="18"/>
          <w:szCs w:val="18"/>
        </w:rPr>
        <w:t>3.6. Продажа акций  акционерных обществ через организатора торговли на рынке ценных бумаг</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r w:rsidRPr="008A2522">
        <w:rPr>
          <w:rFonts w:ascii="Times New Roman" w:hAnsi="Times New Roman" w:cs="Times New Roman"/>
          <w:sz w:val="18"/>
          <w:szCs w:val="18"/>
        </w:rPr>
        <w:t>3.7. Продажа муниципального имущества посредством публичного предложения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3.7.1. Информационное сообщение о продаже посредством публичного предложения наряду со сведениями, предусмотренными статьей 15 настоящего Федерального закона, должно содержать следующие сведения: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1) дата, время и место проведения продажи посредством публичного предложения;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 минимальная цена предложения, по которой может быть продано государственное или муниципальное имущество (цена отсечения). </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3.7.2.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Документом, подтверждающим поступление задатка на счет, указанный в информационном сообщении, является выписка с этого счета.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3.7.3. Право приобретения муниципального имущества принадлежит заявителю, который первым подал в установленный срок заявку на приобретение указанного имущества по цене первоначального предложения. Указанная заявка удовлетворяется по цене первоначального предложения.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3.7.4. Заявка на приобретение муниципального имущества посредством публичного предложения подается заявителем по месту, указанному в информационном сообщении о продаже государственного или муниципального имущества.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Прием заявок на приобретение указанного имущества по цене первоначального предложения начинается с даты, объявленной в информационном сообщении. После регистрации первой заявки прием заявок прекращается.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3.7.5. Помимо заявки претендент должен представить документы, указанные в </w:t>
      </w:r>
      <w:hyperlink w:anchor="Par101" w:history="1">
        <w:r w:rsidRPr="008A2522">
          <w:rPr>
            <w:rFonts w:ascii="Times New Roman" w:hAnsi="Times New Roman" w:cs="Times New Roman"/>
            <w:color w:val="0000FF"/>
            <w:sz w:val="18"/>
            <w:szCs w:val="18"/>
          </w:rPr>
          <w:t>пункте 2.3</w:t>
        </w:r>
      </w:hyperlink>
      <w:r w:rsidRPr="008A2522">
        <w:rPr>
          <w:rFonts w:ascii="Times New Roman" w:hAnsi="Times New Roman" w:cs="Times New Roman"/>
          <w:sz w:val="18"/>
          <w:szCs w:val="18"/>
        </w:rPr>
        <w:t xml:space="preserve"> настоящего Положения.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3.7.6. Прием заявок завершается регистрацией первой заявки в журнале приема заявок с указанием времени ее поступления (число, месяц, часы и минуты).</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Зарегистрированная заявка является принятием предложения (акцептом) о заключении договора купли-продажи муниципального имущества по цене предложения. </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3.7.7.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w:t>
      </w:r>
      <w:proofErr w:type="gramStart"/>
      <w:r w:rsidRPr="008A2522">
        <w:rPr>
          <w:rFonts w:ascii="Times New Roman" w:hAnsi="Times New Roman" w:cs="Times New Roman"/>
          <w:sz w:val="18"/>
          <w:szCs w:val="18"/>
        </w:rPr>
        <w:t>и-</w:t>
      </w:r>
      <w:proofErr w:type="gramEnd"/>
      <w:r w:rsidRPr="008A2522">
        <w:rPr>
          <w:rFonts w:ascii="Times New Roman" w:hAnsi="Times New Roman" w:cs="Times New Roman"/>
          <w:sz w:val="18"/>
          <w:szCs w:val="18"/>
        </w:rPr>
        <w:t xml:space="preserve"> продажи имущества. </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3.7.8. В течение десяти дней после регистрации заявки покупатель должен произвести оплату посредством внесения на счет, указанный в информационном сообщении о продаже муниципального имущества, денежных сре</w:t>
      </w:r>
      <w:proofErr w:type="gramStart"/>
      <w:r w:rsidRPr="008A2522">
        <w:rPr>
          <w:rFonts w:ascii="Times New Roman" w:hAnsi="Times New Roman" w:cs="Times New Roman"/>
          <w:sz w:val="18"/>
          <w:szCs w:val="18"/>
        </w:rPr>
        <w:t>дств в р</w:t>
      </w:r>
      <w:proofErr w:type="gramEnd"/>
      <w:r w:rsidRPr="008A2522">
        <w:rPr>
          <w:rFonts w:ascii="Times New Roman" w:hAnsi="Times New Roman" w:cs="Times New Roman"/>
          <w:sz w:val="18"/>
          <w:szCs w:val="18"/>
        </w:rPr>
        <w:t>азмере цены предложения.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3.7.9. </w:t>
      </w:r>
      <w:proofErr w:type="gramStart"/>
      <w:r w:rsidRPr="008A2522">
        <w:rPr>
          <w:rFonts w:ascii="Times New Roman" w:hAnsi="Times New Roman" w:cs="Times New Roman"/>
          <w:sz w:val="18"/>
          <w:szCs w:val="18"/>
        </w:rPr>
        <w:t>При продаже имущества, находящегося в государственной собственности субъектов Российской Федерации или муниципальной собственности, порядок и сроки перечисления задатка,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roofErr w:type="gramEnd"/>
    </w:p>
    <w:p w:rsidR="005B29E2" w:rsidRPr="008A2522" w:rsidRDefault="005B29E2" w:rsidP="005B29E2">
      <w:pPr>
        <w:widowControl w:val="0"/>
        <w:autoSpaceDE w:val="0"/>
        <w:autoSpaceDN w:val="0"/>
        <w:adjustRightInd w:val="0"/>
        <w:spacing w:after="0" w:line="240" w:lineRule="auto"/>
        <w:jc w:val="both"/>
        <w:rPr>
          <w:rFonts w:ascii="Times New Roman" w:hAnsi="Times New Roman" w:cs="Times New Roman"/>
          <w:sz w:val="18"/>
          <w:szCs w:val="18"/>
        </w:rPr>
      </w:pPr>
      <w:r w:rsidRPr="008A2522">
        <w:rPr>
          <w:rFonts w:ascii="Times New Roman" w:hAnsi="Times New Roman" w:cs="Times New Roman"/>
          <w:sz w:val="18"/>
          <w:szCs w:val="18"/>
        </w:rPr>
        <w:t xml:space="preserve">       3.8. Продажа муниципального имущества без объявления цены</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3.8.1.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3.8.2. Информационное сообщение о продаже муниципального имущества без объявления цены должно соответствовать требованиям, предусмотренным </w:t>
      </w:r>
      <w:hyperlink w:anchor="Par72" w:history="1">
        <w:r w:rsidRPr="008A2522">
          <w:rPr>
            <w:rFonts w:ascii="Times New Roman" w:hAnsi="Times New Roman" w:cs="Times New Roman"/>
            <w:color w:val="0000FF"/>
            <w:sz w:val="18"/>
            <w:szCs w:val="18"/>
          </w:rPr>
          <w:t>пунктом 2.2.1</w:t>
        </w:r>
      </w:hyperlink>
      <w:r w:rsidRPr="008A2522">
        <w:rPr>
          <w:rFonts w:ascii="Times New Roman" w:hAnsi="Times New Roman" w:cs="Times New Roman"/>
          <w:sz w:val="18"/>
          <w:szCs w:val="18"/>
        </w:rPr>
        <w:t xml:space="preserve">, за исключением начальной цены. При продаже </w:t>
      </w:r>
      <w:r w:rsidRPr="008A2522">
        <w:rPr>
          <w:rFonts w:ascii="Times New Roman" w:hAnsi="Times New Roman" w:cs="Times New Roman"/>
          <w:sz w:val="18"/>
          <w:szCs w:val="18"/>
        </w:rPr>
        <w:lastRenderedPageBreak/>
        <w:t>муниципального имущества без объявления цены нормативная цена не определяется.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Претенденты направляют свои предложения о цене муниципального имущества в адрес, указанный в информационном сообщении.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Помимо предложения о цене муниципального имущества претендент должен представить документы, указанные в </w:t>
      </w:r>
      <w:hyperlink w:anchor="Par101" w:history="1">
        <w:r w:rsidRPr="008A2522">
          <w:rPr>
            <w:rFonts w:ascii="Times New Roman" w:hAnsi="Times New Roman" w:cs="Times New Roman"/>
            <w:color w:val="0000FF"/>
            <w:sz w:val="18"/>
            <w:szCs w:val="18"/>
          </w:rPr>
          <w:t>пункте 2.3</w:t>
        </w:r>
      </w:hyperlink>
      <w:r w:rsidRPr="008A2522">
        <w:rPr>
          <w:rFonts w:ascii="Times New Roman" w:hAnsi="Times New Roman" w:cs="Times New Roman"/>
          <w:sz w:val="18"/>
          <w:szCs w:val="18"/>
        </w:rPr>
        <w:t xml:space="preserve"> настоящего Положения.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3.8.3.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bookmarkStart w:id="12" w:name="Par253"/>
      <w:bookmarkEnd w:id="12"/>
      <w:r w:rsidRPr="008A2522">
        <w:rPr>
          <w:rFonts w:ascii="Times New Roman" w:hAnsi="Times New Roman" w:cs="Times New Roman"/>
          <w:sz w:val="18"/>
          <w:szCs w:val="18"/>
        </w:rPr>
        <w:t>3.9. Внесение муниципального имущества в качестве вклада в уставные капиталы открытых акционерных обществ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3.9.1. По решению администрации Златоруновского сельсовета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соответственно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3.9.2. Внесение муниципального имущества, а также исключительных прав в уставные капиталы открытых акционерных обществ может осуществляться: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при учреждении открытых акционерных обществ;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в порядке оплаты размещаемых дополнительных акций при увеличении уставных капиталов открытых акционерных обществ.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3.9.3.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8A2522">
        <w:rPr>
          <w:rFonts w:ascii="Times New Roman" w:hAnsi="Times New Roman" w:cs="Times New Roman"/>
          <w:sz w:val="18"/>
          <w:szCs w:val="18"/>
        </w:rPr>
        <w:t>осуществляться</w:t>
      </w:r>
      <w:proofErr w:type="gramEnd"/>
      <w:r w:rsidRPr="008A2522">
        <w:rPr>
          <w:rFonts w:ascii="Times New Roman" w:hAnsi="Times New Roman" w:cs="Times New Roman"/>
          <w:sz w:val="18"/>
          <w:szCs w:val="18"/>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 дополнительные акции, в оплату которых вносятся муниципальное имущество </w:t>
      </w:r>
      <w:proofErr w:type="gramStart"/>
      <w:r w:rsidRPr="008A2522">
        <w:rPr>
          <w:rFonts w:ascii="Times New Roman" w:hAnsi="Times New Roman" w:cs="Times New Roman"/>
          <w:sz w:val="18"/>
          <w:szCs w:val="18"/>
        </w:rPr>
        <w:t>и(</w:t>
      </w:r>
      <w:proofErr w:type="gramEnd"/>
      <w:r w:rsidRPr="008A2522">
        <w:rPr>
          <w:rFonts w:ascii="Times New Roman" w:hAnsi="Times New Roman" w:cs="Times New Roman"/>
          <w:sz w:val="18"/>
          <w:szCs w:val="18"/>
        </w:rPr>
        <w:t>или) исключительные права, являются обыкновенными акциями;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3.9.4. </w:t>
      </w:r>
      <w:proofErr w:type="gramStart"/>
      <w:r w:rsidRPr="008A2522">
        <w:rPr>
          <w:rFonts w:ascii="Times New Roman" w:hAnsi="Times New Roman" w:cs="Times New Roman"/>
          <w:sz w:val="18"/>
          <w:szCs w:val="18"/>
        </w:rP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24" w:history="1">
        <w:r w:rsidRPr="008A2522">
          <w:rPr>
            <w:rFonts w:ascii="Times New Roman" w:hAnsi="Times New Roman" w:cs="Times New Roman"/>
            <w:sz w:val="18"/>
            <w:szCs w:val="18"/>
          </w:rPr>
          <w:t>законом</w:t>
        </w:r>
      </w:hyperlink>
      <w:r w:rsidRPr="008A2522">
        <w:rPr>
          <w:rFonts w:ascii="Times New Roman" w:hAnsi="Times New Roman" w:cs="Times New Roman"/>
          <w:sz w:val="18"/>
          <w:szCs w:val="18"/>
        </w:rPr>
        <w:t xml:space="preserve"> "Об</w:t>
      </w:r>
      <w:proofErr w:type="gramEnd"/>
      <w:r w:rsidRPr="008A2522">
        <w:rPr>
          <w:rFonts w:ascii="Times New Roman" w:hAnsi="Times New Roman" w:cs="Times New Roman"/>
          <w:sz w:val="18"/>
          <w:szCs w:val="18"/>
        </w:rPr>
        <w:t xml:space="preserve"> акционерных </w:t>
      </w:r>
      <w:proofErr w:type="gramStart"/>
      <w:r w:rsidRPr="008A2522">
        <w:rPr>
          <w:rFonts w:ascii="Times New Roman" w:hAnsi="Times New Roman" w:cs="Times New Roman"/>
          <w:sz w:val="18"/>
          <w:szCs w:val="18"/>
        </w:rPr>
        <w:t>обществах</w:t>
      </w:r>
      <w:proofErr w:type="gramEnd"/>
      <w:r w:rsidRPr="008A2522">
        <w:rPr>
          <w:rFonts w:ascii="Times New Roman" w:hAnsi="Times New Roman" w:cs="Times New Roman"/>
          <w:sz w:val="18"/>
          <w:szCs w:val="18"/>
        </w:rPr>
        <w:t>" и законодательством Российской Федерации об оценочной деятельности.</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bookmarkStart w:id="13" w:name="Par265"/>
      <w:bookmarkEnd w:id="13"/>
      <w:r w:rsidRPr="008A2522">
        <w:rPr>
          <w:rFonts w:ascii="Times New Roman" w:hAnsi="Times New Roman" w:cs="Times New Roman"/>
          <w:sz w:val="18"/>
          <w:szCs w:val="18"/>
        </w:rPr>
        <w:t>3.10. Продажа акций открытого акционерного общества по результатам доверительного управления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3.10.1.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3.10.2.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3.10.3.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bookmarkStart w:id="14" w:name="Par273"/>
      <w:bookmarkEnd w:id="14"/>
      <w:r w:rsidRPr="008A2522">
        <w:rPr>
          <w:rFonts w:ascii="Times New Roman" w:hAnsi="Times New Roman" w:cs="Times New Roman"/>
          <w:sz w:val="18"/>
          <w:szCs w:val="18"/>
        </w:rPr>
        <w:t>3.11. Особенности сделок, связанных с продажей имущественного комплекса унитарного предприятия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3.11.1. Имущественный комплекс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Положением, с учетом особенностей, установленных </w:t>
      </w:r>
      <w:hyperlink w:anchor="Par276" w:history="1">
        <w:r w:rsidRPr="008A2522">
          <w:rPr>
            <w:rFonts w:ascii="Times New Roman" w:hAnsi="Times New Roman" w:cs="Times New Roman"/>
            <w:sz w:val="18"/>
            <w:szCs w:val="18"/>
          </w:rPr>
          <w:t>пунктами 3.11.2-3.11.5</w:t>
        </w:r>
      </w:hyperlink>
      <w:r w:rsidRPr="008A2522">
        <w:rPr>
          <w:rFonts w:ascii="Times New Roman" w:hAnsi="Times New Roman" w:cs="Times New Roman"/>
          <w:sz w:val="18"/>
          <w:szCs w:val="18"/>
        </w:rPr>
        <w:t>.</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3.11.2. Опубликование прогнозного плана (программы)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w:t>
      </w:r>
      <w:r w:rsidRPr="008A2522">
        <w:rPr>
          <w:rFonts w:ascii="Times New Roman" w:hAnsi="Times New Roman" w:cs="Times New Roman"/>
          <w:sz w:val="18"/>
          <w:szCs w:val="18"/>
        </w:rPr>
        <w:lastRenderedPageBreak/>
        <w:t>предприятия, при этом не требуется согласие кредиторов на перевод их требований на покупателя.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После исполнения покупателем условий договора купли-продажи имущественного комплекса унитарного предприятия с покупателем подписывается передаточный акт. По обязательствам, не учтенным в передаточном акте, муниципальное образование ответственности не несет.</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3.11.3. Право собственности на имущественный комплекс унитарного предприятия переходит к покупателю после полной его оплаты, право собственности переходит с момента государственной регистрации перехода права собственности на это имущество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 имущественный комплекс которого продан.</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3.11.4.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являются основанием государственной регистрации перехода права собственности на имущественный комплекс унитарного предприятия к покупателю.</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3.11.5. С переходом права собственности на имущественный комплекс унитарного предприятия к покупателю прекращается унитарное предприятие, имущественный комплекс которого продан.</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bookmarkStart w:id="15" w:name="Par284"/>
      <w:bookmarkEnd w:id="15"/>
      <w:r w:rsidRPr="008A2522">
        <w:rPr>
          <w:rFonts w:ascii="Times New Roman" w:hAnsi="Times New Roman" w:cs="Times New Roman"/>
          <w:sz w:val="18"/>
          <w:szCs w:val="18"/>
        </w:rPr>
        <w:t>3.12. Отчуждение земельных участков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3.12.2.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находящихся у унитарного предприятия на праве постоянного (бессрочного) пользования или аренды;</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Решение о продаже земельных участков принимается  в двухнедельный срок со дня обращения.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Договор аренды земельного участка не является препятствием для выкупа земельного участка.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3.12.3. Одновременно с принятием решения об отчуждении земельного участка при необходимости принимается решение об установлении публичных слушаний.</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5B29E2" w:rsidRPr="008A2522" w:rsidRDefault="005B29E2" w:rsidP="005B29E2">
      <w:pPr>
        <w:widowControl w:val="0"/>
        <w:autoSpaceDE w:val="0"/>
        <w:autoSpaceDN w:val="0"/>
        <w:adjustRightInd w:val="0"/>
        <w:spacing w:after="0" w:line="240" w:lineRule="auto"/>
        <w:ind w:firstLine="540"/>
        <w:jc w:val="both"/>
        <w:outlineLvl w:val="2"/>
        <w:rPr>
          <w:rFonts w:ascii="Times New Roman" w:hAnsi="Times New Roman" w:cs="Times New Roman"/>
          <w:sz w:val="18"/>
          <w:szCs w:val="18"/>
        </w:rPr>
      </w:pPr>
      <w:bookmarkStart w:id="16" w:name="Par296"/>
      <w:bookmarkEnd w:id="16"/>
      <w:r w:rsidRPr="008A2522">
        <w:rPr>
          <w:rFonts w:ascii="Times New Roman" w:hAnsi="Times New Roman" w:cs="Times New Roman"/>
          <w:sz w:val="18"/>
          <w:szCs w:val="18"/>
        </w:rPr>
        <w:t>3.13. Создание открытого акционерного общества путем преобразования унитарного предприятия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3.13.1. Муниципальное унитарное предприятие может быть реорганизовано по решению Главы администрации в порядке, установленном действующим законодательством РФ.</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3.13.2.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3.13.3. В уставе открытого акционерного общества определяются цели и предмет деятельности создаваемого открытого акционерного общества.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3.13.4.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3.13.5. Права акционера открытых акционерных обществ, акции которых находятся в собственности муниципального образования, от имени муниципального образования осуществляет администрация Златоруновского сельсовета с особенностями, установленными Положением об участии  в хозяйственных обществах, </w:t>
      </w:r>
      <w:hyperlink r:id="rId25" w:history="1">
        <w:r w:rsidRPr="008A2522">
          <w:rPr>
            <w:rFonts w:ascii="Times New Roman" w:hAnsi="Times New Roman" w:cs="Times New Roman"/>
            <w:sz w:val="18"/>
            <w:szCs w:val="18"/>
          </w:rPr>
          <w:t>Положением</w:t>
        </w:r>
      </w:hyperlink>
      <w:r w:rsidRPr="008A2522">
        <w:rPr>
          <w:rFonts w:ascii="Times New Roman" w:hAnsi="Times New Roman" w:cs="Times New Roman"/>
          <w:sz w:val="18"/>
          <w:szCs w:val="18"/>
        </w:rPr>
        <w:t xml:space="preserve"> о порядке управления и распоряжения муниципальным имуществом администрации Златоруновского сельсовета.</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Порядок управления находящимися в муниципальной собственности акциями открытых акционерных обществ, созданных в процессе приватизации, определяется Советом депутатов.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3.13.6. В случае если в муниципальной собственности находится 100 процентов акций открытого акционерного общества, полномочия высшего органа управления общества - общего собрания акционеров - осуществляются от имени соответствующего собственника акции в порядке, определенном Советом депутатов.</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3.13.7. При наличии в муниципальной собственности акций созданного в процессе приватизации открытого акционерного общества, предоставляющих более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муниципального образования и обеспечивается внесением в уставный капитал этого общества муниципального имущества либо средств муниципального бюджета для </w:t>
      </w:r>
      <w:proofErr w:type="gramStart"/>
      <w:r w:rsidRPr="008A2522">
        <w:rPr>
          <w:rFonts w:ascii="Times New Roman" w:hAnsi="Times New Roman" w:cs="Times New Roman"/>
          <w:sz w:val="18"/>
          <w:szCs w:val="18"/>
        </w:rPr>
        <w:t>оплаты</w:t>
      </w:r>
      <w:proofErr w:type="gramEnd"/>
      <w:r w:rsidRPr="008A2522">
        <w:rPr>
          <w:rFonts w:ascii="Times New Roman" w:hAnsi="Times New Roman" w:cs="Times New Roman"/>
          <w:sz w:val="18"/>
          <w:szCs w:val="18"/>
        </w:rPr>
        <w:t xml:space="preserve"> дополнительно выпускаемых акций.</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3.13.8. Государственная регистрация выпуска акций открытых акционерных обществ, созданных в процессе </w:t>
      </w:r>
      <w:r w:rsidRPr="008A2522">
        <w:rPr>
          <w:rFonts w:ascii="Times New Roman" w:hAnsi="Times New Roman" w:cs="Times New Roman"/>
          <w:sz w:val="18"/>
          <w:szCs w:val="18"/>
        </w:rPr>
        <w:lastRenderedPageBreak/>
        <w:t>приватизации, осуществляется в порядке, установленном законодательством Российской Федерации о ценных бумагах.</w:t>
      </w:r>
    </w:p>
    <w:p w:rsidR="005B29E2" w:rsidRPr="008A2522" w:rsidRDefault="005B29E2" w:rsidP="005B29E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3.13.9. Владельцем акций открытого акционерного общества, принадлежащих на праве собственности муниципальному образованию, в реестре акционеров акционерного общества указывается соответственно муниципальное образование в лице соответствующего уполномоченного органа – администрацией Златоруновского сельсовета.</w:t>
      </w:r>
    </w:p>
    <w:p w:rsidR="005B29E2" w:rsidRPr="008A2522" w:rsidRDefault="005B29E2" w:rsidP="005B29E2">
      <w:pPr>
        <w:autoSpaceDE w:val="0"/>
        <w:autoSpaceDN w:val="0"/>
        <w:adjustRightInd w:val="0"/>
        <w:spacing w:after="0" w:line="240" w:lineRule="auto"/>
        <w:ind w:firstLine="709"/>
        <w:outlineLvl w:val="1"/>
        <w:rPr>
          <w:rFonts w:ascii="Times New Roman" w:eastAsia="Times New Roman" w:hAnsi="Times New Roman" w:cs="Times New Roman"/>
          <w:b/>
          <w:sz w:val="18"/>
          <w:szCs w:val="18"/>
        </w:rPr>
      </w:pPr>
    </w:p>
    <w:tbl>
      <w:tblPr>
        <w:tblW w:w="0" w:type="auto"/>
        <w:tblLook w:val="01E0"/>
      </w:tblPr>
      <w:tblGrid>
        <w:gridCol w:w="3095"/>
        <w:gridCol w:w="3096"/>
        <w:gridCol w:w="3096"/>
      </w:tblGrid>
      <w:tr w:rsidR="005B29E2" w:rsidRPr="008A2522" w:rsidTr="005B29E2">
        <w:tc>
          <w:tcPr>
            <w:tcW w:w="9287" w:type="dxa"/>
            <w:gridSpan w:val="3"/>
          </w:tcPr>
          <w:p w:rsidR="005B29E2" w:rsidRPr="008A2522" w:rsidRDefault="005B29E2" w:rsidP="005B29E2">
            <w:pPr>
              <w:spacing w:after="0" w:line="240" w:lineRule="auto"/>
              <w:jc w:val="center"/>
              <w:rPr>
                <w:rFonts w:ascii="Times New Roman" w:eastAsia="Times New Roman" w:hAnsi="Times New Roman" w:cs="Times New Roman"/>
                <w:b/>
                <w:bCs/>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ЗЛАТОРУНОВСКИЙ СЕЛЬСКИЙ СОВЕТ ДЕПУТАТОВ</w:t>
            </w: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 xml:space="preserve">УЖУРСКОГО РАЙОНА КРАСНОЯРСКОГО КРАЯ </w:t>
            </w:r>
          </w:p>
          <w:p w:rsidR="005B29E2" w:rsidRPr="008A2522" w:rsidRDefault="005B29E2" w:rsidP="005B29E2">
            <w:pPr>
              <w:spacing w:after="0" w:line="240" w:lineRule="auto"/>
              <w:jc w:val="center"/>
              <w:rPr>
                <w:rFonts w:ascii="Times New Roman" w:eastAsia="Times New Roman" w:hAnsi="Times New Roman" w:cs="Times New Roman"/>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РЕШЕНИЕ</w:t>
            </w:r>
          </w:p>
          <w:p w:rsidR="005B29E2" w:rsidRPr="008A2522" w:rsidRDefault="005B29E2" w:rsidP="005B29E2">
            <w:pPr>
              <w:spacing w:after="0" w:line="240" w:lineRule="auto"/>
              <w:rPr>
                <w:rFonts w:ascii="Times New Roman" w:eastAsia="Times New Roman" w:hAnsi="Times New Roman" w:cs="Times New Roman"/>
                <w:b/>
                <w:bCs/>
                <w:sz w:val="18"/>
                <w:szCs w:val="18"/>
              </w:rPr>
            </w:pPr>
          </w:p>
          <w:p w:rsidR="005B29E2" w:rsidRPr="008A2522" w:rsidRDefault="005B29E2" w:rsidP="005B29E2">
            <w:pPr>
              <w:spacing w:after="0" w:line="240" w:lineRule="auto"/>
              <w:rPr>
                <w:rFonts w:ascii="Times New Roman" w:eastAsia="Times New Roman" w:hAnsi="Times New Roman" w:cs="Times New Roman"/>
                <w:b/>
                <w:bCs/>
                <w:sz w:val="18"/>
                <w:szCs w:val="18"/>
              </w:rPr>
            </w:pPr>
          </w:p>
        </w:tc>
      </w:tr>
      <w:tr w:rsidR="005B29E2" w:rsidRPr="008A2522" w:rsidTr="005B29E2">
        <w:tc>
          <w:tcPr>
            <w:tcW w:w="3095" w:type="dxa"/>
            <w:hideMark/>
          </w:tcPr>
          <w:p w:rsidR="005B29E2" w:rsidRPr="008A2522" w:rsidRDefault="005B29E2" w:rsidP="005B29E2">
            <w:pPr>
              <w:spacing w:after="0" w:line="240" w:lineRule="auto"/>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25.03.2020 </w:t>
            </w:r>
          </w:p>
        </w:tc>
        <w:tc>
          <w:tcPr>
            <w:tcW w:w="3096" w:type="dxa"/>
            <w:hideMark/>
          </w:tcPr>
          <w:p w:rsidR="005B29E2" w:rsidRPr="008A2522" w:rsidRDefault="005B29E2" w:rsidP="005B29E2">
            <w:pPr>
              <w:spacing w:after="0" w:line="240" w:lineRule="auto"/>
              <w:jc w:val="center"/>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п. Златоруновск</w:t>
            </w:r>
          </w:p>
        </w:tc>
        <w:tc>
          <w:tcPr>
            <w:tcW w:w="3096" w:type="dxa"/>
            <w:hideMark/>
          </w:tcPr>
          <w:p w:rsidR="005B29E2" w:rsidRPr="008A2522" w:rsidRDefault="005B29E2" w:rsidP="005B29E2">
            <w:pPr>
              <w:spacing w:after="0" w:line="240" w:lineRule="auto"/>
              <w:jc w:val="right"/>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                №33-158р</w:t>
            </w:r>
          </w:p>
        </w:tc>
      </w:tr>
      <w:tr w:rsidR="005B29E2" w:rsidRPr="008A2522" w:rsidTr="005B29E2">
        <w:tc>
          <w:tcPr>
            <w:tcW w:w="3095" w:type="dxa"/>
            <w:hideMark/>
          </w:tcPr>
          <w:p w:rsidR="005B29E2" w:rsidRPr="008A2522" w:rsidRDefault="005B29E2" w:rsidP="005B29E2">
            <w:pPr>
              <w:spacing w:after="0" w:line="240" w:lineRule="auto"/>
              <w:rPr>
                <w:rFonts w:ascii="Times New Roman" w:eastAsia="Times New Roman" w:hAnsi="Times New Roman" w:cs="Times New Roman"/>
                <w:sz w:val="18"/>
                <w:szCs w:val="18"/>
              </w:rPr>
            </w:pPr>
          </w:p>
        </w:tc>
        <w:tc>
          <w:tcPr>
            <w:tcW w:w="3096" w:type="dxa"/>
            <w:hideMark/>
          </w:tcPr>
          <w:p w:rsidR="005B29E2" w:rsidRPr="008A2522" w:rsidRDefault="005B29E2" w:rsidP="005B29E2">
            <w:pPr>
              <w:spacing w:after="0" w:line="240" w:lineRule="auto"/>
              <w:jc w:val="center"/>
              <w:rPr>
                <w:rFonts w:ascii="Times New Roman" w:eastAsia="Times New Roman" w:hAnsi="Times New Roman" w:cs="Times New Roman"/>
                <w:sz w:val="18"/>
                <w:szCs w:val="18"/>
              </w:rPr>
            </w:pPr>
          </w:p>
        </w:tc>
        <w:tc>
          <w:tcPr>
            <w:tcW w:w="3096" w:type="dxa"/>
            <w:hideMark/>
          </w:tcPr>
          <w:p w:rsidR="005B29E2" w:rsidRPr="008A2522" w:rsidRDefault="005B29E2" w:rsidP="005B29E2">
            <w:pPr>
              <w:spacing w:after="0" w:line="240" w:lineRule="auto"/>
              <w:jc w:val="right"/>
              <w:rPr>
                <w:rFonts w:ascii="Times New Roman" w:eastAsia="Times New Roman" w:hAnsi="Times New Roman" w:cs="Times New Roman"/>
                <w:sz w:val="18"/>
                <w:szCs w:val="18"/>
              </w:rPr>
            </w:pPr>
          </w:p>
        </w:tc>
      </w:tr>
    </w:tbl>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tabs>
          <w:tab w:val="left" w:pos="4320"/>
        </w:tabs>
        <w:spacing w:after="0" w:line="240" w:lineRule="auto"/>
        <w:ind w:right="3967"/>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О внесении изменений в решение Златоруновского сельского Совета депутатов от 22.02.2019 № 26-116р «Об утверждении положения о порядке управления и распоряжения муниципальной собственностью Златоруновского сельсовета»</w:t>
      </w:r>
    </w:p>
    <w:p w:rsidR="005B29E2" w:rsidRPr="008A2522" w:rsidRDefault="005B29E2" w:rsidP="005B29E2">
      <w:pPr>
        <w:keepNext/>
        <w:spacing w:after="0" w:line="240" w:lineRule="auto"/>
        <w:outlineLvl w:val="0"/>
        <w:rPr>
          <w:rFonts w:ascii="Times New Roman" w:eastAsia="Times New Roman" w:hAnsi="Times New Roman" w:cs="Times New Roman"/>
          <w:sz w:val="18"/>
          <w:szCs w:val="18"/>
        </w:rPr>
      </w:pPr>
    </w:p>
    <w:p w:rsidR="005B29E2" w:rsidRPr="008A2522" w:rsidRDefault="005B29E2" w:rsidP="005B29E2">
      <w:pPr>
        <w:spacing w:after="0" w:line="240" w:lineRule="auto"/>
        <w:ind w:right="-1" w:firstLine="720"/>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Рассмотрев протест прокурора Ужурского района №7-02-2020 от 21.01.2020 на положение о порядке управления и распоряжения муниципальной собственностью Златоруновского сельсовета, утвержденного решением Златоруновского совета депутатов от 22.02.2019 №26-116, 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Устава Златоруновского сельсовета, Златоруновский сельский Совет депутатов  РЕШИЛ:</w:t>
      </w:r>
      <w:proofErr w:type="gramEnd"/>
    </w:p>
    <w:p w:rsidR="005B29E2" w:rsidRPr="008A2522" w:rsidRDefault="005B29E2" w:rsidP="005B29E2">
      <w:pPr>
        <w:spacing w:after="0" w:line="240" w:lineRule="auto"/>
        <w:ind w:right="-1"/>
        <w:jc w:val="both"/>
        <w:rPr>
          <w:rFonts w:ascii="Times New Roman" w:eastAsia="Times New Roman" w:hAnsi="Times New Roman" w:cs="Times New Roman"/>
          <w:sz w:val="18"/>
          <w:szCs w:val="18"/>
        </w:rPr>
      </w:pPr>
    </w:p>
    <w:p w:rsidR="005B29E2" w:rsidRPr="008A2522" w:rsidRDefault="005B29E2" w:rsidP="00B33A70">
      <w:pPr>
        <w:pStyle w:val="a8"/>
        <w:numPr>
          <w:ilvl w:val="0"/>
          <w:numId w:val="8"/>
        </w:numPr>
        <w:ind w:left="0" w:firstLine="709"/>
        <w:jc w:val="both"/>
        <w:rPr>
          <w:sz w:val="18"/>
          <w:szCs w:val="18"/>
        </w:rPr>
      </w:pPr>
      <w:r w:rsidRPr="008A2522">
        <w:rPr>
          <w:sz w:val="18"/>
          <w:szCs w:val="18"/>
        </w:rPr>
        <w:t xml:space="preserve">В подпункте 6 пункта 2 статьи 2 Положения слова «собственность края» заменить словами «собственность субъектов Российской Федерации»;  </w:t>
      </w:r>
    </w:p>
    <w:p w:rsidR="005B29E2" w:rsidRPr="008A2522" w:rsidRDefault="005B29E2" w:rsidP="00B33A70">
      <w:pPr>
        <w:pStyle w:val="a8"/>
        <w:numPr>
          <w:ilvl w:val="0"/>
          <w:numId w:val="8"/>
        </w:numPr>
        <w:ind w:left="0" w:firstLine="709"/>
        <w:jc w:val="both"/>
        <w:rPr>
          <w:sz w:val="18"/>
          <w:szCs w:val="18"/>
        </w:rPr>
      </w:pPr>
      <w:r w:rsidRPr="008A2522">
        <w:rPr>
          <w:sz w:val="18"/>
          <w:szCs w:val="18"/>
        </w:rPr>
        <w:t>В статье 22 Положения слова «собственность края» заменить словами «собственность субъектов Российской Федерации»;</w:t>
      </w:r>
    </w:p>
    <w:p w:rsidR="005B29E2" w:rsidRPr="008A2522" w:rsidRDefault="005B29E2" w:rsidP="00B33A70">
      <w:pPr>
        <w:pStyle w:val="a8"/>
        <w:numPr>
          <w:ilvl w:val="0"/>
          <w:numId w:val="8"/>
        </w:numPr>
        <w:ind w:left="0" w:firstLine="709"/>
        <w:jc w:val="both"/>
        <w:rPr>
          <w:sz w:val="18"/>
          <w:szCs w:val="18"/>
        </w:rPr>
      </w:pPr>
      <w:r w:rsidRPr="008A2522">
        <w:rPr>
          <w:sz w:val="18"/>
          <w:szCs w:val="18"/>
        </w:rPr>
        <w:t>Пункт 6 статьи 16 Положения исключить;</w:t>
      </w:r>
    </w:p>
    <w:p w:rsidR="005B29E2" w:rsidRPr="008A2522" w:rsidRDefault="005B29E2" w:rsidP="00B33A70">
      <w:pPr>
        <w:pStyle w:val="a8"/>
        <w:numPr>
          <w:ilvl w:val="0"/>
          <w:numId w:val="8"/>
        </w:numPr>
        <w:ind w:left="0" w:firstLine="709"/>
        <w:jc w:val="both"/>
        <w:rPr>
          <w:sz w:val="18"/>
          <w:szCs w:val="18"/>
        </w:rPr>
      </w:pPr>
      <w:r w:rsidRPr="008A2522">
        <w:rPr>
          <w:sz w:val="18"/>
          <w:szCs w:val="18"/>
        </w:rPr>
        <w:t>Пункт 7 статьи 16 Положения исключить.</w:t>
      </w:r>
    </w:p>
    <w:p w:rsidR="005B29E2" w:rsidRPr="008A2522" w:rsidRDefault="005B29E2" w:rsidP="005B29E2">
      <w:pPr>
        <w:spacing w:after="0" w:line="240" w:lineRule="auto"/>
        <w:ind w:firstLine="708"/>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5.  </w:t>
      </w:r>
      <w:proofErr w:type="gramStart"/>
      <w:r w:rsidRPr="008A2522">
        <w:rPr>
          <w:rFonts w:ascii="Times New Roman" w:eastAsia="Times New Roman" w:hAnsi="Times New Roman" w:cs="Times New Roman"/>
          <w:sz w:val="18"/>
          <w:szCs w:val="18"/>
        </w:rPr>
        <w:t>Контроль за</w:t>
      </w:r>
      <w:proofErr w:type="gramEnd"/>
      <w:r w:rsidRPr="008A2522">
        <w:rPr>
          <w:rFonts w:ascii="Times New Roman" w:eastAsia="Times New Roman" w:hAnsi="Times New Roman" w:cs="Times New Roman"/>
          <w:sz w:val="18"/>
          <w:szCs w:val="18"/>
        </w:rPr>
        <w:t xml:space="preserve"> исполнением настоящего решения возложить на главу сельсовета.</w:t>
      </w:r>
    </w:p>
    <w:p w:rsidR="005B29E2" w:rsidRPr="008A2522" w:rsidRDefault="005B29E2" w:rsidP="005B29E2">
      <w:pPr>
        <w:spacing w:after="0" w:line="240" w:lineRule="auto"/>
        <w:ind w:right="-6" w:firstLine="708"/>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6. Решение вступает в силу после официального опубликования в печатном издании Златоруновский вестник и на официальном сайте администрации Златоруновского сельсовета </w:t>
      </w:r>
      <w:r w:rsidRPr="008A2522">
        <w:rPr>
          <w:rFonts w:ascii="Times New Roman" w:eastAsia="Times New Roman" w:hAnsi="Times New Roman" w:cs="Times New Roman"/>
          <w:sz w:val="18"/>
          <w:szCs w:val="18"/>
          <w:lang w:val="en-US"/>
        </w:rPr>
        <w:t>http</w:t>
      </w:r>
      <w:r w:rsidRPr="008A2522">
        <w:rPr>
          <w:rFonts w:ascii="Times New Roman" w:eastAsia="Times New Roman" w:hAnsi="Times New Roman" w:cs="Times New Roman"/>
          <w:sz w:val="18"/>
          <w:szCs w:val="18"/>
        </w:rPr>
        <w:t>://</w:t>
      </w:r>
      <w:r w:rsidRPr="008A2522">
        <w:rPr>
          <w:rFonts w:ascii="Times New Roman" w:eastAsia="Times New Roman" w:hAnsi="Times New Roman" w:cs="Times New Roman"/>
          <w:sz w:val="18"/>
          <w:szCs w:val="18"/>
          <w:lang w:val="en-US"/>
        </w:rPr>
        <w:t>mozlat</w:t>
      </w:r>
      <w:r w:rsidRPr="008A2522">
        <w:rPr>
          <w:rFonts w:ascii="Times New Roman" w:eastAsia="Times New Roman" w:hAnsi="Times New Roman" w:cs="Times New Roman"/>
          <w:sz w:val="18"/>
          <w:szCs w:val="18"/>
        </w:rPr>
        <w:t>.</w:t>
      </w:r>
      <w:r w:rsidRPr="008A2522">
        <w:rPr>
          <w:rFonts w:ascii="Times New Roman" w:eastAsia="Times New Roman" w:hAnsi="Times New Roman" w:cs="Times New Roman"/>
          <w:sz w:val="18"/>
          <w:szCs w:val="18"/>
          <w:lang w:val="en-US"/>
        </w:rPr>
        <w:t>gbu</w:t>
      </w:r>
      <w:r w:rsidRPr="008A2522">
        <w:rPr>
          <w:rFonts w:ascii="Times New Roman" w:eastAsia="Times New Roman" w:hAnsi="Times New Roman" w:cs="Times New Roman"/>
          <w:sz w:val="18"/>
          <w:szCs w:val="18"/>
        </w:rPr>
        <w:t>.</w:t>
      </w:r>
      <w:r w:rsidRPr="008A2522">
        <w:rPr>
          <w:rFonts w:ascii="Times New Roman" w:eastAsia="Times New Roman" w:hAnsi="Times New Roman" w:cs="Times New Roman"/>
          <w:sz w:val="18"/>
          <w:szCs w:val="18"/>
          <w:lang w:val="en-US"/>
        </w:rPr>
        <w:t>ru</w:t>
      </w:r>
      <w:r w:rsidRPr="008A2522">
        <w:rPr>
          <w:rFonts w:ascii="Times New Roman" w:eastAsia="Times New Roman" w:hAnsi="Times New Roman" w:cs="Times New Roman"/>
          <w:sz w:val="18"/>
          <w:szCs w:val="18"/>
        </w:rPr>
        <w:t>.</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5B29E2" w:rsidRPr="008A2522" w:rsidTr="005B29E2">
        <w:tc>
          <w:tcPr>
            <w:tcW w:w="4643" w:type="dxa"/>
          </w:tcPr>
          <w:p w:rsidR="005B29E2" w:rsidRPr="008A2522" w:rsidRDefault="005B29E2" w:rsidP="005B29E2">
            <w:pPr>
              <w:rPr>
                <w:sz w:val="18"/>
                <w:szCs w:val="18"/>
              </w:rPr>
            </w:pPr>
          </w:p>
          <w:p w:rsidR="005B29E2" w:rsidRPr="008A2522" w:rsidRDefault="005B29E2" w:rsidP="005B29E2">
            <w:pPr>
              <w:jc w:val="both"/>
              <w:rPr>
                <w:sz w:val="18"/>
                <w:szCs w:val="18"/>
              </w:rPr>
            </w:pPr>
            <w:r w:rsidRPr="008A2522">
              <w:rPr>
                <w:sz w:val="18"/>
                <w:szCs w:val="18"/>
              </w:rPr>
              <w:t>Председатель Златоруновского сельского Совета депутатов</w:t>
            </w:r>
          </w:p>
          <w:p w:rsidR="005B29E2" w:rsidRPr="008A2522" w:rsidRDefault="005B29E2" w:rsidP="005B29E2">
            <w:pPr>
              <w:jc w:val="both"/>
              <w:rPr>
                <w:sz w:val="18"/>
                <w:szCs w:val="18"/>
              </w:rPr>
            </w:pPr>
            <w:r w:rsidRPr="008A2522">
              <w:rPr>
                <w:sz w:val="18"/>
                <w:szCs w:val="18"/>
              </w:rPr>
              <w:t xml:space="preserve">                                        Н.Н. Мисник</w:t>
            </w:r>
          </w:p>
          <w:p w:rsidR="005B29E2" w:rsidRPr="008A2522" w:rsidRDefault="005B29E2" w:rsidP="005B29E2">
            <w:pPr>
              <w:jc w:val="both"/>
              <w:rPr>
                <w:sz w:val="18"/>
                <w:szCs w:val="18"/>
              </w:rPr>
            </w:pPr>
          </w:p>
        </w:tc>
        <w:tc>
          <w:tcPr>
            <w:tcW w:w="4644" w:type="dxa"/>
          </w:tcPr>
          <w:p w:rsidR="005B29E2" w:rsidRPr="008A2522" w:rsidRDefault="005B29E2" w:rsidP="005B29E2">
            <w:pPr>
              <w:jc w:val="both"/>
              <w:rPr>
                <w:sz w:val="18"/>
                <w:szCs w:val="18"/>
              </w:rPr>
            </w:pPr>
          </w:p>
          <w:p w:rsidR="005B29E2" w:rsidRPr="008A2522" w:rsidRDefault="005B29E2" w:rsidP="005B29E2">
            <w:pPr>
              <w:jc w:val="both"/>
              <w:rPr>
                <w:sz w:val="18"/>
                <w:szCs w:val="18"/>
              </w:rPr>
            </w:pPr>
            <w:r w:rsidRPr="008A2522">
              <w:rPr>
                <w:sz w:val="18"/>
                <w:szCs w:val="18"/>
              </w:rPr>
              <w:t xml:space="preserve">   Глава Златоруновского сельсовета</w:t>
            </w:r>
          </w:p>
          <w:p w:rsidR="005B29E2" w:rsidRPr="008A2522" w:rsidRDefault="005B29E2" w:rsidP="005B29E2">
            <w:pPr>
              <w:jc w:val="both"/>
              <w:rPr>
                <w:sz w:val="18"/>
                <w:szCs w:val="18"/>
              </w:rPr>
            </w:pPr>
            <w:r w:rsidRPr="008A2522">
              <w:rPr>
                <w:sz w:val="18"/>
                <w:szCs w:val="18"/>
              </w:rPr>
              <w:t xml:space="preserve">                                  </w:t>
            </w:r>
          </w:p>
          <w:p w:rsidR="005B29E2" w:rsidRPr="008A2522" w:rsidRDefault="005B29E2" w:rsidP="005B29E2">
            <w:pPr>
              <w:jc w:val="both"/>
              <w:rPr>
                <w:sz w:val="18"/>
                <w:szCs w:val="18"/>
              </w:rPr>
            </w:pPr>
            <w:r w:rsidRPr="008A2522">
              <w:rPr>
                <w:sz w:val="18"/>
                <w:szCs w:val="18"/>
              </w:rPr>
              <w:t xml:space="preserve">                                          Д.В. Минин     </w:t>
            </w:r>
          </w:p>
        </w:tc>
      </w:tr>
      <w:tr w:rsidR="005B29E2" w:rsidRPr="008A2522" w:rsidTr="005B29E2">
        <w:tc>
          <w:tcPr>
            <w:tcW w:w="4643" w:type="dxa"/>
          </w:tcPr>
          <w:p w:rsidR="005B29E2" w:rsidRPr="008A2522" w:rsidRDefault="005B29E2" w:rsidP="005B29E2">
            <w:pPr>
              <w:jc w:val="both"/>
              <w:rPr>
                <w:sz w:val="18"/>
                <w:szCs w:val="18"/>
              </w:rPr>
            </w:pPr>
          </w:p>
        </w:tc>
        <w:tc>
          <w:tcPr>
            <w:tcW w:w="4644" w:type="dxa"/>
          </w:tcPr>
          <w:p w:rsidR="005B29E2" w:rsidRPr="008A2522" w:rsidRDefault="005B29E2" w:rsidP="005B29E2">
            <w:pPr>
              <w:jc w:val="both"/>
              <w:rPr>
                <w:sz w:val="18"/>
                <w:szCs w:val="18"/>
              </w:rPr>
            </w:pPr>
          </w:p>
        </w:tc>
      </w:tr>
    </w:tbl>
    <w:p w:rsidR="005B29E2" w:rsidRPr="008A2522" w:rsidRDefault="005B29E2" w:rsidP="005B29E2">
      <w:pPr>
        <w:spacing w:after="0" w:line="240" w:lineRule="auto"/>
        <w:rPr>
          <w:rFonts w:ascii="Times New Roman" w:eastAsia="Times New Roman" w:hAnsi="Times New Roman" w:cs="Times New Roman"/>
          <w:sz w:val="18"/>
          <w:szCs w:val="18"/>
        </w:rPr>
      </w:pPr>
    </w:p>
    <w:tbl>
      <w:tblPr>
        <w:tblW w:w="0" w:type="auto"/>
        <w:tblLook w:val="01E0"/>
      </w:tblPr>
      <w:tblGrid>
        <w:gridCol w:w="3095"/>
        <w:gridCol w:w="3096"/>
        <w:gridCol w:w="3096"/>
      </w:tblGrid>
      <w:tr w:rsidR="005B29E2" w:rsidRPr="008A2522" w:rsidTr="005B29E2">
        <w:tc>
          <w:tcPr>
            <w:tcW w:w="9287" w:type="dxa"/>
            <w:gridSpan w:val="3"/>
          </w:tcPr>
          <w:p w:rsidR="005B29E2" w:rsidRPr="008A2522" w:rsidRDefault="005B29E2" w:rsidP="005B29E2">
            <w:pPr>
              <w:spacing w:after="0" w:line="240" w:lineRule="auto"/>
              <w:jc w:val="center"/>
              <w:rPr>
                <w:rFonts w:ascii="Times New Roman" w:eastAsia="Times New Roman" w:hAnsi="Times New Roman" w:cs="Times New Roman"/>
                <w:b/>
                <w:bCs/>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ЗЛАТОРУНОВСКИЙ СЕЛЬСКИЙ СОВЕТ ДЕПУТАТОВ</w:t>
            </w: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 xml:space="preserve">УЖУРСКОГО РАЙОНА КРАСНОЯРСКОГО КРАЯ </w:t>
            </w:r>
          </w:p>
          <w:p w:rsidR="005B29E2" w:rsidRPr="008A2522" w:rsidRDefault="005B29E2" w:rsidP="005B29E2">
            <w:pPr>
              <w:spacing w:after="0" w:line="240" w:lineRule="auto"/>
              <w:jc w:val="center"/>
              <w:rPr>
                <w:rFonts w:ascii="Times New Roman" w:eastAsia="Times New Roman" w:hAnsi="Times New Roman" w:cs="Times New Roman"/>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РЕШЕНИЕ</w:t>
            </w:r>
          </w:p>
          <w:p w:rsidR="005B29E2" w:rsidRPr="008A2522" w:rsidRDefault="005B29E2" w:rsidP="005B29E2">
            <w:pPr>
              <w:spacing w:after="0" w:line="240" w:lineRule="auto"/>
              <w:rPr>
                <w:rFonts w:ascii="Times New Roman" w:eastAsia="Times New Roman" w:hAnsi="Times New Roman" w:cs="Times New Roman"/>
                <w:b/>
                <w:bCs/>
                <w:sz w:val="18"/>
                <w:szCs w:val="18"/>
              </w:rPr>
            </w:pPr>
          </w:p>
          <w:p w:rsidR="005B29E2" w:rsidRPr="008A2522" w:rsidRDefault="005B29E2" w:rsidP="005B29E2">
            <w:pPr>
              <w:spacing w:after="0" w:line="240" w:lineRule="auto"/>
              <w:rPr>
                <w:rFonts w:ascii="Times New Roman" w:eastAsia="Times New Roman" w:hAnsi="Times New Roman" w:cs="Times New Roman"/>
                <w:b/>
                <w:bCs/>
                <w:sz w:val="18"/>
                <w:szCs w:val="18"/>
              </w:rPr>
            </w:pPr>
          </w:p>
        </w:tc>
      </w:tr>
      <w:tr w:rsidR="005B29E2" w:rsidRPr="008A2522" w:rsidTr="005B29E2">
        <w:tc>
          <w:tcPr>
            <w:tcW w:w="3095" w:type="dxa"/>
            <w:hideMark/>
          </w:tcPr>
          <w:p w:rsidR="005B29E2" w:rsidRPr="008A2522" w:rsidRDefault="005B29E2" w:rsidP="005B29E2">
            <w:pPr>
              <w:spacing w:after="0" w:line="240" w:lineRule="auto"/>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22.02.2019 </w:t>
            </w:r>
          </w:p>
        </w:tc>
        <w:tc>
          <w:tcPr>
            <w:tcW w:w="3096" w:type="dxa"/>
            <w:hideMark/>
          </w:tcPr>
          <w:p w:rsidR="005B29E2" w:rsidRPr="008A2522" w:rsidRDefault="005B29E2" w:rsidP="005B29E2">
            <w:pPr>
              <w:spacing w:after="0" w:line="240" w:lineRule="auto"/>
              <w:jc w:val="center"/>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п. Златоруновск</w:t>
            </w:r>
          </w:p>
        </w:tc>
        <w:tc>
          <w:tcPr>
            <w:tcW w:w="3096" w:type="dxa"/>
            <w:hideMark/>
          </w:tcPr>
          <w:p w:rsidR="005B29E2" w:rsidRPr="008A2522" w:rsidRDefault="005B29E2" w:rsidP="005B29E2">
            <w:pPr>
              <w:spacing w:after="0" w:line="240" w:lineRule="auto"/>
              <w:jc w:val="right"/>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                №26-116р</w:t>
            </w:r>
          </w:p>
        </w:tc>
      </w:tr>
      <w:tr w:rsidR="005B29E2" w:rsidRPr="008A2522" w:rsidTr="005B29E2">
        <w:tc>
          <w:tcPr>
            <w:tcW w:w="3095" w:type="dxa"/>
            <w:hideMark/>
          </w:tcPr>
          <w:p w:rsidR="005B29E2" w:rsidRPr="008A2522" w:rsidRDefault="005B29E2" w:rsidP="005B29E2">
            <w:pPr>
              <w:spacing w:after="0" w:line="240" w:lineRule="auto"/>
              <w:rPr>
                <w:rFonts w:ascii="Times New Roman" w:eastAsia="Times New Roman" w:hAnsi="Times New Roman" w:cs="Times New Roman"/>
                <w:sz w:val="18"/>
                <w:szCs w:val="18"/>
              </w:rPr>
            </w:pPr>
          </w:p>
        </w:tc>
        <w:tc>
          <w:tcPr>
            <w:tcW w:w="3096" w:type="dxa"/>
            <w:hideMark/>
          </w:tcPr>
          <w:p w:rsidR="005B29E2" w:rsidRPr="008A2522" w:rsidRDefault="005B29E2" w:rsidP="005B29E2">
            <w:pPr>
              <w:spacing w:after="0" w:line="240" w:lineRule="auto"/>
              <w:jc w:val="center"/>
              <w:rPr>
                <w:rFonts w:ascii="Times New Roman" w:eastAsia="Times New Roman" w:hAnsi="Times New Roman" w:cs="Times New Roman"/>
                <w:sz w:val="18"/>
                <w:szCs w:val="18"/>
              </w:rPr>
            </w:pPr>
          </w:p>
        </w:tc>
        <w:tc>
          <w:tcPr>
            <w:tcW w:w="3096" w:type="dxa"/>
            <w:hideMark/>
          </w:tcPr>
          <w:p w:rsidR="005B29E2" w:rsidRPr="008A2522" w:rsidRDefault="005B29E2" w:rsidP="005B29E2">
            <w:pPr>
              <w:spacing w:after="0" w:line="240" w:lineRule="auto"/>
              <w:jc w:val="right"/>
              <w:rPr>
                <w:rFonts w:ascii="Times New Roman" w:eastAsia="Times New Roman" w:hAnsi="Times New Roman" w:cs="Times New Roman"/>
                <w:sz w:val="18"/>
                <w:szCs w:val="18"/>
              </w:rPr>
            </w:pPr>
          </w:p>
        </w:tc>
      </w:tr>
    </w:tbl>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tabs>
          <w:tab w:val="left" w:pos="4320"/>
        </w:tabs>
        <w:spacing w:after="0" w:line="240" w:lineRule="auto"/>
        <w:ind w:right="3967"/>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Об утверждении Положения о порядке управления и распоряжения муниципальной собственностью Златоруновского сельсовета (в редакции решения Златоруновского сельского Совета депутатов от 22.07.2019 № 29-135р; от 25.03.2020 №33-158р)</w:t>
      </w:r>
    </w:p>
    <w:p w:rsidR="005B29E2" w:rsidRPr="008A2522" w:rsidRDefault="005B29E2" w:rsidP="005B29E2">
      <w:pPr>
        <w:keepNext/>
        <w:spacing w:after="0" w:line="240" w:lineRule="auto"/>
        <w:outlineLvl w:val="0"/>
        <w:rPr>
          <w:rFonts w:ascii="Times New Roman" w:eastAsia="Times New Roman" w:hAnsi="Times New Roman" w:cs="Times New Roman"/>
          <w:sz w:val="18"/>
          <w:szCs w:val="18"/>
        </w:rPr>
      </w:pPr>
    </w:p>
    <w:p w:rsidR="005B29E2" w:rsidRPr="008A2522" w:rsidRDefault="005B29E2" w:rsidP="005B29E2">
      <w:pPr>
        <w:spacing w:after="0" w:line="240" w:lineRule="auto"/>
        <w:ind w:right="-1" w:firstLine="720"/>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Рассмотрев протест прокурора Ужурского района от 17.01.2019 № 7-02-2019 на Положение о порядке управления и распоряжения имуществом, находящимся в муниципальной собственности Златоруновского  сельсовета, утвержденного решением Златоруновского совета депутатов от 17.12.2015 № 4-16р, 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Устава Златоруновского сельсовета, Златоруновский сельский Совет депутатов  РЕШИЛ:</w:t>
      </w:r>
      <w:proofErr w:type="gramEnd"/>
    </w:p>
    <w:p w:rsidR="005B29E2" w:rsidRPr="008A2522" w:rsidRDefault="005B29E2" w:rsidP="00B33A70">
      <w:pPr>
        <w:numPr>
          <w:ilvl w:val="0"/>
          <w:numId w:val="10"/>
        </w:numPr>
        <w:tabs>
          <w:tab w:val="num" w:pos="0"/>
        </w:tabs>
        <w:spacing w:after="0" w:line="240" w:lineRule="auto"/>
        <w:ind w:left="0" w:firstLine="709"/>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Решение Златоруновского сельского Совета депутатов от 17.12.2015 № 4-16р «Об утверждении положения о порядке управления и распоряжения имуществом, находящимся в муниципальной собственности Златоруновского сельсовета» отменить.</w:t>
      </w:r>
    </w:p>
    <w:p w:rsidR="005B29E2" w:rsidRPr="008A2522" w:rsidRDefault="005B29E2" w:rsidP="00B33A70">
      <w:pPr>
        <w:numPr>
          <w:ilvl w:val="0"/>
          <w:numId w:val="10"/>
        </w:numPr>
        <w:tabs>
          <w:tab w:val="num" w:pos="0"/>
        </w:tabs>
        <w:spacing w:after="0" w:line="240" w:lineRule="auto"/>
        <w:ind w:left="0" w:firstLine="709"/>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Утвердить Положение о порядке управления и распоряжения муниципальной собственностью  Златоруновского сельсовета согласно приложению 1.</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lastRenderedPageBreak/>
        <w:t xml:space="preserve">3. </w:t>
      </w:r>
      <w:proofErr w:type="gramStart"/>
      <w:r w:rsidRPr="008A2522">
        <w:rPr>
          <w:rFonts w:ascii="Times New Roman" w:eastAsia="Times New Roman" w:hAnsi="Times New Roman" w:cs="Times New Roman"/>
          <w:sz w:val="18"/>
          <w:szCs w:val="18"/>
        </w:rPr>
        <w:t>Контроль за</w:t>
      </w:r>
      <w:proofErr w:type="gramEnd"/>
      <w:r w:rsidRPr="008A2522">
        <w:rPr>
          <w:rFonts w:ascii="Times New Roman" w:eastAsia="Times New Roman" w:hAnsi="Times New Roman" w:cs="Times New Roman"/>
          <w:sz w:val="18"/>
          <w:szCs w:val="18"/>
        </w:rPr>
        <w:t xml:space="preserve"> исполнением настоящего Решения возложить на главу сельсовета.</w:t>
      </w:r>
    </w:p>
    <w:p w:rsidR="005B29E2" w:rsidRPr="008A2522" w:rsidRDefault="005B29E2" w:rsidP="005B29E2">
      <w:pPr>
        <w:spacing w:after="0" w:line="240" w:lineRule="auto"/>
        <w:ind w:right="-6" w:firstLine="709"/>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4. Решение вступает в силу после официального опубликования (обнародования) в печатном издании Златоруновский вестник и на официальном сайте администрации Златоруновского сельсовета </w:t>
      </w:r>
      <w:r w:rsidRPr="008A2522">
        <w:rPr>
          <w:rFonts w:ascii="Times New Roman" w:eastAsia="Times New Roman" w:hAnsi="Times New Roman" w:cs="Times New Roman"/>
          <w:sz w:val="18"/>
          <w:szCs w:val="18"/>
          <w:lang w:val="en-US"/>
        </w:rPr>
        <w:t>http</w:t>
      </w:r>
      <w:r w:rsidRPr="008A2522">
        <w:rPr>
          <w:rFonts w:ascii="Times New Roman" w:eastAsia="Times New Roman" w:hAnsi="Times New Roman" w:cs="Times New Roman"/>
          <w:sz w:val="18"/>
          <w:szCs w:val="18"/>
        </w:rPr>
        <w:t>://</w:t>
      </w:r>
      <w:r w:rsidRPr="008A2522">
        <w:rPr>
          <w:rFonts w:ascii="Times New Roman" w:eastAsia="Times New Roman" w:hAnsi="Times New Roman" w:cs="Times New Roman"/>
          <w:sz w:val="18"/>
          <w:szCs w:val="18"/>
          <w:lang w:val="en-US"/>
        </w:rPr>
        <w:t>mozlat</w:t>
      </w:r>
      <w:r w:rsidRPr="008A2522">
        <w:rPr>
          <w:rFonts w:ascii="Times New Roman" w:eastAsia="Times New Roman" w:hAnsi="Times New Roman" w:cs="Times New Roman"/>
          <w:sz w:val="18"/>
          <w:szCs w:val="18"/>
        </w:rPr>
        <w:t>.</w:t>
      </w:r>
      <w:r w:rsidRPr="008A2522">
        <w:rPr>
          <w:rFonts w:ascii="Times New Roman" w:eastAsia="Times New Roman" w:hAnsi="Times New Roman" w:cs="Times New Roman"/>
          <w:sz w:val="18"/>
          <w:szCs w:val="18"/>
          <w:lang w:val="en-US"/>
        </w:rPr>
        <w:t>gbu</w:t>
      </w:r>
      <w:r w:rsidRPr="008A2522">
        <w:rPr>
          <w:rFonts w:ascii="Times New Roman" w:eastAsia="Times New Roman" w:hAnsi="Times New Roman" w:cs="Times New Roman"/>
          <w:sz w:val="18"/>
          <w:szCs w:val="18"/>
        </w:rPr>
        <w:t>.</w:t>
      </w:r>
      <w:r w:rsidRPr="008A2522">
        <w:rPr>
          <w:rFonts w:ascii="Times New Roman" w:eastAsia="Times New Roman" w:hAnsi="Times New Roman" w:cs="Times New Roman"/>
          <w:sz w:val="18"/>
          <w:szCs w:val="18"/>
          <w:lang w:val="en-US"/>
        </w:rPr>
        <w:t>ru</w:t>
      </w:r>
      <w:r w:rsidRPr="008A2522">
        <w:rPr>
          <w:rFonts w:ascii="Times New Roman" w:eastAsia="Times New Roman" w:hAnsi="Times New Roman" w:cs="Times New Roman"/>
          <w:sz w:val="18"/>
          <w:szCs w:val="18"/>
        </w:rPr>
        <w:t>.</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5B29E2" w:rsidRPr="008A2522" w:rsidTr="005B29E2">
        <w:tc>
          <w:tcPr>
            <w:tcW w:w="4643" w:type="dxa"/>
          </w:tcPr>
          <w:p w:rsidR="005B29E2" w:rsidRPr="008A2522" w:rsidRDefault="005B29E2" w:rsidP="005B29E2">
            <w:pPr>
              <w:rPr>
                <w:sz w:val="18"/>
                <w:szCs w:val="18"/>
              </w:rPr>
            </w:pPr>
          </w:p>
          <w:p w:rsidR="005B29E2" w:rsidRPr="008A2522" w:rsidRDefault="005B29E2" w:rsidP="005B29E2">
            <w:pPr>
              <w:jc w:val="both"/>
              <w:rPr>
                <w:sz w:val="18"/>
                <w:szCs w:val="18"/>
              </w:rPr>
            </w:pPr>
            <w:r w:rsidRPr="008A2522">
              <w:rPr>
                <w:sz w:val="18"/>
                <w:szCs w:val="18"/>
              </w:rPr>
              <w:t>Председатель Златоруновского сельского Совета депутатов</w:t>
            </w:r>
          </w:p>
          <w:p w:rsidR="005B29E2" w:rsidRPr="008A2522" w:rsidRDefault="005B29E2" w:rsidP="005B29E2">
            <w:pPr>
              <w:jc w:val="both"/>
              <w:rPr>
                <w:sz w:val="18"/>
                <w:szCs w:val="18"/>
              </w:rPr>
            </w:pPr>
            <w:r w:rsidRPr="008A2522">
              <w:rPr>
                <w:sz w:val="18"/>
                <w:szCs w:val="18"/>
              </w:rPr>
              <w:t xml:space="preserve">                                        Н.Н. Мисник</w:t>
            </w:r>
          </w:p>
          <w:p w:rsidR="005B29E2" w:rsidRPr="008A2522" w:rsidRDefault="005B29E2" w:rsidP="005B29E2">
            <w:pPr>
              <w:jc w:val="both"/>
              <w:rPr>
                <w:sz w:val="18"/>
                <w:szCs w:val="18"/>
              </w:rPr>
            </w:pPr>
          </w:p>
        </w:tc>
        <w:tc>
          <w:tcPr>
            <w:tcW w:w="4644" w:type="dxa"/>
          </w:tcPr>
          <w:p w:rsidR="005B29E2" w:rsidRPr="008A2522" w:rsidRDefault="005B29E2" w:rsidP="005B29E2">
            <w:pPr>
              <w:jc w:val="both"/>
              <w:rPr>
                <w:sz w:val="18"/>
                <w:szCs w:val="18"/>
              </w:rPr>
            </w:pPr>
          </w:p>
          <w:p w:rsidR="005B29E2" w:rsidRPr="008A2522" w:rsidRDefault="005B29E2" w:rsidP="005B29E2">
            <w:pPr>
              <w:jc w:val="both"/>
              <w:rPr>
                <w:sz w:val="18"/>
                <w:szCs w:val="18"/>
              </w:rPr>
            </w:pPr>
            <w:r w:rsidRPr="008A2522">
              <w:rPr>
                <w:sz w:val="18"/>
                <w:szCs w:val="18"/>
              </w:rPr>
              <w:t>Глава Златоруновского сельсовета</w:t>
            </w:r>
          </w:p>
          <w:p w:rsidR="005B29E2" w:rsidRPr="008A2522" w:rsidRDefault="005B29E2" w:rsidP="005B29E2">
            <w:pPr>
              <w:jc w:val="both"/>
              <w:rPr>
                <w:sz w:val="18"/>
                <w:szCs w:val="18"/>
              </w:rPr>
            </w:pPr>
            <w:r w:rsidRPr="008A2522">
              <w:rPr>
                <w:sz w:val="18"/>
                <w:szCs w:val="18"/>
              </w:rPr>
              <w:t xml:space="preserve">                                       </w:t>
            </w:r>
          </w:p>
          <w:p w:rsidR="005B29E2" w:rsidRPr="008A2522" w:rsidRDefault="005B29E2" w:rsidP="005B29E2">
            <w:pPr>
              <w:jc w:val="both"/>
              <w:rPr>
                <w:sz w:val="18"/>
                <w:szCs w:val="18"/>
              </w:rPr>
            </w:pPr>
            <w:r w:rsidRPr="008A2522">
              <w:rPr>
                <w:sz w:val="18"/>
                <w:szCs w:val="18"/>
              </w:rPr>
              <w:t xml:space="preserve">                                      Д.В. Минин</w:t>
            </w:r>
          </w:p>
        </w:tc>
      </w:tr>
    </w:tbl>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keepNext/>
        <w:spacing w:after="0" w:line="240" w:lineRule="auto"/>
        <w:ind w:left="3969"/>
        <w:jc w:val="right"/>
        <w:outlineLvl w:val="0"/>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Приложение 1 </w:t>
      </w:r>
    </w:p>
    <w:p w:rsidR="005B29E2" w:rsidRPr="008A2522" w:rsidRDefault="005B29E2" w:rsidP="005B29E2">
      <w:pPr>
        <w:tabs>
          <w:tab w:val="left" w:pos="5670"/>
        </w:tabs>
        <w:spacing w:after="0" w:line="240" w:lineRule="auto"/>
        <w:jc w:val="right"/>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ab/>
        <w:t>к Решению Златоруновского сельского Совета депутатов от 22.02.2019 № 26-116р</w:t>
      </w:r>
    </w:p>
    <w:p w:rsidR="005B29E2" w:rsidRPr="008A2522" w:rsidRDefault="005B29E2" w:rsidP="005B29E2">
      <w:pPr>
        <w:tabs>
          <w:tab w:val="left" w:pos="5940"/>
        </w:tabs>
        <w:spacing w:after="0" w:line="240" w:lineRule="auto"/>
        <w:jc w:val="both"/>
        <w:rPr>
          <w:rFonts w:ascii="Times New Roman" w:eastAsia="Times New Roman" w:hAnsi="Times New Roman" w:cs="Times New Roman"/>
          <w:sz w:val="18"/>
          <w:szCs w:val="18"/>
        </w:rPr>
      </w:pPr>
      <w:r w:rsidRPr="008A2522">
        <w:rPr>
          <w:rFonts w:ascii="Times New Roman" w:eastAsia="Times New Roman" w:hAnsi="Times New Roman" w:cs="Times New Roman"/>
          <w:i/>
          <w:sz w:val="18"/>
          <w:szCs w:val="18"/>
        </w:rPr>
        <w:tab/>
      </w:r>
    </w:p>
    <w:p w:rsidR="005B29E2" w:rsidRPr="008A2522" w:rsidRDefault="005B29E2" w:rsidP="005B29E2">
      <w:pPr>
        <w:tabs>
          <w:tab w:val="left" w:pos="5940"/>
        </w:tabs>
        <w:spacing w:after="0" w:line="240" w:lineRule="auto"/>
        <w:jc w:val="both"/>
        <w:rPr>
          <w:rFonts w:ascii="Times New Roman" w:eastAsia="Times New Roman" w:hAnsi="Times New Roman" w:cs="Times New Roman"/>
          <w:sz w:val="18"/>
          <w:szCs w:val="18"/>
        </w:rPr>
      </w:pPr>
    </w:p>
    <w:p w:rsidR="005B29E2" w:rsidRPr="008A2522" w:rsidRDefault="005B29E2" w:rsidP="005B29E2">
      <w:pPr>
        <w:tabs>
          <w:tab w:val="left" w:pos="5940"/>
        </w:tabs>
        <w:spacing w:after="0" w:line="240" w:lineRule="auto"/>
        <w:jc w:val="both"/>
        <w:rPr>
          <w:rFonts w:ascii="Times New Roman" w:eastAsia="Times New Roman" w:hAnsi="Times New Roman" w:cs="Times New Roman"/>
          <w:sz w:val="18"/>
          <w:szCs w:val="18"/>
        </w:rPr>
      </w:pPr>
    </w:p>
    <w:p w:rsidR="005B29E2" w:rsidRPr="008A2522" w:rsidRDefault="005B29E2" w:rsidP="005B29E2">
      <w:pPr>
        <w:spacing w:after="0" w:line="240" w:lineRule="auto"/>
        <w:jc w:val="center"/>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 xml:space="preserve">ПОЛОЖЕНИЕ </w:t>
      </w:r>
    </w:p>
    <w:p w:rsidR="005B29E2" w:rsidRPr="008A2522" w:rsidRDefault="005B29E2" w:rsidP="005B29E2">
      <w:pPr>
        <w:spacing w:after="0" w:line="240" w:lineRule="auto"/>
        <w:jc w:val="center"/>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О ПОРЯДКЕ УПРАВЛЕНИЯ И РАСПОРЯЖЕНИЯ МУНИЦИПАЛЬНОЙ СОБСТВЕННОСТЬЮ</w:t>
      </w:r>
    </w:p>
    <w:p w:rsidR="005B29E2" w:rsidRPr="008A2522" w:rsidRDefault="005B29E2" w:rsidP="005B29E2">
      <w:pPr>
        <w:spacing w:after="0" w:line="240" w:lineRule="auto"/>
        <w:ind w:firstLine="720"/>
        <w:jc w:val="center"/>
        <w:rPr>
          <w:rFonts w:ascii="Times New Roman" w:eastAsia="Times New Roman" w:hAnsi="Times New Roman" w:cs="Times New Roman"/>
          <w:b/>
          <w:sz w:val="18"/>
          <w:szCs w:val="18"/>
        </w:rPr>
      </w:pPr>
    </w:p>
    <w:p w:rsidR="005B29E2" w:rsidRPr="008A2522" w:rsidRDefault="005B29E2" w:rsidP="00B33A70">
      <w:pPr>
        <w:numPr>
          <w:ilvl w:val="2"/>
          <w:numId w:val="11"/>
        </w:numPr>
        <w:spacing w:after="0" w:line="240" w:lineRule="auto"/>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w:t>
      </w:r>
      <w:proofErr w:type="gramEnd"/>
      <w:r w:rsidRPr="008A2522">
        <w:rPr>
          <w:rFonts w:ascii="Times New Roman" w:eastAsia="Times New Roman" w:hAnsi="Times New Roman" w:cs="Times New Roman"/>
          <w:sz w:val="18"/>
          <w:szCs w:val="18"/>
        </w:rPr>
        <w:t xml:space="preserve"> конкуренции», Федеральным законом от 12.01.1996 № 7-ФЗ «О некоммерческих организациях», Уставом Златоруновского сельсовета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Златоруновский сельсовет по управлению муниципальной собственностью.</w:t>
      </w:r>
    </w:p>
    <w:p w:rsidR="005B29E2" w:rsidRPr="008A2522" w:rsidRDefault="005B29E2" w:rsidP="005B29E2">
      <w:pPr>
        <w:spacing w:before="240" w:after="120" w:line="240" w:lineRule="auto"/>
        <w:ind w:left="-360" w:firstLine="720"/>
        <w:jc w:val="center"/>
        <w:rPr>
          <w:rFonts w:ascii="Times New Roman" w:eastAsia="Times New Roman" w:hAnsi="Times New Roman" w:cs="Times New Roman"/>
          <w:b/>
          <w:sz w:val="18"/>
          <w:szCs w:val="18"/>
        </w:rPr>
      </w:pPr>
      <w:r w:rsidRPr="008A2522">
        <w:rPr>
          <w:rFonts w:ascii="Times New Roman" w:eastAsia="Times New Roman" w:hAnsi="Times New Roman" w:cs="Times New Roman"/>
          <w:b/>
          <w:bCs/>
          <w:sz w:val="18"/>
          <w:szCs w:val="18"/>
        </w:rPr>
        <w:t>Глава 1.</w:t>
      </w:r>
      <w:r w:rsidRPr="008A2522">
        <w:rPr>
          <w:rFonts w:ascii="Times New Roman" w:eastAsia="Times New Roman" w:hAnsi="Times New Roman" w:cs="Times New Roman"/>
          <w:sz w:val="18"/>
          <w:szCs w:val="18"/>
        </w:rPr>
        <w:t xml:space="preserve"> </w:t>
      </w:r>
      <w:r w:rsidRPr="008A2522">
        <w:rPr>
          <w:rFonts w:ascii="Times New Roman" w:eastAsia="Times New Roman" w:hAnsi="Times New Roman" w:cs="Times New Roman"/>
          <w:b/>
          <w:sz w:val="18"/>
          <w:szCs w:val="18"/>
        </w:rPr>
        <w:t>Общие положения</w:t>
      </w:r>
    </w:p>
    <w:p w:rsidR="005B29E2" w:rsidRPr="008A2522" w:rsidRDefault="005B29E2" w:rsidP="005B29E2">
      <w:pPr>
        <w:spacing w:after="0" w:line="240" w:lineRule="auto"/>
        <w:ind w:firstLine="708"/>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1. Основные термины и понятия</w:t>
      </w:r>
    </w:p>
    <w:p w:rsidR="005B29E2" w:rsidRPr="008A2522" w:rsidRDefault="005B29E2" w:rsidP="005B29E2">
      <w:pPr>
        <w:spacing w:after="0" w:line="240" w:lineRule="auto"/>
        <w:ind w:firstLine="708"/>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Муниципальное имущество – движимое и недвижимое имущество, находящееся в муниципальной собственности.</w:t>
      </w:r>
    </w:p>
    <w:p w:rsidR="005B29E2" w:rsidRPr="008A2522" w:rsidRDefault="005B29E2" w:rsidP="005B29E2">
      <w:pPr>
        <w:spacing w:after="0" w:line="240" w:lineRule="auto"/>
        <w:ind w:firstLine="708"/>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roofErr w:type="gramEnd"/>
    </w:p>
    <w:p w:rsidR="005B29E2" w:rsidRPr="008A2522" w:rsidRDefault="005B29E2" w:rsidP="005B29E2">
      <w:pPr>
        <w:spacing w:after="0" w:line="240" w:lineRule="auto"/>
        <w:ind w:firstLine="708"/>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5B29E2" w:rsidRPr="008A2522" w:rsidRDefault="005B29E2" w:rsidP="005B29E2">
      <w:pPr>
        <w:spacing w:after="0" w:line="240" w:lineRule="auto"/>
        <w:ind w:firstLine="708"/>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5B29E2" w:rsidRPr="008A2522" w:rsidRDefault="005B29E2" w:rsidP="005B29E2">
      <w:pPr>
        <w:spacing w:after="0" w:line="240" w:lineRule="auto"/>
        <w:ind w:firstLine="708"/>
        <w:jc w:val="both"/>
        <w:rPr>
          <w:rFonts w:ascii="Times New Roman" w:eastAsia="Times New Roman" w:hAnsi="Times New Roman" w:cs="Times New Roman"/>
          <w:color w:val="FF0000"/>
          <w:sz w:val="18"/>
          <w:szCs w:val="18"/>
        </w:rPr>
      </w:pPr>
      <w:r w:rsidRPr="008A2522">
        <w:rPr>
          <w:rFonts w:ascii="Times New Roman" w:eastAsia="Times New Roman" w:hAnsi="Times New Roman" w:cs="Times New Roman"/>
          <w:sz w:val="18"/>
          <w:szCs w:val="18"/>
        </w:rPr>
        <w:t xml:space="preserve">Реестр муниципального имущества – информационная система, содержащая структурированный перечень муниципального имущества и сведения об этом имуществе </w:t>
      </w:r>
      <w:r w:rsidRPr="008A2522">
        <w:rPr>
          <w:rFonts w:ascii="Times New Roman" w:eastAsia="Times New Roman" w:hAnsi="Times New Roman" w:cs="Times New Roman"/>
          <w:color w:val="FF0000"/>
          <w:sz w:val="18"/>
          <w:szCs w:val="18"/>
        </w:rPr>
        <w:t>(в редакции решения Златоруновского сельского Совета депутатов от 22.07.2019 №29-135р).</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2. Принципы и формы управления и распоряжения муниципальной собственностью</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Управление и распоряжение муниципальной собственностью осуществляется в соответствии с принципами:</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законности;</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эффективности;</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подконтрольности;</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гласности;</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Управление и распоряжение муниципальной собственностью может осуществляться в следующих формах:</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4) внесение муниципального имущества в качестве взноса в некоммерческие организации;</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5) передача муниципального имущества в залог;</w:t>
      </w:r>
    </w:p>
    <w:p w:rsidR="005B29E2" w:rsidRPr="008A2522" w:rsidRDefault="005B29E2" w:rsidP="005B29E2">
      <w:pPr>
        <w:spacing w:after="0" w:line="240" w:lineRule="auto"/>
        <w:ind w:left="-357" w:firstLine="714"/>
        <w:jc w:val="both"/>
        <w:rPr>
          <w:rFonts w:ascii="Times New Roman" w:eastAsia="Times New Roman" w:hAnsi="Times New Roman" w:cs="Times New Roman"/>
          <w:color w:val="FF0000"/>
          <w:sz w:val="18"/>
          <w:szCs w:val="18"/>
        </w:rPr>
      </w:pPr>
      <w:r w:rsidRPr="008A2522">
        <w:rPr>
          <w:rFonts w:ascii="Times New Roman" w:eastAsia="Times New Roman" w:hAnsi="Times New Roman" w:cs="Times New Roman"/>
          <w:sz w:val="18"/>
          <w:szCs w:val="18"/>
        </w:rPr>
        <w:t xml:space="preserve">6) отчуждение муниципального имущества в федеральную собственность, собственность субъектов Российской Федерации, иных муниципальных образований, а также в собственность юридических и физических лиц </w:t>
      </w:r>
      <w:r w:rsidRPr="008A2522">
        <w:rPr>
          <w:rFonts w:ascii="Times New Roman" w:eastAsia="Times New Roman" w:hAnsi="Times New Roman" w:cs="Times New Roman"/>
          <w:color w:val="FF0000"/>
          <w:sz w:val="18"/>
          <w:szCs w:val="18"/>
        </w:rPr>
        <w:t>(подпункт 6 в редакции решения Златоруновского сельского Совета депутатов от 25.03.2020 №33-158р);</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lastRenderedPageBreak/>
        <w:t>7) иных, не запрещенных законодательством Российской Федерации.</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3. Отношения, регулируемые настоящим Положением</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1. 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sidRPr="008A2522">
        <w:rPr>
          <w:rFonts w:ascii="Times New Roman" w:eastAsia="Times New Roman" w:hAnsi="Times New Roman" w:cs="Times New Roman"/>
          <w:sz w:val="18"/>
          <w:szCs w:val="18"/>
        </w:rPr>
        <w:t>по</w:t>
      </w:r>
      <w:proofErr w:type="gramEnd"/>
      <w:r w:rsidRPr="008A2522">
        <w:rPr>
          <w:rFonts w:ascii="Times New Roman" w:eastAsia="Times New Roman" w:hAnsi="Times New Roman" w:cs="Times New Roman"/>
          <w:sz w:val="18"/>
          <w:szCs w:val="18"/>
        </w:rPr>
        <w:t>:</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разграничению полномочий органов местного самоуправления по владению, пользованию и распоряжению муниципальным имуществом;</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3) участию администрации Златоруновского сельсовета (далее – муниципальное образование) в хозяйственных обществах и некоммерческих организациях;</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4) передаче муниципального имущества во временное владение, пользование или распоряжение иных лиц по договору;</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5) отчуждению муниципального имущества;</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6) передаче муниципального имущества в залог;</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7) списанию муниципального имущества;</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8) организации </w:t>
      </w:r>
      <w:proofErr w:type="gramStart"/>
      <w:r w:rsidRPr="008A2522">
        <w:rPr>
          <w:rFonts w:ascii="Times New Roman" w:eastAsia="Times New Roman" w:hAnsi="Times New Roman" w:cs="Times New Roman"/>
          <w:sz w:val="18"/>
          <w:szCs w:val="18"/>
        </w:rPr>
        <w:t>контроля за</w:t>
      </w:r>
      <w:proofErr w:type="gramEnd"/>
      <w:r w:rsidRPr="008A2522">
        <w:rPr>
          <w:rFonts w:ascii="Times New Roman" w:eastAsia="Times New Roman" w:hAnsi="Times New Roman" w:cs="Times New Roman"/>
          <w:sz w:val="18"/>
          <w:szCs w:val="18"/>
        </w:rPr>
        <w:t xml:space="preserve"> сохранностью и использованием по назначению муниципального имущества;</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5B29E2" w:rsidRPr="008A2522" w:rsidRDefault="005B29E2" w:rsidP="005B29E2">
      <w:pPr>
        <w:spacing w:after="0" w:line="240" w:lineRule="auto"/>
        <w:ind w:left="-357" w:firstLine="714"/>
        <w:jc w:val="both"/>
        <w:rPr>
          <w:rFonts w:ascii="Times New Roman" w:eastAsia="Times New Roman" w:hAnsi="Times New Roman" w:cs="Times New Roman"/>
          <w:sz w:val="18"/>
          <w:szCs w:val="18"/>
        </w:rPr>
      </w:pP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4. Состав муниципального имущества</w:t>
      </w:r>
    </w:p>
    <w:p w:rsidR="005B29E2" w:rsidRPr="008A2522" w:rsidRDefault="005B29E2" w:rsidP="005B29E2">
      <w:pPr>
        <w:autoSpaceDE w:val="0"/>
        <w:autoSpaceDN w:val="0"/>
        <w:adjustRightInd w:val="0"/>
        <w:spacing w:after="0" w:line="240" w:lineRule="auto"/>
        <w:ind w:firstLine="540"/>
        <w:jc w:val="both"/>
        <w:rPr>
          <w:rFonts w:ascii="Times New Roman" w:hAnsi="Times New Roman" w:cs="Times New Roman"/>
          <w:sz w:val="18"/>
          <w:szCs w:val="18"/>
        </w:rPr>
      </w:pPr>
    </w:p>
    <w:p w:rsidR="005B29E2" w:rsidRPr="008A2522" w:rsidRDefault="005B29E2" w:rsidP="005B29E2">
      <w:pPr>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1. В собственности сельсовета может находиться: </w:t>
      </w:r>
    </w:p>
    <w:p w:rsidR="005B29E2" w:rsidRPr="008A2522" w:rsidRDefault="005B29E2" w:rsidP="005B29E2">
      <w:pPr>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1) имущество, предназначенное для решения вопросов местного значения сельсовета, соответствующее требованиям Федерального закона от 06.10.2003 года № 131-ФЗ «Об общих принципах организации местного самоуправления в Российской Федерации». </w:t>
      </w:r>
    </w:p>
    <w:p w:rsidR="005B29E2" w:rsidRPr="008A2522" w:rsidRDefault="005B29E2" w:rsidP="005B29E2">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8A2522">
        <w:rPr>
          <w:rFonts w:ascii="Times New Roman" w:hAnsi="Times New Roman" w:cs="Times New Roman"/>
          <w:sz w:val="18"/>
          <w:szCs w:val="18"/>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 </w:t>
      </w:r>
      <w:proofErr w:type="gramEnd"/>
    </w:p>
    <w:p w:rsidR="005B29E2" w:rsidRPr="008A2522" w:rsidRDefault="005B29E2" w:rsidP="005B29E2">
      <w:pPr>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p>
    <w:p w:rsidR="005B29E2" w:rsidRPr="008A2522" w:rsidRDefault="005B29E2" w:rsidP="005B29E2">
      <w:pPr>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4) имущество, необходимое для решения вопросов, право </w:t>
      </w:r>
      <w:proofErr w:type="gramStart"/>
      <w:r w:rsidRPr="008A2522">
        <w:rPr>
          <w:rFonts w:ascii="Times New Roman" w:hAnsi="Times New Roman" w:cs="Times New Roman"/>
          <w:sz w:val="18"/>
          <w:szCs w:val="18"/>
        </w:rPr>
        <w:t>решения</w:t>
      </w:r>
      <w:proofErr w:type="gramEnd"/>
      <w:r w:rsidRPr="008A2522">
        <w:rPr>
          <w:rFonts w:ascii="Times New Roman" w:hAnsi="Times New Roman" w:cs="Times New Roman"/>
          <w:sz w:val="18"/>
          <w:szCs w:val="18"/>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5B29E2" w:rsidRPr="008A2522" w:rsidRDefault="005B29E2" w:rsidP="005B29E2">
      <w:pPr>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 </w:t>
      </w:r>
    </w:p>
    <w:p w:rsidR="005B29E2" w:rsidRPr="008A2522" w:rsidRDefault="005B29E2" w:rsidP="005B29E2">
      <w:pPr>
        <w:autoSpaceDE w:val="0"/>
        <w:autoSpaceDN w:val="0"/>
        <w:adjustRightInd w:val="0"/>
        <w:spacing w:after="0" w:line="240" w:lineRule="auto"/>
        <w:ind w:firstLine="540"/>
        <w:jc w:val="both"/>
        <w:rPr>
          <w:rFonts w:ascii="Times New Roman" w:hAnsi="Times New Roman" w:cs="Times New Roman"/>
          <w:sz w:val="18"/>
          <w:szCs w:val="18"/>
        </w:rPr>
      </w:pPr>
      <w:r w:rsidRPr="008A2522">
        <w:rPr>
          <w:rFonts w:ascii="Times New Roman" w:hAnsi="Times New Roman" w:cs="Times New Roman"/>
          <w:sz w:val="18"/>
          <w:szCs w:val="18"/>
        </w:rPr>
        <w:t>2. Администрация сельсовета ведет реестры муниципального имущества в порядке, установленным Правительством Российской Федерации федеральным органом исполнительной власти.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 xml:space="preserve">  </w:t>
      </w:r>
    </w:p>
    <w:p w:rsidR="005B29E2" w:rsidRPr="008A2522" w:rsidRDefault="005B29E2" w:rsidP="005B29E2">
      <w:pPr>
        <w:autoSpaceDE w:val="0"/>
        <w:autoSpaceDN w:val="0"/>
        <w:adjustRightInd w:val="0"/>
        <w:spacing w:after="0" w:line="240" w:lineRule="auto"/>
        <w:jc w:val="center"/>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Глава 2. Разграничение полномочий органов местного самоуправления по владению, пользованию и распоряжению муниципальным имуществом</w:t>
      </w:r>
    </w:p>
    <w:p w:rsidR="005B29E2" w:rsidRPr="008A2522" w:rsidRDefault="005B29E2" w:rsidP="005B29E2">
      <w:pPr>
        <w:autoSpaceDE w:val="0"/>
        <w:autoSpaceDN w:val="0"/>
        <w:adjustRightInd w:val="0"/>
        <w:spacing w:after="0" w:line="240" w:lineRule="auto"/>
        <w:jc w:val="both"/>
        <w:rPr>
          <w:rFonts w:ascii="Times New Roman" w:eastAsia="Times New Roman" w:hAnsi="Times New Roman" w:cs="Times New Roman"/>
          <w:b/>
          <w:sz w:val="18"/>
          <w:szCs w:val="18"/>
        </w:rPr>
      </w:pP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5. Субъекты управления, владения, пользования и распоряжения муниципальной собственностью</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В соответствии с Уставом Златоруновского сельсовета субъектами управления и распоряжения муниципальной собственностью являются:</w:t>
      </w:r>
    </w:p>
    <w:p w:rsidR="005B29E2" w:rsidRPr="008A2522" w:rsidRDefault="005B29E2" w:rsidP="005B29E2">
      <w:pPr>
        <w:autoSpaceDE w:val="0"/>
        <w:autoSpaceDN w:val="0"/>
        <w:adjustRightInd w:val="0"/>
        <w:spacing w:after="0" w:line="240" w:lineRule="auto"/>
        <w:ind w:firstLine="540"/>
        <w:rPr>
          <w:rFonts w:ascii="Times New Roman" w:eastAsia="Times New Roman" w:hAnsi="Times New Roman" w:cs="Times New Roman"/>
          <w:i/>
          <w:sz w:val="18"/>
          <w:szCs w:val="18"/>
        </w:rPr>
      </w:pPr>
      <w:r w:rsidRPr="008A2522">
        <w:rPr>
          <w:rFonts w:ascii="Times New Roman" w:eastAsia="Times New Roman" w:hAnsi="Times New Roman" w:cs="Times New Roman"/>
          <w:sz w:val="18"/>
          <w:szCs w:val="18"/>
        </w:rPr>
        <w:t xml:space="preserve">1) Златоруновский сельский Совет депутатов (далее – Совет депутатов); </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Администрация Златоруновского сельсовета (далее – местная администрация) в лице главы сельсовета.</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u w:val="single"/>
        </w:rPr>
      </w:pP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6.</w:t>
      </w:r>
      <w:r w:rsidRPr="008A2522">
        <w:rPr>
          <w:rFonts w:ascii="Times New Roman" w:eastAsia="Times New Roman" w:hAnsi="Times New Roman" w:cs="Times New Roman"/>
          <w:sz w:val="18"/>
          <w:szCs w:val="18"/>
        </w:rPr>
        <w:t xml:space="preserve"> </w:t>
      </w:r>
      <w:r w:rsidRPr="008A2522">
        <w:rPr>
          <w:rFonts w:ascii="Times New Roman" w:eastAsia="Times New Roman" w:hAnsi="Times New Roman" w:cs="Times New Roman"/>
          <w:b/>
          <w:sz w:val="18"/>
          <w:szCs w:val="18"/>
        </w:rPr>
        <w:t>Полномочия Совета депутатов</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Совет депутатов определяет общий порядок владения, пользования и распоряжения муниципальным имуществом.</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Совет депутатов обладает следующими полномочиями: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5B29E2" w:rsidRPr="008A2522" w:rsidRDefault="005B29E2" w:rsidP="005B29E2">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утверждает план приватизации муниципального имущества на 3 года, определяет порядок принятия решений об условиях приватизации муниципального имущества;</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3) устанавливает перечень (категории) объектов муниципальной собственности, не подлежащих отчуждению;</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500 000 рублей;</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5) определяет порядок управления и распоряжения имуществом, находящимся в муниципальной собственности;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6) утверждает местный бюджет и отчет о его исполнении;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7)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lastRenderedPageBreak/>
        <w:t xml:space="preserve">8) осуществляет </w:t>
      </w:r>
      <w:proofErr w:type="gramStart"/>
      <w:r w:rsidRPr="008A2522">
        <w:rPr>
          <w:rFonts w:ascii="Times New Roman" w:eastAsia="Times New Roman" w:hAnsi="Times New Roman" w:cs="Times New Roman"/>
          <w:sz w:val="18"/>
          <w:szCs w:val="18"/>
        </w:rPr>
        <w:t>контроль за</w:t>
      </w:r>
      <w:proofErr w:type="gramEnd"/>
      <w:r w:rsidRPr="008A2522">
        <w:rPr>
          <w:rFonts w:ascii="Times New Roman" w:eastAsia="Times New Roman" w:hAnsi="Times New Roman" w:cs="Times New Roman"/>
          <w:sz w:val="18"/>
          <w:szCs w:val="18"/>
        </w:rPr>
        <w:t xml:space="preserve"> эффективным использованием муниципального имущества, для чего:</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истребует необходимую информацию по управлению объектами муниципальной собственности у местной администрац</w:t>
      </w:r>
      <w:proofErr w:type="gramStart"/>
      <w:r w:rsidRPr="008A2522">
        <w:rPr>
          <w:rFonts w:ascii="Times New Roman" w:eastAsia="Times New Roman" w:hAnsi="Times New Roman" w:cs="Times New Roman"/>
          <w:sz w:val="18"/>
          <w:szCs w:val="18"/>
        </w:rPr>
        <w:t>ии и ее</w:t>
      </w:r>
      <w:proofErr w:type="gramEnd"/>
      <w:r w:rsidRPr="008A2522">
        <w:rPr>
          <w:rFonts w:ascii="Times New Roman" w:eastAsia="Times New Roman" w:hAnsi="Times New Roman" w:cs="Times New Roman"/>
          <w:sz w:val="18"/>
          <w:szCs w:val="18"/>
        </w:rPr>
        <w:t xml:space="preserve"> должностных лиц;</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заслушивает отчеты органов и должностных лиц об управлении объектами муниципальной собственности;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проводит депутатские расследования по вопросам управления объектами муниципальной собственности;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9) осуществляет иные полномочия в соответствии с действующим законодательством, Уставом Златоруновского сельсовета, настоящим Положением.</w:t>
      </w:r>
    </w:p>
    <w:p w:rsidR="005B29E2" w:rsidRPr="008A2522" w:rsidRDefault="005B29E2" w:rsidP="005B29E2">
      <w:pPr>
        <w:autoSpaceDE w:val="0"/>
        <w:autoSpaceDN w:val="0"/>
        <w:adjustRightInd w:val="0"/>
        <w:spacing w:after="0" w:line="240" w:lineRule="auto"/>
        <w:jc w:val="both"/>
        <w:rPr>
          <w:rFonts w:ascii="Times New Roman" w:eastAsia="Times New Roman" w:hAnsi="Times New Roman" w:cs="Times New Roman"/>
          <w:sz w:val="18"/>
          <w:szCs w:val="18"/>
        </w:rPr>
      </w:pP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7. Полномочия местной администрации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обеспечивает управление и распоряжение муниципальным имуществом в соответствии с решениями, принятыми Советом депутатов;</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500 000 рублей;</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3) разрабатывает проект плана приватизации;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4) обеспечивает судебную защиту имущественных прав муниципального образования;</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5) издает правовые акты постановления, распоряжения по вопросам владения, пользования и распоряжения муниципальным имуществом, в том числе:</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создания, приобретения, использования, аренды объектов муниципальной собственности или их отчуждения;</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создания, реорганизации, ликвидации муниципальных унитарных предприятий и муниципальных учреждений;</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6) осуществляет выкуп земельных участков у собственников для муниципальных нужд;</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7) осуществляет учет муниципального имущества и ведет реестр муниципального имущества в порядке, установленном Приказом Минэкономразвития РФ от 30.08.2011 № 424 «Об утверждении Порядка ведения органами местного самоуправления реестров муниципального имущества»; </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8) осуществляет полномочия арендодателя при сдаче в аренду муниципального имущества;</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9) организует непосредственное выполнение мероприятий, связанных с передачей и приемом в муниципальную собственность имущества;</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10) запрашивает и получает информацию по вопросам, связанным с использованием объектов муниципальной собственности;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11) осуществляет </w:t>
      </w:r>
      <w:proofErr w:type="gramStart"/>
      <w:r w:rsidRPr="008A2522">
        <w:rPr>
          <w:rFonts w:ascii="Times New Roman" w:eastAsia="Times New Roman" w:hAnsi="Times New Roman" w:cs="Times New Roman"/>
          <w:sz w:val="18"/>
          <w:szCs w:val="18"/>
        </w:rPr>
        <w:t>контроль за</w:t>
      </w:r>
      <w:proofErr w:type="gramEnd"/>
      <w:r w:rsidRPr="008A2522">
        <w:rPr>
          <w:rFonts w:ascii="Times New Roman" w:eastAsia="Times New Roman" w:hAnsi="Times New Roman" w:cs="Times New Roman"/>
          <w:sz w:val="18"/>
          <w:szCs w:val="18"/>
        </w:rPr>
        <w:t xml:space="preserve"> использованием по назначению и сохранностью объектов муниципальной собственности;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12) принимает решение о муниципальных заимствованиях, об эмиссии муниципальных ценных бумаг;</w:t>
      </w:r>
    </w:p>
    <w:p w:rsidR="005B29E2" w:rsidRPr="008A2522" w:rsidRDefault="005B29E2" w:rsidP="005B29E2">
      <w:pPr>
        <w:tabs>
          <w:tab w:val="num" w:pos="0"/>
        </w:tabs>
        <w:spacing w:after="0" w:line="240" w:lineRule="auto"/>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       13) устанавливает порядок принятия решений о создании муниципальных   бюджетных или казенных учреждений;</w:t>
      </w:r>
    </w:p>
    <w:p w:rsidR="005B29E2" w:rsidRPr="008A2522" w:rsidRDefault="005B29E2" w:rsidP="005B29E2">
      <w:pPr>
        <w:autoSpaceDE w:val="0"/>
        <w:autoSpaceDN w:val="0"/>
        <w:adjustRightInd w:val="0"/>
        <w:spacing w:after="0" w:line="240" w:lineRule="auto"/>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       14) осуществляет иные полномочия, установленные Уставом Златоруновского сельсовета, решениями Совета депутатов и действующим законодательством.</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highlight w:val="yellow"/>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sz w:val="18"/>
          <w:szCs w:val="18"/>
        </w:rPr>
        <w:t>Глава 3. М</w:t>
      </w:r>
      <w:r w:rsidRPr="008A2522">
        <w:rPr>
          <w:rFonts w:ascii="Times New Roman" w:eastAsia="Times New Roman" w:hAnsi="Times New Roman" w:cs="Times New Roman"/>
          <w:b/>
          <w:bCs/>
          <w:sz w:val="18"/>
          <w:szCs w:val="18"/>
        </w:rPr>
        <w:t>униципальная казна.</w:t>
      </w: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Порядок управления и распоряжения муниципальной казной.</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8. Имущество, составляющее муниципальную казну</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sidRPr="008A2522">
        <w:rPr>
          <w:rFonts w:ascii="Times New Roman" w:eastAsia="Times New Roman" w:hAnsi="Times New Roman" w:cs="Times New Roman"/>
          <w:i/>
          <w:sz w:val="18"/>
          <w:szCs w:val="18"/>
        </w:rPr>
        <w:t xml:space="preserve"> </w:t>
      </w:r>
      <w:r w:rsidRPr="008A2522">
        <w:rPr>
          <w:rFonts w:ascii="Times New Roman" w:eastAsia="Times New Roman" w:hAnsi="Times New Roman" w:cs="Times New Roman"/>
          <w:sz w:val="18"/>
          <w:szCs w:val="18"/>
        </w:rPr>
        <w:t>Златоруновского сельсовета.</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 xml:space="preserve">Статья 9. Основания отнесения имущества к муниципальной казне </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Основанием отнесения объектов муниципального имущества к казне являются:</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roofErr w:type="gramEnd"/>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создание имущества за счет средств местного бюджета;</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иные основания, предусмотренные действующим законодательством.</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10. Управление и распоряжение имуществом, составляющим муниципальную казну</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Целями управления и распоряжения имуществом казны являются:</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содействие ее сохранению и воспроизводству;</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получение доходов в бюджет муниципального образования от ее использования;</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обеспечение обязательств муниципального образования;</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lastRenderedPageBreak/>
        <w:t>обеспечение общественных потребностей населения муниципального образования;</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привлечение инвестиций и стимулирование предпринимательской активности на территории муниципального образования.</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Для достижения указанных целей при управлении и распоряжении имуществом муниципальной казны решаются следующие задачи:</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пообъектно полный и системный учет имущества, составляющего казну, и своевременное отражение его движения;</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выявление и применение наиболее эффективных способов использования муниципального имущества;</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контроль за</w:t>
      </w:r>
      <w:proofErr w:type="gramEnd"/>
      <w:r w:rsidRPr="008A2522">
        <w:rPr>
          <w:rFonts w:ascii="Times New Roman" w:eastAsia="Times New Roman" w:hAnsi="Times New Roman" w:cs="Times New Roman"/>
          <w:sz w:val="18"/>
          <w:szCs w:val="18"/>
        </w:rPr>
        <w:t xml:space="preserve"> сохранностью и использованием муниципального имущества по целевому назначению.</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3. </w:t>
      </w:r>
      <w:proofErr w:type="gramStart"/>
      <w:r w:rsidRPr="008A2522">
        <w:rPr>
          <w:rFonts w:ascii="Times New Roman" w:eastAsia="Times New Roman" w:hAnsi="Times New Roman" w:cs="Times New Roman"/>
          <w:sz w:val="18"/>
          <w:szCs w:val="18"/>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roofErr w:type="gramEnd"/>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11. Исключение имущества из казны</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5B29E2" w:rsidRPr="008A2522" w:rsidRDefault="005B29E2" w:rsidP="005B29E2">
      <w:pPr>
        <w:spacing w:before="240" w:after="120" w:line="240" w:lineRule="auto"/>
        <w:ind w:left="-360" w:firstLine="720"/>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sz w:val="18"/>
          <w:szCs w:val="18"/>
        </w:rPr>
        <w:t>Глава 4.  У</w:t>
      </w:r>
      <w:r w:rsidRPr="008A2522">
        <w:rPr>
          <w:rFonts w:ascii="Times New Roman" w:eastAsia="Times New Roman" w:hAnsi="Times New Roman" w:cs="Times New Roman"/>
          <w:b/>
          <w:bCs/>
          <w:sz w:val="18"/>
          <w:szCs w:val="18"/>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12. Передача имущества на праве хозяйственного ведения и оперативного управления</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По решению собственника (учредителя) муниципальное имущество может быть закреплено:</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на праве хозяйственного ведения за муниципальным унитарным предприятием, основанном на праве хозяйственного ведения;</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5B29E2" w:rsidRPr="008A2522" w:rsidRDefault="005B29E2" w:rsidP="005B29E2">
      <w:pPr>
        <w:spacing w:after="0" w:line="240" w:lineRule="auto"/>
        <w:ind w:left="-357"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5B29E2" w:rsidRPr="008A2522" w:rsidRDefault="005B29E2" w:rsidP="005B29E2">
      <w:pPr>
        <w:tabs>
          <w:tab w:val="left" w:pos="360"/>
        </w:tabs>
        <w:autoSpaceDE w:val="0"/>
        <w:autoSpaceDN w:val="0"/>
        <w:adjustRightInd w:val="0"/>
        <w:spacing w:after="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гражданским законодательством и уставом учреждения. </w:t>
      </w:r>
    </w:p>
    <w:p w:rsidR="005B29E2" w:rsidRPr="008A2522" w:rsidRDefault="005B29E2" w:rsidP="005B29E2">
      <w:pPr>
        <w:tabs>
          <w:tab w:val="left" w:pos="360"/>
        </w:tabs>
        <w:autoSpaceDE w:val="0"/>
        <w:autoSpaceDN w:val="0"/>
        <w:adjustRightInd w:val="0"/>
        <w:spacing w:after="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5B29E2" w:rsidRPr="008A2522" w:rsidRDefault="005B29E2" w:rsidP="005B29E2">
      <w:pPr>
        <w:tabs>
          <w:tab w:val="left" w:pos="360"/>
        </w:tabs>
        <w:autoSpaceDE w:val="0"/>
        <w:autoSpaceDN w:val="0"/>
        <w:adjustRightInd w:val="0"/>
        <w:spacing w:after="0" w:line="240" w:lineRule="auto"/>
        <w:ind w:left="-360" w:firstLine="720"/>
        <w:jc w:val="both"/>
        <w:rPr>
          <w:rFonts w:ascii="Times New Roman" w:eastAsia="Times New Roman" w:hAnsi="Times New Roman" w:cs="Times New Roman"/>
          <w:color w:val="FF0000"/>
          <w:sz w:val="18"/>
          <w:szCs w:val="18"/>
        </w:rPr>
      </w:pPr>
      <w:r w:rsidRPr="008A2522">
        <w:rPr>
          <w:rFonts w:ascii="Times New Roman" w:eastAsia="Times New Roman" w:hAnsi="Times New Roman" w:cs="Times New Roman"/>
          <w:sz w:val="18"/>
          <w:szCs w:val="18"/>
        </w:rPr>
        <w:t xml:space="preserve">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 </w:t>
      </w:r>
      <w:r w:rsidRPr="008A2522">
        <w:rPr>
          <w:rFonts w:ascii="Times New Roman" w:eastAsia="Times New Roman" w:hAnsi="Times New Roman" w:cs="Times New Roman"/>
          <w:color w:val="FF0000"/>
          <w:sz w:val="18"/>
          <w:szCs w:val="18"/>
        </w:rPr>
        <w:t>(пункт 2 статьи 13 в редакции решения Златоруновского сельского Совета депутатов от 22.07.2019 №29-135р).</w:t>
      </w:r>
    </w:p>
    <w:p w:rsidR="005B29E2" w:rsidRPr="008A2522" w:rsidRDefault="005B29E2" w:rsidP="005B29E2">
      <w:pPr>
        <w:tabs>
          <w:tab w:val="left" w:pos="360"/>
        </w:tabs>
        <w:autoSpaceDE w:val="0"/>
        <w:autoSpaceDN w:val="0"/>
        <w:adjustRightInd w:val="0"/>
        <w:spacing w:after="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5B29E2" w:rsidRPr="008A2522" w:rsidRDefault="005B29E2" w:rsidP="005B29E2">
      <w:pPr>
        <w:tabs>
          <w:tab w:val="left" w:pos="360"/>
        </w:tabs>
        <w:autoSpaceDE w:val="0"/>
        <w:autoSpaceDN w:val="0"/>
        <w:adjustRightInd w:val="0"/>
        <w:spacing w:after="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5B29E2" w:rsidRPr="008A2522" w:rsidRDefault="005B29E2" w:rsidP="005B29E2">
      <w:pPr>
        <w:tabs>
          <w:tab w:val="left" w:pos="360"/>
        </w:tabs>
        <w:autoSpaceDE w:val="0"/>
        <w:autoSpaceDN w:val="0"/>
        <w:adjustRightInd w:val="0"/>
        <w:spacing w:after="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5B29E2" w:rsidRPr="008A2522" w:rsidRDefault="005B29E2" w:rsidP="005B29E2">
      <w:pPr>
        <w:tabs>
          <w:tab w:val="left" w:pos="360"/>
        </w:tabs>
        <w:autoSpaceDE w:val="0"/>
        <w:autoSpaceDN w:val="0"/>
        <w:adjustRightInd w:val="0"/>
        <w:spacing w:after="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5B29E2" w:rsidRPr="008A2522" w:rsidRDefault="005B29E2" w:rsidP="005B29E2">
      <w:pPr>
        <w:autoSpaceDE w:val="0"/>
        <w:autoSpaceDN w:val="0"/>
        <w:adjustRightInd w:val="0"/>
        <w:spacing w:after="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5B29E2" w:rsidRPr="008A2522" w:rsidRDefault="005B29E2" w:rsidP="005B29E2">
      <w:pPr>
        <w:autoSpaceDE w:val="0"/>
        <w:autoSpaceDN w:val="0"/>
        <w:adjustRightInd w:val="0"/>
        <w:spacing w:after="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lastRenderedPageBreak/>
        <w:t xml:space="preserve">Муниципальное автономное учреждение без согласия учредителя не вправе распоряжаться недвижимым имуществом и особо ценным движимым имуществом, </w:t>
      </w:r>
      <w:proofErr w:type="gramStart"/>
      <w:r w:rsidRPr="008A2522">
        <w:rPr>
          <w:rFonts w:ascii="Times New Roman" w:eastAsia="Times New Roman" w:hAnsi="Times New Roman" w:cs="Times New Roman"/>
          <w:sz w:val="18"/>
          <w:szCs w:val="18"/>
        </w:rPr>
        <w:t>закрепленными</w:t>
      </w:r>
      <w:proofErr w:type="gramEnd"/>
      <w:r w:rsidRPr="008A2522">
        <w:rPr>
          <w:rFonts w:ascii="Times New Roman" w:eastAsia="Times New Roman" w:hAnsi="Times New Roman" w:cs="Times New Roman"/>
          <w:sz w:val="18"/>
          <w:szCs w:val="18"/>
        </w:rPr>
        <w:t xml:space="preserve"> за ним собственником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rsidR="005B29E2" w:rsidRPr="008A2522" w:rsidRDefault="005B29E2" w:rsidP="005B29E2">
      <w:pPr>
        <w:autoSpaceDE w:val="0"/>
        <w:autoSpaceDN w:val="0"/>
        <w:adjustRightInd w:val="0"/>
        <w:spacing w:after="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5. </w:t>
      </w:r>
      <w:proofErr w:type="gramStart"/>
      <w:r w:rsidRPr="008A2522">
        <w:rPr>
          <w:rFonts w:ascii="Times New Roman" w:eastAsia="Times New Roman" w:hAnsi="Times New Roman" w:cs="Times New Roman"/>
          <w:sz w:val="18"/>
          <w:szCs w:val="18"/>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roofErr w:type="gramEnd"/>
    </w:p>
    <w:p w:rsidR="005B29E2" w:rsidRPr="008A2522" w:rsidRDefault="005B29E2" w:rsidP="005B29E2">
      <w:pPr>
        <w:autoSpaceDE w:val="0"/>
        <w:autoSpaceDN w:val="0"/>
        <w:adjustRightInd w:val="0"/>
        <w:spacing w:after="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5B29E2" w:rsidRPr="008A2522" w:rsidRDefault="005B29E2" w:rsidP="005B29E2">
      <w:pPr>
        <w:autoSpaceDE w:val="0"/>
        <w:autoSpaceDN w:val="0"/>
        <w:adjustRightInd w:val="0"/>
        <w:spacing w:after="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Муниципальное предприятие ежегодно перечисляет в бюджет Златоруновского сельсовета  20 %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5B29E2" w:rsidRPr="008A2522" w:rsidRDefault="005B29E2" w:rsidP="005B29E2">
      <w:pPr>
        <w:autoSpaceDE w:val="0"/>
        <w:autoSpaceDN w:val="0"/>
        <w:adjustRightInd w:val="0"/>
        <w:spacing w:after="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14. Прекращение права хозяйственного ведения, права оперативного управления</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w:t>
      </w:r>
    </w:p>
    <w:p w:rsidR="005B29E2" w:rsidRPr="008A2522" w:rsidRDefault="005B29E2" w:rsidP="005B29E2">
      <w:pPr>
        <w:spacing w:before="240" w:after="120" w:line="240" w:lineRule="auto"/>
        <w:ind w:left="-360" w:firstLine="720"/>
        <w:jc w:val="center"/>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Глава 5. Участие муниципального образования в хозяйственных обществах и некоммерческих организациях</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15. Формы и условия участия муниципального образования в хозяйственных обществах и некоммерческих организациях</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Участие муниципального образования в хозяйственных обществах может осуществляться путем:</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внесения муниципального имущества или имущественных прав муниципального образования в качестве вклада в уставные капиталы акционерных обществ, в порядке, предусмотренном законодательством о приватизации;</w:t>
      </w:r>
    </w:p>
    <w:p w:rsidR="005B29E2" w:rsidRPr="008A2522" w:rsidRDefault="005B29E2" w:rsidP="005B29E2">
      <w:pPr>
        <w:autoSpaceDE w:val="0"/>
        <w:autoSpaceDN w:val="0"/>
        <w:adjustRightInd w:val="0"/>
        <w:spacing w:after="0" w:line="240" w:lineRule="auto"/>
        <w:ind w:left="-360" w:firstLine="720"/>
        <w:jc w:val="both"/>
        <w:outlineLvl w:val="3"/>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5B29E2" w:rsidRPr="008A2522" w:rsidRDefault="005B29E2" w:rsidP="005B29E2">
      <w:pPr>
        <w:spacing w:before="32" w:after="32"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2.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w:t>
      </w:r>
      <w:proofErr w:type="gramStart"/>
      <w:r w:rsidRPr="008A2522">
        <w:rPr>
          <w:rFonts w:ascii="Times New Roman" w:eastAsia="Arial Unicode MS" w:hAnsi="Times New Roman" w:cs="Times New Roman"/>
          <w:color w:val="000000"/>
          <w:sz w:val="18"/>
          <w:szCs w:val="18"/>
        </w:rPr>
        <w:t>При этом доля акций акционерного общества, находящихся в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roofErr w:type="gramEnd"/>
    </w:p>
    <w:p w:rsidR="005B29E2" w:rsidRPr="008A2522" w:rsidRDefault="005B29E2" w:rsidP="005B29E2">
      <w:pPr>
        <w:spacing w:before="32" w:after="32"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3. </w:t>
      </w:r>
      <w:proofErr w:type="gramStart"/>
      <w:r w:rsidRPr="008A2522">
        <w:rPr>
          <w:rFonts w:ascii="Times New Roman" w:eastAsia="Arial Unicode MS" w:hAnsi="Times New Roman" w:cs="Times New Roman"/>
          <w:color w:val="000000"/>
          <w:sz w:val="18"/>
          <w:szCs w:val="18"/>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w:t>
      </w:r>
      <w:proofErr w:type="gramEnd"/>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4. От имени муниципального образования принимает решение об участии в  акционерных обществах, а также осуществляет полномочия их учредителя – администрация Златоруновского сельсовета в лице главы сельсовета  с согласия сельского Совета депутатов.</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5. Муниципальное образование может участвовать в некоммерческих организациях в случаях и порядке предусмотренных законодательством.</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b/>
          <w:sz w:val="18"/>
          <w:szCs w:val="18"/>
        </w:rPr>
        <w:t>Статья 16. Представитель муниципального образования в органах управления хозяйствующих обществах</w:t>
      </w:r>
    </w:p>
    <w:p w:rsidR="005B29E2" w:rsidRPr="008A2522" w:rsidRDefault="005B29E2" w:rsidP="005B29E2">
      <w:pPr>
        <w:spacing w:before="32" w:after="32"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1. Права акционера акционерных обществ, акции которых находятся в собственности муниципального образования, от имени муниципальных образований осуществляют органы местного самоуправления. </w:t>
      </w:r>
    </w:p>
    <w:p w:rsidR="005B29E2" w:rsidRPr="008A2522" w:rsidRDefault="005B29E2" w:rsidP="005B29E2">
      <w:pPr>
        <w:spacing w:before="32" w:after="32"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2. Представитель на общем собрании акционеров (участников) хозяйственного общества, а также кандидатуры представителей для избрания в совет директоров (наблюдательный совет) и ревизионную </w:t>
      </w:r>
      <w:proofErr w:type="gramStart"/>
      <w:r w:rsidRPr="008A2522">
        <w:rPr>
          <w:rFonts w:ascii="Times New Roman" w:eastAsia="Arial Unicode MS" w:hAnsi="Times New Roman" w:cs="Times New Roman"/>
          <w:color w:val="000000"/>
          <w:sz w:val="18"/>
          <w:szCs w:val="18"/>
        </w:rPr>
        <w:t>ревизионную</w:t>
      </w:r>
      <w:proofErr w:type="gramEnd"/>
      <w:r w:rsidRPr="008A2522">
        <w:rPr>
          <w:rFonts w:ascii="Times New Roman" w:eastAsia="Arial Unicode MS" w:hAnsi="Times New Roman" w:cs="Times New Roman"/>
          <w:color w:val="000000"/>
          <w:sz w:val="18"/>
          <w:szCs w:val="18"/>
        </w:rPr>
        <w:t xml:space="preserve"> комиссию хозяйственного общества утверждаются администрацией Златоруновского сельсовета </w:t>
      </w:r>
      <w:r w:rsidRPr="008A2522">
        <w:rPr>
          <w:rFonts w:ascii="Times New Roman" w:eastAsia="Arial Unicode MS" w:hAnsi="Times New Roman" w:cs="Times New Roman"/>
          <w:color w:val="FF0000"/>
          <w:sz w:val="18"/>
          <w:szCs w:val="18"/>
        </w:rPr>
        <w:t>(пункт 2 статьи 16 в редакции  решения Златоруновского сельского Совета депутатов от 22.07.2019 №29-135р).</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lastRenderedPageBreak/>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FF0000"/>
          <w:sz w:val="18"/>
          <w:szCs w:val="18"/>
        </w:rPr>
      </w:pPr>
      <w:r w:rsidRPr="008A2522">
        <w:rPr>
          <w:rFonts w:ascii="Times New Roman" w:eastAsia="Arial Unicode MS" w:hAnsi="Times New Roman" w:cs="Times New Roman"/>
          <w:color w:val="000000"/>
          <w:sz w:val="18"/>
          <w:szCs w:val="18"/>
        </w:rPr>
        <w:t xml:space="preserve">6. </w:t>
      </w:r>
      <w:r w:rsidRPr="008A2522">
        <w:rPr>
          <w:rFonts w:ascii="Times New Roman" w:eastAsia="Arial Unicode MS" w:hAnsi="Times New Roman" w:cs="Times New Roman"/>
          <w:color w:val="FF0000"/>
          <w:sz w:val="18"/>
          <w:szCs w:val="18"/>
        </w:rPr>
        <w:t>Пункт 6 исключен решением Златоруновского сельского Совета депутатов от 25.03.2020 №33-158р.</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FF0000"/>
          <w:sz w:val="18"/>
          <w:szCs w:val="18"/>
        </w:rPr>
      </w:pPr>
      <w:r w:rsidRPr="008A2522">
        <w:rPr>
          <w:rFonts w:ascii="Times New Roman" w:eastAsia="Arial Unicode MS" w:hAnsi="Times New Roman" w:cs="Times New Roman"/>
          <w:sz w:val="18"/>
          <w:szCs w:val="18"/>
        </w:rPr>
        <w:t>7</w:t>
      </w:r>
      <w:r w:rsidRPr="008A2522">
        <w:rPr>
          <w:rFonts w:ascii="Times New Roman" w:eastAsia="Arial Unicode MS" w:hAnsi="Times New Roman" w:cs="Times New Roman"/>
          <w:color w:val="FF0000"/>
          <w:sz w:val="18"/>
          <w:szCs w:val="18"/>
        </w:rPr>
        <w:t>. Пункт 7 исключен решением Златоруновского сельского Совета депутатов от 25.03.2020 №33-158р.</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17. Обязанности представителя муниципального образования</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proofErr w:type="gramStart"/>
      <w:r w:rsidRPr="008A2522">
        <w:rPr>
          <w:rFonts w:ascii="Times New Roman" w:eastAsia="Arial Unicode MS" w:hAnsi="Times New Roman" w:cs="Times New Roman"/>
          <w:color w:val="000000"/>
          <w:sz w:val="18"/>
          <w:szCs w:val="18"/>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roofErr w:type="gramEnd"/>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4) по запросам местной администрации подготавливать и представлять оперативную информацию о деятельности хозяйственного общества;</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7) присутствовать на общих собраниях акционеров (участников) хозяйственного общества.</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4. При избрании двух и более представителей в совет директоров (наблюдательный совет) хозяйственного общества, при непоступлении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5. Представитель, избранный в состав ревизионной комиссии хозяйственного общества должен:</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1) незамедлительно информировать местную администрацию в письменной форме </w:t>
      </w:r>
      <w:proofErr w:type="gramStart"/>
      <w:r w:rsidRPr="008A2522">
        <w:rPr>
          <w:rFonts w:ascii="Times New Roman" w:eastAsia="Arial Unicode MS" w:hAnsi="Times New Roman" w:cs="Times New Roman"/>
          <w:color w:val="000000"/>
          <w:sz w:val="18"/>
          <w:szCs w:val="18"/>
        </w:rPr>
        <w:t>о</w:t>
      </w:r>
      <w:proofErr w:type="gramEnd"/>
      <w:r w:rsidRPr="008A2522">
        <w:rPr>
          <w:rFonts w:ascii="Times New Roman" w:eastAsia="Arial Unicode MS" w:hAnsi="Times New Roman" w:cs="Times New Roman"/>
          <w:color w:val="000000"/>
          <w:sz w:val="18"/>
          <w:szCs w:val="18"/>
        </w:rPr>
        <w:t xml:space="preserve"> всех нарушениях, выявленных в ходе проверок финансово - хозяйственной деятельности хозяйственного общества;</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5B29E2" w:rsidRPr="008A2522" w:rsidRDefault="005B29E2" w:rsidP="005B29E2">
      <w:pPr>
        <w:spacing w:after="0" w:line="240" w:lineRule="auto"/>
        <w:ind w:left="-360" w:firstLine="720"/>
        <w:jc w:val="both"/>
        <w:rPr>
          <w:rFonts w:ascii="Times New Roman" w:eastAsia="Arial Unicode MS" w:hAnsi="Times New Roman" w:cs="Times New Roman"/>
          <w:b/>
          <w:color w:val="000000"/>
          <w:sz w:val="18"/>
          <w:szCs w:val="18"/>
        </w:rPr>
      </w:pPr>
      <w:r w:rsidRPr="008A2522">
        <w:rPr>
          <w:rFonts w:ascii="Times New Roman" w:eastAsia="Arial Unicode MS" w:hAnsi="Times New Roman" w:cs="Times New Roman"/>
          <w:color w:val="000000"/>
          <w:sz w:val="18"/>
          <w:szCs w:val="18"/>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 xml:space="preserve">Статья 18. Прекращение полномочий представителя муниципального образования </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Полномочия представителя на общих собраниях акционеров (участников) хозяйственного общества прекращаются в случае:</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продажи акций (доли в уставном капитале) хозяйственного общества, составляющих муниципальную собственность;</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досрочного отзыва представителя;</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4) увольнения представителя с занимаемой им должности муниципальной службы </w:t>
      </w:r>
      <w:r w:rsidRPr="008A2522">
        <w:rPr>
          <w:rFonts w:ascii="Times New Roman" w:eastAsia="Arial Unicode MS" w:hAnsi="Times New Roman" w:cs="Times New Roman"/>
          <w:color w:val="FF0000"/>
          <w:sz w:val="18"/>
          <w:szCs w:val="18"/>
        </w:rPr>
        <w:t>(в редакции решения Златоруновского сельского Совета депутатов от 22.07.2019 № 29-135р</w:t>
      </w:r>
      <w:r w:rsidRPr="008A2522">
        <w:rPr>
          <w:rFonts w:ascii="Times New Roman" w:eastAsia="Arial Unicode MS" w:hAnsi="Times New Roman" w:cs="Times New Roman"/>
          <w:color w:val="000000"/>
          <w:sz w:val="18"/>
          <w:szCs w:val="18"/>
        </w:rPr>
        <w:t>);</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5) ликвидации хозяйственного общества.</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1) однократного грубого </w:t>
      </w:r>
      <w:proofErr w:type="gramStart"/>
      <w:r w:rsidRPr="008A2522">
        <w:rPr>
          <w:rFonts w:ascii="Times New Roman" w:eastAsia="Arial Unicode MS" w:hAnsi="Times New Roman" w:cs="Times New Roman"/>
          <w:color w:val="000000"/>
          <w:sz w:val="18"/>
          <w:szCs w:val="18"/>
        </w:rPr>
        <w:t>нарушении</w:t>
      </w:r>
      <w:proofErr w:type="gramEnd"/>
      <w:r w:rsidRPr="008A2522">
        <w:rPr>
          <w:rFonts w:ascii="Times New Roman" w:eastAsia="Arial Unicode MS" w:hAnsi="Times New Roman" w:cs="Times New Roman"/>
          <w:color w:val="000000"/>
          <w:sz w:val="18"/>
          <w:szCs w:val="18"/>
        </w:rPr>
        <w:t xml:space="preserve"> законодательства Российской Федерации или неисполнения письменных указаний местной администрации;</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неоднократного нарушения порядка представления отчетности, установленного администрацией;</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lastRenderedPageBreak/>
        <w:t>4) по уважительным причинам личного характера;</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5) по иным основаниям, влекущим за собой утрату доверия к представителю.</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4. </w:t>
      </w:r>
      <w:proofErr w:type="gramStart"/>
      <w:r w:rsidRPr="008A2522">
        <w:rPr>
          <w:rFonts w:ascii="Times New Roman" w:eastAsia="Arial Unicode MS" w:hAnsi="Times New Roman" w:cs="Times New Roman"/>
          <w:color w:val="000000"/>
          <w:sz w:val="18"/>
          <w:szCs w:val="18"/>
        </w:rPr>
        <w:t>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roofErr w:type="gramEnd"/>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19. Ответственность представителя муниципального образования</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 xml:space="preserve">Статья 20. Обязанности местной администрации </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proofErr w:type="gramStart"/>
      <w:r w:rsidRPr="008A2522">
        <w:rPr>
          <w:rFonts w:ascii="Times New Roman" w:eastAsia="Arial Unicode MS" w:hAnsi="Times New Roman" w:cs="Times New Roman"/>
          <w:color w:val="000000"/>
          <w:sz w:val="18"/>
          <w:szCs w:val="18"/>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roofErr w:type="gramEnd"/>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сформировать резерв кандидатов в представители и организовать проведение их специальной подготовки;</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7) представлять информацию представителям, необходимую для осуществления ими своих прав и обязанностей;</w:t>
      </w:r>
    </w:p>
    <w:p w:rsidR="005B29E2" w:rsidRPr="008A2522" w:rsidRDefault="005B29E2" w:rsidP="005B29E2">
      <w:pPr>
        <w:spacing w:after="0" w:line="240" w:lineRule="auto"/>
        <w:ind w:left="-360" w:firstLine="72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8) обеспечить материальное стимулирование эффективной деятельности представителей.</w:t>
      </w:r>
    </w:p>
    <w:p w:rsidR="005B29E2" w:rsidRPr="008A2522" w:rsidRDefault="005B29E2" w:rsidP="005B29E2">
      <w:pPr>
        <w:spacing w:before="240" w:after="120" w:line="240" w:lineRule="auto"/>
        <w:ind w:left="-360" w:firstLine="720"/>
        <w:jc w:val="center"/>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Глава 6. Отчуждение муниципального имущества в собственность иных лиц</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21. Приватизация муниципального имущества</w:t>
      </w:r>
    </w:p>
    <w:p w:rsidR="005B29E2" w:rsidRPr="008A2522" w:rsidRDefault="005B29E2" w:rsidP="005B29E2">
      <w:pPr>
        <w:spacing w:after="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5B29E2" w:rsidRPr="008A2522" w:rsidRDefault="005B29E2" w:rsidP="005B29E2">
      <w:pPr>
        <w:spacing w:after="0" w:line="240" w:lineRule="auto"/>
        <w:ind w:left="-360" w:firstLine="72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22. Передача имущества в государственную собственность или собственность иных муниципальных образований</w:t>
      </w:r>
    </w:p>
    <w:p w:rsidR="005B29E2" w:rsidRPr="008A2522" w:rsidRDefault="005B29E2" w:rsidP="005B29E2">
      <w:pPr>
        <w:autoSpaceDE w:val="0"/>
        <w:autoSpaceDN w:val="0"/>
        <w:adjustRightInd w:val="0"/>
        <w:spacing w:after="0" w:line="240" w:lineRule="auto"/>
        <w:ind w:left="-360" w:firstLine="720"/>
        <w:jc w:val="both"/>
        <w:rPr>
          <w:rFonts w:ascii="Times New Roman" w:eastAsia="Times New Roman" w:hAnsi="Times New Roman" w:cs="Times New Roman"/>
          <w:color w:val="FF0000"/>
          <w:sz w:val="18"/>
          <w:szCs w:val="18"/>
        </w:rPr>
      </w:pPr>
      <w:r w:rsidRPr="008A2522">
        <w:rPr>
          <w:rFonts w:ascii="Times New Roman" w:eastAsia="Times New Roman" w:hAnsi="Times New Roman" w:cs="Times New Roman"/>
          <w:sz w:val="18"/>
          <w:szCs w:val="18"/>
        </w:rPr>
        <w:t xml:space="preserve">Муниципальное имущество может передаваться в федеральную собственность, собственность субъектов Российской Федерации, муниципальную собственность иных муниципальных образований в случаях и в порядке, предусмотренных действующим законодательством </w:t>
      </w:r>
      <w:r w:rsidRPr="008A2522">
        <w:rPr>
          <w:rFonts w:ascii="Times New Roman" w:eastAsia="Times New Roman" w:hAnsi="Times New Roman" w:cs="Times New Roman"/>
          <w:color w:val="FF0000"/>
          <w:sz w:val="18"/>
          <w:szCs w:val="18"/>
        </w:rPr>
        <w:t>(статья 22 в редакции решения Златоруновского сельского Совета депутатов от 25.03.2020 №33-158р).</w:t>
      </w:r>
    </w:p>
    <w:p w:rsidR="005B29E2" w:rsidRPr="008A2522" w:rsidRDefault="005B29E2" w:rsidP="005B29E2">
      <w:pPr>
        <w:spacing w:before="240" w:after="120" w:line="240" w:lineRule="auto"/>
        <w:ind w:left="-360" w:firstLine="720"/>
        <w:jc w:val="center"/>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Глава 7. Порядок и условия передачи муниципального имущества во временное владение, пользование и распоряжение иных лиц по договору</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23. Условия передачи муниципального имущества</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bCs/>
          <w:sz w:val="18"/>
          <w:szCs w:val="18"/>
        </w:rPr>
      </w:pPr>
      <w:r w:rsidRPr="008A2522">
        <w:rPr>
          <w:rFonts w:ascii="Times New Roman" w:eastAsia="Times New Roman" w:hAnsi="Times New Roman" w:cs="Times New Roman"/>
          <w:bCs/>
          <w:sz w:val="18"/>
          <w:szCs w:val="18"/>
        </w:rPr>
        <w:t xml:space="preserve">1. </w:t>
      </w:r>
      <w:proofErr w:type="gramStart"/>
      <w:r w:rsidRPr="008A2522">
        <w:rPr>
          <w:rFonts w:ascii="Times New Roman" w:eastAsia="Times New Roman" w:hAnsi="Times New Roman" w:cs="Times New Roman"/>
          <w:bCs/>
          <w:sz w:val="18"/>
          <w:szCs w:val="18"/>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8A2522">
        <w:rPr>
          <w:rFonts w:ascii="Times New Roman" w:eastAsia="Times New Roman" w:hAnsi="Times New Roman" w:cs="Times New Roman"/>
          <w:bCs/>
          <w:sz w:val="18"/>
          <w:szCs w:val="18"/>
        </w:rPr>
        <w:lastRenderedPageBreak/>
        <w:t>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roofErr w:type="gramEnd"/>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3) государственным и муниципальным учреждениям;</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8A2522">
        <w:rPr>
          <w:rFonts w:ascii="Times New Roman" w:eastAsia="Times New Roman" w:hAnsi="Times New Roman" w:cs="Times New Roman"/>
          <w:sz w:val="18"/>
          <w:szCs w:val="18"/>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5) адвокатским, нотариальным, торгово-промышленным палатам;</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6) медицинским организациям, организациям, осуществляющим образовательную деятельность;</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7) для размещения сетей связи, объектов почтовой связи;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w:t>
      </w:r>
      <w:proofErr w:type="gramEnd"/>
      <w:r w:rsidRPr="008A2522">
        <w:rPr>
          <w:rFonts w:ascii="Times New Roman" w:eastAsia="Times New Roman" w:hAnsi="Times New Roman" w:cs="Times New Roman"/>
          <w:sz w:val="18"/>
          <w:szCs w:val="18"/>
        </w:rPr>
        <w:t xml:space="preserve"> «О теплоснабжении»;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9) в порядке, установленном главой 5 Федерального закона от 26.07.2006 № 135-ФЗ «О защите конкуренции»;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8A2522">
        <w:rPr>
          <w:rFonts w:ascii="Times New Roman" w:eastAsia="Times New Roman" w:hAnsi="Times New Roman" w:cs="Times New Roman"/>
          <w:sz w:val="18"/>
          <w:szCs w:val="18"/>
        </w:rPr>
        <w:t xml:space="preserve">, </w:t>
      </w:r>
      <w:proofErr w:type="gramStart"/>
      <w:r w:rsidRPr="008A2522">
        <w:rPr>
          <w:rFonts w:ascii="Times New Roman" w:eastAsia="Times New Roman" w:hAnsi="Times New Roman" w:cs="Times New Roman"/>
          <w:sz w:val="18"/>
          <w:szCs w:val="18"/>
        </w:rPr>
        <w:t>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8A2522">
        <w:rPr>
          <w:rFonts w:ascii="Times New Roman" w:eastAsia="Times New Roman" w:hAnsi="Times New Roman" w:cs="Times New Roman"/>
          <w:sz w:val="18"/>
          <w:szCs w:val="1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12) взамен недвижимого имущества, </w:t>
      </w:r>
      <w:proofErr w:type="gramStart"/>
      <w:r w:rsidRPr="008A2522">
        <w:rPr>
          <w:rFonts w:ascii="Times New Roman" w:eastAsia="Times New Roman" w:hAnsi="Times New Roman" w:cs="Times New Roman"/>
          <w:sz w:val="18"/>
          <w:szCs w:val="18"/>
        </w:rPr>
        <w:t>права</w:t>
      </w:r>
      <w:proofErr w:type="gramEnd"/>
      <w:r w:rsidRPr="008A2522">
        <w:rPr>
          <w:rFonts w:ascii="Times New Roman" w:eastAsia="Times New Roman" w:hAnsi="Times New Roman" w:cs="Times New Roman"/>
          <w:sz w:val="18"/>
          <w:szCs w:val="1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8A2522">
        <w:rPr>
          <w:rFonts w:ascii="Times New Roman" w:eastAsia="Times New Roman" w:hAnsi="Times New Roman" w:cs="Times New Roman"/>
          <w:sz w:val="18"/>
          <w:szCs w:val="18"/>
        </w:rPr>
        <w:t xml:space="preserve"> не </w:t>
      </w:r>
      <w:proofErr w:type="gramStart"/>
      <w:r w:rsidRPr="008A2522">
        <w:rPr>
          <w:rFonts w:ascii="Times New Roman" w:eastAsia="Times New Roman" w:hAnsi="Times New Roman" w:cs="Times New Roman"/>
          <w:sz w:val="18"/>
          <w:szCs w:val="18"/>
        </w:rPr>
        <w:t>менее начальной</w:t>
      </w:r>
      <w:proofErr w:type="gramEnd"/>
      <w:r w:rsidRPr="008A2522">
        <w:rPr>
          <w:rFonts w:ascii="Times New Roman" w:eastAsia="Times New Roman" w:hAnsi="Times New Roman" w:cs="Times New Roman"/>
          <w:sz w:val="18"/>
          <w:szCs w:val="1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закона от 26.07.2006 № 135-ФЗ «О защите конкуренции» договоров в этих случаях является обязательным;</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 135-ФЗ «О защите конкуренции».</w:t>
      </w:r>
      <w:proofErr w:type="gramEnd"/>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lastRenderedPageBreak/>
        <w:t xml:space="preserve">2. </w:t>
      </w:r>
      <w:proofErr w:type="gramStart"/>
      <w:r w:rsidRPr="008A2522">
        <w:rPr>
          <w:rFonts w:ascii="Times New Roman" w:eastAsia="Times New Roman" w:hAnsi="Times New Roman" w:cs="Times New Roman"/>
          <w:sz w:val="18"/>
          <w:szCs w:val="18"/>
        </w:rPr>
        <w:t>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w:t>
      </w:r>
      <w:proofErr w:type="gramEnd"/>
      <w:r w:rsidRPr="008A2522">
        <w:rPr>
          <w:rFonts w:ascii="Times New Roman" w:eastAsia="Times New Roman" w:hAnsi="Times New Roman" w:cs="Times New Roman"/>
          <w:sz w:val="18"/>
          <w:szCs w:val="18"/>
        </w:rPr>
        <w:t>, бюджетных и автономных научных учреждений», при одновременном соблюдении следующих требований:</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арендаторами являются хозяйственные общества, созданные учреждениями, указанными в абзаце первом настоящей части;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8A2522">
        <w:rPr>
          <w:rFonts w:ascii="Times New Roman" w:eastAsia="Times New Roman" w:hAnsi="Times New Roman" w:cs="Times New Roman"/>
          <w:sz w:val="18"/>
          <w:szCs w:val="18"/>
        </w:rPr>
        <w:t>использования</w:t>
      </w:r>
      <w:proofErr w:type="gramEnd"/>
      <w:r w:rsidRPr="008A2522">
        <w:rPr>
          <w:rFonts w:ascii="Times New Roman" w:eastAsia="Times New Roman" w:hAnsi="Times New Roman" w:cs="Times New Roman"/>
          <w:sz w:val="18"/>
          <w:szCs w:val="18"/>
        </w:rPr>
        <w:t xml:space="preserve"> которых внесено в качестве вклада в их уставные капиталы;</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8A2522">
        <w:rPr>
          <w:rFonts w:ascii="Times New Roman" w:eastAsia="Times New Roman" w:hAnsi="Times New Roman" w:cs="Times New Roman"/>
          <w:sz w:val="18"/>
          <w:szCs w:val="18"/>
        </w:rPr>
        <w:t>по</w:t>
      </w:r>
      <w:proofErr w:type="gramEnd"/>
      <w:r w:rsidRPr="008A2522">
        <w:rPr>
          <w:rFonts w:ascii="Times New Roman" w:eastAsia="Times New Roman" w:hAnsi="Times New Roman" w:cs="Times New Roman"/>
          <w:sz w:val="18"/>
          <w:szCs w:val="18"/>
        </w:rPr>
        <w:t xml:space="preserve"> </w:t>
      </w:r>
      <w:proofErr w:type="gramStart"/>
      <w:r w:rsidRPr="008A2522">
        <w:rPr>
          <w:rFonts w:ascii="Times New Roman" w:eastAsia="Times New Roman" w:hAnsi="Times New Roman" w:cs="Times New Roman"/>
          <w:sz w:val="18"/>
          <w:szCs w:val="18"/>
        </w:rPr>
        <w:t>таким</w:t>
      </w:r>
      <w:proofErr w:type="gramEnd"/>
      <w:r w:rsidRPr="008A2522">
        <w:rPr>
          <w:rFonts w:ascii="Times New Roman" w:eastAsia="Times New Roman" w:hAnsi="Times New Roman" w:cs="Times New Roman"/>
          <w:sz w:val="18"/>
          <w:szCs w:val="18"/>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bCs/>
          <w:sz w:val="18"/>
          <w:szCs w:val="18"/>
        </w:rPr>
      </w:pPr>
      <w:r w:rsidRPr="008A2522">
        <w:rPr>
          <w:rFonts w:ascii="Times New Roman" w:eastAsia="Times New Roman" w:hAnsi="Times New Roman" w:cs="Times New Roman"/>
          <w:bCs/>
          <w:sz w:val="18"/>
          <w:szCs w:val="18"/>
        </w:rPr>
        <w:t xml:space="preserve">3.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8A2522">
        <w:rPr>
          <w:rFonts w:ascii="Times New Roman" w:eastAsia="Times New Roman" w:hAnsi="Times New Roman" w:cs="Times New Roman"/>
          <w:bCs/>
          <w:sz w:val="18"/>
          <w:szCs w:val="18"/>
        </w:rPr>
        <w:t>с</w:t>
      </w:r>
      <w:proofErr w:type="gramEnd"/>
      <w:r w:rsidRPr="008A2522">
        <w:rPr>
          <w:rFonts w:ascii="Times New Roman" w:eastAsia="Times New Roman" w:hAnsi="Times New Roman" w:cs="Times New Roman"/>
          <w:bCs/>
          <w:sz w:val="18"/>
          <w:szCs w:val="18"/>
        </w:rPr>
        <w:t>:</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bCs/>
          <w:sz w:val="18"/>
          <w:szCs w:val="18"/>
        </w:rPr>
      </w:pPr>
      <w:r w:rsidRPr="008A2522">
        <w:rPr>
          <w:rFonts w:ascii="Times New Roman" w:eastAsia="Times New Roman" w:hAnsi="Times New Roman" w:cs="Times New Roman"/>
          <w:bCs/>
          <w:sz w:val="18"/>
          <w:szCs w:val="18"/>
        </w:rPr>
        <w:t>1) медицинскими организациями для охраны здоровья обучающихся и работников организаций, осуществляющих образовательную деятельность;</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bCs/>
          <w:sz w:val="18"/>
          <w:szCs w:val="18"/>
        </w:rPr>
      </w:pPr>
      <w:r w:rsidRPr="008A2522">
        <w:rPr>
          <w:rFonts w:ascii="Times New Roman" w:eastAsia="Times New Roman" w:hAnsi="Times New Roman" w:cs="Times New Roman"/>
          <w:bCs/>
          <w:sz w:val="18"/>
          <w:szCs w:val="1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bCs/>
          <w:sz w:val="18"/>
          <w:szCs w:val="18"/>
        </w:rPr>
      </w:pPr>
      <w:r w:rsidRPr="008A2522">
        <w:rPr>
          <w:rFonts w:ascii="Times New Roman" w:eastAsia="Times New Roman" w:hAnsi="Times New Roman" w:cs="Times New Roman"/>
          <w:bCs/>
          <w:sz w:val="18"/>
          <w:szCs w:val="18"/>
        </w:rPr>
        <w:t xml:space="preserve">3) физкультурно-спортивными организациями для создания условий для занятия обучающимися физической культурой и спортом. </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bCs/>
          <w:sz w:val="18"/>
          <w:szCs w:val="18"/>
        </w:rPr>
      </w:pPr>
      <w:r w:rsidRPr="008A2522">
        <w:rPr>
          <w:rFonts w:ascii="Times New Roman" w:eastAsia="Times New Roman" w:hAnsi="Times New Roman" w:cs="Times New Roman"/>
          <w:bCs/>
          <w:sz w:val="18"/>
          <w:szCs w:val="18"/>
        </w:rPr>
        <w:t>4.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2) муниципального недвижимого имущества, закрепленного на праве оперативного управления за муниципальными автономными учреждениями;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color w:val="FF0000"/>
          <w:sz w:val="18"/>
          <w:szCs w:val="18"/>
        </w:rPr>
      </w:pPr>
      <w:r w:rsidRPr="008A2522">
        <w:rPr>
          <w:rFonts w:ascii="Times New Roman" w:eastAsia="Times New Roman" w:hAnsi="Times New Roman" w:cs="Times New Roman"/>
          <w:sz w:val="18"/>
          <w:szCs w:val="18"/>
        </w:rPr>
        <w:t>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 (</w:t>
      </w:r>
      <w:r w:rsidRPr="008A2522">
        <w:rPr>
          <w:rFonts w:ascii="Times New Roman" w:eastAsia="Times New Roman" w:hAnsi="Times New Roman" w:cs="Times New Roman"/>
          <w:color w:val="FF0000"/>
          <w:sz w:val="18"/>
          <w:szCs w:val="18"/>
        </w:rPr>
        <w:t>подпункт 3 статьи 24 в редакции решения Златоруновского сельского Совета депутатов от 22.07.2019 № 29-135р).</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25. Порядок проведения конкурсов или аукционов на право заключения договоров</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proofErr w:type="gramStart"/>
      <w:r w:rsidRPr="008A2522">
        <w:rPr>
          <w:rFonts w:ascii="Times New Roman" w:eastAsia="Times New Roman" w:hAnsi="Times New Roman" w:cs="Times New Roman"/>
          <w:sz w:val="18"/>
          <w:szCs w:val="18"/>
        </w:rPr>
        <w:t>Порядок проведения конкурсов или аукционов на право заключения договоров, указанных в пункте 1 статьи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Pr="008A2522">
        <w:rPr>
          <w:rFonts w:ascii="Times New Roman" w:eastAsia="Times New Roman" w:hAnsi="Times New Roman" w:cs="Times New Roman"/>
          <w:sz w:val="18"/>
          <w:szCs w:val="18"/>
        </w:rPr>
        <w:t xml:space="preserve">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B29E2" w:rsidRPr="008A2522" w:rsidRDefault="005B29E2" w:rsidP="005B29E2">
      <w:pPr>
        <w:spacing w:before="240" w:after="120" w:line="240" w:lineRule="auto"/>
        <w:ind w:left="-360" w:firstLine="72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26. Доверительное управление муниципальным имуществом</w:t>
      </w:r>
    </w:p>
    <w:p w:rsidR="005B29E2" w:rsidRPr="008A2522" w:rsidRDefault="005B29E2" w:rsidP="005B29E2">
      <w:pPr>
        <w:spacing w:before="32" w:after="32" w:line="240" w:lineRule="auto"/>
        <w:ind w:left="-360" w:firstLine="72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1. Объекты доверительного управления:</w:t>
      </w:r>
    </w:p>
    <w:p w:rsidR="005B29E2" w:rsidRPr="008A2522" w:rsidRDefault="005B29E2" w:rsidP="005B29E2">
      <w:pPr>
        <w:spacing w:before="32" w:after="32" w:line="240" w:lineRule="auto"/>
        <w:ind w:left="-360" w:firstLine="72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1) предприятия и другие имущественные комплексы,</w:t>
      </w:r>
    </w:p>
    <w:p w:rsidR="005B29E2" w:rsidRPr="008A2522" w:rsidRDefault="005B29E2" w:rsidP="005B29E2">
      <w:pPr>
        <w:spacing w:before="32" w:after="32" w:line="240" w:lineRule="auto"/>
        <w:ind w:left="-360" w:firstLine="72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2) отдельные объекты, относящиеся к недвижимому имуществу, </w:t>
      </w:r>
    </w:p>
    <w:p w:rsidR="005B29E2" w:rsidRPr="008A2522" w:rsidRDefault="005B29E2" w:rsidP="005B29E2">
      <w:pPr>
        <w:spacing w:before="32" w:after="32" w:line="240" w:lineRule="auto"/>
        <w:ind w:left="-360" w:firstLine="72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3) ценные бумаги, </w:t>
      </w:r>
    </w:p>
    <w:p w:rsidR="005B29E2" w:rsidRPr="008A2522" w:rsidRDefault="005B29E2" w:rsidP="005B29E2">
      <w:pPr>
        <w:spacing w:before="32" w:after="32" w:line="240" w:lineRule="auto"/>
        <w:ind w:left="-360" w:firstLine="72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4) акции акционерных обществ,</w:t>
      </w:r>
    </w:p>
    <w:p w:rsidR="005B29E2" w:rsidRPr="008A2522" w:rsidRDefault="005B29E2" w:rsidP="005B29E2">
      <w:pPr>
        <w:spacing w:before="32" w:after="32" w:line="240" w:lineRule="auto"/>
        <w:ind w:left="-360" w:firstLine="72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5) доли в уставном капитале хозяйственных обществ.</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2. Учредителем управления от имени муниципального образования выступает администрация Златоруновского сельсовета на основании решения Совета депутатов.</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4. Решение Совета депутатов об учреждении доверительного управления муниципальным имуществом должно:</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lastRenderedPageBreak/>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2) устанавливать форму проведения торгов (открытый или закрытый конкурс) и категории участников торгов при проведении закрытого конкурса;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3) устанавливать размер вознаграждения доверительному управляющему;</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4) устанавливать способ обеспечения обязательств доверительного управляющего по договору.</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5. Для принятия решения об учреждении доверительного управления муниципальным имуществом </w:t>
      </w:r>
      <w:proofErr w:type="gramStart"/>
      <w:r w:rsidRPr="008A2522">
        <w:rPr>
          <w:rFonts w:ascii="Times New Roman" w:eastAsia="Arial Unicode MS" w:hAnsi="Times New Roman" w:cs="Times New Roman"/>
          <w:color w:val="000000"/>
          <w:spacing w:val="2"/>
          <w:sz w:val="18"/>
          <w:szCs w:val="18"/>
        </w:rPr>
        <w:t>местная</w:t>
      </w:r>
      <w:proofErr w:type="gramEnd"/>
      <w:r w:rsidRPr="008A2522">
        <w:rPr>
          <w:rFonts w:ascii="Times New Roman" w:eastAsia="Arial Unicode MS" w:hAnsi="Times New Roman" w:cs="Times New Roman"/>
          <w:color w:val="000000"/>
          <w:spacing w:val="2"/>
          <w:sz w:val="18"/>
          <w:szCs w:val="18"/>
        </w:rPr>
        <w:t xml:space="preserve"> администрации представляет в Совет депутатов следующие документы:</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1) проект решения Совета депутатов об учреждении доверительного управления; </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2) пояснительную записку с обоснованием: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целесообразности передачи имущества в доверительное управление;</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выбора формы заключения договора (на торгах или целевым образом);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выбора кандидатуры доверительного управляющего (при заключении договора целевым образом);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выбора формы проведения торгов и кандидатур участников торгов при проведении закрытого конкурса;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размера вознаграждения доверительного управляющего как части дохода, получаемого в результате доверительного управления имуществом;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применения залога или банковской гарантии в качестве обеспечения доверительным управляющим исполнения обязательств по договору;</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3) копию отчета профессионального оценщика о рыночной стоимости объекта доверительного управления;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4) проект договора, заключаемого целевым образом;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5) проект конкурсной документации (при принятии решения о проведении торгов), включающей: </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порядок и условия проведения торгов;</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проект информационного сообщения о проведении торгов;</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форма заявки на участие в торгах;</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критерии выбора победителя торгов;</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начальный размер платежа, выплачиваемого победителем торгов, за право заключения договора;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проект договора, заключаемого по результатам торгов.</w:t>
      </w:r>
    </w:p>
    <w:p w:rsidR="005B29E2" w:rsidRPr="008A2522" w:rsidRDefault="005B29E2" w:rsidP="005B29E2">
      <w:pPr>
        <w:spacing w:before="240" w:after="12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27. Проведение торгов на право заключения договора доверительного управления</w:t>
      </w:r>
    </w:p>
    <w:p w:rsidR="005B29E2" w:rsidRPr="008A2522" w:rsidRDefault="005B29E2" w:rsidP="005B29E2">
      <w:pPr>
        <w:spacing w:before="32" w:after="32"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1. </w:t>
      </w:r>
      <w:proofErr w:type="gramStart"/>
      <w:r w:rsidRPr="008A2522">
        <w:rPr>
          <w:rFonts w:ascii="Times New Roman" w:eastAsia="Arial Unicode MS" w:hAnsi="Times New Roman" w:cs="Times New Roman"/>
          <w:color w:val="000000"/>
          <w:spacing w:val="2"/>
          <w:sz w:val="18"/>
          <w:szCs w:val="18"/>
        </w:rPr>
        <w:t>Торги проводятся в форме аукциона или конкурса, которые 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8A2522">
        <w:rPr>
          <w:rFonts w:ascii="Times New Roman" w:eastAsia="Arial Unicode MS" w:hAnsi="Times New Roman" w:cs="Times New Roman"/>
          <w:color w:val="000000"/>
          <w:spacing w:val="2"/>
          <w:sz w:val="18"/>
          <w:szCs w:val="18"/>
        </w:rPr>
        <w:t xml:space="preserve"> проведения торгов в форме конкурса». </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Организатором торгов выступает местная администрация, которая создает соответствующую комиссию (аукционную или конкурсную).</w:t>
      </w:r>
    </w:p>
    <w:p w:rsidR="005B29E2" w:rsidRPr="008A2522" w:rsidRDefault="005B29E2" w:rsidP="005B29E2">
      <w:pPr>
        <w:spacing w:before="32" w:after="32"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B29E2" w:rsidRPr="008A2522" w:rsidRDefault="005B29E2" w:rsidP="005B29E2">
      <w:pPr>
        <w:spacing w:before="32" w:after="32"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B29E2" w:rsidRPr="008A2522" w:rsidRDefault="005B29E2" w:rsidP="005B29E2">
      <w:pPr>
        <w:spacing w:before="240" w:after="12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 xml:space="preserve">Статья 28. Передача имущества в доверительное управление </w:t>
      </w:r>
    </w:p>
    <w:p w:rsidR="005B29E2" w:rsidRPr="008A2522" w:rsidRDefault="005B29E2" w:rsidP="005B29E2">
      <w:pPr>
        <w:autoSpaceDE w:val="0"/>
        <w:autoSpaceDN w:val="0"/>
        <w:adjustRightInd w:val="0"/>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5B29E2" w:rsidRPr="008A2522" w:rsidRDefault="005B29E2" w:rsidP="005B29E2">
      <w:pPr>
        <w:autoSpaceDE w:val="0"/>
        <w:autoSpaceDN w:val="0"/>
        <w:adjustRightInd w:val="0"/>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5B29E2" w:rsidRPr="008A2522" w:rsidRDefault="005B29E2" w:rsidP="005B29E2">
      <w:pPr>
        <w:autoSpaceDE w:val="0"/>
        <w:autoSpaceDN w:val="0"/>
        <w:adjustRightInd w:val="0"/>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5B29E2" w:rsidRPr="008A2522" w:rsidRDefault="005B29E2" w:rsidP="005B29E2">
      <w:pPr>
        <w:autoSpaceDE w:val="0"/>
        <w:autoSpaceDN w:val="0"/>
        <w:adjustRightInd w:val="0"/>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5B29E2" w:rsidRPr="008A2522" w:rsidRDefault="005B29E2" w:rsidP="005B29E2">
      <w:pPr>
        <w:autoSpaceDE w:val="0"/>
        <w:autoSpaceDN w:val="0"/>
        <w:adjustRightInd w:val="0"/>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 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w:t>
      </w:r>
      <w:r w:rsidRPr="008A2522">
        <w:rPr>
          <w:rFonts w:ascii="Times New Roman" w:eastAsia="Arial Unicode MS" w:hAnsi="Times New Roman" w:cs="Times New Roman"/>
          <w:color w:val="000000"/>
          <w:spacing w:val="2"/>
          <w:sz w:val="18"/>
          <w:szCs w:val="18"/>
        </w:rPr>
        <w:lastRenderedPageBreak/>
        <w:t>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4. </w:t>
      </w:r>
      <w:proofErr w:type="gramStart"/>
      <w:r w:rsidRPr="008A2522">
        <w:rPr>
          <w:rFonts w:ascii="Times New Roman" w:eastAsia="Arial Unicode MS" w:hAnsi="Times New Roman" w:cs="Times New Roman"/>
          <w:color w:val="000000"/>
          <w:spacing w:val="2"/>
          <w:sz w:val="18"/>
          <w:szCs w:val="18"/>
        </w:rPr>
        <w:t>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w:t>
      </w:r>
      <w:proofErr w:type="gramEnd"/>
      <w:r w:rsidRPr="008A2522">
        <w:rPr>
          <w:rFonts w:ascii="Times New Roman" w:eastAsia="Arial Unicode MS" w:hAnsi="Times New Roman" w:cs="Times New Roman"/>
          <w:color w:val="000000"/>
          <w:spacing w:val="2"/>
          <w:sz w:val="18"/>
          <w:szCs w:val="18"/>
        </w:rPr>
        <w:t xml:space="preserve"> акций, </w:t>
      </w:r>
      <w:proofErr w:type="gramStart"/>
      <w:r w:rsidRPr="008A2522">
        <w:rPr>
          <w:rFonts w:ascii="Times New Roman" w:eastAsia="Arial Unicode MS" w:hAnsi="Times New Roman" w:cs="Times New Roman"/>
          <w:color w:val="000000"/>
          <w:spacing w:val="2"/>
          <w:sz w:val="18"/>
          <w:szCs w:val="18"/>
        </w:rPr>
        <w:t>передаваемого</w:t>
      </w:r>
      <w:proofErr w:type="gramEnd"/>
      <w:r w:rsidRPr="008A2522">
        <w:rPr>
          <w:rFonts w:ascii="Times New Roman" w:eastAsia="Arial Unicode MS" w:hAnsi="Times New Roman" w:cs="Times New Roman"/>
          <w:color w:val="000000"/>
          <w:spacing w:val="2"/>
          <w:sz w:val="18"/>
          <w:szCs w:val="18"/>
        </w:rPr>
        <w:t xml:space="preserve"> в доверительное управление.</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5B29E2" w:rsidRPr="008A2522" w:rsidRDefault="005B29E2" w:rsidP="005B29E2">
      <w:pPr>
        <w:spacing w:before="240" w:after="12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29. Осуществление доверительного управления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1) реорганизации и ликвидации акционерного общества;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2) внесения изменений и дополнений в учредительные документы акционерного общества;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3) изменения величины уставного капитала акционерного общества;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4) совершения крупной сделки от имени акционерного общества;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5) принятия решения об участии акционерного общества в других организациях; </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6) эмиссии ценных бумаг акционерного общества;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7) утверждения годового отчета. </w:t>
      </w:r>
    </w:p>
    <w:p w:rsidR="005B29E2" w:rsidRPr="008A2522" w:rsidRDefault="005B29E2" w:rsidP="005B29E2">
      <w:pPr>
        <w:spacing w:before="240" w:after="12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30. Возмещение расходов доверительного управляющего</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2. Возмещению подлежат:</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2) почтовые, телефонные и телеграфные расходы;</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3) расходы по уплате налога на имущество, переданное в доверительное управление;</w:t>
      </w:r>
    </w:p>
    <w:p w:rsidR="005B29E2" w:rsidRPr="008A2522" w:rsidRDefault="005B29E2" w:rsidP="005B29E2">
      <w:pPr>
        <w:autoSpaceDE w:val="0"/>
        <w:autoSpaceDN w:val="0"/>
        <w:adjustRightInd w:val="0"/>
        <w:spacing w:after="0" w:line="240" w:lineRule="auto"/>
        <w:ind w:firstLine="540"/>
        <w:jc w:val="both"/>
        <w:outlineLvl w:val="2"/>
        <w:rPr>
          <w:rFonts w:ascii="Times New Roman" w:eastAsia="Times New Roman" w:hAnsi="Times New Roman" w:cs="Times New Roman"/>
          <w:b/>
          <w:bCs/>
          <w:sz w:val="18"/>
          <w:szCs w:val="18"/>
        </w:rPr>
      </w:pPr>
      <w:r w:rsidRPr="008A2522">
        <w:rPr>
          <w:rFonts w:ascii="Times New Roman" w:eastAsia="Times New Roman" w:hAnsi="Times New Roman" w:cs="Times New Roman"/>
          <w:sz w:val="18"/>
          <w:szCs w:val="18"/>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r w:rsidRPr="008A2522">
        <w:rPr>
          <w:rFonts w:ascii="Times New Roman" w:eastAsia="Times New Roman" w:hAnsi="Times New Roman" w:cs="Times New Roman"/>
          <w:b/>
          <w:bCs/>
          <w:sz w:val="18"/>
          <w:szCs w:val="18"/>
        </w:rPr>
        <w:t xml:space="preserve"> </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p>
    <w:p w:rsidR="005B29E2" w:rsidRPr="008A2522" w:rsidRDefault="005B29E2" w:rsidP="005B29E2">
      <w:pPr>
        <w:spacing w:before="240" w:after="120" w:line="240" w:lineRule="auto"/>
        <w:ind w:firstLine="540"/>
        <w:jc w:val="center"/>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Глава 8. Порядок передачи муниципального имущества в залог</w:t>
      </w:r>
    </w:p>
    <w:p w:rsidR="005B29E2" w:rsidRPr="008A2522" w:rsidRDefault="005B29E2" w:rsidP="005B29E2">
      <w:pPr>
        <w:spacing w:before="240" w:after="12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31. Имущество, которое может быть предметом залога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1) </w:t>
      </w:r>
      <w:proofErr w:type="gramStart"/>
      <w:r w:rsidRPr="008A2522">
        <w:rPr>
          <w:rFonts w:ascii="Times New Roman" w:eastAsia="Arial Unicode MS" w:hAnsi="Times New Roman" w:cs="Times New Roman"/>
          <w:color w:val="000000"/>
          <w:spacing w:val="2"/>
          <w:sz w:val="18"/>
          <w:szCs w:val="18"/>
        </w:rPr>
        <w:t>составляющее</w:t>
      </w:r>
      <w:proofErr w:type="gramEnd"/>
      <w:r w:rsidRPr="008A2522">
        <w:rPr>
          <w:rFonts w:ascii="Times New Roman" w:eastAsia="Arial Unicode MS" w:hAnsi="Times New Roman" w:cs="Times New Roman"/>
          <w:color w:val="000000"/>
          <w:spacing w:val="2"/>
          <w:sz w:val="18"/>
          <w:szCs w:val="18"/>
        </w:rPr>
        <w:t xml:space="preserve"> муниципальную казну;</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2) </w:t>
      </w:r>
      <w:proofErr w:type="gramStart"/>
      <w:r w:rsidRPr="008A2522">
        <w:rPr>
          <w:rFonts w:ascii="Times New Roman" w:eastAsia="Arial Unicode MS" w:hAnsi="Times New Roman" w:cs="Times New Roman"/>
          <w:color w:val="000000"/>
          <w:spacing w:val="2"/>
          <w:sz w:val="18"/>
          <w:szCs w:val="18"/>
        </w:rPr>
        <w:t>принадлежащее</w:t>
      </w:r>
      <w:proofErr w:type="gramEnd"/>
      <w:r w:rsidRPr="008A2522">
        <w:rPr>
          <w:rFonts w:ascii="Times New Roman" w:eastAsia="Arial Unicode MS" w:hAnsi="Times New Roman" w:cs="Times New Roman"/>
          <w:color w:val="000000"/>
          <w:spacing w:val="2"/>
          <w:sz w:val="18"/>
          <w:szCs w:val="18"/>
        </w:rPr>
        <w:t xml:space="preserve"> предприятию на праве хозяйственного ведения.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2. Муниципальное имущество может быть предметом залога для обеспечения исполнения обязатель</w:t>
      </w:r>
      <w:proofErr w:type="gramStart"/>
      <w:r w:rsidRPr="008A2522">
        <w:rPr>
          <w:rFonts w:ascii="Times New Roman" w:eastAsia="Arial Unicode MS" w:hAnsi="Times New Roman" w:cs="Times New Roman"/>
          <w:color w:val="000000"/>
          <w:spacing w:val="2"/>
          <w:sz w:val="18"/>
          <w:szCs w:val="18"/>
        </w:rPr>
        <w:t>ств тр</w:t>
      </w:r>
      <w:proofErr w:type="gramEnd"/>
      <w:r w:rsidRPr="008A2522">
        <w:rPr>
          <w:rFonts w:ascii="Times New Roman" w:eastAsia="Arial Unicode MS" w:hAnsi="Times New Roman" w:cs="Times New Roman"/>
          <w:color w:val="000000"/>
          <w:spacing w:val="2"/>
          <w:sz w:val="18"/>
          <w:szCs w:val="18"/>
        </w:rPr>
        <w:t>етьих лиц.</w:t>
      </w:r>
    </w:p>
    <w:p w:rsidR="005B29E2" w:rsidRPr="008A2522" w:rsidRDefault="005B29E2" w:rsidP="005B29E2">
      <w:pPr>
        <w:spacing w:before="240" w:after="12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32. Залог имущества, находящегося в муниципальной казне</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 xml:space="preserve">2. Залог имущества, находящегося в муниципальной казне, возникает в силу договора, заключаемого местной администрацией с кредитором по обеспечиваемому </w:t>
      </w:r>
      <w:proofErr w:type="gramStart"/>
      <w:r w:rsidRPr="008A2522">
        <w:rPr>
          <w:rFonts w:ascii="Times New Roman" w:eastAsia="Arial Unicode MS" w:hAnsi="Times New Roman" w:cs="Times New Roman"/>
          <w:color w:val="000000"/>
          <w:spacing w:val="2"/>
          <w:sz w:val="18"/>
          <w:szCs w:val="18"/>
        </w:rPr>
        <w:t>залогом обязательству</w:t>
      </w:r>
      <w:proofErr w:type="gramEnd"/>
      <w:r w:rsidRPr="008A2522">
        <w:rPr>
          <w:rFonts w:ascii="Times New Roman" w:eastAsia="Arial Unicode MS" w:hAnsi="Times New Roman" w:cs="Times New Roman"/>
          <w:color w:val="000000"/>
          <w:spacing w:val="2"/>
          <w:sz w:val="18"/>
          <w:szCs w:val="18"/>
        </w:rPr>
        <w:t>.</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1) сумма неисполненного обязательства составляет менее чем пять процентов от размера стоимости заложенного имущества;</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lastRenderedPageBreak/>
        <w:t>2) период просрочки исполнения обязательства, обеспеченного залогом, составляет менее чем три месяца.</w:t>
      </w:r>
    </w:p>
    <w:p w:rsidR="005B29E2" w:rsidRPr="008A2522" w:rsidRDefault="005B29E2" w:rsidP="005B29E2">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5B29E2" w:rsidRPr="008A2522" w:rsidRDefault="005B29E2" w:rsidP="005B29E2">
      <w:pPr>
        <w:autoSpaceDE w:val="0"/>
        <w:autoSpaceDN w:val="0"/>
        <w:adjustRightInd w:val="0"/>
        <w:spacing w:after="0" w:line="240" w:lineRule="auto"/>
        <w:ind w:firstLine="539"/>
        <w:jc w:val="both"/>
        <w:rPr>
          <w:rFonts w:ascii="Times New Roman" w:eastAsia="Times New Roman" w:hAnsi="Times New Roman" w:cs="Times New Roman"/>
          <w:sz w:val="18"/>
          <w:szCs w:val="18"/>
        </w:rPr>
      </w:pPr>
    </w:p>
    <w:p w:rsidR="005B29E2" w:rsidRPr="008A2522" w:rsidRDefault="005B29E2" w:rsidP="005B29E2">
      <w:pPr>
        <w:spacing w:after="0" w:line="240" w:lineRule="auto"/>
        <w:ind w:firstLine="539"/>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33. Залог имущества, принадлежащего предприятию на праве хозяйственного ведения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1) проекта договора о залоге;</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2) свидетельства о внесении муниципального имущества, имеющегося у предприятия, в реестр;</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3) заключение независимого профессионального оценщика о рыночной стоимости передаваемого в залог муниципального имущества;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1) принято решение о его приватизации, реорганизации или ликвидации;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2) возбуждено производство по делу о несостоятельности (банкротстве).</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5B29E2" w:rsidRPr="008A2522" w:rsidRDefault="005B29E2" w:rsidP="005B29E2">
      <w:pPr>
        <w:spacing w:before="240" w:after="120" w:line="240" w:lineRule="auto"/>
        <w:ind w:firstLine="540"/>
        <w:jc w:val="center"/>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 xml:space="preserve">Глава 9. Порядок списания муниципального имущества </w:t>
      </w:r>
    </w:p>
    <w:p w:rsidR="005B29E2" w:rsidRPr="008A2522" w:rsidRDefault="005B29E2" w:rsidP="005B29E2">
      <w:pPr>
        <w:spacing w:before="240" w:after="12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34. Основания и порядок списания муниципального имущества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1) </w:t>
      </w:r>
      <w:proofErr w:type="gramStart"/>
      <w:r w:rsidRPr="008A2522">
        <w:rPr>
          <w:rFonts w:ascii="Times New Roman" w:eastAsia="Arial Unicode MS" w:hAnsi="Times New Roman" w:cs="Times New Roman"/>
          <w:color w:val="000000"/>
          <w:sz w:val="18"/>
          <w:szCs w:val="18"/>
        </w:rPr>
        <w:t>пришедшее</w:t>
      </w:r>
      <w:proofErr w:type="gramEnd"/>
      <w:r w:rsidRPr="008A2522">
        <w:rPr>
          <w:rFonts w:ascii="Times New Roman" w:eastAsia="Arial Unicode MS" w:hAnsi="Times New Roman" w:cs="Times New Roman"/>
          <w:color w:val="000000"/>
          <w:sz w:val="18"/>
          <w:szCs w:val="18"/>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морально устаревшее.</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Списание основных сре</w:t>
      </w:r>
      <w:proofErr w:type="gramStart"/>
      <w:r w:rsidRPr="008A2522">
        <w:rPr>
          <w:rFonts w:ascii="Times New Roman" w:eastAsia="Arial Unicode MS" w:hAnsi="Times New Roman" w:cs="Times New Roman"/>
          <w:color w:val="000000"/>
          <w:sz w:val="18"/>
          <w:szCs w:val="18"/>
        </w:rPr>
        <w:t>дств пр</w:t>
      </w:r>
      <w:proofErr w:type="gramEnd"/>
      <w:r w:rsidRPr="008A2522">
        <w:rPr>
          <w:rFonts w:ascii="Times New Roman" w:eastAsia="Arial Unicode MS" w:hAnsi="Times New Roman" w:cs="Times New Roman"/>
          <w:color w:val="000000"/>
          <w:sz w:val="18"/>
          <w:szCs w:val="18"/>
        </w:rPr>
        <w:t>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5B29E2" w:rsidRPr="008A2522" w:rsidRDefault="005B29E2" w:rsidP="005B29E2">
      <w:pPr>
        <w:spacing w:before="240" w:after="12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35. Комиссия по списанию основных средств</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Комиссия по списанию основных средств:</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устанавливает конкретные причины списания объекта;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lastRenderedPageBreak/>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6) осуществляет </w:t>
      </w:r>
      <w:proofErr w:type="gramStart"/>
      <w:r w:rsidRPr="008A2522">
        <w:rPr>
          <w:rFonts w:ascii="Times New Roman" w:eastAsia="Arial Unicode MS" w:hAnsi="Times New Roman" w:cs="Times New Roman"/>
          <w:color w:val="000000"/>
          <w:sz w:val="18"/>
          <w:szCs w:val="18"/>
        </w:rPr>
        <w:t>контроль за</w:t>
      </w:r>
      <w:proofErr w:type="gramEnd"/>
      <w:r w:rsidRPr="008A2522">
        <w:rPr>
          <w:rFonts w:ascii="Times New Roman" w:eastAsia="Arial Unicode MS" w:hAnsi="Times New Roman" w:cs="Times New Roman"/>
          <w:color w:val="000000"/>
          <w:sz w:val="18"/>
          <w:szCs w:val="18"/>
        </w:rPr>
        <w:t xml:space="preserve">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7) составляет акты на списание отдельных объектов основных средств;</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4. В актах на списание указываются все реквизиты, описывающие списываемый объект:</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год изготовления или постройки объекта, дата его поступления на предприятие (учреждение);</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время ввода в эксплуатацию;</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3) первоначальная стоимость объекта (для </w:t>
      </w:r>
      <w:proofErr w:type="gramStart"/>
      <w:r w:rsidRPr="008A2522">
        <w:rPr>
          <w:rFonts w:ascii="Times New Roman" w:eastAsia="Arial Unicode MS" w:hAnsi="Times New Roman" w:cs="Times New Roman"/>
          <w:color w:val="000000"/>
          <w:sz w:val="18"/>
          <w:szCs w:val="18"/>
        </w:rPr>
        <w:t>переоцененных</w:t>
      </w:r>
      <w:proofErr w:type="gramEnd"/>
      <w:r w:rsidRPr="008A2522">
        <w:rPr>
          <w:rFonts w:ascii="Times New Roman" w:eastAsia="Arial Unicode MS" w:hAnsi="Times New Roman" w:cs="Times New Roman"/>
          <w:color w:val="000000"/>
          <w:sz w:val="18"/>
          <w:szCs w:val="18"/>
        </w:rPr>
        <w:t xml:space="preserve"> - восстановительная);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4) сумма начисленного износа по данным бухгалтерского учета, количество проведенных капитальных ремонтов;</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5) шифр амортизационных отчислений;</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6) норма амортизационных отчислений;</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7) подробно излагаются причины выбытия объекта, состояние его основных частей, деталей, узлов.</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При списании автотранспортных средств не полностью самортизированных, но </w:t>
      </w:r>
      <w:proofErr w:type="gramStart"/>
      <w:r w:rsidRPr="008A2522">
        <w:rPr>
          <w:rFonts w:ascii="Times New Roman" w:eastAsia="Arial Unicode MS" w:hAnsi="Times New Roman" w:cs="Times New Roman"/>
          <w:color w:val="000000"/>
          <w:sz w:val="18"/>
          <w:szCs w:val="18"/>
        </w:rPr>
        <w:t>эксплуатация</w:t>
      </w:r>
      <w:proofErr w:type="gramEnd"/>
      <w:r w:rsidRPr="008A2522">
        <w:rPr>
          <w:rFonts w:ascii="Times New Roman" w:eastAsia="Arial Unicode MS" w:hAnsi="Times New Roman" w:cs="Times New Roman"/>
          <w:color w:val="000000"/>
          <w:sz w:val="18"/>
          <w:szCs w:val="18"/>
        </w:rPr>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7. Составленные и подписанные комиссией акты на списание основных средств утверждаются руководителем предприятия (учреждения).</w:t>
      </w:r>
    </w:p>
    <w:p w:rsidR="005B29E2" w:rsidRPr="008A2522" w:rsidRDefault="005B29E2" w:rsidP="005B29E2">
      <w:pPr>
        <w:spacing w:before="240" w:after="12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36. Получение разрешения на списание муниципального имущества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копию приказа руководителя предприятия (учреждения) об образовании комиссии;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копию приказа руководителя учреждения об утверждении перечня имущества, подлежащего списанию, с обоснованием его необходимости;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4) перечень имущества, подлежащего списанию, по форме, устанавливаемой местной администрацией; </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5) акты на списание основных средств.</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5B29E2" w:rsidRPr="008A2522" w:rsidRDefault="005B29E2" w:rsidP="005B29E2">
      <w:pPr>
        <w:spacing w:before="240" w:after="12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Статья 37. Списание муниципального имущества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приходовании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4. Списанное имущество подлежит исключению из реестра муниципальной собственности.</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5. Аналогичным образом подлежит списанию имущество, составляющее казну. Решение о списании принимает местная администрация. </w:t>
      </w:r>
    </w:p>
    <w:p w:rsidR="005B29E2" w:rsidRPr="008A2522" w:rsidRDefault="005B29E2" w:rsidP="005B29E2">
      <w:pPr>
        <w:spacing w:before="240" w:after="120" w:line="240" w:lineRule="auto"/>
        <w:ind w:firstLine="540"/>
        <w:jc w:val="center"/>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 xml:space="preserve">Глава 10. </w:t>
      </w:r>
      <w:proofErr w:type="gramStart"/>
      <w:r w:rsidRPr="008A2522">
        <w:rPr>
          <w:rFonts w:ascii="Times New Roman" w:eastAsia="Times New Roman" w:hAnsi="Times New Roman" w:cs="Times New Roman"/>
          <w:b/>
          <w:sz w:val="18"/>
          <w:szCs w:val="18"/>
        </w:rPr>
        <w:t>Контроль за</w:t>
      </w:r>
      <w:proofErr w:type="gramEnd"/>
      <w:r w:rsidRPr="008A2522">
        <w:rPr>
          <w:rFonts w:ascii="Times New Roman" w:eastAsia="Times New Roman" w:hAnsi="Times New Roman" w:cs="Times New Roman"/>
          <w:b/>
          <w:sz w:val="18"/>
          <w:szCs w:val="18"/>
        </w:rPr>
        <w:t xml:space="preserve"> сохранностью и использованием по назначению муниципального имущества</w:t>
      </w:r>
    </w:p>
    <w:p w:rsidR="005B29E2" w:rsidRPr="008A2522" w:rsidRDefault="005B29E2" w:rsidP="005B29E2">
      <w:pPr>
        <w:spacing w:before="240" w:after="120" w:line="240" w:lineRule="auto"/>
        <w:ind w:firstLine="540"/>
        <w:jc w:val="both"/>
        <w:rPr>
          <w:rFonts w:ascii="Times New Roman" w:eastAsia="Times New Roman" w:hAnsi="Times New Roman" w:cs="Times New Roman"/>
          <w:b/>
          <w:sz w:val="18"/>
          <w:szCs w:val="18"/>
        </w:rPr>
      </w:pPr>
      <w:r w:rsidRPr="008A2522">
        <w:rPr>
          <w:rFonts w:ascii="Times New Roman" w:eastAsia="Times New Roman" w:hAnsi="Times New Roman" w:cs="Times New Roman"/>
          <w:b/>
          <w:sz w:val="18"/>
          <w:szCs w:val="18"/>
        </w:rPr>
        <w:t xml:space="preserve">Статья 38. Цели и задачи контроля </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1. </w:t>
      </w:r>
      <w:proofErr w:type="gramStart"/>
      <w:r w:rsidRPr="008A2522">
        <w:rPr>
          <w:rFonts w:ascii="Times New Roman" w:eastAsia="Arial Unicode MS" w:hAnsi="Times New Roman" w:cs="Times New Roman"/>
          <w:color w:val="000000"/>
          <w:sz w:val="18"/>
          <w:szCs w:val="18"/>
        </w:rPr>
        <w:t>Контроль за</w:t>
      </w:r>
      <w:proofErr w:type="gramEnd"/>
      <w:r w:rsidRPr="008A2522">
        <w:rPr>
          <w:rFonts w:ascii="Times New Roman" w:eastAsia="Arial Unicode MS" w:hAnsi="Times New Roman" w:cs="Times New Roman"/>
          <w:color w:val="000000"/>
          <w:sz w:val="18"/>
          <w:szCs w:val="18"/>
        </w:rPr>
        <w:t xml:space="preserve"> сохранностью и использованием по назначению муниципального имущества осуществляется в целях:</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lastRenderedPageBreak/>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определения обоснованности затрат местного бюджета на содержание муниципального имущества;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4) обеспечение законности в деятельности юридических и физических лиц по владению, пользованию и </w:t>
      </w:r>
      <w:proofErr w:type="gramStart"/>
      <w:r w:rsidRPr="008A2522">
        <w:rPr>
          <w:rFonts w:ascii="Times New Roman" w:eastAsia="Arial Unicode MS" w:hAnsi="Times New Roman" w:cs="Times New Roman"/>
          <w:color w:val="000000"/>
          <w:sz w:val="18"/>
          <w:szCs w:val="18"/>
        </w:rPr>
        <w:t>распоряжению</w:t>
      </w:r>
      <w:proofErr w:type="gramEnd"/>
      <w:r w:rsidRPr="008A2522">
        <w:rPr>
          <w:rFonts w:ascii="Times New Roman" w:eastAsia="Arial Unicode MS" w:hAnsi="Times New Roman" w:cs="Times New Roman"/>
          <w:color w:val="000000"/>
          <w:sz w:val="18"/>
          <w:szCs w:val="18"/>
        </w:rPr>
        <w:t xml:space="preserve"> имеющимся у них муниципальным имуществом;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5) приведение учетных данных об объектах контроля в соответствие с их фактическими параметрами.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2. Основными задачами </w:t>
      </w:r>
      <w:proofErr w:type="gramStart"/>
      <w:r w:rsidRPr="008A2522">
        <w:rPr>
          <w:rFonts w:ascii="Times New Roman" w:eastAsia="Arial Unicode MS" w:hAnsi="Times New Roman" w:cs="Times New Roman"/>
          <w:color w:val="000000"/>
          <w:sz w:val="18"/>
          <w:szCs w:val="18"/>
        </w:rPr>
        <w:t>контроля за</w:t>
      </w:r>
      <w:proofErr w:type="gramEnd"/>
      <w:r w:rsidRPr="008A2522">
        <w:rPr>
          <w:rFonts w:ascii="Times New Roman" w:eastAsia="Arial Unicode MS" w:hAnsi="Times New Roman" w:cs="Times New Roman"/>
          <w:color w:val="000000"/>
          <w:sz w:val="18"/>
          <w:szCs w:val="18"/>
        </w:rPr>
        <w:t xml:space="preserve"> сохранностью и использованием по назначению муниципального имущества являются: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определение технического состояния объектов контроля и возможности дальнейшей их эксплуатации;</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p>
    <w:p w:rsidR="005B29E2" w:rsidRPr="008A2522" w:rsidRDefault="005B29E2" w:rsidP="005B29E2">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rPr>
      </w:pPr>
      <w:r w:rsidRPr="008A2522">
        <w:rPr>
          <w:rFonts w:ascii="Times New Roman" w:eastAsia="Times New Roman" w:hAnsi="Times New Roman" w:cs="Times New Roman"/>
          <w:b/>
          <w:sz w:val="18"/>
          <w:szCs w:val="18"/>
        </w:rPr>
        <w:t>Статья 39. Осуществление контроля</w:t>
      </w:r>
      <w:r w:rsidRPr="008A2522">
        <w:rPr>
          <w:rFonts w:ascii="Times New Roman" w:eastAsia="Times New Roman" w:hAnsi="Times New Roman" w:cs="Times New Roman"/>
          <w:sz w:val="18"/>
          <w:szCs w:val="18"/>
        </w:rPr>
        <w:t xml:space="preserve"> </w:t>
      </w:r>
    </w:p>
    <w:p w:rsidR="005B29E2" w:rsidRPr="008A2522" w:rsidRDefault="005B29E2" w:rsidP="005B29E2">
      <w:pPr>
        <w:autoSpaceDE w:val="0"/>
        <w:autoSpaceDN w:val="0"/>
        <w:adjustRightInd w:val="0"/>
        <w:spacing w:after="0" w:line="240" w:lineRule="auto"/>
        <w:ind w:firstLine="540"/>
        <w:jc w:val="both"/>
        <w:outlineLvl w:val="1"/>
        <w:rPr>
          <w:rFonts w:ascii="Times New Roman" w:eastAsia="Times New Roman" w:hAnsi="Times New Roman" w:cs="Times New Roman"/>
          <w:b/>
          <w:sz w:val="18"/>
          <w:szCs w:val="18"/>
        </w:rPr>
      </w:pP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1. </w:t>
      </w:r>
      <w:proofErr w:type="gramStart"/>
      <w:r w:rsidRPr="008A2522">
        <w:rPr>
          <w:rFonts w:ascii="Times New Roman" w:eastAsia="Arial Unicode MS" w:hAnsi="Times New Roman" w:cs="Times New Roman"/>
          <w:color w:val="000000"/>
          <w:sz w:val="18"/>
          <w:szCs w:val="18"/>
        </w:rPr>
        <w:t>Контроль за</w:t>
      </w:r>
      <w:proofErr w:type="gramEnd"/>
      <w:r w:rsidRPr="008A2522">
        <w:rPr>
          <w:rFonts w:ascii="Times New Roman" w:eastAsia="Arial Unicode MS" w:hAnsi="Times New Roman" w:cs="Times New Roman"/>
          <w:color w:val="000000"/>
          <w:sz w:val="18"/>
          <w:szCs w:val="18"/>
        </w:rPr>
        <w:t xml:space="preserve"> сохранностью и использованием по назначению муниципального имущества, имеющегося у организаций, осуществляет местная администрация.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2. Местная администрация ежегодно отчитывается перед Советом депутатов о результатах осуществления </w:t>
      </w:r>
      <w:proofErr w:type="gramStart"/>
      <w:r w:rsidRPr="008A2522">
        <w:rPr>
          <w:rFonts w:ascii="Times New Roman" w:eastAsia="Arial Unicode MS" w:hAnsi="Times New Roman" w:cs="Times New Roman"/>
          <w:color w:val="000000"/>
          <w:sz w:val="18"/>
          <w:szCs w:val="18"/>
        </w:rPr>
        <w:t>контроля за</w:t>
      </w:r>
      <w:proofErr w:type="gramEnd"/>
      <w:r w:rsidRPr="008A2522">
        <w:rPr>
          <w:rFonts w:ascii="Times New Roman" w:eastAsia="Arial Unicode MS" w:hAnsi="Times New Roman" w:cs="Times New Roman"/>
          <w:color w:val="000000"/>
          <w:sz w:val="18"/>
          <w:szCs w:val="18"/>
        </w:rPr>
        <w:t xml:space="preserve"> сохранностью и использованием по назначению муниципального имущества.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w:t>
      </w:r>
      <w:proofErr w:type="gramStart"/>
      <w:r w:rsidRPr="008A2522">
        <w:rPr>
          <w:rFonts w:ascii="Times New Roman" w:eastAsia="Arial Unicode MS" w:hAnsi="Times New Roman" w:cs="Times New Roman"/>
          <w:color w:val="000000"/>
          <w:sz w:val="18"/>
          <w:szCs w:val="18"/>
        </w:rPr>
        <w:t>соответствия</w:t>
      </w:r>
      <w:proofErr w:type="gramEnd"/>
      <w:r w:rsidRPr="008A2522">
        <w:rPr>
          <w:rFonts w:ascii="Times New Roman" w:eastAsia="Arial Unicode MS" w:hAnsi="Times New Roman" w:cs="Times New Roman"/>
          <w:color w:val="000000"/>
          <w:sz w:val="18"/>
          <w:szCs w:val="18"/>
        </w:rPr>
        <w:t xml:space="preserve">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4. Договоры о передаче муниципального имущества третьим лицам заключаются при условии включения в них обязатель</w:t>
      </w:r>
      <w:proofErr w:type="gramStart"/>
      <w:r w:rsidRPr="008A2522">
        <w:rPr>
          <w:rFonts w:ascii="Times New Roman" w:eastAsia="Arial Unicode MS" w:hAnsi="Times New Roman" w:cs="Times New Roman"/>
          <w:color w:val="000000"/>
          <w:sz w:val="18"/>
          <w:szCs w:val="18"/>
        </w:rPr>
        <w:t>ств пр</w:t>
      </w:r>
      <w:proofErr w:type="gramEnd"/>
      <w:r w:rsidRPr="008A2522">
        <w:rPr>
          <w:rFonts w:ascii="Times New Roman" w:eastAsia="Arial Unicode MS" w:hAnsi="Times New Roman" w:cs="Times New Roman"/>
          <w:color w:val="000000"/>
          <w:sz w:val="18"/>
          <w:szCs w:val="18"/>
        </w:rPr>
        <w:t>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5. Местная администрация в целях </w:t>
      </w:r>
      <w:proofErr w:type="gramStart"/>
      <w:r w:rsidRPr="008A2522">
        <w:rPr>
          <w:rFonts w:ascii="Times New Roman" w:eastAsia="Arial Unicode MS" w:hAnsi="Times New Roman" w:cs="Times New Roman"/>
          <w:color w:val="000000"/>
          <w:sz w:val="18"/>
          <w:szCs w:val="18"/>
        </w:rPr>
        <w:t>контроля за</w:t>
      </w:r>
      <w:proofErr w:type="gramEnd"/>
      <w:r w:rsidRPr="008A2522">
        <w:rPr>
          <w:rFonts w:ascii="Times New Roman" w:eastAsia="Arial Unicode MS" w:hAnsi="Times New Roman" w:cs="Times New Roman"/>
          <w:color w:val="000000"/>
          <w:sz w:val="18"/>
          <w:szCs w:val="18"/>
        </w:rPr>
        <w:t xml:space="preserve"> сохранностью и использованием по назначению муниципального имущества: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proofErr w:type="gramStart"/>
      <w:r w:rsidRPr="008A2522">
        <w:rPr>
          <w:rFonts w:ascii="Times New Roman" w:eastAsia="Arial Unicode MS" w:hAnsi="Times New Roman" w:cs="Times New Roman"/>
          <w:color w:val="000000"/>
          <w:sz w:val="18"/>
          <w:szCs w:val="18"/>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6. </w:t>
      </w:r>
      <w:proofErr w:type="gramStart"/>
      <w:r w:rsidRPr="008A2522">
        <w:rPr>
          <w:rFonts w:ascii="Times New Roman" w:eastAsia="Arial Unicode MS" w:hAnsi="Times New Roman" w:cs="Times New Roman"/>
          <w:color w:val="000000"/>
          <w:sz w:val="18"/>
          <w:szCs w:val="18"/>
        </w:rPr>
        <w:t>Контроль за</w:t>
      </w:r>
      <w:proofErr w:type="gramEnd"/>
      <w:r w:rsidRPr="008A2522">
        <w:rPr>
          <w:rFonts w:ascii="Times New Roman" w:eastAsia="Arial Unicode MS" w:hAnsi="Times New Roman" w:cs="Times New Roman"/>
          <w:color w:val="000000"/>
          <w:sz w:val="18"/>
          <w:szCs w:val="18"/>
        </w:rPr>
        <w:t xml:space="preserve"> сохранностью и использованием по назначению муниципального имущества осуществляется в плановом и внеплановом порядке:</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8. Внеплановый контроль осуществляется в обязательном порядке:</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при установлении фактов хищений или злоупотреблений, а также порчи муниципального имущества;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5) при ликвидации (реорганизации) организации, имеющей муниципальное имущество.</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 xml:space="preserve">9. Для осуществления проверок фактического наличия, состояния сохранности муниципального имущества и порядка его использования местная администрация </w:t>
      </w:r>
      <w:proofErr w:type="gramStart"/>
      <w:r w:rsidRPr="008A2522">
        <w:rPr>
          <w:rFonts w:ascii="Times New Roman" w:eastAsia="Arial Unicode MS" w:hAnsi="Times New Roman" w:cs="Times New Roman"/>
          <w:color w:val="000000"/>
          <w:sz w:val="18"/>
          <w:szCs w:val="18"/>
        </w:rPr>
        <w:t>образует</w:t>
      </w:r>
      <w:proofErr w:type="gramEnd"/>
      <w:r w:rsidRPr="008A2522">
        <w:rPr>
          <w:rFonts w:ascii="Times New Roman" w:eastAsia="Arial Unicode MS" w:hAnsi="Times New Roman" w:cs="Times New Roman"/>
          <w:color w:val="000000"/>
          <w:sz w:val="18"/>
          <w:szCs w:val="18"/>
        </w:rPr>
        <w:t xml:space="preserve"> рабочие группы и назначает их руководителей.</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10. Организация, имеющая муниципальное имущество, при извещении ее о предстоящей проверке обязана: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подготовить документы по перечню, утверждаемому руководителем рабочей группы;</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назначить работников организации, ответственных за организацию содействия рабочей группе в ходе осуществления контроля;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lastRenderedPageBreak/>
        <w:t>3) подготовить помещение, технические средства для обеспечения работы членов рабочей группы.</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p>
    <w:p w:rsidR="005B29E2" w:rsidRPr="008A2522" w:rsidRDefault="005B29E2" w:rsidP="005B29E2">
      <w:pPr>
        <w:autoSpaceDE w:val="0"/>
        <w:autoSpaceDN w:val="0"/>
        <w:adjustRightInd w:val="0"/>
        <w:spacing w:after="0" w:line="240" w:lineRule="auto"/>
        <w:ind w:firstLine="540"/>
        <w:jc w:val="both"/>
        <w:outlineLvl w:val="1"/>
        <w:rPr>
          <w:rFonts w:ascii="Times New Roman" w:eastAsia="Times New Roman" w:hAnsi="Times New Roman" w:cs="Times New Roman"/>
          <w:b/>
          <w:sz w:val="18"/>
          <w:szCs w:val="18"/>
          <w:highlight w:val="red"/>
        </w:rPr>
      </w:pPr>
      <w:r w:rsidRPr="008A2522">
        <w:rPr>
          <w:rFonts w:ascii="Times New Roman" w:eastAsia="Times New Roman" w:hAnsi="Times New Roman" w:cs="Times New Roman"/>
          <w:b/>
          <w:sz w:val="18"/>
          <w:szCs w:val="18"/>
        </w:rPr>
        <w:t>Статья 40. Последствия выявления нарушений</w:t>
      </w:r>
      <w:r w:rsidRPr="008A2522">
        <w:rPr>
          <w:rFonts w:ascii="Times New Roman" w:eastAsia="Times New Roman" w:hAnsi="Times New Roman" w:cs="Times New Roman"/>
          <w:b/>
          <w:bCs/>
          <w:sz w:val="18"/>
          <w:szCs w:val="18"/>
        </w:rPr>
        <w:t xml:space="preserve"> </w:t>
      </w:r>
    </w:p>
    <w:p w:rsidR="005B29E2" w:rsidRPr="008A2522" w:rsidRDefault="005B29E2" w:rsidP="005B29E2">
      <w:pPr>
        <w:spacing w:before="240" w:after="120" w:line="240" w:lineRule="auto"/>
        <w:ind w:firstLine="540"/>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По окончании проверки местная администрация: </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z w:val="18"/>
          <w:szCs w:val="18"/>
        </w:rPr>
      </w:pPr>
      <w:r w:rsidRPr="008A2522">
        <w:rPr>
          <w:rFonts w:ascii="Times New Roman" w:eastAsia="Arial Unicode MS" w:hAnsi="Times New Roman" w:cs="Times New Roman"/>
          <w:color w:val="000000"/>
          <w:sz w:val="18"/>
          <w:szCs w:val="18"/>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5B29E2" w:rsidRPr="008A2522" w:rsidRDefault="005B29E2" w:rsidP="005B29E2">
      <w:pPr>
        <w:spacing w:after="0" w:line="240" w:lineRule="auto"/>
        <w:ind w:firstLine="540"/>
        <w:jc w:val="both"/>
        <w:rPr>
          <w:rFonts w:ascii="Times New Roman" w:eastAsia="Arial Unicode MS" w:hAnsi="Times New Roman" w:cs="Times New Roman"/>
          <w:color w:val="000000"/>
          <w:spacing w:val="2"/>
          <w:sz w:val="18"/>
          <w:szCs w:val="18"/>
        </w:rPr>
      </w:pPr>
      <w:r w:rsidRPr="008A2522">
        <w:rPr>
          <w:rFonts w:ascii="Times New Roman" w:eastAsia="Arial Unicode MS" w:hAnsi="Times New Roman" w:cs="Times New Roman"/>
          <w:color w:val="000000"/>
          <w:spacing w:val="2"/>
          <w:sz w:val="18"/>
          <w:szCs w:val="18"/>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b/>
          <w:bCs/>
          <w:sz w:val="18"/>
          <w:szCs w:val="18"/>
        </w:rPr>
      </w:pPr>
    </w:p>
    <w:p w:rsidR="005B29E2" w:rsidRPr="008A2522" w:rsidRDefault="005B29E2" w:rsidP="005B29E2">
      <w:pPr>
        <w:autoSpaceDE w:val="0"/>
        <w:autoSpaceDN w:val="0"/>
        <w:adjustRightInd w:val="0"/>
        <w:spacing w:after="0" w:line="240" w:lineRule="auto"/>
        <w:ind w:firstLine="540"/>
        <w:jc w:val="both"/>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Статья 41. Защита права муниципальной собственности</w:t>
      </w:r>
    </w:p>
    <w:p w:rsidR="005B29E2" w:rsidRPr="008A2522" w:rsidRDefault="005B29E2" w:rsidP="005B29E2">
      <w:pPr>
        <w:spacing w:after="0" w:line="240" w:lineRule="auto"/>
        <w:ind w:firstLine="540"/>
        <w:rPr>
          <w:rFonts w:ascii="Times New Roman" w:eastAsia="Times New Roman" w:hAnsi="Times New Roman" w:cs="Times New Roman"/>
          <w:sz w:val="18"/>
          <w:szCs w:val="18"/>
        </w:rPr>
      </w:pPr>
    </w:p>
    <w:p w:rsidR="005B29E2" w:rsidRPr="008A2522" w:rsidRDefault="005B29E2" w:rsidP="00B33A70">
      <w:pPr>
        <w:numPr>
          <w:ilvl w:val="0"/>
          <w:numId w:val="9"/>
        </w:numPr>
        <w:tabs>
          <w:tab w:val="num" w:pos="-360"/>
        </w:tabs>
        <w:autoSpaceDE w:val="0"/>
        <w:autoSpaceDN w:val="0"/>
        <w:adjustRightInd w:val="0"/>
        <w:spacing w:after="0" w:line="240" w:lineRule="auto"/>
        <w:ind w:left="0" w:firstLine="540"/>
        <w:jc w:val="both"/>
        <w:rPr>
          <w:rFonts w:ascii="Times New Roman" w:eastAsia="Times New Roman" w:hAnsi="Times New Roman" w:cs="Times New Roman"/>
          <w:bCs/>
          <w:sz w:val="18"/>
          <w:szCs w:val="18"/>
        </w:rPr>
      </w:pPr>
      <w:r w:rsidRPr="008A2522">
        <w:rPr>
          <w:rFonts w:ascii="Times New Roman" w:eastAsia="Times New Roman" w:hAnsi="Times New Roman" w:cs="Times New Roman"/>
          <w:bCs/>
          <w:sz w:val="18"/>
          <w:szCs w:val="18"/>
        </w:rPr>
        <w:t>Защита права муниципальной собственности осуществляется в соответствии с действующим законодательством.</w:t>
      </w:r>
    </w:p>
    <w:p w:rsidR="005B29E2" w:rsidRPr="008A2522" w:rsidRDefault="005B29E2" w:rsidP="00B33A70">
      <w:pPr>
        <w:numPr>
          <w:ilvl w:val="0"/>
          <w:numId w:val="9"/>
        </w:numPr>
        <w:autoSpaceDE w:val="0"/>
        <w:autoSpaceDN w:val="0"/>
        <w:adjustRightInd w:val="0"/>
        <w:spacing w:after="0" w:line="240" w:lineRule="auto"/>
        <w:ind w:left="0" w:firstLine="540"/>
        <w:jc w:val="both"/>
        <w:rPr>
          <w:rFonts w:ascii="Times New Roman" w:eastAsia="Times New Roman" w:hAnsi="Times New Roman" w:cs="Times New Roman"/>
          <w:bCs/>
          <w:sz w:val="18"/>
          <w:szCs w:val="18"/>
        </w:rPr>
      </w:pPr>
      <w:r w:rsidRPr="008A2522">
        <w:rPr>
          <w:rFonts w:ascii="Times New Roman" w:eastAsia="Times New Roman" w:hAnsi="Times New Roman" w:cs="Times New Roman"/>
          <w:bCs/>
          <w:sz w:val="18"/>
          <w:szCs w:val="18"/>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5B29E2" w:rsidRPr="008A2522" w:rsidRDefault="005B29E2" w:rsidP="005B29E2">
      <w:pPr>
        <w:spacing w:after="0" w:line="240" w:lineRule="auto"/>
        <w:ind w:firstLine="540"/>
        <w:rPr>
          <w:rFonts w:ascii="Times New Roman" w:eastAsia="Times New Roman" w:hAnsi="Times New Roman" w:cs="Times New Roman"/>
          <w:sz w:val="18"/>
          <w:szCs w:val="18"/>
        </w:rPr>
      </w:pPr>
    </w:p>
    <w:p w:rsidR="005B29E2" w:rsidRPr="008A2522" w:rsidRDefault="005B29E2" w:rsidP="005B29E2">
      <w:pPr>
        <w:autoSpaceDE w:val="0"/>
        <w:autoSpaceDN w:val="0"/>
        <w:adjustRightInd w:val="0"/>
        <w:spacing w:after="0" w:line="240" w:lineRule="auto"/>
        <w:ind w:firstLine="709"/>
        <w:outlineLvl w:val="1"/>
        <w:rPr>
          <w:rFonts w:ascii="Times New Roman" w:eastAsia="Times New Roman" w:hAnsi="Times New Roman" w:cs="Times New Roman"/>
          <w:b/>
          <w:sz w:val="18"/>
          <w:szCs w:val="18"/>
        </w:rPr>
      </w:pPr>
    </w:p>
    <w:tbl>
      <w:tblPr>
        <w:tblW w:w="0" w:type="auto"/>
        <w:tblLook w:val="01E0"/>
      </w:tblPr>
      <w:tblGrid>
        <w:gridCol w:w="3095"/>
        <w:gridCol w:w="3096"/>
        <w:gridCol w:w="3096"/>
      </w:tblGrid>
      <w:tr w:rsidR="005B29E2" w:rsidRPr="008A2522" w:rsidTr="005B29E2">
        <w:tc>
          <w:tcPr>
            <w:tcW w:w="9287" w:type="dxa"/>
            <w:gridSpan w:val="3"/>
          </w:tcPr>
          <w:p w:rsidR="005B29E2" w:rsidRPr="008A2522" w:rsidRDefault="005B29E2" w:rsidP="005B29E2">
            <w:pPr>
              <w:spacing w:after="0" w:line="240" w:lineRule="auto"/>
              <w:jc w:val="center"/>
              <w:rPr>
                <w:rFonts w:ascii="Times New Roman" w:eastAsia="Times New Roman" w:hAnsi="Times New Roman" w:cs="Times New Roman"/>
                <w:b/>
                <w:bCs/>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ЗЛАТОРУНОВСКИЙ СЕЛЬСКИЙ СОВЕТ ДЕПУТАТОВ</w:t>
            </w: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 xml:space="preserve">УЖУРСКОГО РАЙОНА КРАСНОЯРСКОГО КРАЯ </w:t>
            </w:r>
          </w:p>
          <w:p w:rsidR="005B29E2" w:rsidRPr="008A2522" w:rsidRDefault="005B29E2" w:rsidP="005B29E2">
            <w:pPr>
              <w:spacing w:after="0" w:line="240" w:lineRule="auto"/>
              <w:jc w:val="center"/>
              <w:rPr>
                <w:rFonts w:ascii="Times New Roman" w:eastAsia="Times New Roman" w:hAnsi="Times New Roman" w:cs="Times New Roman"/>
                <w:sz w:val="18"/>
                <w:szCs w:val="18"/>
              </w:rPr>
            </w:pPr>
          </w:p>
          <w:p w:rsidR="005B29E2" w:rsidRPr="008A2522" w:rsidRDefault="005B29E2" w:rsidP="005B29E2">
            <w:pPr>
              <w:spacing w:after="0" w:line="240" w:lineRule="auto"/>
              <w:jc w:val="center"/>
              <w:rPr>
                <w:rFonts w:ascii="Times New Roman" w:eastAsia="Times New Roman" w:hAnsi="Times New Roman" w:cs="Times New Roman"/>
                <w:b/>
                <w:bCs/>
                <w:sz w:val="18"/>
                <w:szCs w:val="18"/>
              </w:rPr>
            </w:pPr>
            <w:r w:rsidRPr="008A2522">
              <w:rPr>
                <w:rFonts w:ascii="Times New Roman" w:eastAsia="Times New Roman" w:hAnsi="Times New Roman" w:cs="Times New Roman"/>
                <w:b/>
                <w:bCs/>
                <w:sz w:val="18"/>
                <w:szCs w:val="18"/>
              </w:rPr>
              <w:t>РЕШЕНИЕ</w:t>
            </w:r>
          </w:p>
          <w:p w:rsidR="005B29E2" w:rsidRPr="008A2522" w:rsidRDefault="005B29E2" w:rsidP="005B29E2">
            <w:pPr>
              <w:spacing w:after="0" w:line="240" w:lineRule="auto"/>
              <w:rPr>
                <w:rFonts w:ascii="Times New Roman" w:eastAsia="Times New Roman" w:hAnsi="Times New Roman" w:cs="Times New Roman"/>
                <w:b/>
                <w:bCs/>
                <w:sz w:val="18"/>
                <w:szCs w:val="18"/>
              </w:rPr>
            </w:pPr>
          </w:p>
        </w:tc>
      </w:tr>
      <w:tr w:rsidR="005B29E2" w:rsidRPr="008A2522" w:rsidTr="005B29E2">
        <w:tc>
          <w:tcPr>
            <w:tcW w:w="3095" w:type="dxa"/>
            <w:hideMark/>
          </w:tcPr>
          <w:p w:rsidR="005B29E2" w:rsidRPr="008A2522" w:rsidRDefault="005B29E2" w:rsidP="005B29E2">
            <w:pPr>
              <w:spacing w:after="0" w:line="240" w:lineRule="auto"/>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 xml:space="preserve">25.03.2020 </w:t>
            </w:r>
          </w:p>
        </w:tc>
        <w:tc>
          <w:tcPr>
            <w:tcW w:w="3096" w:type="dxa"/>
            <w:hideMark/>
          </w:tcPr>
          <w:p w:rsidR="005B29E2" w:rsidRPr="008A2522" w:rsidRDefault="005B29E2" w:rsidP="005B29E2">
            <w:pPr>
              <w:spacing w:after="0" w:line="240" w:lineRule="auto"/>
              <w:jc w:val="center"/>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п. Златоруновск</w:t>
            </w:r>
          </w:p>
        </w:tc>
        <w:tc>
          <w:tcPr>
            <w:tcW w:w="3096" w:type="dxa"/>
            <w:hideMark/>
          </w:tcPr>
          <w:p w:rsidR="005B29E2" w:rsidRPr="008A2522" w:rsidRDefault="005B29E2" w:rsidP="005B29E2">
            <w:pPr>
              <w:spacing w:after="0" w:line="240" w:lineRule="auto"/>
              <w:jc w:val="right"/>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№33-159р</w:t>
            </w:r>
          </w:p>
        </w:tc>
      </w:tr>
      <w:tr w:rsidR="005B29E2" w:rsidRPr="008A2522" w:rsidTr="005B29E2">
        <w:tc>
          <w:tcPr>
            <w:tcW w:w="3095" w:type="dxa"/>
            <w:hideMark/>
          </w:tcPr>
          <w:p w:rsidR="005B29E2" w:rsidRPr="008A2522" w:rsidRDefault="005B29E2" w:rsidP="005B29E2">
            <w:pPr>
              <w:spacing w:after="0" w:line="240" w:lineRule="auto"/>
              <w:rPr>
                <w:rFonts w:ascii="Times New Roman" w:eastAsia="Times New Roman" w:hAnsi="Times New Roman" w:cs="Times New Roman"/>
                <w:sz w:val="18"/>
                <w:szCs w:val="18"/>
              </w:rPr>
            </w:pPr>
          </w:p>
        </w:tc>
        <w:tc>
          <w:tcPr>
            <w:tcW w:w="3096" w:type="dxa"/>
            <w:hideMark/>
          </w:tcPr>
          <w:p w:rsidR="005B29E2" w:rsidRPr="008A2522" w:rsidRDefault="005B29E2" w:rsidP="005B29E2">
            <w:pPr>
              <w:spacing w:after="0" w:line="240" w:lineRule="auto"/>
              <w:jc w:val="center"/>
              <w:rPr>
                <w:rFonts w:ascii="Times New Roman" w:eastAsia="Times New Roman" w:hAnsi="Times New Roman" w:cs="Times New Roman"/>
                <w:sz w:val="18"/>
                <w:szCs w:val="18"/>
              </w:rPr>
            </w:pPr>
          </w:p>
        </w:tc>
        <w:tc>
          <w:tcPr>
            <w:tcW w:w="3096" w:type="dxa"/>
            <w:hideMark/>
          </w:tcPr>
          <w:p w:rsidR="005B29E2" w:rsidRPr="008A2522" w:rsidRDefault="005B29E2" w:rsidP="005B29E2">
            <w:pPr>
              <w:spacing w:after="0" w:line="240" w:lineRule="auto"/>
              <w:jc w:val="right"/>
              <w:rPr>
                <w:rFonts w:ascii="Times New Roman" w:eastAsia="Times New Roman" w:hAnsi="Times New Roman" w:cs="Times New Roman"/>
                <w:sz w:val="18"/>
                <w:szCs w:val="18"/>
              </w:rPr>
            </w:pPr>
          </w:p>
        </w:tc>
      </w:tr>
    </w:tbl>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spacing w:after="0" w:line="240" w:lineRule="auto"/>
        <w:jc w:val="both"/>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О согласовании перечня имущества передаваемого в процессе разграничения, из муниципальной собственности Ужурского района Красноярского края в муниципальную  собственность Златоруновского сельсовета Ужурского района Красноярского края</w:t>
      </w:r>
    </w:p>
    <w:p w:rsidR="005B29E2" w:rsidRPr="008A2522" w:rsidRDefault="005B29E2" w:rsidP="005B29E2">
      <w:pPr>
        <w:spacing w:after="0" w:line="240" w:lineRule="auto"/>
        <w:rPr>
          <w:rFonts w:ascii="Times New Roman" w:eastAsia="Times New Roman" w:hAnsi="Times New Roman" w:cs="Times New Roman"/>
          <w:sz w:val="18"/>
          <w:szCs w:val="18"/>
        </w:rPr>
      </w:pPr>
    </w:p>
    <w:p w:rsidR="005B29E2" w:rsidRPr="008A2522" w:rsidRDefault="005B29E2" w:rsidP="005B29E2">
      <w:pPr>
        <w:autoSpaceDE w:val="0"/>
        <w:autoSpaceDN w:val="0"/>
        <w:adjustRightInd w:val="0"/>
        <w:spacing w:after="0" w:line="240" w:lineRule="auto"/>
        <w:ind w:firstLine="709"/>
        <w:jc w:val="both"/>
        <w:rPr>
          <w:rFonts w:ascii="Times New Roman" w:eastAsia="Times New Roman" w:hAnsi="Times New Roman" w:cs="Times New Roman"/>
          <w:bCs/>
          <w:sz w:val="18"/>
          <w:szCs w:val="18"/>
        </w:rPr>
      </w:pPr>
      <w:r w:rsidRPr="008A2522">
        <w:rPr>
          <w:rFonts w:ascii="Times New Roman" w:eastAsia="Times New Roman" w:hAnsi="Times New Roman" w:cs="Times New Roman"/>
          <w:sz w:val="18"/>
          <w:szCs w:val="18"/>
        </w:rPr>
        <w:t xml:space="preserve">В соответствии со ст.14 Федерального Закона от 16.10.2003 №131-ФЗ «Об общих принципах организации местного самоуправления в Российской Федерации», Законом Красноярского края от 26.05.2009 №8-3290 «О порядке разграничения имущества между муниципальными образованиями края» на основании </w:t>
      </w:r>
      <w:r w:rsidRPr="008A2522">
        <w:rPr>
          <w:rFonts w:ascii="Times New Roman" w:eastAsia="Times New Roman" w:hAnsi="Times New Roman" w:cs="Times New Roman"/>
          <w:bCs/>
          <w:sz w:val="18"/>
          <w:szCs w:val="18"/>
        </w:rPr>
        <w:t>Устава Златоруновского сельсовета Ужурского района Красноярского края, Златоруновский сельский Совет депутатов, РЕШИЛ:</w:t>
      </w:r>
    </w:p>
    <w:p w:rsidR="005B29E2" w:rsidRPr="008A2522" w:rsidRDefault="005B29E2" w:rsidP="00B33A70">
      <w:pPr>
        <w:pStyle w:val="a8"/>
        <w:numPr>
          <w:ilvl w:val="0"/>
          <w:numId w:val="12"/>
        </w:numPr>
        <w:ind w:left="0" w:firstLine="709"/>
        <w:jc w:val="both"/>
        <w:rPr>
          <w:sz w:val="18"/>
          <w:szCs w:val="18"/>
        </w:rPr>
      </w:pPr>
      <w:r w:rsidRPr="008A2522">
        <w:rPr>
          <w:bCs/>
          <w:sz w:val="18"/>
          <w:szCs w:val="18"/>
        </w:rPr>
        <w:t xml:space="preserve">Согласовать и утвердить перечень имущества, передаваемого в процессе разграничения, </w:t>
      </w:r>
      <w:r w:rsidRPr="008A2522">
        <w:rPr>
          <w:sz w:val="18"/>
          <w:szCs w:val="18"/>
        </w:rPr>
        <w:t>муниципальной собственности Ужурского района Красноярского края в муниципальную  собственность Златоруновского сельсовета Ужурского района Красноярского края</w:t>
      </w:r>
      <w:r w:rsidRPr="008A2522">
        <w:rPr>
          <w:bCs/>
          <w:sz w:val="18"/>
          <w:szCs w:val="18"/>
        </w:rPr>
        <w:t>, согласно приложению.</w:t>
      </w:r>
    </w:p>
    <w:p w:rsidR="005B29E2" w:rsidRPr="008A2522" w:rsidRDefault="005B29E2" w:rsidP="00B33A70">
      <w:pPr>
        <w:pStyle w:val="a8"/>
        <w:numPr>
          <w:ilvl w:val="0"/>
          <w:numId w:val="12"/>
        </w:numPr>
        <w:ind w:left="0" w:firstLine="709"/>
        <w:jc w:val="both"/>
        <w:rPr>
          <w:sz w:val="18"/>
          <w:szCs w:val="18"/>
        </w:rPr>
      </w:pPr>
      <w:r w:rsidRPr="008A2522">
        <w:rPr>
          <w:bCs/>
          <w:sz w:val="18"/>
          <w:szCs w:val="18"/>
        </w:rPr>
        <w:t xml:space="preserve">Решение вступает в силу в день, следующий за днем его официального опубликования в газете </w:t>
      </w:r>
      <w:r w:rsidRPr="008A2522">
        <w:rPr>
          <w:sz w:val="18"/>
          <w:szCs w:val="18"/>
        </w:rPr>
        <w:t xml:space="preserve">Златоруновский вестник и на официальном сайте администрации Златоруновского сельсовета </w:t>
      </w:r>
      <w:r w:rsidRPr="008A2522">
        <w:rPr>
          <w:sz w:val="18"/>
          <w:szCs w:val="18"/>
          <w:lang w:val="en-US"/>
        </w:rPr>
        <w:t>http</w:t>
      </w:r>
      <w:r w:rsidRPr="008A2522">
        <w:rPr>
          <w:sz w:val="18"/>
          <w:szCs w:val="18"/>
        </w:rPr>
        <w:t>://</w:t>
      </w:r>
      <w:r w:rsidRPr="008A2522">
        <w:rPr>
          <w:sz w:val="18"/>
          <w:szCs w:val="18"/>
          <w:lang w:val="en-US"/>
        </w:rPr>
        <w:t>mozlat</w:t>
      </w:r>
      <w:r w:rsidRPr="008A2522">
        <w:rPr>
          <w:sz w:val="18"/>
          <w:szCs w:val="18"/>
        </w:rPr>
        <w:t>.</w:t>
      </w:r>
      <w:r w:rsidRPr="008A2522">
        <w:rPr>
          <w:sz w:val="18"/>
          <w:szCs w:val="18"/>
          <w:lang w:val="en-US"/>
        </w:rPr>
        <w:t>qbu</w:t>
      </w:r>
      <w:r w:rsidRPr="008A2522">
        <w:rPr>
          <w:sz w:val="18"/>
          <w:szCs w:val="18"/>
        </w:rPr>
        <w:t>.</w:t>
      </w:r>
      <w:r w:rsidRPr="008A2522">
        <w:rPr>
          <w:sz w:val="18"/>
          <w:szCs w:val="18"/>
          <w:lang w:val="en-US"/>
        </w:rPr>
        <w:t>ru</w:t>
      </w:r>
      <w:r w:rsidRPr="008A2522">
        <w:rPr>
          <w:sz w:val="18"/>
          <w:szCs w:val="18"/>
        </w:rPr>
        <w:t>.</w:t>
      </w:r>
    </w:p>
    <w:p w:rsidR="005B29E2" w:rsidRPr="008A2522" w:rsidRDefault="005B29E2" w:rsidP="005B29E2">
      <w:pPr>
        <w:pStyle w:val="a8"/>
        <w:autoSpaceDE w:val="0"/>
        <w:autoSpaceDN w:val="0"/>
        <w:adjustRightInd w:val="0"/>
        <w:ind w:left="709"/>
        <w:jc w:val="both"/>
        <w:rPr>
          <w:bCs/>
          <w:sz w:val="18"/>
          <w:szCs w:val="18"/>
        </w:rPr>
      </w:pPr>
    </w:p>
    <w:tbl>
      <w:tblPr>
        <w:tblStyle w:val="af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961"/>
      </w:tblGrid>
      <w:tr w:rsidR="005B29E2" w:rsidRPr="008A2522" w:rsidTr="005B29E2">
        <w:tc>
          <w:tcPr>
            <w:tcW w:w="4786" w:type="dxa"/>
          </w:tcPr>
          <w:p w:rsidR="005B29E2" w:rsidRPr="008A2522" w:rsidRDefault="005B29E2" w:rsidP="005B29E2">
            <w:pPr>
              <w:rPr>
                <w:sz w:val="18"/>
                <w:szCs w:val="18"/>
              </w:rPr>
            </w:pPr>
          </w:p>
          <w:p w:rsidR="005B29E2" w:rsidRPr="008A2522" w:rsidRDefault="005B29E2" w:rsidP="005B29E2">
            <w:pPr>
              <w:jc w:val="both"/>
              <w:rPr>
                <w:sz w:val="18"/>
                <w:szCs w:val="18"/>
              </w:rPr>
            </w:pPr>
            <w:r w:rsidRPr="008A2522">
              <w:rPr>
                <w:sz w:val="18"/>
                <w:szCs w:val="18"/>
              </w:rPr>
              <w:t>Председатель Златоруновского сельского Совета депутатов</w:t>
            </w:r>
          </w:p>
          <w:p w:rsidR="005B29E2" w:rsidRPr="008A2522" w:rsidRDefault="005B29E2" w:rsidP="005B29E2">
            <w:pPr>
              <w:jc w:val="both"/>
              <w:rPr>
                <w:sz w:val="18"/>
                <w:szCs w:val="18"/>
              </w:rPr>
            </w:pPr>
            <w:r w:rsidRPr="008A2522">
              <w:rPr>
                <w:sz w:val="18"/>
                <w:szCs w:val="18"/>
              </w:rPr>
              <w:t xml:space="preserve">                                        Н.Н. Мисник</w:t>
            </w:r>
          </w:p>
          <w:p w:rsidR="005B29E2" w:rsidRPr="008A2522" w:rsidRDefault="005B29E2" w:rsidP="005B29E2">
            <w:pPr>
              <w:jc w:val="both"/>
              <w:rPr>
                <w:sz w:val="18"/>
                <w:szCs w:val="18"/>
              </w:rPr>
            </w:pPr>
          </w:p>
        </w:tc>
        <w:tc>
          <w:tcPr>
            <w:tcW w:w="4961" w:type="dxa"/>
          </w:tcPr>
          <w:p w:rsidR="005B29E2" w:rsidRPr="008A2522" w:rsidRDefault="005B29E2" w:rsidP="005B29E2">
            <w:pPr>
              <w:jc w:val="both"/>
              <w:rPr>
                <w:sz w:val="18"/>
                <w:szCs w:val="18"/>
              </w:rPr>
            </w:pPr>
          </w:p>
          <w:p w:rsidR="005B29E2" w:rsidRPr="008A2522" w:rsidRDefault="005B29E2" w:rsidP="005B29E2">
            <w:pPr>
              <w:jc w:val="both"/>
              <w:rPr>
                <w:sz w:val="18"/>
                <w:szCs w:val="18"/>
              </w:rPr>
            </w:pPr>
            <w:r w:rsidRPr="008A2522">
              <w:rPr>
                <w:sz w:val="18"/>
                <w:szCs w:val="18"/>
              </w:rPr>
              <w:t>Глава   Златоруновского      сельсовета</w:t>
            </w:r>
          </w:p>
          <w:p w:rsidR="005B29E2" w:rsidRPr="008A2522" w:rsidRDefault="005B29E2" w:rsidP="005B29E2">
            <w:pPr>
              <w:jc w:val="both"/>
              <w:rPr>
                <w:sz w:val="18"/>
                <w:szCs w:val="18"/>
              </w:rPr>
            </w:pPr>
            <w:r w:rsidRPr="008A2522">
              <w:rPr>
                <w:sz w:val="18"/>
                <w:szCs w:val="18"/>
              </w:rPr>
              <w:t xml:space="preserve">                                      </w:t>
            </w:r>
          </w:p>
          <w:p w:rsidR="005B29E2" w:rsidRPr="008A2522" w:rsidRDefault="005B29E2" w:rsidP="005B29E2">
            <w:pPr>
              <w:jc w:val="both"/>
              <w:rPr>
                <w:sz w:val="18"/>
                <w:szCs w:val="18"/>
              </w:rPr>
            </w:pPr>
            <w:r w:rsidRPr="008A2522">
              <w:rPr>
                <w:sz w:val="18"/>
                <w:szCs w:val="18"/>
              </w:rPr>
              <w:t xml:space="preserve">                                             Д.В. Минин</w:t>
            </w:r>
          </w:p>
        </w:tc>
      </w:tr>
    </w:tbl>
    <w:p w:rsidR="005B29E2" w:rsidRPr="008A2522" w:rsidRDefault="005B29E2" w:rsidP="005B29E2">
      <w:pPr>
        <w:spacing w:after="0"/>
        <w:jc w:val="both"/>
        <w:rPr>
          <w:rFonts w:ascii="Times New Roman" w:eastAsia="Times New Roman" w:hAnsi="Times New Roman" w:cs="Times New Roman"/>
          <w:sz w:val="18"/>
          <w:szCs w:val="1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5B29E2" w:rsidRPr="008A2522" w:rsidTr="005B29E2">
        <w:tc>
          <w:tcPr>
            <w:tcW w:w="4643" w:type="dxa"/>
          </w:tcPr>
          <w:p w:rsidR="005B29E2" w:rsidRPr="008A2522" w:rsidRDefault="005B29E2" w:rsidP="005B29E2">
            <w:pPr>
              <w:jc w:val="both"/>
              <w:rPr>
                <w:sz w:val="18"/>
                <w:szCs w:val="18"/>
              </w:rPr>
            </w:pPr>
          </w:p>
        </w:tc>
        <w:tc>
          <w:tcPr>
            <w:tcW w:w="4644" w:type="dxa"/>
          </w:tcPr>
          <w:p w:rsidR="005B29E2" w:rsidRPr="008A2522" w:rsidRDefault="005B29E2" w:rsidP="005B29E2">
            <w:pPr>
              <w:jc w:val="both"/>
              <w:rPr>
                <w:sz w:val="18"/>
                <w:szCs w:val="18"/>
              </w:rPr>
            </w:pPr>
          </w:p>
        </w:tc>
      </w:tr>
    </w:tbl>
    <w:p w:rsidR="005B29E2" w:rsidRPr="008A2522" w:rsidRDefault="005B29E2" w:rsidP="005B29E2">
      <w:pPr>
        <w:tabs>
          <w:tab w:val="left" w:pos="1440"/>
        </w:tabs>
        <w:spacing w:after="0"/>
        <w:rPr>
          <w:rFonts w:ascii="Times New Roman" w:hAnsi="Times New Roman" w:cs="Times New Roman"/>
          <w:sz w:val="18"/>
          <w:szCs w:val="18"/>
        </w:rPr>
        <w:sectPr w:rsidR="005B29E2" w:rsidRPr="008A2522" w:rsidSect="005B29E2">
          <w:pgSz w:w="11906" w:h="16838"/>
          <w:pgMar w:top="1134" w:right="851" w:bottom="1134" w:left="1701" w:header="709" w:footer="709" w:gutter="0"/>
          <w:cols w:space="708"/>
          <w:docGrid w:linePitch="360"/>
        </w:sectPr>
      </w:pPr>
    </w:p>
    <w:p w:rsidR="005B29E2" w:rsidRPr="008A2522" w:rsidRDefault="005B29E2" w:rsidP="005B29E2">
      <w:pPr>
        <w:tabs>
          <w:tab w:val="left" w:pos="1440"/>
        </w:tabs>
        <w:spacing w:after="0"/>
        <w:jc w:val="right"/>
        <w:rPr>
          <w:rFonts w:ascii="Times New Roman" w:hAnsi="Times New Roman" w:cs="Times New Roman"/>
          <w:sz w:val="18"/>
          <w:szCs w:val="18"/>
        </w:rPr>
      </w:pPr>
      <w:r w:rsidRPr="008A2522">
        <w:rPr>
          <w:rFonts w:ascii="Times New Roman" w:hAnsi="Times New Roman" w:cs="Times New Roman"/>
          <w:sz w:val="18"/>
          <w:szCs w:val="18"/>
        </w:rPr>
        <w:lastRenderedPageBreak/>
        <w:t xml:space="preserve">  Приложение к решению Златоруновского</w:t>
      </w:r>
    </w:p>
    <w:p w:rsidR="005B29E2" w:rsidRPr="008A2522" w:rsidRDefault="005B29E2" w:rsidP="005B29E2">
      <w:pPr>
        <w:tabs>
          <w:tab w:val="left" w:pos="1440"/>
        </w:tabs>
        <w:spacing w:after="0"/>
        <w:jc w:val="right"/>
        <w:rPr>
          <w:rFonts w:ascii="Times New Roman" w:hAnsi="Times New Roman" w:cs="Times New Roman"/>
          <w:sz w:val="18"/>
          <w:szCs w:val="18"/>
        </w:rPr>
      </w:pPr>
      <w:r w:rsidRPr="008A2522">
        <w:rPr>
          <w:rFonts w:ascii="Times New Roman" w:hAnsi="Times New Roman" w:cs="Times New Roman"/>
          <w:sz w:val="18"/>
          <w:szCs w:val="18"/>
        </w:rPr>
        <w:t xml:space="preserve"> сельского Совета депутатов от 25.03.2020 №33-159рр </w:t>
      </w:r>
    </w:p>
    <w:p w:rsidR="005B29E2" w:rsidRPr="008A2522" w:rsidRDefault="005B29E2" w:rsidP="005B29E2">
      <w:pPr>
        <w:spacing w:after="0" w:line="240" w:lineRule="auto"/>
        <w:jc w:val="both"/>
        <w:rPr>
          <w:rFonts w:ascii="Times New Roman" w:eastAsia="Times New Roman" w:hAnsi="Times New Roman" w:cs="Times New Roman"/>
          <w:sz w:val="18"/>
          <w:szCs w:val="18"/>
        </w:rPr>
      </w:pPr>
    </w:p>
    <w:p w:rsidR="005B29E2" w:rsidRPr="008A2522" w:rsidRDefault="005B29E2" w:rsidP="005B29E2">
      <w:pPr>
        <w:ind w:firstLine="708"/>
        <w:jc w:val="center"/>
        <w:rPr>
          <w:rFonts w:ascii="Times New Roman" w:hAnsi="Times New Roman" w:cs="Times New Roman"/>
          <w:sz w:val="18"/>
          <w:szCs w:val="18"/>
        </w:rPr>
      </w:pPr>
      <w:r w:rsidRPr="008A2522">
        <w:rPr>
          <w:rFonts w:ascii="Times New Roman" w:hAnsi="Times New Roman" w:cs="Times New Roman"/>
          <w:sz w:val="18"/>
          <w:szCs w:val="18"/>
        </w:rPr>
        <w:t>Перечень имущества, передаваемого в процессе разграничения, из муниципальной собственности Ужурского района Красноярского края в муниципальную собственность Златоруновского сельсовета Ужурского района Красноярского края</w:t>
      </w:r>
    </w:p>
    <w:tbl>
      <w:tblPr>
        <w:tblStyle w:val="af1"/>
        <w:tblW w:w="10206" w:type="dxa"/>
        <w:tblInd w:w="-459" w:type="dxa"/>
        <w:tblLayout w:type="fixed"/>
        <w:tblLook w:val="04A0"/>
      </w:tblPr>
      <w:tblGrid>
        <w:gridCol w:w="709"/>
        <w:gridCol w:w="1559"/>
        <w:gridCol w:w="1701"/>
        <w:gridCol w:w="1276"/>
        <w:gridCol w:w="1418"/>
        <w:gridCol w:w="1984"/>
        <w:gridCol w:w="1559"/>
      </w:tblGrid>
      <w:tr w:rsidR="005B29E2" w:rsidRPr="008A2522" w:rsidTr="005B29E2">
        <w:trPr>
          <w:trHeight w:val="1003"/>
        </w:trPr>
        <w:tc>
          <w:tcPr>
            <w:tcW w:w="709" w:type="dxa"/>
          </w:tcPr>
          <w:p w:rsidR="005B29E2" w:rsidRPr="008A2522" w:rsidRDefault="005B29E2" w:rsidP="005B29E2">
            <w:pPr>
              <w:jc w:val="center"/>
              <w:rPr>
                <w:sz w:val="18"/>
                <w:szCs w:val="18"/>
              </w:rPr>
            </w:pPr>
            <w:r w:rsidRPr="008A2522">
              <w:rPr>
                <w:sz w:val="18"/>
                <w:szCs w:val="18"/>
              </w:rPr>
              <w:t xml:space="preserve">№ </w:t>
            </w:r>
            <w:proofErr w:type="gramStart"/>
            <w:r w:rsidRPr="008A2522">
              <w:rPr>
                <w:sz w:val="18"/>
                <w:szCs w:val="18"/>
              </w:rPr>
              <w:t>п</w:t>
            </w:r>
            <w:proofErr w:type="gramEnd"/>
            <w:r w:rsidRPr="008A2522">
              <w:rPr>
                <w:sz w:val="18"/>
                <w:szCs w:val="18"/>
              </w:rPr>
              <w:t>/п</w:t>
            </w:r>
          </w:p>
        </w:tc>
        <w:tc>
          <w:tcPr>
            <w:tcW w:w="1559" w:type="dxa"/>
          </w:tcPr>
          <w:p w:rsidR="005B29E2" w:rsidRPr="008A2522" w:rsidRDefault="005B29E2" w:rsidP="005B29E2">
            <w:pPr>
              <w:jc w:val="center"/>
              <w:rPr>
                <w:sz w:val="18"/>
                <w:szCs w:val="18"/>
              </w:rPr>
            </w:pPr>
            <w:r w:rsidRPr="008A2522">
              <w:rPr>
                <w:sz w:val="18"/>
                <w:szCs w:val="18"/>
              </w:rPr>
              <w:t>Полное наименование предприятия, учреждения, наименование имущества</w:t>
            </w:r>
          </w:p>
        </w:tc>
        <w:tc>
          <w:tcPr>
            <w:tcW w:w="1701" w:type="dxa"/>
          </w:tcPr>
          <w:p w:rsidR="005B29E2" w:rsidRPr="008A2522" w:rsidRDefault="005B29E2" w:rsidP="005B29E2">
            <w:pPr>
              <w:jc w:val="center"/>
              <w:rPr>
                <w:sz w:val="18"/>
                <w:szCs w:val="18"/>
              </w:rPr>
            </w:pPr>
            <w:r w:rsidRPr="008A2522">
              <w:rPr>
                <w:sz w:val="18"/>
                <w:szCs w:val="18"/>
              </w:rPr>
              <w:t>Юридический адрес предприятия, учреждения, адрес местонахождения имущества</w:t>
            </w:r>
          </w:p>
        </w:tc>
        <w:tc>
          <w:tcPr>
            <w:tcW w:w="1276" w:type="dxa"/>
          </w:tcPr>
          <w:p w:rsidR="005B29E2" w:rsidRPr="008A2522" w:rsidRDefault="005B29E2" w:rsidP="005B29E2">
            <w:pPr>
              <w:jc w:val="center"/>
              <w:rPr>
                <w:sz w:val="18"/>
                <w:szCs w:val="18"/>
              </w:rPr>
            </w:pPr>
            <w:r w:rsidRPr="008A2522">
              <w:rPr>
                <w:sz w:val="18"/>
                <w:szCs w:val="18"/>
              </w:rPr>
              <w:t>Балансовая стоимость имущества по состоянию на 25.03.2020</w:t>
            </w:r>
          </w:p>
          <w:p w:rsidR="005B29E2" w:rsidRPr="008A2522" w:rsidRDefault="005B29E2" w:rsidP="005B29E2">
            <w:pPr>
              <w:jc w:val="center"/>
              <w:rPr>
                <w:sz w:val="18"/>
                <w:szCs w:val="18"/>
              </w:rPr>
            </w:pPr>
            <w:r w:rsidRPr="008A2522">
              <w:rPr>
                <w:sz w:val="18"/>
                <w:szCs w:val="18"/>
              </w:rPr>
              <w:t>(тыс. руб.)</w:t>
            </w:r>
          </w:p>
        </w:tc>
        <w:tc>
          <w:tcPr>
            <w:tcW w:w="1418" w:type="dxa"/>
          </w:tcPr>
          <w:p w:rsidR="005B29E2" w:rsidRPr="008A2522" w:rsidRDefault="005B29E2" w:rsidP="005B29E2">
            <w:pPr>
              <w:jc w:val="center"/>
              <w:rPr>
                <w:sz w:val="18"/>
                <w:szCs w:val="18"/>
              </w:rPr>
            </w:pPr>
            <w:r w:rsidRPr="008A2522">
              <w:rPr>
                <w:sz w:val="18"/>
                <w:szCs w:val="18"/>
              </w:rPr>
              <w:t>Назначение            (специализация) имущества</w:t>
            </w:r>
          </w:p>
        </w:tc>
        <w:tc>
          <w:tcPr>
            <w:tcW w:w="1984" w:type="dxa"/>
          </w:tcPr>
          <w:p w:rsidR="005B29E2" w:rsidRPr="008A2522" w:rsidRDefault="005B29E2" w:rsidP="005B29E2">
            <w:pPr>
              <w:jc w:val="center"/>
              <w:rPr>
                <w:sz w:val="18"/>
                <w:szCs w:val="18"/>
              </w:rPr>
            </w:pPr>
            <w:r w:rsidRPr="008A2522">
              <w:rPr>
                <w:sz w:val="18"/>
                <w:szCs w:val="18"/>
              </w:rPr>
              <w:t>Индивидуализирующие характеристики имущества (инвентарный номер, кадастровый номер, площадь, протяженность, идентификационный номер)</w:t>
            </w:r>
          </w:p>
        </w:tc>
        <w:tc>
          <w:tcPr>
            <w:tcW w:w="1559" w:type="dxa"/>
          </w:tcPr>
          <w:p w:rsidR="005B29E2" w:rsidRPr="008A2522" w:rsidRDefault="005B29E2" w:rsidP="005B29E2">
            <w:pPr>
              <w:jc w:val="center"/>
              <w:rPr>
                <w:sz w:val="18"/>
                <w:szCs w:val="18"/>
              </w:rPr>
            </w:pPr>
            <w:r w:rsidRPr="008A2522">
              <w:rPr>
                <w:sz w:val="18"/>
                <w:szCs w:val="18"/>
              </w:rPr>
              <w:t>Основание возникновения права муниципальной собственности</w:t>
            </w:r>
          </w:p>
        </w:tc>
      </w:tr>
      <w:tr w:rsidR="005B29E2" w:rsidRPr="008A2522" w:rsidTr="005B29E2">
        <w:trPr>
          <w:trHeight w:val="285"/>
        </w:trPr>
        <w:tc>
          <w:tcPr>
            <w:tcW w:w="709" w:type="dxa"/>
            <w:vAlign w:val="center"/>
          </w:tcPr>
          <w:p w:rsidR="005B29E2" w:rsidRPr="008A2522" w:rsidRDefault="005B29E2" w:rsidP="005B29E2">
            <w:pPr>
              <w:jc w:val="center"/>
              <w:rPr>
                <w:sz w:val="18"/>
                <w:szCs w:val="18"/>
              </w:rPr>
            </w:pPr>
            <w:r w:rsidRPr="008A2522">
              <w:rPr>
                <w:sz w:val="18"/>
                <w:szCs w:val="18"/>
              </w:rPr>
              <w:t>1</w:t>
            </w:r>
          </w:p>
        </w:tc>
        <w:tc>
          <w:tcPr>
            <w:tcW w:w="1559" w:type="dxa"/>
            <w:vAlign w:val="center"/>
          </w:tcPr>
          <w:p w:rsidR="005B29E2" w:rsidRPr="008A2522" w:rsidRDefault="005B29E2" w:rsidP="005B29E2">
            <w:pPr>
              <w:jc w:val="center"/>
              <w:rPr>
                <w:sz w:val="18"/>
                <w:szCs w:val="18"/>
              </w:rPr>
            </w:pPr>
            <w:r w:rsidRPr="008A2522">
              <w:rPr>
                <w:sz w:val="18"/>
                <w:szCs w:val="18"/>
              </w:rPr>
              <w:t>2</w:t>
            </w:r>
          </w:p>
        </w:tc>
        <w:tc>
          <w:tcPr>
            <w:tcW w:w="1701" w:type="dxa"/>
            <w:vAlign w:val="center"/>
          </w:tcPr>
          <w:p w:rsidR="005B29E2" w:rsidRPr="008A2522" w:rsidRDefault="005B29E2" w:rsidP="005B29E2">
            <w:pPr>
              <w:jc w:val="center"/>
              <w:rPr>
                <w:sz w:val="18"/>
                <w:szCs w:val="18"/>
              </w:rPr>
            </w:pPr>
            <w:r w:rsidRPr="008A2522">
              <w:rPr>
                <w:sz w:val="18"/>
                <w:szCs w:val="18"/>
              </w:rPr>
              <w:t>3</w:t>
            </w:r>
          </w:p>
        </w:tc>
        <w:tc>
          <w:tcPr>
            <w:tcW w:w="1276" w:type="dxa"/>
            <w:vAlign w:val="center"/>
          </w:tcPr>
          <w:p w:rsidR="005B29E2" w:rsidRPr="008A2522" w:rsidRDefault="005B29E2" w:rsidP="005B29E2">
            <w:pPr>
              <w:jc w:val="center"/>
              <w:rPr>
                <w:sz w:val="18"/>
                <w:szCs w:val="18"/>
              </w:rPr>
            </w:pPr>
            <w:r w:rsidRPr="008A2522">
              <w:rPr>
                <w:sz w:val="18"/>
                <w:szCs w:val="18"/>
              </w:rPr>
              <w:t>4</w:t>
            </w:r>
          </w:p>
        </w:tc>
        <w:tc>
          <w:tcPr>
            <w:tcW w:w="1418" w:type="dxa"/>
            <w:vAlign w:val="center"/>
          </w:tcPr>
          <w:p w:rsidR="005B29E2" w:rsidRPr="008A2522" w:rsidRDefault="005B29E2" w:rsidP="005B29E2">
            <w:pPr>
              <w:jc w:val="center"/>
              <w:rPr>
                <w:sz w:val="18"/>
                <w:szCs w:val="18"/>
              </w:rPr>
            </w:pPr>
            <w:r w:rsidRPr="008A2522">
              <w:rPr>
                <w:sz w:val="18"/>
                <w:szCs w:val="18"/>
              </w:rPr>
              <w:t>5</w:t>
            </w:r>
          </w:p>
        </w:tc>
        <w:tc>
          <w:tcPr>
            <w:tcW w:w="1984" w:type="dxa"/>
            <w:vAlign w:val="center"/>
          </w:tcPr>
          <w:p w:rsidR="005B29E2" w:rsidRPr="008A2522" w:rsidRDefault="005B29E2" w:rsidP="005B29E2">
            <w:pPr>
              <w:jc w:val="center"/>
              <w:rPr>
                <w:sz w:val="18"/>
                <w:szCs w:val="18"/>
              </w:rPr>
            </w:pPr>
            <w:r w:rsidRPr="008A2522">
              <w:rPr>
                <w:sz w:val="18"/>
                <w:szCs w:val="18"/>
              </w:rPr>
              <w:t>6</w:t>
            </w:r>
          </w:p>
        </w:tc>
        <w:tc>
          <w:tcPr>
            <w:tcW w:w="1559" w:type="dxa"/>
            <w:vAlign w:val="center"/>
          </w:tcPr>
          <w:p w:rsidR="005B29E2" w:rsidRPr="008A2522" w:rsidRDefault="005B29E2" w:rsidP="005B29E2">
            <w:pPr>
              <w:jc w:val="center"/>
              <w:rPr>
                <w:sz w:val="18"/>
                <w:szCs w:val="18"/>
              </w:rPr>
            </w:pPr>
            <w:r w:rsidRPr="008A2522">
              <w:rPr>
                <w:sz w:val="18"/>
                <w:szCs w:val="18"/>
              </w:rPr>
              <w:t>7</w:t>
            </w:r>
          </w:p>
        </w:tc>
      </w:tr>
      <w:tr w:rsidR="005B29E2" w:rsidRPr="008A2522" w:rsidTr="005B29E2">
        <w:trPr>
          <w:trHeight w:val="1003"/>
        </w:trPr>
        <w:tc>
          <w:tcPr>
            <w:tcW w:w="709" w:type="dxa"/>
            <w:vAlign w:val="center"/>
          </w:tcPr>
          <w:p w:rsidR="005B29E2" w:rsidRPr="008A2522" w:rsidRDefault="005B29E2" w:rsidP="005B29E2">
            <w:pPr>
              <w:jc w:val="center"/>
              <w:rPr>
                <w:sz w:val="18"/>
                <w:szCs w:val="18"/>
              </w:rPr>
            </w:pPr>
            <w:r w:rsidRPr="008A2522">
              <w:rPr>
                <w:sz w:val="18"/>
                <w:szCs w:val="18"/>
              </w:rPr>
              <w:t>1</w:t>
            </w:r>
          </w:p>
        </w:tc>
        <w:tc>
          <w:tcPr>
            <w:tcW w:w="1559" w:type="dxa"/>
            <w:vAlign w:val="center"/>
          </w:tcPr>
          <w:p w:rsidR="005B29E2" w:rsidRPr="008A2522" w:rsidRDefault="005B29E2" w:rsidP="005B29E2">
            <w:pPr>
              <w:jc w:val="center"/>
              <w:rPr>
                <w:sz w:val="18"/>
                <w:szCs w:val="18"/>
              </w:rPr>
            </w:pPr>
            <w:r w:rsidRPr="008A2522">
              <w:rPr>
                <w:sz w:val="18"/>
                <w:szCs w:val="18"/>
              </w:rPr>
              <w:t>квартира</w:t>
            </w:r>
          </w:p>
        </w:tc>
        <w:tc>
          <w:tcPr>
            <w:tcW w:w="1701" w:type="dxa"/>
            <w:vAlign w:val="center"/>
          </w:tcPr>
          <w:p w:rsidR="005B29E2" w:rsidRPr="008A2522" w:rsidRDefault="005B29E2" w:rsidP="005B29E2">
            <w:pPr>
              <w:jc w:val="center"/>
              <w:rPr>
                <w:sz w:val="18"/>
                <w:szCs w:val="18"/>
              </w:rPr>
            </w:pPr>
            <w:proofErr w:type="gramStart"/>
            <w:r w:rsidRPr="008A2522">
              <w:rPr>
                <w:sz w:val="18"/>
                <w:szCs w:val="18"/>
              </w:rPr>
              <w:t>Красноярский край, Ужурский район, п. Сухая Долина, ул. Российская, д.24, кв.1</w:t>
            </w:r>
            <w:proofErr w:type="gramEnd"/>
          </w:p>
        </w:tc>
        <w:tc>
          <w:tcPr>
            <w:tcW w:w="1276" w:type="dxa"/>
            <w:vAlign w:val="center"/>
          </w:tcPr>
          <w:p w:rsidR="005B29E2" w:rsidRPr="008A2522" w:rsidRDefault="005B29E2" w:rsidP="005B29E2">
            <w:pPr>
              <w:jc w:val="center"/>
              <w:rPr>
                <w:sz w:val="18"/>
                <w:szCs w:val="18"/>
              </w:rPr>
            </w:pPr>
            <w:r w:rsidRPr="008A2522">
              <w:rPr>
                <w:sz w:val="18"/>
                <w:szCs w:val="18"/>
              </w:rPr>
              <w:t>0,00</w:t>
            </w:r>
          </w:p>
        </w:tc>
        <w:tc>
          <w:tcPr>
            <w:tcW w:w="1418" w:type="dxa"/>
            <w:vAlign w:val="center"/>
          </w:tcPr>
          <w:p w:rsidR="005B29E2" w:rsidRPr="008A2522" w:rsidRDefault="005B29E2" w:rsidP="005B29E2">
            <w:pPr>
              <w:jc w:val="center"/>
              <w:rPr>
                <w:sz w:val="18"/>
                <w:szCs w:val="18"/>
              </w:rPr>
            </w:pPr>
            <w:r w:rsidRPr="008A2522">
              <w:rPr>
                <w:sz w:val="18"/>
                <w:szCs w:val="18"/>
              </w:rPr>
              <w:t>Жилое помещение</w:t>
            </w:r>
          </w:p>
        </w:tc>
        <w:tc>
          <w:tcPr>
            <w:tcW w:w="1984" w:type="dxa"/>
            <w:vAlign w:val="center"/>
          </w:tcPr>
          <w:p w:rsidR="005B29E2" w:rsidRPr="008A2522" w:rsidRDefault="005B29E2" w:rsidP="005B29E2">
            <w:pPr>
              <w:jc w:val="center"/>
              <w:rPr>
                <w:sz w:val="18"/>
                <w:szCs w:val="18"/>
              </w:rPr>
            </w:pPr>
            <w:r w:rsidRPr="008A2522">
              <w:rPr>
                <w:sz w:val="18"/>
                <w:szCs w:val="18"/>
              </w:rPr>
              <w:t>24:39:1200001:264,</w:t>
            </w:r>
          </w:p>
          <w:p w:rsidR="005B29E2" w:rsidRPr="008A2522" w:rsidRDefault="005B29E2" w:rsidP="005B29E2">
            <w:pPr>
              <w:jc w:val="center"/>
              <w:rPr>
                <w:sz w:val="18"/>
                <w:szCs w:val="18"/>
              </w:rPr>
            </w:pPr>
            <w:r w:rsidRPr="008A2522">
              <w:rPr>
                <w:sz w:val="18"/>
                <w:szCs w:val="18"/>
              </w:rPr>
              <w:t>28,4 кв</w:t>
            </w:r>
            <w:proofErr w:type="gramStart"/>
            <w:r w:rsidRPr="008A2522">
              <w:rPr>
                <w:sz w:val="18"/>
                <w:szCs w:val="18"/>
              </w:rPr>
              <w:t>.м</w:t>
            </w:r>
            <w:proofErr w:type="gramEnd"/>
          </w:p>
        </w:tc>
        <w:tc>
          <w:tcPr>
            <w:tcW w:w="1559" w:type="dxa"/>
            <w:vAlign w:val="center"/>
          </w:tcPr>
          <w:p w:rsidR="005B29E2" w:rsidRPr="008A2522" w:rsidRDefault="005B29E2" w:rsidP="005B29E2">
            <w:pPr>
              <w:jc w:val="center"/>
              <w:rPr>
                <w:sz w:val="18"/>
                <w:szCs w:val="18"/>
              </w:rPr>
            </w:pPr>
            <w:r w:rsidRPr="008A2522">
              <w:rPr>
                <w:sz w:val="18"/>
                <w:szCs w:val="18"/>
              </w:rPr>
              <w:t>Решение Златоруновского сельского Совета депутатов №33-159р от 25.03.2020</w:t>
            </w:r>
          </w:p>
        </w:tc>
      </w:tr>
    </w:tbl>
    <w:p w:rsidR="005B29E2" w:rsidRPr="008A2522" w:rsidRDefault="005B29E2" w:rsidP="005B29E2">
      <w:pPr>
        <w:tabs>
          <w:tab w:val="left" w:pos="1440"/>
        </w:tabs>
        <w:spacing w:after="0"/>
        <w:rPr>
          <w:rFonts w:ascii="Times New Roman" w:hAnsi="Times New Roman" w:cs="Times New Roman"/>
          <w:sz w:val="18"/>
          <w:szCs w:val="18"/>
        </w:rPr>
      </w:pPr>
    </w:p>
    <w:p w:rsidR="005B29E2" w:rsidRPr="008A2522" w:rsidRDefault="005B29E2" w:rsidP="005B29E2">
      <w:pPr>
        <w:pStyle w:val="a4"/>
        <w:spacing w:line="216" w:lineRule="auto"/>
        <w:ind w:right="-766"/>
        <w:rPr>
          <w:b/>
          <w:color w:val="000000"/>
          <w:sz w:val="18"/>
          <w:szCs w:val="18"/>
        </w:rPr>
      </w:pPr>
    </w:p>
    <w:p w:rsidR="005B29E2" w:rsidRPr="008A2522" w:rsidRDefault="005B29E2" w:rsidP="005B29E2">
      <w:pPr>
        <w:spacing w:after="0"/>
        <w:jc w:val="center"/>
        <w:outlineLvl w:val="0"/>
        <w:rPr>
          <w:rFonts w:ascii="Times New Roman" w:hAnsi="Times New Roman" w:cs="Times New Roman"/>
          <w:b/>
          <w:sz w:val="18"/>
          <w:szCs w:val="18"/>
        </w:rPr>
      </w:pP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 xml:space="preserve">         ЗЛАТОРУНОВСКИЙ  СЕЛЬСКИЙ СОВЕТ ДЕПУТАТОВ</w:t>
      </w:r>
    </w:p>
    <w:p w:rsidR="005B29E2" w:rsidRPr="008A2522" w:rsidRDefault="005B29E2" w:rsidP="00017498">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УЖУРСКОГО РАЙОНА КРАСНОЯРСКОГО КРАЯ</w:t>
      </w: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РЕШЕНИЕ</w:t>
      </w:r>
    </w:p>
    <w:p w:rsidR="005B29E2" w:rsidRPr="008A2522" w:rsidRDefault="005B29E2" w:rsidP="005B29E2">
      <w:pPr>
        <w:spacing w:after="0"/>
        <w:rPr>
          <w:rFonts w:ascii="Times New Roman" w:hAnsi="Times New Roman" w:cs="Times New Roman"/>
          <w:sz w:val="18"/>
          <w:szCs w:val="18"/>
        </w:rPr>
      </w:pP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25.03.2020                                       п</w:t>
      </w:r>
      <w:proofErr w:type="gramStart"/>
      <w:r w:rsidRPr="008A2522">
        <w:rPr>
          <w:rFonts w:ascii="Times New Roman" w:hAnsi="Times New Roman" w:cs="Times New Roman"/>
          <w:sz w:val="18"/>
          <w:szCs w:val="18"/>
        </w:rPr>
        <w:t>.З</w:t>
      </w:r>
      <w:proofErr w:type="gramEnd"/>
      <w:r w:rsidRPr="008A2522">
        <w:rPr>
          <w:rFonts w:ascii="Times New Roman" w:hAnsi="Times New Roman" w:cs="Times New Roman"/>
          <w:sz w:val="18"/>
          <w:szCs w:val="18"/>
        </w:rPr>
        <w:t>латоруновск                                № 33-160р</w:t>
      </w:r>
    </w:p>
    <w:p w:rsidR="005B29E2" w:rsidRPr="008A2522" w:rsidRDefault="005B29E2" w:rsidP="005B29E2">
      <w:pPr>
        <w:pStyle w:val="14"/>
        <w:widowControl w:val="0"/>
        <w:spacing w:before="0" w:beforeAutospacing="0" w:after="0" w:afterAutospacing="0"/>
        <w:jc w:val="center"/>
        <w:rPr>
          <w:b/>
          <w:bCs/>
          <w:sz w:val="18"/>
          <w:szCs w:val="18"/>
        </w:rPr>
      </w:pPr>
    </w:p>
    <w:p w:rsidR="005B29E2" w:rsidRPr="008A2522" w:rsidRDefault="005B29E2" w:rsidP="005B29E2">
      <w:pPr>
        <w:pStyle w:val="14"/>
        <w:widowControl w:val="0"/>
        <w:spacing w:before="0" w:beforeAutospacing="0" w:after="0" w:afterAutospacing="0"/>
        <w:jc w:val="center"/>
        <w:rPr>
          <w:b/>
          <w:bCs/>
          <w:sz w:val="18"/>
          <w:szCs w:val="18"/>
        </w:rPr>
      </w:pPr>
      <w:r w:rsidRPr="008A2522">
        <w:rPr>
          <w:b/>
          <w:bCs/>
          <w:sz w:val="18"/>
          <w:szCs w:val="18"/>
        </w:rPr>
        <w:t>Об утверждении Порядка принятия решения</w:t>
      </w:r>
    </w:p>
    <w:p w:rsidR="005B29E2" w:rsidRPr="008A2522" w:rsidRDefault="005B29E2" w:rsidP="005B29E2">
      <w:pPr>
        <w:pStyle w:val="14"/>
        <w:widowControl w:val="0"/>
        <w:spacing w:before="0" w:beforeAutospacing="0" w:after="0" w:afterAutospacing="0"/>
        <w:jc w:val="center"/>
        <w:rPr>
          <w:b/>
          <w:bCs/>
          <w:sz w:val="18"/>
          <w:szCs w:val="18"/>
        </w:rPr>
      </w:pPr>
      <w:r w:rsidRPr="008A2522">
        <w:rPr>
          <w:b/>
          <w:bCs/>
          <w:sz w:val="18"/>
          <w:szCs w:val="18"/>
        </w:rPr>
        <w:t>о применении к депутату, выборному должностному лицу</w:t>
      </w:r>
    </w:p>
    <w:p w:rsidR="005B29E2" w:rsidRPr="008A2522" w:rsidRDefault="005B29E2" w:rsidP="005B29E2">
      <w:pPr>
        <w:pStyle w:val="14"/>
        <w:widowControl w:val="0"/>
        <w:spacing w:before="0" w:beforeAutospacing="0" w:after="0" w:afterAutospacing="0"/>
        <w:jc w:val="center"/>
        <w:rPr>
          <w:b/>
          <w:bCs/>
          <w:sz w:val="18"/>
          <w:szCs w:val="18"/>
        </w:rPr>
      </w:pPr>
      <w:r w:rsidRPr="008A2522">
        <w:rPr>
          <w:b/>
          <w:bCs/>
          <w:sz w:val="18"/>
          <w:szCs w:val="18"/>
        </w:rPr>
        <w:t>местного самоуправления мер ответственности, предусмотренных</w:t>
      </w:r>
    </w:p>
    <w:p w:rsidR="005B29E2" w:rsidRPr="008A2522" w:rsidRDefault="005B29E2" w:rsidP="005B29E2">
      <w:pPr>
        <w:pStyle w:val="14"/>
        <w:widowControl w:val="0"/>
        <w:spacing w:before="0" w:beforeAutospacing="0" w:after="0" w:afterAutospacing="0"/>
        <w:jc w:val="center"/>
        <w:rPr>
          <w:b/>
          <w:bCs/>
          <w:sz w:val="18"/>
          <w:szCs w:val="18"/>
        </w:rPr>
      </w:pPr>
      <w:r w:rsidRPr="008A2522">
        <w:rPr>
          <w:b/>
          <w:bCs/>
          <w:sz w:val="18"/>
          <w:szCs w:val="18"/>
        </w:rPr>
        <w:t xml:space="preserve">частью 7.3-1 статьи 40 Федерального закона </w:t>
      </w:r>
      <w:r w:rsidRPr="008A2522">
        <w:rPr>
          <w:b/>
          <w:sz w:val="18"/>
          <w:szCs w:val="18"/>
        </w:rPr>
        <w:t>от 06.10.2003 № 131-ФЗ</w:t>
      </w:r>
    </w:p>
    <w:p w:rsidR="005B29E2" w:rsidRPr="008A2522" w:rsidRDefault="005B29E2" w:rsidP="005B29E2">
      <w:pPr>
        <w:pStyle w:val="14"/>
        <w:widowControl w:val="0"/>
        <w:spacing w:before="0" w:beforeAutospacing="0" w:after="0" w:afterAutospacing="0"/>
        <w:jc w:val="center"/>
        <w:rPr>
          <w:b/>
          <w:bCs/>
          <w:sz w:val="18"/>
          <w:szCs w:val="18"/>
        </w:rPr>
      </w:pPr>
      <w:r w:rsidRPr="008A2522">
        <w:rPr>
          <w:b/>
          <w:bCs/>
          <w:sz w:val="18"/>
          <w:szCs w:val="18"/>
        </w:rPr>
        <w:t xml:space="preserve">«Об общих принципах организации местного самоуправления </w:t>
      </w:r>
      <w:proofErr w:type="gramStart"/>
      <w:r w:rsidRPr="008A2522">
        <w:rPr>
          <w:b/>
          <w:bCs/>
          <w:sz w:val="18"/>
          <w:szCs w:val="18"/>
        </w:rPr>
        <w:t>в</w:t>
      </w:r>
      <w:proofErr w:type="gramEnd"/>
    </w:p>
    <w:p w:rsidR="005B29E2" w:rsidRPr="008A2522" w:rsidRDefault="005B29E2" w:rsidP="005B29E2">
      <w:pPr>
        <w:pStyle w:val="14"/>
        <w:widowControl w:val="0"/>
        <w:spacing w:before="0" w:beforeAutospacing="0" w:after="0" w:afterAutospacing="0"/>
        <w:jc w:val="center"/>
        <w:rPr>
          <w:b/>
          <w:bCs/>
          <w:sz w:val="18"/>
          <w:szCs w:val="18"/>
        </w:rPr>
      </w:pPr>
      <w:r w:rsidRPr="008A2522">
        <w:rPr>
          <w:b/>
          <w:bCs/>
          <w:sz w:val="18"/>
          <w:szCs w:val="18"/>
        </w:rPr>
        <w:t>Российской Федерации»</w:t>
      </w:r>
    </w:p>
    <w:p w:rsidR="005B29E2" w:rsidRPr="008A2522" w:rsidRDefault="005B29E2" w:rsidP="005B29E2">
      <w:pPr>
        <w:pStyle w:val="af5"/>
        <w:rPr>
          <w:sz w:val="18"/>
          <w:szCs w:val="18"/>
        </w:rPr>
      </w:pPr>
    </w:p>
    <w:p w:rsidR="005B29E2" w:rsidRPr="008A2522" w:rsidRDefault="005B29E2" w:rsidP="005B29E2">
      <w:pPr>
        <w:pStyle w:val="ConsPlusNormal"/>
        <w:ind w:firstLine="709"/>
        <w:jc w:val="both"/>
        <w:rPr>
          <w:rFonts w:ascii="Times New Roman" w:hAnsi="Times New Roman" w:cs="Times New Roman"/>
          <w:sz w:val="18"/>
          <w:szCs w:val="18"/>
        </w:rPr>
      </w:pPr>
      <w:proofErr w:type="gramStart"/>
      <w:r w:rsidRPr="008A2522">
        <w:rPr>
          <w:rFonts w:ascii="Times New Roman" w:hAnsi="Times New Roman" w:cs="Times New Roman"/>
          <w:sz w:val="18"/>
          <w:szCs w:val="18"/>
        </w:rPr>
        <w:t xml:space="preserve">В соответствии с частью 7.3-1 статьи 40 Федерального закона от 6 октября 2003 года № 131-ФЗ «Об общих принципах организации местного самоуправления в Российской Федерации», Федеральным законом </w:t>
      </w:r>
      <w:r w:rsidRPr="008A2522">
        <w:rPr>
          <w:rStyle w:val="13"/>
          <w:rFonts w:ascii="Times New Roman" w:hAnsi="Times New Roman" w:cs="Times New Roman"/>
          <w:sz w:val="18"/>
          <w:szCs w:val="18"/>
        </w:rPr>
        <w:t>от 25 декабря 2008</w:t>
      </w:r>
      <w:r w:rsidRPr="008A2522">
        <w:rPr>
          <w:rFonts w:ascii="Times New Roman" w:hAnsi="Times New Roman" w:cs="Times New Roman"/>
          <w:sz w:val="18"/>
          <w:szCs w:val="18"/>
        </w:rPr>
        <w:t xml:space="preserve"> года</w:t>
      </w:r>
      <w:r w:rsidRPr="008A2522">
        <w:rPr>
          <w:rStyle w:val="13"/>
          <w:rFonts w:ascii="Times New Roman" w:hAnsi="Times New Roman" w:cs="Times New Roman"/>
          <w:sz w:val="18"/>
          <w:szCs w:val="18"/>
        </w:rPr>
        <w:t xml:space="preserve"> № 273-ФЗ</w:t>
      </w:r>
      <w:r w:rsidRPr="008A2522">
        <w:rPr>
          <w:rFonts w:ascii="Times New Roman" w:hAnsi="Times New Roman" w:cs="Times New Roman"/>
          <w:sz w:val="18"/>
          <w:szCs w:val="18"/>
        </w:rPr>
        <w:t xml:space="preserve"> «О противодействии коррупции»,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w:t>
      </w:r>
      <w:proofErr w:type="gramEnd"/>
      <w:r w:rsidRPr="008A2522">
        <w:rPr>
          <w:rFonts w:ascii="Times New Roman" w:hAnsi="Times New Roman" w:cs="Times New Roman"/>
          <w:sz w:val="18"/>
          <w:szCs w:val="18"/>
        </w:rPr>
        <w:t xml:space="preserve">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w:t>
      </w:r>
      <w:r w:rsidRPr="008A2522">
        <w:rPr>
          <w:rFonts w:ascii="Times New Roman" w:hAnsi="Times New Roman" w:cs="Times New Roman"/>
          <w:color w:val="FF0000"/>
          <w:sz w:val="18"/>
          <w:szCs w:val="18"/>
        </w:rPr>
        <w:t>статьями ___</w:t>
      </w:r>
      <w:r w:rsidRPr="008A2522">
        <w:rPr>
          <w:rFonts w:ascii="Times New Roman" w:hAnsi="Times New Roman" w:cs="Times New Roman"/>
          <w:sz w:val="18"/>
          <w:szCs w:val="18"/>
        </w:rPr>
        <w:t xml:space="preserve"> </w:t>
      </w:r>
      <w:hyperlink r:id="rId26" w:history="1">
        <w:proofErr w:type="gramStart"/>
        <w:r w:rsidRPr="008A2522">
          <w:rPr>
            <w:rFonts w:ascii="Times New Roman" w:hAnsi="Times New Roman" w:cs="Times New Roman"/>
            <w:sz w:val="18"/>
            <w:szCs w:val="18"/>
          </w:rPr>
          <w:t>Устав</w:t>
        </w:r>
        <w:proofErr w:type="gramEnd"/>
      </w:hyperlink>
      <w:r w:rsidRPr="008A2522">
        <w:rPr>
          <w:rFonts w:ascii="Times New Roman" w:hAnsi="Times New Roman" w:cs="Times New Roman"/>
          <w:sz w:val="18"/>
          <w:szCs w:val="18"/>
        </w:rPr>
        <w:t>а Златоруновского сельсовета, Златорунвоский сельский Совет депутатов  РЕШИЛ:</w:t>
      </w:r>
    </w:p>
    <w:p w:rsidR="005B29E2" w:rsidRPr="008A2522" w:rsidRDefault="005B29E2" w:rsidP="005B29E2">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1. Утвердить Порядок </w:t>
      </w:r>
      <w:r w:rsidRPr="008A2522">
        <w:rPr>
          <w:rFonts w:ascii="Times New Roman" w:hAnsi="Times New Roman" w:cs="Times New Roman"/>
          <w:color w:val="000000"/>
          <w:sz w:val="18"/>
          <w:szCs w:val="18"/>
        </w:rPr>
        <w:t>принятия решения о применении к депутату, выборному должностному лицу местного самоуправления мер ответственности</w:t>
      </w:r>
      <w:r w:rsidRPr="008A2522">
        <w:rPr>
          <w:rFonts w:ascii="Times New Roman" w:hAnsi="Times New Roman" w:cs="Times New Roman"/>
          <w:sz w:val="18"/>
          <w:szCs w:val="18"/>
        </w:rPr>
        <w:t>, указанных в части 7.3-1 статьи 40 Федерального закона от 06.10.2003 № 131-ФЗ «Об общих принципах организации местного самоуправления в Российской Федерации» в муниципальном образовании Златоруновский сельсовет, согласно Приложению.</w:t>
      </w:r>
    </w:p>
    <w:p w:rsidR="005B29E2" w:rsidRPr="008A2522" w:rsidRDefault="005B29E2" w:rsidP="005B29E2">
      <w:pPr>
        <w:autoSpaceDE w:val="0"/>
        <w:autoSpaceDN w:val="0"/>
        <w:adjustRightInd w:val="0"/>
        <w:spacing w:after="0" w:line="240" w:lineRule="auto"/>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2. </w:t>
      </w:r>
      <w:proofErr w:type="gramStart"/>
      <w:r w:rsidRPr="008A2522">
        <w:rPr>
          <w:rFonts w:ascii="Times New Roman" w:hAnsi="Times New Roman" w:cs="Times New Roman"/>
          <w:sz w:val="18"/>
          <w:szCs w:val="18"/>
        </w:rPr>
        <w:t>Контроль за</w:t>
      </w:r>
      <w:proofErr w:type="gramEnd"/>
      <w:r w:rsidRPr="008A2522">
        <w:rPr>
          <w:rFonts w:ascii="Times New Roman" w:hAnsi="Times New Roman" w:cs="Times New Roman"/>
          <w:sz w:val="18"/>
          <w:szCs w:val="18"/>
        </w:rPr>
        <w:t xml:space="preserve"> исполнением Решения возложить на главу сельсовета.</w:t>
      </w:r>
    </w:p>
    <w:p w:rsidR="005B29E2" w:rsidRPr="008A2522" w:rsidRDefault="005B29E2" w:rsidP="005B29E2">
      <w:pPr>
        <w:pStyle w:val="ConsPlusNormal"/>
        <w:spacing w:line="223" w:lineRule="auto"/>
        <w:ind w:right="-5"/>
        <w:jc w:val="both"/>
        <w:rPr>
          <w:rFonts w:ascii="Times New Roman" w:hAnsi="Times New Roman" w:cs="Times New Roman"/>
          <w:sz w:val="18"/>
          <w:szCs w:val="18"/>
        </w:rPr>
      </w:pPr>
      <w:r w:rsidRPr="008A2522">
        <w:rPr>
          <w:rFonts w:ascii="Times New Roman" w:hAnsi="Times New Roman" w:cs="Times New Roman"/>
          <w:sz w:val="18"/>
          <w:szCs w:val="18"/>
        </w:rPr>
        <w:tab/>
        <w:t>3. Настоящее решение вступает в силу со дня, следующего за днем его официального опубликования в газете «Златоруновский вестник» и официальном сайте администрации Златоруновского сельсовета в сети Интернет</w:t>
      </w:r>
    </w:p>
    <w:tbl>
      <w:tblPr>
        <w:tblW w:w="0" w:type="auto"/>
        <w:tblLook w:val="04A0"/>
      </w:tblPr>
      <w:tblGrid>
        <w:gridCol w:w="4643"/>
        <w:gridCol w:w="4644"/>
      </w:tblGrid>
      <w:tr w:rsidR="005B29E2" w:rsidRPr="008A2522" w:rsidTr="005B29E2">
        <w:tc>
          <w:tcPr>
            <w:tcW w:w="4643" w:type="dxa"/>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Председатель Златоруновского сельского Совета депутатов</w:t>
            </w:r>
          </w:p>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                                      Н.Н. Мисник</w:t>
            </w:r>
          </w:p>
        </w:tc>
        <w:tc>
          <w:tcPr>
            <w:tcW w:w="4644" w:type="dxa"/>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    Глава Златоруновского сельсовета</w:t>
            </w:r>
          </w:p>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                                        Д.В.Минин</w:t>
            </w:r>
          </w:p>
        </w:tc>
      </w:tr>
    </w:tbl>
    <w:p w:rsidR="005B29E2" w:rsidRPr="008A2522" w:rsidRDefault="005B29E2" w:rsidP="005B29E2">
      <w:pPr>
        <w:tabs>
          <w:tab w:val="left" w:pos="5103"/>
        </w:tabs>
        <w:spacing w:after="0" w:line="240" w:lineRule="auto"/>
        <w:ind w:left="4962"/>
        <w:rPr>
          <w:rFonts w:ascii="Times New Roman" w:hAnsi="Times New Roman" w:cs="Times New Roman"/>
          <w:sz w:val="18"/>
          <w:szCs w:val="18"/>
        </w:rPr>
      </w:pPr>
      <w:r w:rsidRPr="008A2522">
        <w:rPr>
          <w:rFonts w:ascii="Times New Roman" w:hAnsi="Times New Roman" w:cs="Times New Roman"/>
          <w:sz w:val="18"/>
          <w:szCs w:val="18"/>
        </w:rPr>
        <w:t>Приложение  к Решению</w:t>
      </w:r>
    </w:p>
    <w:p w:rsidR="005B29E2" w:rsidRPr="008A2522" w:rsidRDefault="005B29E2" w:rsidP="005B29E2">
      <w:pPr>
        <w:tabs>
          <w:tab w:val="left" w:pos="5103"/>
        </w:tabs>
        <w:spacing w:after="0" w:line="240" w:lineRule="auto"/>
        <w:ind w:left="4962"/>
        <w:rPr>
          <w:rFonts w:ascii="Times New Roman" w:hAnsi="Times New Roman" w:cs="Times New Roman"/>
          <w:sz w:val="18"/>
          <w:szCs w:val="18"/>
        </w:rPr>
      </w:pPr>
      <w:r w:rsidRPr="008A2522">
        <w:rPr>
          <w:rFonts w:ascii="Times New Roman" w:hAnsi="Times New Roman" w:cs="Times New Roman"/>
          <w:sz w:val="18"/>
          <w:szCs w:val="18"/>
        </w:rPr>
        <w:t xml:space="preserve">Златоруновского сельского Совета депутатов от 25.03.2020 </w:t>
      </w:r>
    </w:p>
    <w:p w:rsidR="005B29E2" w:rsidRPr="008A2522" w:rsidRDefault="005B29E2" w:rsidP="005B29E2">
      <w:pPr>
        <w:tabs>
          <w:tab w:val="left" w:pos="5103"/>
        </w:tabs>
        <w:spacing w:after="0" w:line="240" w:lineRule="auto"/>
        <w:ind w:left="4962"/>
        <w:rPr>
          <w:rFonts w:ascii="Times New Roman" w:hAnsi="Times New Roman" w:cs="Times New Roman"/>
          <w:sz w:val="18"/>
          <w:szCs w:val="18"/>
        </w:rPr>
      </w:pPr>
      <w:r w:rsidRPr="008A2522">
        <w:rPr>
          <w:rFonts w:ascii="Times New Roman" w:hAnsi="Times New Roman" w:cs="Times New Roman"/>
          <w:sz w:val="18"/>
          <w:szCs w:val="18"/>
        </w:rPr>
        <w:t>№ 33-160р</w:t>
      </w:r>
    </w:p>
    <w:p w:rsidR="005B29E2" w:rsidRPr="008A2522" w:rsidRDefault="005B29E2" w:rsidP="005B29E2">
      <w:pPr>
        <w:tabs>
          <w:tab w:val="left" w:pos="7440"/>
        </w:tabs>
        <w:autoSpaceDE w:val="0"/>
        <w:autoSpaceDN w:val="0"/>
        <w:adjustRightInd w:val="0"/>
        <w:spacing w:after="0" w:line="240" w:lineRule="auto"/>
        <w:jc w:val="both"/>
        <w:rPr>
          <w:rFonts w:ascii="Times New Roman" w:hAnsi="Times New Roman" w:cs="Times New Roman"/>
          <w:bCs/>
          <w:sz w:val="18"/>
          <w:szCs w:val="18"/>
        </w:rPr>
      </w:pPr>
    </w:p>
    <w:p w:rsidR="005B29E2" w:rsidRPr="008A2522" w:rsidRDefault="005B29E2" w:rsidP="005B29E2">
      <w:pPr>
        <w:pStyle w:val="14"/>
        <w:widowControl w:val="0"/>
        <w:spacing w:before="0" w:beforeAutospacing="0" w:after="0" w:afterAutospacing="0"/>
        <w:jc w:val="center"/>
        <w:rPr>
          <w:b/>
          <w:bCs/>
          <w:sz w:val="18"/>
          <w:szCs w:val="18"/>
        </w:rPr>
      </w:pPr>
      <w:r w:rsidRPr="008A2522">
        <w:rPr>
          <w:b/>
          <w:bCs/>
          <w:sz w:val="18"/>
          <w:szCs w:val="18"/>
        </w:rPr>
        <w:t xml:space="preserve">Порядок принятия решения </w:t>
      </w:r>
    </w:p>
    <w:p w:rsidR="005B29E2" w:rsidRPr="008A2522" w:rsidRDefault="005B29E2" w:rsidP="005B29E2">
      <w:pPr>
        <w:pStyle w:val="14"/>
        <w:widowControl w:val="0"/>
        <w:spacing w:before="0" w:beforeAutospacing="0" w:after="0" w:afterAutospacing="0"/>
        <w:jc w:val="center"/>
        <w:rPr>
          <w:b/>
          <w:bCs/>
          <w:sz w:val="18"/>
          <w:szCs w:val="18"/>
        </w:rPr>
      </w:pPr>
      <w:r w:rsidRPr="008A2522">
        <w:rPr>
          <w:b/>
          <w:bCs/>
          <w:sz w:val="18"/>
          <w:szCs w:val="18"/>
        </w:rPr>
        <w:t xml:space="preserve">о применении к депутату, выборному должностному лицу </w:t>
      </w:r>
    </w:p>
    <w:p w:rsidR="005B29E2" w:rsidRPr="008A2522" w:rsidRDefault="005B29E2" w:rsidP="005B29E2">
      <w:pPr>
        <w:pStyle w:val="14"/>
        <w:widowControl w:val="0"/>
        <w:spacing w:before="0" w:beforeAutospacing="0" w:after="0" w:afterAutospacing="0"/>
        <w:jc w:val="center"/>
        <w:rPr>
          <w:b/>
          <w:bCs/>
          <w:sz w:val="18"/>
          <w:szCs w:val="18"/>
        </w:rPr>
      </w:pPr>
      <w:r w:rsidRPr="008A2522">
        <w:rPr>
          <w:b/>
          <w:bCs/>
          <w:sz w:val="18"/>
          <w:szCs w:val="18"/>
        </w:rPr>
        <w:t xml:space="preserve">местного самоуправления мер ответственности, предусмотренных </w:t>
      </w:r>
    </w:p>
    <w:p w:rsidR="005B29E2" w:rsidRPr="008A2522" w:rsidRDefault="005B29E2" w:rsidP="005B29E2">
      <w:pPr>
        <w:pStyle w:val="14"/>
        <w:widowControl w:val="0"/>
        <w:spacing w:before="0" w:beforeAutospacing="0" w:after="0" w:afterAutospacing="0"/>
        <w:jc w:val="center"/>
        <w:rPr>
          <w:b/>
          <w:bCs/>
          <w:sz w:val="18"/>
          <w:szCs w:val="18"/>
        </w:rPr>
      </w:pPr>
      <w:r w:rsidRPr="008A2522">
        <w:rPr>
          <w:b/>
          <w:bCs/>
          <w:sz w:val="18"/>
          <w:szCs w:val="18"/>
        </w:rPr>
        <w:lastRenderedPageBreak/>
        <w:t xml:space="preserve">частью 7.3-1 статьи 40 Федерального закона </w:t>
      </w:r>
      <w:r w:rsidRPr="008A2522">
        <w:rPr>
          <w:b/>
          <w:sz w:val="18"/>
          <w:szCs w:val="18"/>
        </w:rPr>
        <w:t>от 06.10.2003 № 131-ФЗ</w:t>
      </w:r>
    </w:p>
    <w:p w:rsidR="005B29E2" w:rsidRPr="008A2522" w:rsidRDefault="005B29E2" w:rsidP="005B29E2">
      <w:pPr>
        <w:pStyle w:val="14"/>
        <w:widowControl w:val="0"/>
        <w:spacing w:before="0" w:beforeAutospacing="0" w:after="0" w:afterAutospacing="0"/>
        <w:jc w:val="center"/>
        <w:rPr>
          <w:b/>
          <w:bCs/>
          <w:sz w:val="18"/>
          <w:szCs w:val="18"/>
        </w:rPr>
      </w:pPr>
      <w:r w:rsidRPr="008A2522">
        <w:rPr>
          <w:b/>
          <w:bCs/>
          <w:sz w:val="18"/>
          <w:szCs w:val="18"/>
        </w:rPr>
        <w:t xml:space="preserve">«Об общих принципах организации местного самоуправления </w:t>
      </w:r>
      <w:proofErr w:type="gramStart"/>
      <w:r w:rsidRPr="008A2522">
        <w:rPr>
          <w:b/>
          <w:bCs/>
          <w:sz w:val="18"/>
          <w:szCs w:val="18"/>
        </w:rPr>
        <w:t>в</w:t>
      </w:r>
      <w:proofErr w:type="gramEnd"/>
      <w:r w:rsidRPr="008A2522">
        <w:rPr>
          <w:b/>
          <w:bCs/>
          <w:sz w:val="18"/>
          <w:szCs w:val="18"/>
        </w:rPr>
        <w:t xml:space="preserve"> </w:t>
      </w:r>
    </w:p>
    <w:p w:rsidR="005B29E2" w:rsidRPr="008A2522" w:rsidRDefault="005B29E2" w:rsidP="005B29E2">
      <w:pPr>
        <w:pStyle w:val="14"/>
        <w:widowControl w:val="0"/>
        <w:spacing w:before="0" w:beforeAutospacing="0" w:after="0" w:afterAutospacing="0"/>
        <w:jc w:val="center"/>
        <w:rPr>
          <w:b/>
          <w:bCs/>
          <w:sz w:val="18"/>
          <w:szCs w:val="18"/>
        </w:rPr>
      </w:pPr>
      <w:r w:rsidRPr="008A2522">
        <w:rPr>
          <w:b/>
          <w:bCs/>
          <w:sz w:val="18"/>
          <w:szCs w:val="18"/>
        </w:rPr>
        <w:t>Российской Федерации» муниципального образования Златоруновский сельсовет</w:t>
      </w:r>
    </w:p>
    <w:p w:rsidR="005B29E2" w:rsidRPr="008A2522" w:rsidRDefault="005B29E2" w:rsidP="005B29E2">
      <w:pPr>
        <w:pStyle w:val="2"/>
        <w:keepNext w:val="0"/>
        <w:widowControl w:val="0"/>
        <w:suppressAutoHyphens/>
        <w:spacing w:line="240" w:lineRule="auto"/>
        <w:ind w:firstLine="709"/>
        <w:contextualSpacing/>
        <w:jc w:val="both"/>
        <w:rPr>
          <w:sz w:val="18"/>
          <w:szCs w:val="18"/>
        </w:rPr>
      </w:pPr>
    </w:p>
    <w:p w:rsidR="005B29E2" w:rsidRPr="008A2522" w:rsidRDefault="005B29E2" w:rsidP="005B29E2">
      <w:pPr>
        <w:pStyle w:val="2"/>
        <w:keepNext w:val="0"/>
        <w:widowControl w:val="0"/>
        <w:suppressAutoHyphens/>
        <w:spacing w:line="240" w:lineRule="auto"/>
        <w:ind w:firstLine="709"/>
        <w:contextualSpacing/>
        <w:jc w:val="both"/>
        <w:rPr>
          <w:b w:val="0"/>
          <w:iCs/>
          <w:sz w:val="18"/>
          <w:szCs w:val="18"/>
        </w:rPr>
      </w:pPr>
      <w:r w:rsidRPr="008A2522">
        <w:rPr>
          <w:b w:val="0"/>
          <w:sz w:val="18"/>
          <w:szCs w:val="18"/>
        </w:rPr>
        <w:t xml:space="preserve">1. </w:t>
      </w:r>
      <w:proofErr w:type="gramStart"/>
      <w:r w:rsidRPr="008A2522">
        <w:rPr>
          <w:b w:val="0"/>
          <w:sz w:val="18"/>
          <w:szCs w:val="18"/>
        </w:rPr>
        <w:t xml:space="preserve">Настоящий Порядок определяет процедуру принятия Златоруновским сельским Советом депутатов  решения </w:t>
      </w:r>
      <w:r w:rsidRPr="008A2522">
        <w:rPr>
          <w:b w:val="0"/>
          <w:kern w:val="28"/>
          <w:sz w:val="18"/>
          <w:szCs w:val="18"/>
        </w:rPr>
        <w:t xml:space="preserve">о применении мер ответственности к депутату, выборному должностному лицу местного самоуправления </w:t>
      </w:r>
      <w:r w:rsidRPr="008A2522">
        <w:rPr>
          <w:rFonts w:eastAsia="Calibri"/>
          <w:b w:val="0"/>
          <w:sz w:val="18"/>
          <w:szCs w:val="18"/>
        </w:rPr>
        <w:t>в муниципальном образовании Златоруновский сельсовет (далее также - лица, замещающие муниципальные должности)</w:t>
      </w:r>
      <w:r w:rsidRPr="008A2522">
        <w:rPr>
          <w:b w:val="0"/>
          <w:kern w:val="28"/>
          <w:sz w:val="18"/>
          <w:szCs w:val="18"/>
        </w:rPr>
        <w:t xml:space="preserve">, </w:t>
      </w:r>
      <w:r w:rsidRPr="008A2522">
        <w:rPr>
          <w:rFonts w:eastAsia="Calibri"/>
          <w:b w:val="0"/>
          <w:sz w:val="18"/>
          <w:szCs w:val="1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8A2522">
        <w:rPr>
          <w:rFonts w:eastAsia="Calibri"/>
          <w:b w:val="0"/>
          <w:sz w:val="18"/>
          <w:szCs w:val="18"/>
        </w:rPr>
        <w:t xml:space="preserve"> супруги (супруга) и несовершеннолетних детей, если искажение этих сведений является несущественным.</w:t>
      </w:r>
    </w:p>
    <w:p w:rsidR="005B29E2" w:rsidRPr="008A2522" w:rsidRDefault="005B29E2" w:rsidP="005B29E2">
      <w:pPr>
        <w:pStyle w:val="2"/>
        <w:keepNext w:val="0"/>
        <w:widowControl w:val="0"/>
        <w:suppressAutoHyphens/>
        <w:spacing w:line="240" w:lineRule="auto"/>
        <w:ind w:firstLine="709"/>
        <w:contextualSpacing/>
        <w:jc w:val="both"/>
        <w:rPr>
          <w:rFonts w:eastAsia="Calibri"/>
          <w:b w:val="0"/>
          <w:sz w:val="18"/>
          <w:szCs w:val="18"/>
        </w:rPr>
      </w:pPr>
      <w:r w:rsidRPr="008A2522">
        <w:rPr>
          <w:rFonts w:eastAsia="Calibri"/>
          <w:b w:val="0"/>
          <w:sz w:val="18"/>
          <w:szCs w:val="18"/>
        </w:rPr>
        <w:t>2. К лицу, замещающему муниципальную должность,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одна из следующих мер ответственности:</w:t>
      </w:r>
    </w:p>
    <w:p w:rsidR="005B29E2" w:rsidRPr="008A2522" w:rsidRDefault="005B29E2" w:rsidP="005B29E2">
      <w:pPr>
        <w:pStyle w:val="ConsPlusNormal"/>
        <w:ind w:firstLine="709"/>
        <w:jc w:val="both"/>
        <w:rPr>
          <w:rFonts w:ascii="Times New Roman" w:hAnsi="Times New Roman" w:cs="Times New Roman"/>
          <w:sz w:val="18"/>
          <w:szCs w:val="18"/>
        </w:rPr>
      </w:pPr>
      <w:r w:rsidRPr="008A2522">
        <w:rPr>
          <w:rFonts w:ascii="Times New Roman" w:hAnsi="Times New Roman" w:cs="Times New Roman"/>
          <w:sz w:val="18"/>
          <w:szCs w:val="18"/>
        </w:rPr>
        <w:t>а) предупреждение;</w:t>
      </w:r>
    </w:p>
    <w:p w:rsidR="005B29E2" w:rsidRPr="008A2522" w:rsidRDefault="005B29E2" w:rsidP="005B29E2">
      <w:pPr>
        <w:pStyle w:val="ConsPlusNormal"/>
        <w:ind w:firstLine="709"/>
        <w:jc w:val="both"/>
        <w:rPr>
          <w:rFonts w:ascii="Times New Roman" w:hAnsi="Times New Roman" w:cs="Times New Roman"/>
          <w:sz w:val="18"/>
          <w:szCs w:val="18"/>
        </w:rPr>
      </w:pPr>
      <w:r w:rsidRPr="008A2522">
        <w:rPr>
          <w:rFonts w:ascii="Times New Roman" w:hAnsi="Times New Roman" w:cs="Times New Roman"/>
          <w:sz w:val="18"/>
          <w:szCs w:val="18"/>
        </w:rPr>
        <w:t>б) освобождение депутата от должности в Златоруновском сельском Совете  муниципального образования с лишением права занимать должности в Златоруновском сельском Совете  депутатовдо прекращения срока его полномочий;</w:t>
      </w:r>
    </w:p>
    <w:p w:rsidR="005B29E2" w:rsidRPr="008A2522" w:rsidRDefault="005B29E2" w:rsidP="005B29E2">
      <w:pPr>
        <w:pStyle w:val="ConsPlusNormal"/>
        <w:ind w:firstLine="709"/>
        <w:jc w:val="both"/>
        <w:rPr>
          <w:rFonts w:ascii="Times New Roman" w:hAnsi="Times New Roman" w:cs="Times New Roman"/>
          <w:sz w:val="18"/>
          <w:szCs w:val="18"/>
        </w:rPr>
      </w:pPr>
      <w:r w:rsidRPr="008A2522">
        <w:rPr>
          <w:rFonts w:ascii="Times New Roman" w:hAnsi="Times New Roman" w:cs="Times New Roman"/>
          <w:sz w:val="18"/>
          <w:szCs w:val="18"/>
        </w:rPr>
        <w:t>в)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B29E2" w:rsidRPr="008A2522" w:rsidRDefault="005B29E2" w:rsidP="005B29E2">
      <w:pPr>
        <w:pStyle w:val="ConsPlusNormal"/>
        <w:ind w:firstLine="709"/>
        <w:jc w:val="both"/>
        <w:rPr>
          <w:rFonts w:ascii="Times New Roman" w:hAnsi="Times New Roman" w:cs="Times New Roman"/>
          <w:sz w:val="18"/>
          <w:szCs w:val="18"/>
        </w:rPr>
      </w:pPr>
      <w:r w:rsidRPr="008A2522">
        <w:rPr>
          <w:rFonts w:ascii="Times New Roman" w:hAnsi="Times New Roman" w:cs="Times New Roman"/>
          <w:sz w:val="18"/>
          <w:szCs w:val="18"/>
        </w:rPr>
        <w:t>г) запрет занимать должности в Златоруновском сельском Совете депутатов муниципального образования до прекращения срока его полномочий;</w:t>
      </w:r>
    </w:p>
    <w:p w:rsidR="005B29E2" w:rsidRPr="008A2522" w:rsidRDefault="005B29E2" w:rsidP="005B29E2">
      <w:pPr>
        <w:pStyle w:val="ConsPlusNormal"/>
        <w:ind w:firstLine="709"/>
        <w:jc w:val="both"/>
        <w:rPr>
          <w:rFonts w:ascii="Times New Roman" w:hAnsi="Times New Roman" w:cs="Times New Roman"/>
          <w:sz w:val="18"/>
          <w:szCs w:val="18"/>
        </w:rPr>
      </w:pPr>
      <w:r w:rsidRPr="008A2522">
        <w:rPr>
          <w:rFonts w:ascii="Times New Roman" w:hAnsi="Times New Roman" w:cs="Times New Roman"/>
          <w:sz w:val="18"/>
          <w:szCs w:val="18"/>
        </w:rPr>
        <w:t>д) запрет исполнять полномочия на постоянной основе до прекращения срока его полномочий.</w:t>
      </w:r>
    </w:p>
    <w:p w:rsidR="005B29E2" w:rsidRPr="008A2522" w:rsidRDefault="005B29E2" w:rsidP="005B29E2">
      <w:pPr>
        <w:shd w:val="clear" w:color="auto" w:fill="FFFFFF"/>
        <w:spacing w:after="0" w:line="240" w:lineRule="auto"/>
        <w:ind w:firstLine="709"/>
        <w:jc w:val="both"/>
        <w:rPr>
          <w:rFonts w:ascii="Times New Roman" w:eastAsia="Calibri" w:hAnsi="Times New Roman" w:cs="Times New Roman"/>
          <w:sz w:val="18"/>
          <w:szCs w:val="18"/>
        </w:rPr>
      </w:pPr>
      <w:r w:rsidRPr="008A2522">
        <w:rPr>
          <w:rFonts w:ascii="Times New Roman" w:eastAsia="Calibri" w:hAnsi="Times New Roman" w:cs="Times New Roman"/>
          <w:sz w:val="18"/>
          <w:szCs w:val="18"/>
        </w:rPr>
        <w:t xml:space="preserve">3. Решение о применении мер ответственности, предусмотренных в пункте 2 настоящего Порядка (далее – меры ответственности), принимается </w:t>
      </w:r>
      <w:r w:rsidRPr="008A2522">
        <w:rPr>
          <w:rFonts w:ascii="Times New Roman" w:hAnsi="Times New Roman" w:cs="Times New Roman"/>
          <w:sz w:val="18"/>
          <w:szCs w:val="18"/>
        </w:rPr>
        <w:t>Златоруновским сельским Советом депутатов</w:t>
      </w:r>
    </w:p>
    <w:p w:rsidR="005B29E2" w:rsidRPr="008A2522" w:rsidRDefault="005B29E2" w:rsidP="005B29E2">
      <w:pPr>
        <w:pStyle w:val="ConsPlusNormal"/>
        <w:ind w:firstLine="709"/>
        <w:jc w:val="both"/>
        <w:rPr>
          <w:rFonts w:ascii="Times New Roman" w:hAnsi="Times New Roman" w:cs="Times New Roman"/>
          <w:sz w:val="18"/>
          <w:szCs w:val="18"/>
        </w:rPr>
      </w:pPr>
      <w:r w:rsidRPr="008A2522">
        <w:rPr>
          <w:rFonts w:ascii="Times New Roman" w:eastAsia="Calibri" w:hAnsi="Times New Roman" w:cs="Times New Roman"/>
          <w:sz w:val="18"/>
          <w:szCs w:val="18"/>
        </w:rPr>
        <w:t xml:space="preserve">4. </w:t>
      </w:r>
      <w:proofErr w:type="gramStart"/>
      <w:r w:rsidRPr="008A2522">
        <w:rPr>
          <w:rFonts w:ascii="Times New Roman" w:hAnsi="Times New Roman" w:cs="Times New Roman"/>
          <w:sz w:val="18"/>
          <w:szCs w:val="18"/>
        </w:rPr>
        <w:t xml:space="preserve">Основанием для рассмотрения вопроса о применении в отношении </w:t>
      </w:r>
      <w:r w:rsidRPr="008A2522">
        <w:rPr>
          <w:rFonts w:ascii="Times New Roman" w:eastAsia="Calibri" w:hAnsi="Times New Roman" w:cs="Times New Roman"/>
          <w:sz w:val="18"/>
          <w:szCs w:val="18"/>
        </w:rPr>
        <w:t>лиц, замещающих муниципальные должности</w:t>
      </w:r>
      <w:r w:rsidRPr="008A2522">
        <w:rPr>
          <w:rFonts w:ascii="Times New Roman" w:hAnsi="Times New Roman" w:cs="Times New Roman"/>
          <w:sz w:val="18"/>
          <w:szCs w:val="18"/>
        </w:rPr>
        <w:t xml:space="preserve"> одной из мер ответственности, указанной в пункте 2 настоящего Порядка, являются поступившие в Златоруновский сельский Совет депутатов заявление Губернатора края о применении одной из мер ответственности, указанной в пункте 2 настоящего Порядка, решение суда в случае, если вопросы об установлении фактов недостоверности и неполноты сведений о доходах, расходах</w:t>
      </w:r>
      <w:proofErr w:type="gramEnd"/>
      <w:r w:rsidRPr="008A2522">
        <w:rPr>
          <w:rFonts w:ascii="Times New Roman" w:hAnsi="Times New Roman" w:cs="Times New Roman"/>
          <w:sz w:val="18"/>
          <w:szCs w:val="18"/>
        </w:rPr>
        <w:t xml:space="preserve">, об имуществе и обязательствах имущественного характера, представленных </w:t>
      </w:r>
      <w:r w:rsidRPr="008A2522">
        <w:rPr>
          <w:rFonts w:ascii="Times New Roman" w:eastAsia="Calibri" w:hAnsi="Times New Roman" w:cs="Times New Roman"/>
          <w:sz w:val="18"/>
          <w:szCs w:val="18"/>
        </w:rPr>
        <w:t>лицом, замещающим муниципальную должность</w:t>
      </w:r>
      <w:r w:rsidRPr="008A2522">
        <w:rPr>
          <w:rFonts w:ascii="Times New Roman" w:hAnsi="Times New Roman" w:cs="Times New Roman"/>
          <w:sz w:val="18"/>
          <w:szCs w:val="18"/>
        </w:rPr>
        <w:t>, рассматривались в судебном порядке, сведения, поступившие из органов прокуратуры по результатам надзорных мероприятий (далее – Основания).</w:t>
      </w:r>
    </w:p>
    <w:p w:rsidR="005B29E2" w:rsidRPr="008A2522" w:rsidRDefault="005B29E2" w:rsidP="005B29E2">
      <w:pPr>
        <w:pStyle w:val="Standard"/>
        <w:ind w:firstLine="709"/>
        <w:jc w:val="both"/>
        <w:rPr>
          <w:rFonts w:ascii="Times New Roman" w:eastAsia="Arial" w:hAnsi="Times New Roman" w:cs="Times New Roman"/>
          <w:sz w:val="18"/>
          <w:szCs w:val="18"/>
        </w:rPr>
      </w:pPr>
      <w:r w:rsidRPr="008A2522">
        <w:rPr>
          <w:rFonts w:ascii="Times New Roman" w:eastAsia="Arial" w:hAnsi="Times New Roman" w:cs="Times New Roman"/>
          <w:sz w:val="18"/>
          <w:szCs w:val="18"/>
        </w:rPr>
        <w:t xml:space="preserve">5. </w:t>
      </w:r>
      <w:proofErr w:type="gramStart"/>
      <w:r w:rsidRPr="008A2522">
        <w:rPr>
          <w:rFonts w:ascii="Times New Roman" w:eastAsia="Arial" w:hAnsi="Times New Roman" w:cs="Times New Roman"/>
          <w:sz w:val="18"/>
          <w:szCs w:val="18"/>
        </w:rPr>
        <w:t xml:space="preserve">Срок рассмотрения вопроса о применении мер ответственности к </w:t>
      </w:r>
      <w:r w:rsidRPr="008A2522">
        <w:rPr>
          <w:rFonts w:ascii="Times New Roman" w:eastAsia="Calibri" w:hAnsi="Times New Roman" w:cs="Times New Roman"/>
          <w:sz w:val="18"/>
          <w:szCs w:val="18"/>
        </w:rPr>
        <w:t>лицу, замещающему муниципальную должность,</w:t>
      </w:r>
      <w:r w:rsidRPr="008A2522">
        <w:rPr>
          <w:rFonts w:ascii="Times New Roman" w:eastAsia="Arial" w:hAnsi="Times New Roman" w:cs="Times New Roman"/>
          <w:sz w:val="18"/>
          <w:szCs w:val="18"/>
        </w:rPr>
        <w:t xml:space="preserve"> не может превышать 30 дней со дня поступления в </w:t>
      </w:r>
      <w:r w:rsidRPr="008A2522">
        <w:rPr>
          <w:rFonts w:ascii="Times New Roman" w:hAnsi="Times New Roman" w:cs="Times New Roman"/>
          <w:sz w:val="18"/>
          <w:szCs w:val="18"/>
        </w:rPr>
        <w:t xml:space="preserve">Златоруновский сельский Совет депутатов </w:t>
      </w:r>
      <w:r w:rsidRPr="008A2522">
        <w:rPr>
          <w:rFonts w:ascii="Times New Roman" w:eastAsia="Arial" w:hAnsi="Times New Roman" w:cs="Times New Roman"/>
          <w:sz w:val="18"/>
          <w:szCs w:val="18"/>
        </w:rPr>
        <w:t>основания, указанного в пункте 4 настоящего Порядка, в случае, если основание поступило в период между сессиями</w:t>
      </w:r>
      <w:r w:rsidRPr="008A2522">
        <w:rPr>
          <w:rFonts w:ascii="Times New Roman" w:eastAsia="Calibri" w:hAnsi="Times New Roman" w:cs="Times New Roman"/>
          <w:sz w:val="18"/>
          <w:szCs w:val="18"/>
        </w:rPr>
        <w:t xml:space="preserve"> </w:t>
      </w:r>
      <w:r w:rsidRPr="008A2522">
        <w:rPr>
          <w:rFonts w:ascii="Times New Roman" w:hAnsi="Times New Roman" w:cs="Times New Roman"/>
          <w:sz w:val="18"/>
          <w:szCs w:val="18"/>
        </w:rPr>
        <w:t>Златоруновского сельского Совета депутатов</w:t>
      </w:r>
      <w:r w:rsidRPr="008A2522">
        <w:rPr>
          <w:rFonts w:ascii="Times New Roman" w:eastAsia="Arial" w:hAnsi="Times New Roman" w:cs="Times New Roman"/>
          <w:sz w:val="18"/>
          <w:szCs w:val="18"/>
        </w:rPr>
        <w:t>, - не позднее чем через 3 месяца со дня ее поступления.</w:t>
      </w:r>
      <w:proofErr w:type="gramEnd"/>
    </w:p>
    <w:p w:rsidR="005B29E2" w:rsidRPr="008A2522" w:rsidRDefault="005B29E2" w:rsidP="005B29E2">
      <w:pPr>
        <w:spacing w:after="0" w:line="240" w:lineRule="auto"/>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6. Меры ответственности применяются не позднее трех лет со дня представления </w:t>
      </w:r>
      <w:r w:rsidRPr="008A2522">
        <w:rPr>
          <w:rFonts w:ascii="Times New Roman" w:eastAsia="Calibri" w:hAnsi="Times New Roman" w:cs="Times New Roman"/>
          <w:sz w:val="18"/>
          <w:szCs w:val="18"/>
        </w:rPr>
        <w:t>лицом, замещающим муниципальную должность,</w:t>
      </w:r>
      <w:r w:rsidRPr="008A2522">
        <w:rPr>
          <w:rFonts w:ascii="Times New Roman" w:hAnsi="Times New Roman" w:cs="Times New Roman"/>
          <w:sz w:val="18"/>
          <w:szCs w:val="18"/>
        </w:rPr>
        <w:t xml:space="preserve">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5B29E2" w:rsidRPr="008A2522" w:rsidRDefault="005B29E2" w:rsidP="005B29E2">
      <w:pPr>
        <w:pStyle w:val="Standard"/>
        <w:ind w:firstLine="709"/>
        <w:jc w:val="both"/>
        <w:rPr>
          <w:rFonts w:ascii="Times New Roman" w:hAnsi="Times New Roman" w:cs="Times New Roman"/>
          <w:sz w:val="18"/>
          <w:szCs w:val="18"/>
        </w:rPr>
      </w:pPr>
      <w:r w:rsidRPr="008A2522">
        <w:rPr>
          <w:rFonts w:ascii="Times New Roman" w:eastAsia="Arial" w:hAnsi="Times New Roman" w:cs="Times New Roman"/>
          <w:sz w:val="18"/>
          <w:szCs w:val="18"/>
        </w:rPr>
        <w:t xml:space="preserve">7. Решение о применении меры ответственности подлежит рассмотрению на закрытом заседании </w:t>
      </w:r>
      <w:r w:rsidRPr="008A2522">
        <w:rPr>
          <w:rFonts w:ascii="Times New Roman" w:hAnsi="Times New Roman" w:cs="Times New Roman"/>
          <w:sz w:val="18"/>
          <w:szCs w:val="18"/>
        </w:rPr>
        <w:t xml:space="preserve">Златоруновского сельского Совета депутатов </w:t>
      </w:r>
    </w:p>
    <w:p w:rsidR="005B29E2" w:rsidRPr="008A2522" w:rsidRDefault="005B29E2" w:rsidP="005B29E2">
      <w:pPr>
        <w:pStyle w:val="Standard"/>
        <w:ind w:firstLine="709"/>
        <w:jc w:val="both"/>
        <w:rPr>
          <w:rFonts w:ascii="Times New Roman" w:hAnsi="Times New Roman" w:cs="Times New Roman"/>
          <w:sz w:val="18"/>
          <w:szCs w:val="18"/>
        </w:rPr>
      </w:pPr>
      <w:r w:rsidRPr="008A2522">
        <w:rPr>
          <w:rFonts w:ascii="Times New Roman" w:eastAsia="Arial" w:hAnsi="Times New Roman" w:cs="Times New Roman"/>
          <w:sz w:val="18"/>
          <w:szCs w:val="18"/>
        </w:rPr>
        <w:t xml:space="preserve">8. Заседание </w:t>
      </w:r>
      <w:r w:rsidRPr="008A2522">
        <w:rPr>
          <w:rFonts w:ascii="Times New Roman" w:hAnsi="Times New Roman" w:cs="Times New Roman"/>
          <w:sz w:val="18"/>
          <w:szCs w:val="18"/>
        </w:rPr>
        <w:t xml:space="preserve">Златоруновского сельского Совета депутатов </w:t>
      </w:r>
      <w:r w:rsidRPr="008A2522">
        <w:rPr>
          <w:rFonts w:ascii="Times New Roman" w:eastAsia="Arial" w:hAnsi="Times New Roman" w:cs="Times New Roman"/>
          <w:sz w:val="18"/>
          <w:szCs w:val="18"/>
        </w:rPr>
        <w:t xml:space="preserve">по вопросу </w:t>
      </w:r>
      <w:r w:rsidRPr="008A2522">
        <w:rPr>
          <w:rFonts w:ascii="Times New Roman" w:hAnsi="Times New Roman" w:cs="Times New Roman"/>
          <w:sz w:val="18"/>
          <w:szCs w:val="18"/>
        </w:rPr>
        <w:t xml:space="preserve">принятия решения о применении к </w:t>
      </w:r>
      <w:r w:rsidRPr="008A2522">
        <w:rPr>
          <w:rFonts w:ascii="Times New Roman" w:eastAsia="Calibri" w:hAnsi="Times New Roman" w:cs="Times New Roman"/>
          <w:sz w:val="18"/>
          <w:szCs w:val="18"/>
        </w:rPr>
        <w:t xml:space="preserve">лицу, замещающему муниципальную должность, меры ответственности (далее - Заседание) назначается в течение 10  дней с момента поступления в </w:t>
      </w:r>
      <w:r w:rsidRPr="008A2522">
        <w:rPr>
          <w:rFonts w:ascii="Times New Roman" w:hAnsi="Times New Roman" w:cs="Times New Roman"/>
          <w:sz w:val="18"/>
          <w:szCs w:val="18"/>
        </w:rPr>
        <w:t xml:space="preserve">Златоруновский сельский  Совет депутатов </w:t>
      </w:r>
    </w:p>
    <w:p w:rsidR="005B29E2" w:rsidRPr="008A2522" w:rsidRDefault="005B29E2" w:rsidP="005B29E2">
      <w:pPr>
        <w:pStyle w:val="Standard"/>
        <w:ind w:firstLine="709"/>
        <w:jc w:val="both"/>
        <w:rPr>
          <w:rFonts w:ascii="Times New Roman" w:hAnsi="Times New Roman" w:cs="Times New Roman"/>
          <w:sz w:val="18"/>
          <w:szCs w:val="18"/>
        </w:rPr>
      </w:pPr>
      <w:r w:rsidRPr="008A2522">
        <w:rPr>
          <w:rFonts w:ascii="Times New Roman" w:eastAsia="Calibri" w:hAnsi="Times New Roman" w:cs="Times New Roman"/>
          <w:sz w:val="18"/>
          <w:szCs w:val="18"/>
        </w:rPr>
        <w:t>оснований, указанных в пункте 4 настоящего Порядка.</w:t>
      </w:r>
    </w:p>
    <w:p w:rsidR="005B29E2" w:rsidRPr="008A2522" w:rsidRDefault="005B29E2" w:rsidP="005B29E2">
      <w:pPr>
        <w:autoSpaceDE w:val="0"/>
        <w:autoSpaceDN w:val="0"/>
        <w:adjustRightInd w:val="0"/>
        <w:spacing w:after="0" w:line="240" w:lineRule="auto"/>
        <w:ind w:firstLine="709"/>
        <w:jc w:val="both"/>
        <w:rPr>
          <w:rFonts w:ascii="Times New Roman" w:eastAsia="Calibri" w:hAnsi="Times New Roman" w:cs="Times New Roman"/>
          <w:sz w:val="18"/>
          <w:szCs w:val="18"/>
        </w:rPr>
      </w:pPr>
      <w:r w:rsidRPr="008A2522">
        <w:rPr>
          <w:rFonts w:ascii="Times New Roman" w:eastAsia="Calibri" w:hAnsi="Times New Roman" w:cs="Times New Roman"/>
          <w:sz w:val="18"/>
          <w:szCs w:val="18"/>
        </w:rPr>
        <w:t xml:space="preserve">При назначении даты Заседания должна обеспечиваться возможность участия в нем лица, в отношении которого рассматривается вопрос о </w:t>
      </w:r>
      <w:r w:rsidRPr="008A2522">
        <w:rPr>
          <w:rFonts w:ascii="Times New Roman" w:hAnsi="Times New Roman" w:cs="Times New Roman"/>
          <w:sz w:val="18"/>
          <w:szCs w:val="18"/>
        </w:rPr>
        <w:t>применении</w:t>
      </w:r>
      <w:r w:rsidRPr="008A2522">
        <w:rPr>
          <w:rFonts w:ascii="Times New Roman" w:eastAsia="Calibri" w:hAnsi="Times New Roman" w:cs="Times New Roman"/>
          <w:sz w:val="18"/>
          <w:szCs w:val="18"/>
        </w:rPr>
        <w:t xml:space="preserve"> меры ответственности, с учетом срока установленного пунктом 5 настоящего Порядка.</w:t>
      </w:r>
    </w:p>
    <w:p w:rsidR="005B29E2" w:rsidRPr="008A2522" w:rsidRDefault="005B29E2" w:rsidP="005B29E2">
      <w:pPr>
        <w:autoSpaceDE w:val="0"/>
        <w:autoSpaceDN w:val="0"/>
        <w:adjustRightInd w:val="0"/>
        <w:spacing w:after="0" w:line="240" w:lineRule="auto"/>
        <w:ind w:firstLine="709"/>
        <w:jc w:val="both"/>
        <w:rPr>
          <w:rFonts w:ascii="Times New Roman" w:hAnsi="Times New Roman" w:cs="Times New Roman"/>
          <w:sz w:val="18"/>
          <w:szCs w:val="18"/>
        </w:rPr>
      </w:pPr>
      <w:r w:rsidRPr="008A2522">
        <w:rPr>
          <w:rFonts w:ascii="Times New Roman" w:eastAsia="Calibri" w:hAnsi="Times New Roman" w:cs="Times New Roman"/>
          <w:sz w:val="18"/>
          <w:szCs w:val="18"/>
        </w:rPr>
        <w:t xml:space="preserve">Лицо, в отношении которого рассматривается вопрос о </w:t>
      </w:r>
      <w:r w:rsidRPr="008A2522">
        <w:rPr>
          <w:rFonts w:ascii="Times New Roman" w:hAnsi="Times New Roman" w:cs="Times New Roman"/>
          <w:sz w:val="18"/>
          <w:szCs w:val="18"/>
        </w:rPr>
        <w:t>применении</w:t>
      </w:r>
      <w:r w:rsidRPr="008A2522">
        <w:rPr>
          <w:rFonts w:ascii="Times New Roman" w:eastAsia="Calibri" w:hAnsi="Times New Roman" w:cs="Times New Roman"/>
          <w:sz w:val="18"/>
          <w:szCs w:val="18"/>
        </w:rPr>
        <w:t xml:space="preserve"> меры ответственности, извещается о дате и месте заседания способом, </w:t>
      </w:r>
      <w:r w:rsidRPr="008A2522">
        <w:rPr>
          <w:rFonts w:ascii="Times New Roman" w:hAnsi="Times New Roman" w:cs="Times New Roman"/>
          <w:sz w:val="18"/>
          <w:szCs w:val="18"/>
        </w:rPr>
        <w:t>обеспечивающим фиксирование извещения или вызова и его вручение адресату.</w:t>
      </w:r>
    </w:p>
    <w:p w:rsidR="005B29E2" w:rsidRPr="008A2522" w:rsidRDefault="005B29E2" w:rsidP="005B29E2">
      <w:pPr>
        <w:autoSpaceDE w:val="0"/>
        <w:autoSpaceDN w:val="0"/>
        <w:adjustRightInd w:val="0"/>
        <w:spacing w:after="0" w:line="240" w:lineRule="auto"/>
        <w:ind w:firstLine="709"/>
        <w:jc w:val="both"/>
        <w:rPr>
          <w:rFonts w:ascii="Times New Roman" w:eastAsia="Calibri" w:hAnsi="Times New Roman" w:cs="Times New Roman"/>
          <w:sz w:val="18"/>
          <w:szCs w:val="18"/>
        </w:rPr>
      </w:pPr>
      <w:r w:rsidRPr="008A2522">
        <w:rPr>
          <w:rFonts w:ascii="Times New Roman" w:hAnsi="Times New Roman" w:cs="Times New Roman"/>
          <w:sz w:val="18"/>
          <w:szCs w:val="18"/>
        </w:rPr>
        <w:t xml:space="preserve">Неявка извещенного </w:t>
      </w:r>
      <w:r w:rsidRPr="008A2522">
        <w:rPr>
          <w:rFonts w:ascii="Times New Roman" w:eastAsia="Calibri" w:hAnsi="Times New Roman" w:cs="Times New Roman"/>
          <w:sz w:val="18"/>
          <w:szCs w:val="18"/>
        </w:rPr>
        <w:t xml:space="preserve">лица, которого в отношении которого рассматривается вопрос о </w:t>
      </w:r>
      <w:r w:rsidRPr="008A2522">
        <w:rPr>
          <w:rFonts w:ascii="Times New Roman" w:hAnsi="Times New Roman" w:cs="Times New Roman"/>
          <w:sz w:val="18"/>
          <w:szCs w:val="18"/>
        </w:rPr>
        <w:t>применении</w:t>
      </w:r>
      <w:r w:rsidRPr="008A2522">
        <w:rPr>
          <w:rFonts w:ascii="Times New Roman" w:eastAsia="Calibri" w:hAnsi="Times New Roman" w:cs="Times New Roman"/>
          <w:sz w:val="18"/>
          <w:szCs w:val="18"/>
        </w:rPr>
        <w:t xml:space="preserve"> меры ответственности, не является препятствием для проведения Заседания. </w:t>
      </w:r>
    </w:p>
    <w:p w:rsidR="005B29E2" w:rsidRPr="008A2522" w:rsidRDefault="005B29E2" w:rsidP="005B29E2">
      <w:pPr>
        <w:pStyle w:val="Standard"/>
        <w:ind w:firstLine="709"/>
        <w:jc w:val="both"/>
        <w:rPr>
          <w:rFonts w:ascii="Times New Roman" w:hAnsi="Times New Roman" w:cs="Times New Roman"/>
          <w:sz w:val="18"/>
          <w:szCs w:val="18"/>
        </w:rPr>
      </w:pPr>
      <w:r w:rsidRPr="008A2522">
        <w:rPr>
          <w:rFonts w:ascii="Times New Roman" w:eastAsia="Arial" w:hAnsi="Times New Roman" w:cs="Times New Roman"/>
          <w:sz w:val="18"/>
          <w:szCs w:val="18"/>
        </w:rPr>
        <w:t>9. Решение о применении меры ответственности принимается отдельно в отношении каждого</w:t>
      </w:r>
      <w:r w:rsidRPr="008A2522">
        <w:rPr>
          <w:rFonts w:ascii="Times New Roman" w:eastAsia="Arial" w:hAnsi="Times New Roman" w:cs="Times New Roman"/>
          <w:sz w:val="18"/>
          <w:szCs w:val="18"/>
          <w:lang w:eastAsia="ru-RU"/>
        </w:rPr>
        <w:t xml:space="preserve"> </w:t>
      </w:r>
      <w:r w:rsidRPr="008A2522">
        <w:rPr>
          <w:rFonts w:ascii="Times New Roman" w:eastAsia="Calibri" w:hAnsi="Times New Roman" w:cs="Times New Roman"/>
          <w:sz w:val="18"/>
          <w:szCs w:val="18"/>
        </w:rPr>
        <w:t>лица, замещающего муниципальную должность</w:t>
      </w:r>
      <w:r w:rsidRPr="008A2522">
        <w:rPr>
          <w:rFonts w:ascii="Times New Roman" w:hAnsi="Times New Roman" w:cs="Times New Roman"/>
          <w:sz w:val="18"/>
          <w:szCs w:val="18"/>
        </w:rPr>
        <w:t xml:space="preserve">, </w:t>
      </w:r>
      <w:r w:rsidRPr="008A2522">
        <w:rPr>
          <w:rFonts w:ascii="Times New Roman" w:eastAsia="Arial" w:hAnsi="Times New Roman" w:cs="Times New Roman"/>
          <w:sz w:val="18"/>
          <w:szCs w:val="18"/>
        </w:rPr>
        <w:t xml:space="preserve">путем тайного голосования большинством голосов от установленной численности депутатов </w:t>
      </w:r>
      <w:r w:rsidRPr="008A2522">
        <w:rPr>
          <w:rFonts w:ascii="Times New Roman" w:hAnsi="Times New Roman" w:cs="Times New Roman"/>
          <w:sz w:val="18"/>
          <w:szCs w:val="18"/>
        </w:rPr>
        <w:t>Златоруновского сельского Совета депутатов</w:t>
      </w:r>
      <w:r w:rsidRPr="008A2522">
        <w:rPr>
          <w:rFonts w:ascii="Times New Roman" w:eastAsia="Arial" w:hAnsi="Times New Roman" w:cs="Times New Roman"/>
          <w:sz w:val="18"/>
          <w:szCs w:val="18"/>
        </w:rPr>
        <w:t xml:space="preserve">, в соответствии Регламентом </w:t>
      </w:r>
      <w:r w:rsidRPr="008A2522">
        <w:rPr>
          <w:rFonts w:ascii="Times New Roman" w:hAnsi="Times New Roman" w:cs="Times New Roman"/>
          <w:sz w:val="18"/>
          <w:szCs w:val="18"/>
        </w:rPr>
        <w:t>Златоруновского сельского Совета депутатов</w:t>
      </w:r>
      <w:r w:rsidRPr="008A2522">
        <w:rPr>
          <w:rFonts w:ascii="Times New Roman" w:eastAsia="Arial" w:hAnsi="Times New Roman" w:cs="Times New Roman"/>
          <w:sz w:val="18"/>
          <w:szCs w:val="18"/>
        </w:rPr>
        <w:t xml:space="preserve">. </w:t>
      </w:r>
    </w:p>
    <w:p w:rsidR="005B29E2" w:rsidRPr="008A2522" w:rsidRDefault="005B29E2" w:rsidP="005B29E2">
      <w:pPr>
        <w:pStyle w:val="ConsPlusNormal"/>
        <w:ind w:firstLine="709"/>
        <w:jc w:val="both"/>
        <w:rPr>
          <w:rFonts w:ascii="Times New Roman" w:hAnsi="Times New Roman" w:cs="Times New Roman"/>
          <w:sz w:val="18"/>
          <w:szCs w:val="18"/>
        </w:rPr>
      </w:pPr>
      <w:r w:rsidRPr="008A2522">
        <w:rPr>
          <w:rFonts w:ascii="Times New Roman" w:hAnsi="Times New Roman" w:cs="Times New Roman"/>
          <w:sz w:val="18"/>
          <w:szCs w:val="18"/>
        </w:rPr>
        <w:t>10. Депутат, выборное должностное лицо местного самоуправления в решении вопроса о применении к нему одной из мер ответственности участие не принимает.</w:t>
      </w:r>
    </w:p>
    <w:p w:rsidR="005B29E2" w:rsidRPr="008A2522" w:rsidRDefault="005B29E2" w:rsidP="005B29E2">
      <w:pPr>
        <w:autoSpaceDE w:val="0"/>
        <w:autoSpaceDN w:val="0"/>
        <w:adjustRightInd w:val="0"/>
        <w:spacing w:after="0" w:line="240" w:lineRule="auto"/>
        <w:ind w:firstLine="709"/>
        <w:jc w:val="both"/>
        <w:rPr>
          <w:rFonts w:ascii="Times New Roman" w:eastAsia="Arial" w:hAnsi="Times New Roman" w:cs="Times New Roman"/>
          <w:sz w:val="18"/>
          <w:szCs w:val="18"/>
        </w:rPr>
      </w:pPr>
      <w:r w:rsidRPr="008A2522">
        <w:rPr>
          <w:rFonts w:ascii="Times New Roman" w:eastAsia="Arial" w:hAnsi="Times New Roman" w:cs="Times New Roman"/>
          <w:sz w:val="18"/>
          <w:szCs w:val="18"/>
        </w:rPr>
        <w:t xml:space="preserve">11. Решение о применении к </w:t>
      </w:r>
      <w:r w:rsidRPr="008A2522">
        <w:rPr>
          <w:rFonts w:ascii="Times New Roman" w:eastAsia="Calibri" w:hAnsi="Times New Roman" w:cs="Times New Roman"/>
          <w:sz w:val="18"/>
          <w:szCs w:val="18"/>
        </w:rPr>
        <w:t>лицу, замещающему муниципальную должность,</w:t>
      </w:r>
      <w:r w:rsidRPr="008A2522">
        <w:rPr>
          <w:rFonts w:ascii="Times New Roman" w:eastAsia="Arial" w:hAnsi="Times New Roman" w:cs="Times New Roman"/>
          <w:sz w:val="18"/>
          <w:szCs w:val="18"/>
        </w:rPr>
        <w:t xml:space="preserve"> мер ответственности принимается с учетом </w:t>
      </w:r>
      <w:r w:rsidRPr="008A2522">
        <w:rPr>
          <w:rFonts w:ascii="Times New Roman" w:hAnsi="Times New Roman" w:cs="Times New Roman"/>
          <w:sz w:val="18"/>
          <w:szCs w:val="18"/>
        </w:rPr>
        <w:t xml:space="preserve">характера совершенного правонарушения, его тяжести, обстоятельств, при которых оно совершено, соблюдения </w:t>
      </w:r>
      <w:r w:rsidRPr="008A2522">
        <w:rPr>
          <w:rFonts w:ascii="Times New Roman" w:eastAsia="Calibri" w:hAnsi="Times New Roman" w:cs="Times New Roman"/>
          <w:sz w:val="18"/>
          <w:szCs w:val="18"/>
        </w:rPr>
        <w:t xml:space="preserve">лицом, замещающим муниципальную должность </w:t>
      </w:r>
      <w:r w:rsidRPr="008A2522">
        <w:rPr>
          <w:rFonts w:ascii="Times New Roman" w:hAnsi="Times New Roman" w:cs="Times New Roman"/>
          <w:sz w:val="18"/>
          <w:szCs w:val="18"/>
        </w:rPr>
        <w:t>других ограничений, запретов, исполнения обязанностей, установленных в целях противодействия коррупции</w:t>
      </w:r>
      <w:r w:rsidRPr="008A2522">
        <w:rPr>
          <w:rFonts w:ascii="Times New Roman" w:eastAsia="Arial" w:hAnsi="Times New Roman" w:cs="Times New Roman"/>
          <w:sz w:val="18"/>
          <w:szCs w:val="18"/>
        </w:rPr>
        <w:t>.</w:t>
      </w:r>
    </w:p>
    <w:p w:rsidR="005B29E2" w:rsidRPr="008A2522" w:rsidRDefault="005B29E2" w:rsidP="005B29E2">
      <w:pPr>
        <w:pStyle w:val="Standard"/>
        <w:ind w:firstLine="709"/>
        <w:jc w:val="both"/>
        <w:rPr>
          <w:rFonts w:ascii="Times New Roman" w:hAnsi="Times New Roman" w:cs="Times New Roman"/>
          <w:sz w:val="18"/>
          <w:szCs w:val="18"/>
        </w:rPr>
      </w:pPr>
      <w:r w:rsidRPr="008A2522">
        <w:rPr>
          <w:rFonts w:ascii="Times New Roman" w:eastAsia="Arial" w:hAnsi="Times New Roman" w:cs="Times New Roman"/>
          <w:sz w:val="18"/>
          <w:szCs w:val="18"/>
        </w:rPr>
        <w:t xml:space="preserve">12. Председательствующим в Заседании является депутат, осуществляющий полномочия председателя </w:t>
      </w:r>
      <w:r w:rsidRPr="008A2522">
        <w:rPr>
          <w:rFonts w:ascii="Times New Roman" w:hAnsi="Times New Roman" w:cs="Times New Roman"/>
          <w:sz w:val="18"/>
          <w:szCs w:val="18"/>
        </w:rPr>
        <w:t>Златоруновского сельского Совета депутатов</w:t>
      </w:r>
      <w:r w:rsidRPr="008A2522">
        <w:rPr>
          <w:rFonts w:ascii="Times New Roman" w:eastAsia="Arial" w:hAnsi="Times New Roman" w:cs="Times New Roman"/>
          <w:sz w:val="18"/>
          <w:szCs w:val="18"/>
        </w:rPr>
        <w:t xml:space="preserve">, а в случае его отсутствия либо рассмотрения вопроса </w:t>
      </w:r>
      <w:r w:rsidRPr="008A2522">
        <w:rPr>
          <w:rFonts w:ascii="Times New Roman" w:eastAsia="Calibri" w:hAnsi="Times New Roman" w:cs="Times New Roman"/>
          <w:sz w:val="18"/>
          <w:szCs w:val="18"/>
        </w:rPr>
        <w:t xml:space="preserve">о </w:t>
      </w:r>
      <w:r w:rsidRPr="008A2522">
        <w:rPr>
          <w:rFonts w:ascii="Times New Roman" w:hAnsi="Times New Roman" w:cs="Times New Roman"/>
          <w:sz w:val="18"/>
          <w:szCs w:val="18"/>
        </w:rPr>
        <w:t>применении</w:t>
      </w:r>
      <w:r w:rsidRPr="008A2522">
        <w:rPr>
          <w:rFonts w:ascii="Times New Roman" w:eastAsia="Calibri" w:hAnsi="Times New Roman" w:cs="Times New Roman"/>
          <w:sz w:val="18"/>
          <w:szCs w:val="18"/>
        </w:rPr>
        <w:t xml:space="preserve"> к нему меры ответственности Заседание ведет заместитель председателя (далее - Председательствующий).</w:t>
      </w:r>
    </w:p>
    <w:p w:rsidR="005B29E2" w:rsidRPr="008A2522" w:rsidRDefault="005B29E2" w:rsidP="005B29E2">
      <w:pPr>
        <w:tabs>
          <w:tab w:val="left" w:pos="8931"/>
          <w:tab w:val="left" w:pos="9204"/>
        </w:tabs>
        <w:spacing w:after="0" w:line="240" w:lineRule="auto"/>
        <w:ind w:firstLine="709"/>
        <w:jc w:val="both"/>
        <w:rPr>
          <w:rFonts w:ascii="Times New Roman" w:hAnsi="Times New Roman" w:cs="Times New Roman"/>
          <w:sz w:val="18"/>
          <w:szCs w:val="18"/>
        </w:rPr>
      </w:pPr>
      <w:r w:rsidRPr="008A2522">
        <w:rPr>
          <w:rFonts w:ascii="Times New Roman" w:hAnsi="Times New Roman" w:cs="Times New Roman"/>
          <w:sz w:val="18"/>
          <w:szCs w:val="18"/>
        </w:rPr>
        <w:t>13. Председательствующий:</w:t>
      </w:r>
    </w:p>
    <w:p w:rsidR="005B29E2" w:rsidRPr="008A2522" w:rsidRDefault="005B29E2" w:rsidP="005B29E2">
      <w:pPr>
        <w:pStyle w:val="Standard"/>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1) Озвучивает поступившие в Златоруновского сельского Совета депутатов, основания для рассмотрения вопроса о принятия решения о применении к </w:t>
      </w:r>
      <w:r w:rsidRPr="008A2522">
        <w:rPr>
          <w:rFonts w:ascii="Times New Roman" w:eastAsia="Calibri" w:hAnsi="Times New Roman" w:cs="Times New Roman"/>
          <w:sz w:val="18"/>
          <w:szCs w:val="18"/>
        </w:rPr>
        <w:t>лицу, замещающему муниципальную должность, меры ответственности.</w:t>
      </w:r>
    </w:p>
    <w:p w:rsidR="005B29E2" w:rsidRPr="008A2522" w:rsidRDefault="005B29E2" w:rsidP="005B29E2">
      <w:pPr>
        <w:tabs>
          <w:tab w:val="left" w:pos="8931"/>
          <w:tab w:val="left" w:pos="9204"/>
        </w:tabs>
        <w:spacing w:after="0" w:line="240" w:lineRule="auto"/>
        <w:ind w:firstLine="709"/>
        <w:jc w:val="both"/>
        <w:rPr>
          <w:rFonts w:ascii="Times New Roman" w:eastAsia="Calibri" w:hAnsi="Times New Roman" w:cs="Times New Roman"/>
          <w:sz w:val="18"/>
          <w:szCs w:val="18"/>
        </w:rPr>
      </w:pPr>
      <w:r w:rsidRPr="008A2522">
        <w:rPr>
          <w:rFonts w:ascii="Times New Roman" w:eastAsia="Calibri" w:hAnsi="Times New Roman" w:cs="Times New Roman"/>
          <w:sz w:val="18"/>
          <w:szCs w:val="18"/>
        </w:rPr>
        <w:lastRenderedPageBreak/>
        <w:t>2) Доводит до депутатов сведения о наличии/отсутствии информации о соблюдении лицом, замещающим муниципальную должность, других ограничений, запретов, об исполнении им обязанностей, установленных в целях противодействия коррупции.</w:t>
      </w:r>
    </w:p>
    <w:p w:rsidR="005B29E2" w:rsidRPr="008A2522" w:rsidRDefault="005B29E2" w:rsidP="005B29E2">
      <w:pPr>
        <w:tabs>
          <w:tab w:val="left" w:pos="8931"/>
          <w:tab w:val="left" w:pos="9204"/>
        </w:tabs>
        <w:spacing w:after="0" w:line="240" w:lineRule="auto"/>
        <w:ind w:firstLine="709"/>
        <w:jc w:val="both"/>
        <w:rPr>
          <w:rFonts w:ascii="Times New Roman" w:eastAsia="Calibri" w:hAnsi="Times New Roman" w:cs="Times New Roman"/>
          <w:sz w:val="18"/>
          <w:szCs w:val="18"/>
        </w:rPr>
      </w:pPr>
      <w:r w:rsidRPr="008A2522">
        <w:rPr>
          <w:rFonts w:ascii="Times New Roman" w:eastAsia="Calibri" w:hAnsi="Times New Roman" w:cs="Times New Roman"/>
          <w:sz w:val="18"/>
          <w:szCs w:val="18"/>
        </w:rPr>
        <w:t>3) Предоставляет лицу, замещающему муниципальную должность, возможность дать объяснения по факту совершения правонарушения, пояснить обстоятельства, при которых оно совершено. Лицо, замещающее муниципальную должность, вправе предоставить дополнительную информацию и материалы по факту совершенного правонарушения.</w:t>
      </w:r>
    </w:p>
    <w:p w:rsidR="005B29E2" w:rsidRPr="008A2522" w:rsidRDefault="005B29E2" w:rsidP="005B29E2">
      <w:pPr>
        <w:pStyle w:val="Standard"/>
        <w:ind w:firstLine="709"/>
        <w:jc w:val="both"/>
        <w:rPr>
          <w:rFonts w:ascii="Times New Roman" w:hAnsi="Times New Roman" w:cs="Times New Roman"/>
          <w:sz w:val="18"/>
          <w:szCs w:val="18"/>
        </w:rPr>
      </w:pPr>
      <w:r w:rsidRPr="008A2522">
        <w:rPr>
          <w:rFonts w:ascii="Times New Roman" w:eastAsia="Calibri" w:hAnsi="Times New Roman" w:cs="Times New Roman"/>
          <w:sz w:val="18"/>
          <w:szCs w:val="18"/>
        </w:rPr>
        <w:t>4) Р</w:t>
      </w:r>
      <w:r w:rsidRPr="008A2522">
        <w:rPr>
          <w:rFonts w:ascii="Times New Roman" w:hAnsi="Times New Roman" w:cs="Times New Roman"/>
          <w:sz w:val="18"/>
          <w:szCs w:val="18"/>
        </w:rPr>
        <w:t xml:space="preserve">азъясняет присутствующим в Заседании депутатам о недопустимости конфликта интересов, а при его наличие предлагает принять меры в соответствии с законодательством о противодействии коррупции. </w:t>
      </w:r>
    </w:p>
    <w:p w:rsidR="005B29E2" w:rsidRPr="008A2522" w:rsidRDefault="005B29E2" w:rsidP="005B29E2">
      <w:pPr>
        <w:pStyle w:val="Standard"/>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5) Предлагает депутатам и иным лицам, присутствующим на Заседании  Златоруновского сельского Совета депутатов, высказать мнения относительно рассматриваемого вопроса. </w:t>
      </w:r>
    </w:p>
    <w:p w:rsidR="005B29E2" w:rsidRPr="008A2522" w:rsidRDefault="005B29E2" w:rsidP="005B29E2">
      <w:pPr>
        <w:tabs>
          <w:tab w:val="left" w:pos="8931"/>
          <w:tab w:val="left" w:pos="9204"/>
        </w:tabs>
        <w:spacing w:after="0" w:line="240" w:lineRule="auto"/>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6) Выносит на голосование вопрос о применении к </w:t>
      </w:r>
      <w:r w:rsidRPr="008A2522">
        <w:rPr>
          <w:rFonts w:ascii="Times New Roman" w:eastAsia="Calibri" w:hAnsi="Times New Roman" w:cs="Times New Roman"/>
          <w:sz w:val="18"/>
          <w:szCs w:val="18"/>
        </w:rPr>
        <w:t>лицу, замещающему муниципальную должность,</w:t>
      </w:r>
      <w:r w:rsidRPr="008A2522">
        <w:rPr>
          <w:rFonts w:ascii="Times New Roman" w:hAnsi="Times New Roman" w:cs="Times New Roman"/>
          <w:sz w:val="18"/>
          <w:szCs w:val="18"/>
        </w:rPr>
        <w:t xml:space="preserve"> одной из мер ответственности.</w:t>
      </w:r>
    </w:p>
    <w:p w:rsidR="005B29E2" w:rsidRPr="008A2522" w:rsidRDefault="005B29E2" w:rsidP="005B29E2">
      <w:pPr>
        <w:tabs>
          <w:tab w:val="left" w:pos="8931"/>
          <w:tab w:val="left" w:pos="9204"/>
        </w:tabs>
        <w:spacing w:after="0" w:line="240" w:lineRule="auto"/>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В случае если </w:t>
      </w:r>
      <w:r w:rsidRPr="008A2522">
        <w:rPr>
          <w:rFonts w:ascii="Times New Roman" w:eastAsia="Arial" w:hAnsi="Times New Roman" w:cs="Times New Roman"/>
          <w:sz w:val="18"/>
          <w:szCs w:val="18"/>
        </w:rPr>
        <w:t xml:space="preserve">большинством голосов от установленной численности депутатов не принято решение о применении </w:t>
      </w:r>
      <w:r w:rsidRPr="008A2522">
        <w:rPr>
          <w:rFonts w:ascii="Times New Roman" w:hAnsi="Times New Roman" w:cs="Times New Roman"/>
          <w:sz w:val="18"/>
          <w:szCs w:val="18"/>
        </w:rPr>
        <w:t xml:space="preserve">к </w:t>
      </w:r>
      <w:r w:rsidRPr="008A2522">
        <w:rPr>
          <w:rFonts w:ascii="Times New Roman" w:eastAsia="Calibri" w:hAnsi="Times New Roman" w:cs="Times New Roman"/>
          <w:sz w:val="18"/>
          <w:szCs w:val="18"/>
        </w:rPr>
        <w:t xml:space="preserve">лицу, замещающему муниципальную должность, предложенной меры ответственности, Председательствующий выносит на голосование предложение о применении к лицу иной меры ответственности, предусмотренной пунктом 2 настоящего Порядка. </w:t>
      </w:r>
    </w:p>
    <w:p w:rsidR="005B29E2" w:rsidRPr="008A2522" w:rsidRDefault="005B29E2" w:rsidP="005B29E2">
      <w:pPr>
        <w:tabs>
          <w:tab w:val="left" w:pos="8931"/>
          <w:tab w:val="left" w:pos="9204"/>
        </w:tabs>
        <w:spacing w:after="0" w:line="240" w:lineRule="auto"/>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14. В принятом решении указывается мера </w:t>
      </w:r>
      <w:proofErr w:type="gramStart"/>
      <w:r w:rsidRPr="008A2522">
        <w:rPr>
          <w:rFonts w:ascii="Times New Roman" w:hAnsi="Times New Roman" w:cs="Times New Roman"/>
          <w:sz w:val="18"/>
          <w:szCs w:val="18"/>
        </w:rPr>
        <w:t>ответственности</w:t>
      </w:r>
      <w:proofErr w:type="gramEnd"/>
      <w:r w:rsidRPr="008A2522">
        <w:rPr>
          <w:rFonts w:ascii="Times New Roman" w:hAnsi="Times New Roman" w:cs="Times New Roman"/>
          <w:sz w:val="18"/>
          <w:szCs w:val="18"/>
        </w:rPr>
        <w:t xml:space="preserve"> применяемая к лицу, замещающему муниципальную должность. </w:t>
      </w:r>
    </w:p>
    <w:p w:rsidR="005B29E2" w:rsidRPr="008A2522" w:rsidRDefault="005B29E2" w:rsidP="005B29E2">
      <w:pPr>
        <w:pStyle w:val="ConsPlusNormal"/>
        <w:spacing w:line="223" w:lineRule="auto"/>
        <w:ind w:right="-5"/>
        <w:jc w:val="both"/>
        <w:rPr>
          <w:rFonts w:ascii="Times New Roman" w:hAnsi="Times New Roman" w:cs="Times New Roman"/>
          <w:sz w:val="18"/>
          <w:szCs w:val="18"/>
        </w:rPr>
      </w:pPr>
      <w:r w:rsidRPr="008A2522">
        <w:rPr>
          <w:rFonts w:ascii="Times New Roman" w:hAnsi="Times New Roman" w:cs="Times New Roman"/>
          <w:sz w:val="18"/>
          <w:szCs w:val="18"/>
        </w:rPr>
        <w:t xml:space="preserve">15. Решение о применении к </w:t>
      </w:r>
      <w:r w:rsidRPr="008A2522">
        <w:rPr>
          <w:rFonts w:ascii="Times New Roman" w:eastAsia="Calibri" w:hAnsi="Times New Roman" w:cs="Times New Roman"/>
          <w:sz w:val="18"/>
          <w:szCs w:val="18"/>
        </w:rPr>
        <w:t xml:space="preserve">лицу, замещающему муниципальную должность, </w:t>
      </w:r>
      <w:r w:rsidRPr="008A2522">
        <w:rPr>
          <w:rFonts w:ascii="Times New Roman" w:hAnsi="Times New Roman" w:cs="Times New Roman"/>
          <w:sz w:val="18"/>
          <w:szCs w:val="18"/>
        </w:rPr>
        <w:t>меры ответственности вступает в силу со дня, следующего за днем его официального опубликования в газете «Златоруновский вестник» и официальном сайте администрации Златоруновского сельсовета в сети Интернет</w:t>
      </w:r>
    </w:p>
    <w:p w:rsidR="005B29E2" w:rsidRPr="008A2522" w:rsidRDefault="005B29E2" w:rsidP="005B29E2">
      <w:pPr>
        <w:tabs>
          <w:tab w:val="left" w:pos="8931"/>
          <w:tab w:val="left" w:pos="9204"/>
        </w:tabs>
        <w:spacing w:after="0" w:line="240" w:lineRule="auto"/>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16. Информация о применении к </w:t>
      </w:r>
      <w:r w:rsidRPr="008A2522">
        <w:rPr>
          <w:rFonts w:ascii="Times New Roman" w:eastAsia="Calibri" w:hAnsi="Times New Roman" w:cs="Times New Roman"/>
          <w:sz w:val="18"/>
          <w:szCs w:val="18"/>
        </w:rPr>
        <w:t>лицу, замещающему муниципальную должность,</w:t>
      </w:r>
      <w:r w:rsidRPr="008A2522">
        <w:rPr>
          <w:rFonts w:ascii="Times New Roman" w:hAnsi="Times New Roman" w:cs="Times New Roman"/>
          <w:sz w:val="18"/>
          <w:szCs w:val="18"/>
        </w:rPr>
        <w:t xml:space="preserve"> меры ответственности размещается на официальном сайте органа местного самоуправления муниципального образования в информационно-телекоммуникационной сети «Интернет» в десятидневный срок со дня принятия.</w:t>
      </w:r>
    </w:p>
    <w:p w:rsidR="005B29E2" w:rsidRPr="008A2522" w:rsidRDefault="005B29E2" w:rsidP="005B29E2">
      <w:pPr>
        <w:autoSpaceDE w:val="0"/>
        <w:autoSpaceDN w:val="0"/>
        <w:adjustRightInd w:val="0"/>
        <w:spacing w:after="0" w:line="240" w:lineRule="auto"/>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17. Копия решения о применении меры ответственности в течение 5 дней со дня его принятия вручается лично, либо направляется лицу, замещающему муниципальную должность, в отношении которого рассматривался вопрос, способом, подтверждающим отправку.   </w:t>
      </w:r>
    </w:p>
    <w:p w:rsidR="005B29E2" w:rsidRPr="008A2522" w:rsidRDefault="005B29E2" w:rsidP="005B29E2">
      <w:pPr>
        <w:autoSpaceDE w:val="0"/>
        <w:autoSpaceDN w:val="0"/>
        <w:adjustRightInd w:val="0"/>
        <w:spacing w:after="0" w:line="240" w:lineRule="auto"/>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18. Копия решения о применении к </w:t>
      </w:r>
      <w:r w:rsidRPr="008A2522">
        <w:rPr>
          <w:rFonts w:ascii="Times New Roman" w:eastAsia="Calibri" w:hAnsi="Times New Roman" w:cs="Times New Roman"/>
          <w:sz w:val="18"/>
          <w:szCs w:val="18"/>
        </w:rPr>
        <w:t>лицу, замещающему муниципальную должность,</w:t>
      </w:r>
      <w:r w:rsidRPr="008A2522">
        <w:rPr>
          <w:rFonts w:ascii="Times New Roman" w:hAnsi="Times New Roman" w:cs="Times New Roman"/>
          <w:sz w:val="18"/>
          <w:szCs w:val="18"/>
        </w:rPr>
        <w:t xml:space="preserve"> одной из мер ответственности, в течение пяти дней со дня его принятия направляется Губернатору края или в орган прокуратуры, инициировавший рассмотрение вопроса. </w:t>
      </w:r>
    </w:p>
    <w:p w:rsidR="005B29E2" w:rsidRPr="008A2522" w:rsidRDefault="005B29E2" w:rsidP="005B29E2">
      <w:pPr>
        <w:tabs>
          <w:tab w:val="left" w:pos="8931"/>
          <w:tab w:val="left" w:pos="9204"/>
        </w:tabs>
        <w:spacing w:after="0" w:line="240" w:lineRule="auto"/>
        <w:ind w:firstLine="709"/>
        <w:jc w:val="both"/>
        <w:rPr>
          <w:rFonts w:ascii="Times New Roman" w:hAnsi="Times New Roman" w:cs="Times New Roman"/>
          <w:sz w:val="18"/>
          <w:szCs w:val="18"/>
        </w:rPr>
      </w:pPr>
    </w:p>
    <w:p w:rsidR="005B29E2" w:rsidRPr="008A2522" w:rsidRDefault="005B29E2" w:rsidP="005B29E2">
      <w:pPr>
        <w:pStyle w:val="a4"/>
        <w:spacing w:line="216" w:lineRule="auto"/>
        <w:ind w:right="-766"/>
        <w:rPr>
          <w:b/>
          <w:color w:val="000000"/>
          <w:sz w:val="18"/>
          <w:szCs w:val="18"/>
        </w:rPr>
      </w:pPr>
    </w:p>
    <w:p w:rsidR="005B29E2" w:rsidRPr="008A2522" w:rsidRDefault="005B29E2" w:rsidP="005B29E2">
      <w:pPr>
        <w:spacing w:after="0"/>
        <w:jc w:val="center"/>
        <w:outlineLvl w:val="0"/>
        <w:rPr>
          <w:rFonts w:ascii="Times New Roman" w:hAnsi="Times New Roman" w:cs="Times New Roman"/>
          <w:b/>
          <w:sz w:val="18"/>
          <w:szCs w:val="18"/>
        </w:rPr>
      </w:pP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 xml:space="preserve">         ЗЛАТОРУНОВСКИЙ  СЕЛЬСКИЙ СОВЕТ ДЕПУТАТОВ</w:t>
      </w: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УЖУРСКОГО РАЙОНА КРАСНОЯРСКОГО КРАЯ</w:t>
      </w:r>
    </w:p>
    <w:p w:rsidR="005B29E2" w:rsidRPr="008A2522" w:rsidRDefault="005B29E2" w:rsidP="005B29E2">
      <w:pPr>
        <w:spacing w:after="0"/>
        <w:jc w:val="center"/>
        <w:rPr>
          <w:rFonts w:ascii="Times New Roman" w:hAnsi="Times New Roman" w:cs="Times New Roman"/>
          <w:b/>
          <w:sz w:val="18"/>
          <w:szCs w:val="18"/>
        </w:rPr>
      </w:pP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РЕШЕНИЕ</w:t>
      </w:r>
    </w:p>
    <w:p w:rsidR="005B29E2" w:rsidRPr="008A2522" w:rsidRDefault="005B29E2" w:rsidP="005B29E2">
      <w:pPr>
        <w:spacing w:after="0"/>
        <w:rPr>
          <w:rFonts w:ascii="Times New Roman" w:hAnsi="Times New Roman" w:cs="Times New Roman"/>
          <w:sz w:val="18"/>
          <w:szCs w:val="18"/>
        </w:rPr>
      </w:pP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25.03.2020                                       п</w:t>
      </w:r>
      <w:proofErr w:type="gramStart"/>
      <w:r w:rsidRPr="008A2522">
        <w:rPr>
          <w:rFonts w:ascii="Times New Roman" w:hAnsi="Times New Roman" w:cs="Times New Roman"/>
          <w:sz w:val="18"/>
          <w:szCs w:val="18"/>
        </w:rPr>
        <w:t>.З</w:t>
      </w:r>
      <w:proofErr w:type="gramEnd"/>
      <w:r w:rsidRPr="008A2522">
        <w:rPr>
          <w:rFonts w:ascii="Times New Roman" w:hAnsi="Times New Roman" w:cs="Times New Roman"/>
          <w:sz w:val="18"/>
          <w:szCs w:val="18"/>
        </w:rPr>
        <w:t>латоруновск                                № 33-161р</w:t>
      </w:r>
    </w:p>
    <w:p w:rsidR="005B29E2" w:rsidRPr="008A2522" w:rsidRDefault="005B29E2" w:rsidP="005B29E2">
      <w:pPr>
        <w:pStyle w:val="14"/>
        <w:widowControl w:val="0"/>
        <w:spacing w:before="0" w:beforeAutospacing="0" w:after="0" w:afterAutospacing="0"/>
        <w:jc w:val="center"/>
        <w:rPr>
          <w:b/>
          <w:bCs/>
          <w:sz w:val="18"/>
          <w:szCs w:val="18"/>
        </w:rPr>
      </w:pP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О внесении изменений в решение</w:t>
      </w: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Златоруновского сельского Совета</w:t>
      </w: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Депутатов от  28.03.2018 №20-79р</w:t>
      </w:r>
    </w:p>
    <w:p w:rsidR="005B29E2" w:rsidRPr="008A2522" w:rsidRDefault="005B29E2" w:rsidP="00017498">
      <w:pPr>
        <w:pStyle w:val="11"/>
        <w:spacing w:before="0"/>
        <w:ind w:right="-1"/>
        <w:rPr>
          <w:rFonts w:ascii="Times New Roman" w:hAnsi="Times New Roman" w:cs="Times New Roman"/>
          <w:sz w:val="18"/>
          <w:szCs w:val="18"/>
        </w:rPr>
      </w:pPr>
      <w:r w:rsidRPr="008A2522">
        <w:rPr>
          <w:rFonts w:ascii="Times New Roman" w:hAnsi="Times New Roman" w:cs="Times New Roman"/>
          <w:sz w:val="18"/>
          <w:szCs w:val="18"/>
        </w:rPr>
        <w:t xml:space="preserve">«Об утверждении Положения </w:t>
      </w:r>
      <w:proofErr w:type="gramStart"/>
      <w:r w:rsidRPr="008A2522">
        <w:rPr>
          <w:rFonts w:ascii="Times New Roman" w:hAnsi="Times New Roman" w:cs="Times New Roman"/>
          <w:sz w:val="18"/>
          <w:szCs w:val="18"/>
        </w:rPr>
        <w:t>о</w:t>
      </w:r>
      <w:proofErr w:type="gramEnd"/>
      <w:r w:rsidRPr="008A2522">
        <w:rPr>
          <w:rFonts w:ascii="Times New Roman" w:hAnsi="Times New Roman" w:cs="Times New Roman"/>
          <w:sz w:val="18"/>
          <w:szCs w:val="18"/>
        </w:rPr>
        <w:t xml:space="preserve"> бюджетном</w:t>
      </w:r>
    </w:p>
    <w:p w:rsidR="005B29E2" w:rsidRPr="008A2522" w:rsidRDefault="005B29E2" w:rsidP="00017498">
      <w:pPr>
        <w:pStyle w:val="11"/>
        <w:spacing w:before="0"/>
        <w:ind w:right="-1"/>
        <w:rPr>
          <w:rFonts w:ascii="Times New Roman" w:hAnsi="Times New Roman" w:cs="Times New Roman"/>
          <w:sz w:val="18"/>
          <w:szCs w:val="18"/>
        </w:rPr>
      </w:pPr>
      <w:proofErr w:type="gramStart"/>
      <w:r w:rsidRPr="008A2522">
        <w:rPr>
          <w:rFonts w:ascii="Times New Roman" w:hAnsi="Times New Roman" w:cs="Times New Roman"/>
          <w:sz w:val="18"/>
          <w:szCs w:val="18"/>
        </w:rPr>
        <w:t>процессе</w:t>
      </w:r>
      <w:proofErr w:type="gramEnd"/>
      <w:r w:rsidRPr="008A2522">
        <w:rPr>
          <w:rFonts w:ascii="Times New Roman" w:hAnsi="Times New Roman" w:cs="Times New Roman"/>
          <w:sz w:val="18"/>
          <w:szCs w:val="18"/>
        </w:rPr>
        <w:t xml:space="preserve"> в  Златоруновском сельсовете»</w:t>
      </w:r>
    </w:p>
    <w:p w:rsidR="005B29E2" w:rsidRPr="008A2522" w:rsidRDefault="005B29E2" w:rsidP="00017498">
      <w:pPr>
        <w:pStyle w:val="14"/>
        <w:widowControl w:val="0"/>
        <w:spacing w:before="0" w:beforeAutospacing="0" w:after="0" w:afterAutospacing="0"/>
        <w:rPr>
          <w:bCs/>
          <w:sz w:val="18"/>
          <w:szCs w:val="18"/>
        </w:rPr>
      </w:pPr>
    </w:p>
    <w:p w:rsidR="005B29E2" w:rsidRPr="008A2522" w:rsidRDefault="005B29E2" w:rsidP="005B29E2">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Руководствуясь Бюджетным кодексом Российской Федерации, Федеральным законом Российской Федерации от 06.10.2003 г. №131-ФЗ «Об общих принципах организации местного самоуправления в Российской Федерации», статьей 7  Устава Златоруновского сельсовета,   Златоруновский сельский Совет депутатов  РЕШИЛ:</w:t>
      </w:r>
    </w:p>
    <w:p w:rsidR="005B29E2" w:rsidRPr="008A2522" w:rsidRDefault="005B29E2" w:rsidP="005B29E2">
      <w:pPr>
        <w:pStyle w:val="2"/>
        <w:spacing w:line="276" w:lineRule="auto"/>
        <w:jc w:val="both"/>
        <w:rPr>
          <w:b w:val="0"/>
          <w:sz w:val="18"/>
          <w:szCs w:val="18"/>
        </w:rPr>
      </w:pPr>
      <w:r w:rsidRPr="008A2522">
        <w:rPr>
          <w:b w:val="0"/>
          <w:sz w:val="18"/>
          <w:szCs w:val="18"/>
        </w:rPr>
        <w:tab/>
        <w:t>1. Внести в решение Златоруновского сельского Совета депутатов от 28.03.2019 №2079р «Об утверждении Положения о бюджетном процессе в Златоруновском сельсовете» изменения:</w:t>
      </w: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ab/>
        <w:t>-  пункт 1 статьи 21 Бюджетного процесса изложить в следующей редакции: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ab/>
        <w:t>Главные администраторы средств местного бюджета представляют бюджетную отчетность в финансовые органы муниципальных образований в установленные ими сроки»;</w:t>
      </w:r>
    </w:p>
    <w:p w:rsidR="005B29E2" w:rsidRPr="008A2522" w:rsidRDefault="005B29E2" w:rsidP="005B29E2">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ab/>
        <w:t>-  пункт 5 статьи 21 Бюджетного процесса изложить в следующей редакции: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5B29E2" w:rsidRPr="008A2522" w:rsidRDefault="005B29E2" w:rsidP="005B29E2">
      <w:pPr>
        <w:autoSpaceDE w:val="0"/>
        <w:autoSpaceDN w:val="0"/>
        <w:adjustRightInd w:val="0"/>
        <w:spacing w:after="0"/>
        <w:ind w:firstLine="709"/>
        <w:jc w:val="both"/>
        <w:rPr>
          <w:rFonts w:ascii="Times New Roman" w:hAnsi="Times New Roman" w:cs="Times New Roman"/>
          <w:sz w:val="18"/>
          <w:szCs w:val="18"/>
        </w:rPr>
      </w:pPr>
      <w:proofErr w:type="gramStart"/>
      <w:r w:rsidRPr="008A2522">
        <w:rPr>
          <w:rFonts w:ascii="Times New Roman" w:hAnsi="Times New Roman" w:cs="Times New Roman"/>
          <w:sz w:val="18"/>
          <w:szCs w:val="18"/>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выполнения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w:t>
      </w:r>
      <w:r w:rsidRPr="008A2522">
        <w:rPr>
          <w:rFonts w:ascii="Times New Roman" w:hAnsi="Times New Roman" w:cs="Times New Roman"/>
          <w:sz w:val="18"/>
          <w:szCs w:val="18"/>
        </w:rPr>
        <w:lastRenderedPageBreak/>
        <w:t>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5B29E2" w:rsidRPr="008A2522" w:rsidRDefault="005B29E2" w:rsidP="005B29E2">
      <w:pPr>
        <w:spacing w:after="0"/>
        <w:ind w:firstLine="539"/>
        <w:jc w:val="both"/>
        <w:rPr>
          <w:rFonts w:ascii="Times New Roman" w:hAnsi="Times New Roman" w:cs="Times New Roman"/>
          <w:sz w:val="18"/>
          <w:szCs w:val="18"/>
        </w:rPr>
      </w:pPr>
      <w:r w:rsidRPr="008A2522">
        <w:rPr>
          <w:rFonts w:ascii="Times New Roman" w:hAnsi="Times New Roman" w:cs="Times New Roman"/>
          <w:sz w:val="18"/>
          <w:szCs w:val="1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5B29E2" w:rsidRPr="008A2522" w:rsidRDefault="005B29E2" w:rsidP="005B29E2">
      <w:pPr>
        <w:spacing w:after="0"/>
        <w:ind w:firstLine="539"/>
        <w:jc w:val="both"/>
        <w:rPr>
          <w:rFonts w:ascii="Times New Roman" w:hAnsi="Times New Roman" w:cs="Times New Roman"/>
          <w:sz w:val="18"/>
          <w:szCs w:val="18"/>
        </w:rPr>
      </w:pPr>
      <w:r w:rsidRPr="008A2522">
        <w:rPr>
          <w:rFonts w:ascii="Times New Roman" w:hAnsi="Times New Roman" w:cs="Times New Roman"/>
          <w:sz w:val="18"/>
          <w:szCs w:val="18"/>
        </w:rPr>
        <w:t>Отдельными приложениями к решению об исполнении бюджета за отчетный финансовый год утверждаются показатели:</w:t>
      </w:r>
    </w:p>
    <w:p w:rsidR="005B29E2" w:rsidRPr="008A2522" w:rsidRDefault="005B29E2" w:rsidP="005B29E2">
      <w:pPr>
        <w:spacing w:after="0"/>
        <w:ind w:firstLine="539"/>
        <w:jc w:val="both"/>
        <w:rPr>
          <w:rFonts w:ascii="Times New Roman" w:hAnsi="Times New Roman" w:cs="Times New Roman"/>
          <w:sz w:val="18"/>
          <w:szCs w:val="18"/>
        </w:rPr>
      </w:pPr>
      <w:r w:rsidRPr="008A2522">
        <w:rPr>
          <w:rFonts w:ascii="Times New Roman" w:hAnsi="Times New Roman" w:cs="Times New Roman"/>
          <w:sz w:val="18"/>
          <w:szCs w:val="18"/>
        </w:rPr>
        <w:t>доходов бюджета по кодам классификации доходов бюджетов;</w:t>
      </w:r>
    </w:p>
    <w:p w:rsidR="005B29E2" w:rsidRPr="008A2522" w:rsidRDefault="005B29E2" w:rsidP="005B29E2">
      <w:pPr>
        <w:spacing w:after="0"/>
        <w:ind w:firstLine="539"/>
        <w:jc w:val="both"/>
        <w:rPr>
          <w:rFonts w:ascii="Times New Roman" w:hAnsi="Times New Roman" w:cs="Times New Roman"/>
          <w:sz w:val="18"/>
          <w:szCs w:val="18"/>
        </w:rPr>
      </w:pPr>
      <w:r w:rsidRPr="008A2522">
        <w:rPr>
          <w:rFonts w:ascii="Times New Roman" w:hAnsi="Times New Roman" w:cs="Times New Roman"/>
          <w:sz w:val="18"/>
          <w:szCs w:val="1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B29E2" w:rsidRPr="008A2522" w:rsidRDefault="005B29E2" w:rsidP="005B29E2">
      <w:pPr>
        <w:spacing w:after="0"/>
        <w:ind w:firstLine="539"/>
        <w:jc w:val="both"/>
        <w:rPr>
          <w:rFonts w:ascii="Times New Roman" w:hAnsi="Times New Roman" w:cs="Times New Roman"/>
          <w:sz w:val="18"/>
          <w:szCs w:val="18"/>
        </w:rPr>
      </w:pPr>
      <w:r w:rsidRPr="008A2522">
        <w:rPr>
          <w:rFonts w:ascii="Times New Roman" w:hAnsi="Times New Roman" w:cs="Times New Roman"/>
          <w:sz w:val="18"/>
          <w:szCs w:val="18"/>
        </w:rPr>
        <w:t>расходов бюджета по ведомственной структуре расходов соответствующего бюджета;</w:t>
      </w:r>
    </w:p>
    <w:p w:rsidR="005B29E2" w:rsidRPr="008A2522" w:rsidRDefault="005B29E2" w:rsidP="005B29E2">
      <w:pPr>
        <w:spacing w:after="0"/>
        <w:ind w:firstLine="539"/>
        <w:jc w:val="both"/>
        <w:rPr>
          <w:rFonts w:ascii="Times New Roman" w:hAnsi="Times New Roman" w:cs="Times New Roman"/>
          <w:sz w:val="18"/>
          <w:szCs w:val="18"/>
        </w:rPr>
      </w:pPr>
      <w:r w:rsidRPr="008A2522">
        <w:rPr>
          <w:rFonts w:ascii="Times New Roman" w:hAnsi="Times New Roman" w:cs="Times New Roman"/>
          <w:sz w:val="18"/>
          <w:szCs w:val="18"/>
        </w:rPr>
        <w:t>расходов бюджета по разделам и подразделам классификации расходов бюджетов;</w:t>
      </w:r>
    </w:p>
    <w:p w:rsidR="005B29E2" w:rsidRPr="008A2522" w:rsidRDefault="005B29E2" w:rsidP="005B29E2">
      <w:pPr>
        <w:spacing w:after="0"/>
        <w:ind w:firstLine="539"/>
        <w:jc w:val="both"/>
        <w:rPr>
          <w:rFonts w:ascii="Times New Roman" w:hAnsi="Times New Roman" w:cs="Times New Roman"/>
          <w:sz w:val="18"/>
          <w:szCs w:val="18"/>
        </w:rPr>
      </w:pPr>
      <w:r w:rsidRPr="008A2522">
        <w:rPr>
          <w:rFonts w:ascii="Times New Roman" w:hAnsi="Times New Roman" w:cs="Times New Roman"/>
          <w:sz w:val="18"/>
          <w:szCs w:val="18"/>
        </w:rPr>
        <w:t xml:space="preserve">источников финансирования дефицита бюджета по кодам </w:t>
      </w:r>
      <w:proofErr w:type="gramStart"/>
      <w:r w:rsidRPr="008A2522">
        <w:rPr>
          <w:rFonts w:ascii="Times New Roman" w:hAnsi="Times New Roman" w:cs="Times New Roman"/>
          <w:sz w:val="18"/>
          <w:szCs w:val="18"/>
        </w:rPr>
        <w:t>классификации источников финансирования дефицитов бюджетов</w:t>
      </w:r>
      <w:proofErr w:type="gramEnd"/>
      <w:r w:rsidRPr="008A2522">
        <w:rPr>
          <w:rFonts w:ascii="Times New Roman" w:hAnsi="Times New Roman" w:cs="Times New Roman"/>
          <w:sz w:val="18"/>
          <w:szCs w:val="18"/>
        </w:rPr>
        <w:t>;</w:t>
      </w:r>
    </w:p>
    <w:p w:rsidR="005B29E2" w:rsidRPr="008A2522" w:rsidRDefault="005B29E2" w:rsidP="005B29E2">
      <w:pPr>
        <w:spacing w:after="0"/>
        <w:ind w:firstLine="539"/>
        <w:jc w:val="both"/>
        <w:rPr>
          <w:rFonts w:ascii="Times New Roman" w:hAnsi="Times New Roman" w:cs="Times New Roman"/>
          <w:sz w:val="18"/>
          <w:szCs w:val="18"/>
        </w:rPr>
      </w:pPr>
      <w:r w:rsidRPr="008A2522">
        <w:rPr>
          <w:rFonts w:ascii="Times New Roman" w:hAnsi="Times New Roman" w:cs="Times New Roman"/>
          <w:sz w:val="18"/>
          <w:szCs w:val="18"/>
        </w:rPr>
        <w:t xml:space="preserve">источников финансирования дефицита бюджета по кодам групп, подгрупп, статей, видов </w:t>
      </w:r>
      <w:proofErr w:type="gramStart"/>
      <w:r w:rsidRPr="008A2522">
        <w:rPr>
          <w:rFonts w:ascii="Times New Roman" w:hAnsi="Times New Roman" w:cs="Times New Roman"/>
          <w:sz w:val="18"/>
          <w:szCs w:val="18"/>
        </w:rPr>
        <w:t>источников финансирования дефицитов бюджетов классификации операций сектора государственного</w:t>
      </w:r>
      <w:proofErr w:type="gramEnd"/>
      <w:r w:rsidRPr="008A2522">
        <w:rPr>
          <w:rFonts w:ascii="Times New Roman" w:hAnsi="Times New Roman" w:cs="Times New Roman"/>
          <w:sz w:val="18"/>
          <w:szCs w:val="18"/>
        </w:rPr>
        <w:t xml:space="preserve"> управления, относящихся к источникам финансирования дефицитов бюджетов.</w:t>
      </w:r>
    </w:p>
    <w:p w:rsidR="005B29E2" w:rsidRPr="008A2522" w:rsidRDefault="005B29E2" w:rsidP="005B29E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2. </w:t>
      </w:r>
      <w:proofErr w:type="gramStart"/>
      <w:r w:rsidRPr="008A2522">
        <w:rPr>
          <w:rFonts w:ascii="Times New Roman" w:hAnsi="Times New Roman" w:cs="Times New Roman"/>
          <w:sz w:val="18"/>
          <w:szCs w:val="18"/>
        </w:rPr>
        <w:t>Контроль за</w:t>
      </w:r>
      <w:proofErr w:type="gramEnd"/>
      <w:r w:rsidRPr="008A2522">
        <w:rPr>
          <w:rFonts w:ascii="Times New Roman" w:hAnsi="Times New Roman" w:cs="Times New Roman"/>
          <w:sz w:val="18"/>
          <w:szCs w:val="18"/>
        </w:rPr>
        <w:t xml:space="preserve"> исполнением Решения возложить на главного бухгалтера администрации Златоруновского сельсовета.</w:t>
      </w:r>
    </w:p>
    <w:p w:rsidR="005B29E2" w:rsidRPr="008A2522" w:rsidRDefault="005B29E2" w:rsidP="005B29E2">
      <w:pPr>
        <w:pStyle w:val="ConsPlusNormal"/>
        <w:spacing w:line="276" w:lineRule="auto"/>
        <w:ind w:right="-5"/>
        <w:jc w:val="both"/>
        <w:rPr>
          <w:rFonts w:ascii="Times New Roman" w:hAnsi="Times New Roman" w:cs="Times New Roman"/>
          <w:sz w:val="18"/>
          <w:szCs w:val="18"/>
        </w:rPr>
      </w:pPr>
      <w:r w:rsidRPr="008A2522">
        <w:rPr>
          <w:rFonts w:ascii="Times New Roman" w:hAnsi="Times New Roman" w:cs="Times New Roman"/>
          <w:sz w:val="18"/>
          <w:szCs w:val="18"/>
        </w:rPr>
        <w:tab/>
        <w:t>3. Настоящее решение вступает в силу со дня, следующего за днем его официального опубликования в газете «Златоруновский вестник» и официальном сайте администрации Златоруновского сельсовета в сети Интернет.</w:t>
      </w:r>
    </w:p>
    <w:p w:rsidR="005B29E2" w:rsidRPr="008A2522" w:rsidRDefault="005B29E2" w:rsidP="005B29E2">
      <w:pPr>
        <w:pStyle w:val="ConsPlusNormal"/>
        <w:spacing w:line="223" w:lineRule="auto"/>
        <w:ind w:right="-5"/>
        <w:jc w:val="both"/>
        <w:rPr>
          <w:rFonts w:ascii="Times New Roman" w:hAnsi="Times New Roman" w:cs="Times New Roman"/>
          <w:sz w:val="18"/>
          <w:szCs w:val="18"/>
        </w:rPr>
      </w:pPr>
    </w:p>
    <w:p w:rsidR="005B29E2" w:rsidRPr="008A2522" w:rsidRDefault="005B29E2" w:rsidP="005B29E2">
      <w:pPr>
        <w:pStyle w:val="ConsPlusNormal"/>
        <w:spacing w:line="223" w:lineRule="auto"/>
        <w:ind w:right="-5"/>
        <w:jc w:val="both"/>
        <w:rPr>
          <w:rFonts w:ascii="Times New Roman" w:hAnsi="Times New Roman" w:cs="Times New Roman"/>
          <w:sz w:val="18"/>
          <w:szCs w:val="18"/>
        </w:rPr>
      </w:pPr>
    </w:p>
    <w:tbl>
      <w:tblPr>
        <w:tblW w:w="0" w:type="auto"/>
        <w:tblLook w:val="04A0"/>
      </w:tblPr>
      <w:tblGrid>
        <w:gridCol w:w="4643"/>
        <w:gridCol w:w="4644"/>
      </w:tblGrid>
      <w:tr w:rsidR="005B29E2" w:rsidRPr="008A2522" w:rsidTr="005B29E2">
        <w:tc>
          <w:tcPr>
            <w:tcW w:w="4643" w:type="dxa"/>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Председатель Златоруновского сельского Совета депутатов</w:t>
            </w:r>
          </w:p>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                                      Н.Н. Мисник</w:t>
            </w:r>
          </w:p>
        </w:tc>
        <w:tc>
          <w:tcPr>
            <w:tcW w:w="4644" w:type="dxa"/>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    Глава Златоруновского сельсовета</w:t>
            </w:r>
          </w:p>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                                        Д.В.Минин</w:t>
            </w:r>
          </w:p>
        </w:tc>
      </w:tr>
    </w:tbl>
    <w:p w:rsidR="005B29E2" w:rsidRPr="008A2522" w:rsidRDefault="005B29E2" w:rsidP="005B29E2">
      <w:pPr>
        <w:spacing w:after="0" w:line="240" w:lineRule="auto"/>
        <w:jc w:val="both"/>
        <w:rPr>
          <w:rFonts w:ascii="Times New Roman" w:hAnsi="Times New Roman" w:cs="Times New Roman"/>
          <w:sz w:val="18"/>
          <w:szCs w:val="18"/>
        </w:rPr>
      </w:pPr>
    </w:p>
    <w:p w:rsidR="005B29E2" w:rsidRPr="008A2522" w:rsidRDefault="005B29E2" w:rsidP="005B29E2">
      <w:pPr>
        <w:jc w:val="center"/>
        <w:outlineLvl w:val="0"/>
        <w:rPr>
          <w:rFonts w:ascii="Times New Roman" w:hAnsi="Times New Roman" w:cs="Times New Roman"/>
          <w:b/>
          <w:sz w:val="18"/>
          <w:szCs w:val="18"/>
        </w:rPr>
      </w:pPr>
    </w:p>
    <w:p w:rsidR="005B29E2" w:rsidRPr="008A2522" w:rsidRDefault="005B29E2" w:rsidP="008A252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 xml:space="preserve">         ЗЛАТОРУНОВСКИЙ  СЕЛЬСКИЙ СОВЕТ ДЕПУТАТОВ</w:t>
      </w:r>
    </w:p>
    <w:p w:rsidR="005B29E2" w:rsidRPr="008A2522" w:rsidRDefault="005B29E2" w:rsidP="008A252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УЖУРСКОГО РАЙОНА КРАСНОЯРСКОГО КРАЯ</w:t>
      </w:r>
    </w:p>
    <w:p w:rsidR="005B29E2" w:rsidRPr="008A2522" w:rsidRDefault="005B29E2" w:rsidP="008A252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РЕШЕНИЕ</w:t>
      </w:r>
    </w:p>
    <w:p w:rsidR="005B29E2" w:rsidRPr="008A2522" w:rsidRDefault="005B29E2" w:rsidP="008A2522">
      <w:pPr>
        <w:spacing w:after="0"/>
        <w:rPr>
          <w:rFonts w:ascii="Times New Roman" w:hAnsi="Times New Roman" w:cs="Times New Roman"/>
          <w:sz w:val="18"/>
          <w:szCs w:val="18"/>
        </w:rPr>
      </w:pPr>
    </w:p>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28.03.2018                               п</w:t>
      </w:r>
      <w:proofErr w:type="gramStart"/>
      <w:r w:rsidRPr="008A2522">
        <w:rPr>
          <w:rFonts w:ascii="Times New Roman" w:hAnsi="Times New Roman" w:cs="Times New Roman"/>
          <w:sz w:val="18"/>
          <w:szCs w:val="18"/>
        </w:rPr>
        <w:t>.З</w:t>
      </w:r>
      <w:proofErr w:type="gramEnd"/>
      <w:r w:rsidRPr="008A2522">
        <w:rPr>
          <w:rFonts w:ascii="Times New Roman" w:hAnsi="Times New Roman" w:cs="Times New Roman"/>
          <w:sz w:val="18"/>
          <w:szCs w:val="18"/>
        </w:rPr>
        <w:t>латоруновск                                    № 20-79р</w:t>
      </w:r>
    </w:p>
    <w:p w:rsidR="005B29E2" w:rsidRPr="008A2522" w:rsidRDefault="005B29E2" w:rsidP="00017498">
      <w:pPr>
        <w:pStyle w:val="11"/>
        <w:spacing w:before="0"/>
        <w:ind w:right="-1"/>
        <w:rPr>
          <w:rFonts w:ascii="Times New Roman" w:hAnsi="Times New Roman" w:cs="Times New Roman"/>
          <w:sz w:val="18"/>
          <w:szCs w:val="18"/>
        </w:rPr>
      </w:pPr>
      <w:r w:rsidRPr="008A2522">
        <w:rPr>
          <w:rFonts w:ascii="Times New Roman" w:hAnsi="Times New Roman" w:cs="Times New Roman"/>
          <w:sz w:val="18"/>
          <w:szCs w:val="18"/>
        </w:rPr>
        <w:t xml:space="preserve">Об утверждении Положения </w:t>
      </w:r>
      <w:proofErr w:type="gramStart"/>
      <w:r w:rsidRPr="008A2522">
        <w:rPr>
          <w:rFonts w:ascii="Times New Roman" w:hAnsi="Times New Roman" w:cs="Times New Roman"/>
          <w:sz w:val="18"/>
          <w:szCs w:val="18"/>
        </w:rPr>
        <w:t>о</w:t>
      </w:r>
      <w:proofErr w:type="gramEnd"/>
      <w:r w:rsidRPr="008A2522">
        <w:rPr>
          <w:rFonts w:ascii="Times New Roman" w:hAnsi="Times New Roman" w:cs="Times New Roman"/>
          <w:sz w:val="18"/>
          <w:szCs w:val="18"/>
        </w:rPr>
        <w:t xml:space="preserve"> бюджетном</w:t>
      </w:r>
    </w:p>
    <w:p w:rsidR="005B29E2" w:rsidRPr="008A2522" w:rsidRDefault="005B29E2" w:rsidP="00017498">
      <w:pPr>
        <w:pStyle w:val="11"/>
        <w:spacing w:before="0"/>
        <w:ind w:right="-1"/>
        <w:rPr>
          <w:rFonts w:ascii="Times New Roman" w:hAnsi="Times New Roman" w:cs="Times New Roman"/>
          <w:sz w:val="18"/>
          <w:szCs w:val="18"/>
        </w:rPr>
      </w:pPr>
      <w:proofErr w:type="gramStart"/>
      <w:r w:rsidRPr="008A2522">
        <w:rPr>
          <w:rFonts w:ascii="Times New Roman" w:hAnsi="Times New Roman" w:cs="Times New Roman"/>
          <w:sz w:val="18"/>
          <w:szCs w:val="18"/>
        </w:rPr>
        <w:t>процессе</w:t>
      </w:r>
      <w:proofErr w:type="gramEnd"/>
      <w:r w:rsidRPr="008A2522">
        <w:rPr>
          <w:rFonts w:ascii="Times New Roman" w:hAnsi="Times New Roman" w:cs="Times New Roman"/>
          <w:sz w:val="18"/>
          <w:szCs w:val="18"/>
        </w:rPr>
        <w:t xml:space="preserve"> в  Златоруновском сельсовете</w:t>
      </w:r>
    </w:p>
    <w:p w:rsidR="005B29E2" w:rsidRPr="008A2522" w:rsidRDefault="005B29E2" w:rsidP="008A2522">
      <w:pPr>
        <w:spacing w:after="0"/>
        <w:rPr>
          <w:rFonts w:ascii="Times New Roman" w:hAnsi="Times New Roman" w:cs="Times New Roman"/>
          <w:sz w:val="18"/>
          <w:szCs w:val="18"/>
        </w:rPr>
      </w:pPr>
      <w:proofErr w:type="gramStart"/>
      <w:r w:rsidRPr="008A2522">
        <w:rPr>
          <w:rFonts w:ascii="Times New Roman" w:hAnsi="Times New Roman" w:cs="Times New Roman"/>
          <w:sz w:val="18"/>
          <w:szCs w:val="18"/>
        </w:rPr>
        <w:t>(в редакции решения Златоруновского сельского</w:t>
      </w:r>
      <w:proofErr w:type="gramEnd"/>
    </w:p>
    <w:p w:rsidR="005B29E2" w:rsidRPr="008A2522" w:rsidRDefault="005B29E2" w:rsidP="008A2522">
      <w:pPr>
        <w:spacing w:after="0"/>
        <w:rPr>
          <w:rFonts w:ascii="Times New Roman" w:hAnsi="Times New Roman" w:cs="Times New Roman"/>
          <w:sz w:val="18"/>
          <w:szCs w:val="18"/>
        </w:rPr>
      </w:pPr>
      <w:proofErr w:type="gramStart"/>
      <w:r w:rsidRPr="008A2522">
        <w:rPr>
          <w:rFonts w:ascii="Times New Roman" w:hAnsi="Times New Roman" w:cs="Times New Roman"/>
          <w:sz w:val="18"/>
          <w:szCs w:val="18"/>
        </w:rPr>
        <w:t>Совета депутатов от 25.03.2020 №33-161р)</w:t>
      </w:r>
      <w:proofErr w:type="gramEnd"/>
    </w:p>
    <w:p w:rsidR="005B29E2" w:rsidRPr="008A2522" w:rsidRDefault="005B29E2" w:rsidP="008A2522">
      <w:pPr>
        <w:spacing w:after="0"/>
        <w:rPr>
          <w:rFonts w:ascii="Times New Roman" w:hAnsi="Times New Roman" w:cs="Times New Roman"/>
          <w:sz w:val="18"/>
          <w:szCs w:val="18"/>
        </w:rPr>
      </w:pPr>
    </w:p>
    <w:p w:rsidR="005B29E2" w:rsidRPr="008A2522" w:rsidRDefault="005B29E2" w:rsidP="008A2522">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Руководствуясь Бюджетным кодексом Российской Федерации, Федеральным законом Российской Федерации от 06.10.2003 г. №131-ФЗ «Об общих принципах организации местного самоуправления в Российской Федерации», статьей 7  Устава Златоруновского сельсовета,   Златоруновский сельский Совет депутатов  РЕШИЛ:</w:t>
      </w:r>
    </w:p>
    <w:p w:rsidR="005B29E2" w:rsidRPr="008A2522" w:rsidRDefault="005B29E2" w:rsidP="00017498">
      <w:pPr>
        <w:pStyle w:val="11"/>
        <w:spacing w:before="0"/>
        <w:jc w:val="both"/>
        <w:rPr>
          <w:rFonts w:ascii="Times New Roman" w:hAnsi="Times New Roman" w:cs="Times New Roman"/>
          <w:b w:val="0"/>
          <w:color w:val="auto"/>
          <w:sz w:val="18"/>
          <w:szCs w:val="18"/>
        </w:rPr>
      </w:pP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b w:val="0"/>
          <w:color w:val="auto"/>
          <w:sz w:val="18"/>
          <w:szCs w:val="18"/>
        </w:rPr>
        <w:t xml:space="preserve">1. Решение Златоруновского сельского Совета депутатов от 13.12.2013 </w:t>
      </w:r>
    </w:p>
    <w:p w:rsidR="005B29E2" w:rsidRPr="008A2522" w:rsidRDefault="005B29E2" w:rsidP="00017498">
      <w:pPr>
        <w:pStyle w:val="11"/>
        <w:spacing w:before="0"/>
        <w:jc w:val="both"/>
        <w:rPr>
          <w:rFonts w:ascii="Times New Roman" w:hAnsi="Times New Roman" w:cs="Times New Roman"/>
          <w:b w:val="0"/>
          <w:color w:val="auto"/>
          <w:sz w:val="18"/>
          <w:szCs w:val="18"/>
        </w:rPr>
      </w:pPr>
      <w:r w:rsidRPr="008A2522">
        <w:rPr>
          <w:rFonts w:ascii="Times New Roman" w:hAnsi="Times New Roman" w:cs="Times New Roman"/>
          <w:b w:val="0"/>
          <w:color w:val="auto"/>
          <w:sz w:val="18"/>
          <w:szCs w:val="18"/>
        </w:rPr>
        <w:t xml:space="preserve">        №53-153р «Об утверждении положения о бюджетном процессе» - отменить.</w:t>
      </w:r>
    </w:p>
    <w:p w:rsidR="005B29E2" w:rsidRPr="008A2522" w:rsidRDefault="005B29E2" w:rsidP="00017498">
      <w:pPr>
        <w:pStyle w:val="11"/>
        <w:spacing w:before="0"/>
        <w:ind w:firstLine="709"/>
        <w:jc w:val="both"/>
        <w:rPr>
          <w:rFonts w:ascii="Times New Roman" w:hAnsi="Times New Roman" w:cs="Times New Roman"/>
          <w:b w:val="0"/>
          <w:color w:val="auto"/>
          <w:sz w:val="18"/>
          <w:szCs w:val="18"/>
        </w:rPr>
      </w:pPr>
      <w:r w:rsidRPr="008A2522">
        <w:rPr>
          <w:rFonts w:ascii="Times New Roman" w:hAnsi="Times New Roman" w:cs="Times New Roman"/>
          <w:b w:val="0"/>
          <w:color w:val="auto"/>
          <w:sz w:val="18"/>
          <w:szCs w:val="18"/>
        </w:rPr>
        <w:t xml:space="preserve">2. Утвердить Положение о бюджетном процессе в Златоруновском сельсовете  согласно приложению. </w:t>
      </w:r>
    </w:p>
    <w:p w:rsidR="005B29E2" w:rsidRPr="008A2522" w:rsidRDefault="005B29E2" w:rsidP="008A2522">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2. </w:t>
      </w:r>
      <w:proofErr w:type="gramStart"/>
      <w:r w:rsidRPr="008A2522">
        <w:rPr>
          <w:rFonts w:ascii="Times New Roman" w:hAnsi="Times New Roman" w:cs="Times New Roman"/>
          <w:sz w:val="18"/>
          <w:szCs w:val="18"/>
        </w:rPr>
        <w:t>Контроль за</w:t>
      </w:r>
      <w:proofErr w:type="gramEnd"/>
      <w:r w:rsidRPr="008A2522">
        <w:rPr>
          <w:rFonts w:ascii="Times New Roman" w:hAnsi="Times New Roman" w:cs="Times New Roman"/>
          <w:sz w:val="18"/>
          <w:szCs w:val="18"/>
        </w:rPr>
        <w:t xml:space="preserve"> исполнением настоящего решения возложить на главного бухгалтера администрации Златоруновского сельсовет.</w:t>
      </w:r>
    </w:p>
    <w:p w:rsidR="005B29E2" w:rsidRPr="008A2522" w:rsidRDefault="005B29E2" w:rsidP="005B29E2">
      <w:pPr>
        <w:pStyle w:val="ConsPlusNormal"/>
        <w:spacing w:line="276" w:lineRule="auto"/>
        <w:ind w:right="-5"/>
        <w:jc w:val="both"/>
        <w:rPr>
          <w:rFonts w:ascii="Times New Roman" w:hAnsi="Times New Roman" w:cs="Times New Roman"/>
          <w:sz w:val="18"/>
          <w:szCs w:val="18"/>
        </w:rPr>
      </w:pPr>
      <w:r w:rsidRPr="008A2522">
        <w:rPr>
          <w:rFonts w:ascii="Times New Roman" w:hAnsi="Times New Roman" w:cs="Times New Roman"/>
          <w:sz w:val="18"/>
          <w:szCs w:val="18"/>
        </w:rPr>
        <w:t>3. Настоящее решение вступает в силу со дня, следующего за днем его официального опубликования в газете «Златоруновский вестник» и официальном сайте администрации Златоруновского сельсовета в сети Интернет.</w:t>
      </w:r>
    </w:p>
    <w:p w:rsidR="005B29E2" w:rsidRPr="008A2522" w:rsidRDefault="005B29E2" w:rsidP="005B29E2">
      <w:pPr>
        <w:pStyle w:val="ConsPlusNormal"/>
        <w:spacing w:line="276" w:lineRule="auto"/>
        <w:ind w:right="-5"/>
        <w:jc w:val="both"/>
        <w:rPr>
          <w:rFonts w:ascii="Times New Roman" w:hAnsi="Times New Roman" w:cs="Times New Roman"/>
          <w:sz w:val="18"/>
          <w:szCs w:val="18"/>
        </w:rPr>
      </w:pPr>
    </w:p>
    <w:p w:rsidR="005B29E2" w:rsidRPr="008A2522" w:rsidRDefault="005B29E2" w:rsidP="008A2522">
      <w:pPr>
        <w:spacing w:after="0"/>
        <w:ind w:firstLine="709"/>
        <w:jc w:val="both"/>
        <w:rPr>
          <w:rFonts w:ascii="Times New Roman" w:hAnsi="Times New Roman" w:cs="Times New Roman"/>
          <w:sz w:val="18"/>
          <w:szCs w:val="18"/>
        </w:rPr>
      </w:pPr>
    </w:p>
    <w:tbl>
      <w:tblPr>
        <w:tblW w:w="0" w:type="auto"/>
        <w:tblLook w:val="04A0"/>
      </w:tblPr>
      <w:tblGrid>
        <w:gridCol w:w="4643"/>
        <w:gridCol w:w="4644"/>
      </w:tblGrid>
      <w:tr w:rsidR="005B29E2" w:rsidRPr="008A2522" w:rsidTr="005B29E2">
        <w:tc>
          <w:tcPr>
            <w:tcW w:w="4643" w:type="dxa"/>
          </w:tcPr>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Председатель Златоруновского сельского Совета депутатов</w:t>
            </w:r>
          </w:p>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Н.Н. Мисник</w:t>
            </w:r>
          </w:p>
        </w:tc>
        <w:tc>
          <w:tcPr>
            <w:tcW w:w="4644" w:type="dxa"/>
          </w:tcPr>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Глава Златоруновского сельсовета</w:t>
            </w:r>
          </w:p>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Д.В.Минин</w:t>
            </w:r>
          </w:p>
        </w:tc>
      </w:tr>
    </w:tbl>
    <w:p w:rsidR="005B29E2" w:rsidRPr="008A2522" w:rsidRDefault="005B29E2" w:rsidP="008A2522">
      <w:pPr>
        <w:spacing w:after="0"/>
        <w:rPr>
          <w:rFonts w:ascii="Times New Roman" w:hAnsi="Times New Roman" w:cs="Times New Roman"/>
          <w:sz w:val="18"/>
          <w:szCs w:val="18"/>
        </w:rPr>
      </w:pPr>
    </w:p>
    <w:p w:rsidR="005B29E2" w:rsidRPr="008A2522" w:rsidRDefault="005B29E2" w:rsidP="008A2522">
      <w:pPr>
        <w:pStyle w:val="11"/>
        <w:spacing w:before="0"/>
        <w:jc w:val="right"/>
        <w:rPr>
          <w:rFonts w:ascii="Times New Roman" w:hAnsi="Times New Roman" w:cs="Times New Roman"/>
          <w:sz w:val="18"/>
          <w:szCs w:val="18"/>
        </w:rPr>
      </w:pPr>
      <w:r w:rsidRPr="008A2522">
        <w:rPr>
          <w:rFonts w:ascii="Times New Roman" w:hAnsi="Times New Roman" w:cs="Times New Roman"/>
          <w:sz w:val="18"/>
          <w:szCs w:val="18"/>
        </w:rPr>
        <w:t xml:space="preserve">                                                                                   Приложение </w:t>
      </w:r>
      <w:proofErr w:type="gramStart"/>
      <w:r w:rsidRPr="008A2522">
        <w:rPr>
          <w:rFonts w:ascii="Times New Roman" w:hAnsi="Times New Roman" w:cs="Times New Roman"/>
          <w:sz w:val="18"/>
          <w:szCs w:val="18"/>
        </w:rPr>
        <w:t>к</w:t>
      </w:r>
      <w:proofErr w:type="gramEnd"/>
      <w:r w:rsidRPr="008A2522">
        <w:rPr>
          <w:rFonts w:ascii="Times New Roman" w:hAnsi="Times New Roman" w:cs="Times New Roman"/>
          <w:sz w:val="18"/>
          <w:szCs w:val="18"/>
        </w:rPr>
        <w:t xml:space="preserve"> </w:t>
      </w:r>
    </w:p>
    <w:p w:rsidR="005B29E2" w:rsidRPr="008A2522" w:rsidRDefault="005B29E2" w:rsidP="008A2522">
      <w:pPr>
        <w:pStyle w:val="11"/>
        <w:spacing w:before="0"/>
        <w:jc w:val="right"/>
        <w:rPr>
          <w:rFonts w:ascii="Times New Roman" w:hAnsi="Times New Roman" w:cs="Times New Roman"/>
          <w:sz w:val="18"/>
          <w:szCs w:val="18"/>
        </w:rPr>
      </w:pPr>
      <w:r w:rsidRPr="008A2522">
        <w:rPr>
          <w:rFonts w:ascii="Times New Roman" w:hAnsi="Times New Roman" w:cs="Times New Roman"/>
          <w:sz w:val="18"/>
          <w:szCs w:val="18"/>
        </w:rPr>
        <w:t xml:space="preserve">решению Златоруновского   </w:t>
      </w:r>
    </w:p>
    <w:p w:rsidR="005B29E2" w:rsidRPr="008A2522" w:rsidRDefault="005B29E2" w:rsidP="008A2522">
      <w:pPr>
        <w:pStyle w:val="11"/>
        <w:spacing w:before="0"/>
        <w:jc w:val="right"/>
        <w:rPr>
          <w:rFonts w:ascii="Times New Roman" w:hAnsi="Times New Roman" w:cs="Times New Roman"/>
          <w:sz w:val="18"/>
          <w:szCs w:val="18"/>
        </w:rPr>
      </w:pPr>
      <w:r w:rsidRPr="008A2522">
        <w:rPr>
          <w:rFonts w:ascii="Times New Roman" w:hAnsi="Times New Roman" w:cs="Times New Roman"/>
          <w:sz w:val="18"/>
          <w:szCs w:val="18"/>
        </w:rPr>
        <w:t xml:space="preserve">    сельского Совета депутатов</w:t>
      </w:r>
    </w:p>
    <w:p w:rsidR="005B29E2" w:rsidRPr="008A2522" w:rsidRDefault="005B29E2" w:rsidP="008A2522">
      <w:pPr>
        <w:spacing w:after="0"/>
        <w:jc w:val="right"/>
        <w:rPr>
          <w:rFonts w:ascii="Times New Roman" w:hAnsi="Times New Roman" w:cs="Times New Roman"/>
          <w:sz w:val="18"/>
          <w:szCs w:val="18"/>
        </w:rPr>
      </w:pPr>
      <w:r w:rsidRPr="008A2522">
        <w:rPr>
          <w:rFonts w:ascii="Times New Roman" w:hAnsi="Times New Roman" w:cs="Times New Roman"/>
          <w:sz w:val="18"/>
          <w:szCs w:val="18"/>
        </w:rPr>
        <w:t xml:space="preserve">                                                                                      от 28.03.2018 № 20-79р</w:t>
      </w:r>
    </w:p>
    <w:p w:rsidR="005B29E2" w:rsidRPr="008A2522" w:rsidRDefault="005B29E2" w:rsidP="008A2522">
      <w:pPr>
        <w:spacing w:after="0"/>
        <w:jc w:val="center"/>
        <w:rPr>
          <w:rFonts w:ascii="Times New Roman" w:hAnsi="Times New Roman" w:cs="Times New Roman"/>
          <w:b/>
          <w:sz w:val="18"/>
          <w:szCs w:val="18"/>
        </w:rPr>
      </w:pPr>
      <w:r w:rsidRPr="008A2522">
        <w:rPr>
          <w:rFonts w:ascii="Times New Roman" w:hAnsi="Times New Roman" w:cs="Times New Roman"/>
          <w:b/>
          <w:sz w:val="18"/>
          <w:szCs w:val="18"/>
        </w:rPr>
        <w:t>ПОЛОЖЕНИЕ</w:t>
      </w:r>
    </w:p>
    <w:p w:rsidR="005B29E2" w:rsidRPr="008A2522" w:rsidRDefault="005B29E2" w:rsidP="008A2522">
      <w:pPr>
        <w:spacing w:after="0"/>
        <w:jc w:val="center"/>
        <w:rPr>
          <w:rFonts w:ascii="Times New Roman" w:hAnsi="Times New Roman" w:cs="Times New Roman"/>
          <w:sz w:val="18"/>
          <w:szCs w:val="18"/>
        </w:rPr>
      </w:pPr>
      <w:r w:rsidRPr="008A2522">
        <w:rPr>
          <w:rFonts w:ascii="Times New Roman" w:hAnsi="Times New Roman" w:cs="Times New Roman"/>
          <w:b/>
          <w:sz w:val="18"/>
          <w:szCs w:val="18"/>
        </w:rPr>
        <w:t xml:space="preserve">О БЮДЖЕТНОМ </w:t>
      </w:r>
      <w:r w:rsidRPr="008A2522">
        <w:rPr>
          <w:rFonts w:ascii="Times New Roman" w:hAnsi="Times New Roman" w:cs="Times New Roman"/>
          <w:b/>
          <w:caps/>
          <w:sz w:val="18"/>
          <w:szCs w:val="18"/>
        </w:rPr>
        <w:t xml:space="preserve">ПРОЦЕССЕ в Златоруновском сельсовете </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lastRenderedPageBreak/>
        <w:t xml:space="preserve">Настоящее Положение «О бюджетном процессе в Златоруновском сельсовете»  (далее – Положение) в соответствии                                                                 с бюджетным законодательством Российской Федерации устанавливает порядок </w:t>
      </w:r>
      <w:r w:rsidRPr="008A2522">
        <w:rPr>
          <w:rFonts w:ascii="Times New Roman" w:hAnsi="Times New Roman" w:cs="Times New Roman"/>
          <w:bCs/>
          <w:sz w:val="18"/>
          <w:szCs w:val="18"/>
        </w:rPr>
        <w:t xml:space="preserve">составления и рассмотрения проекта бюджета Златоруновского сельсовета (далее – местный бюджет), утверждения и исполнения местного бюджета, </w:t>
      </w:r>
      <w:proofErr w:type="gramStart"/>
      <w:r w:rsidRPr="008A2522">
        <w:rPr>
          <w:rFonts w:ascii="Times New Roman" w:hAnsi="Times New Roman" w:cs="Times New Roman"/>
          <w:bCs/>
          <w:sz w:val="18"/>
          <w:szCs w:val="18"/>
        </w:rPr>
        <w:t>контроля за</w:t>
      </w:r>
      <w:proofErr w:type="gramEnd"/>
      <w:r w:rsidRPr="008A2522">
        <w:rPr>
          <w:rFonts w:ascii="Times New Roman" w:hAnsi="Times New Roman" w:cs="Times New Roman"/>
          <w:bCs/>
          <w:sz w:val="18"/>
          <w:szCs w:val="18"/>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5B29E2" w:rsidRPr="008A2522" w:rsidRDefault="005B29E2" w:rsidP="008A2522">
      <w:pPr>
        <w:spacing w:after="0"/>
        <w:ind w:firstLine="709"/>
        <w:jc w:val="both"/>
        <w:rPr>
          <w:rFonts w:ascii="Times New Roman" w:hAnsi="Times New Roman" w:cs="Times New Roman"/>
          <w:sz w:val="18"/>
          <w:szCs w:val="18"/>
        </w:rPr>
      </w:pPr>
    </w:p>
    <w:p w:rsidR="005B29E2" w:rsidRPr="008A2522" w:rsidRDefault="005B29E2" w:rsidP="008A2522">
      <w:pPr>
        <w:spacing w:after="0"/>
        <w:ind w:firstLine="709"/>
        <w:jc w:val="center"/>
        <w:rPr>
          <w:rFonts w:ascii="Times New Roman" w:hAnsi="Times New Roman" w:cs="Times New Roman"/>
          <w:b/>
          <w:sz w:val="18"/>
          <w:szCs w:val="18"/>
        </w:rPr>
      </w:pPr>
      <w:r w:rsidRPr="008A2522">
        <w:rPr>
          <w:rFonts w:ascii="Times New Roman" w:hAnsi="Times New Roman" w:cs="Times New Roman"/>
          <w:b/>
          <w:sz w:val="18"/>
          <w:szCs w:val="18"/>
        </w:rPr>
        <w:t xml:space="preserve">Глава 1. Полномочия органов местного самоуправления </w:t>
      </w:r>
    </w:p>
    <w:p w:rsidR="005B29E2" w:rsidRPr="008A2522" w:rsidRDefault="005B29E2" w:rsidP="008A2522">
      <w:pPr>
        <w:spacing w:after="0"/>
        <w:ind w:firstLine="709"/>
        <w:jc w:val="center"/>
        <w:rPr>
          <w:rFonts w:ascii="Times New Roman" w:hAnsi="Times New Roman" w:cs="Times New Roman"/>
          <w:b/>
          <w:sz w:val="18"/>
          <w:szCs w:val="18"/>
        </w:rPr>
      </w:pPr>
      <w:r w:rsidRPr="008A2522">
        <w:rPr>
          <w:rFonts w:ascii="Times New Roman" w:hAnsi="Times New Roman" w:cs="Times New Roman"/>
          <w:b/>
          <w:sz w:val="18"/>
          <w:szCs w:val="18"/>
        </w:rPr>
        <w:t>в сфере бюджетного процесса</w:t>
      </w:r>
    </w:p>
    <w:p w:rsidR="005B29E2" w:rsidRPr="008A2522" w:rsidRDefault="005B29E2" w:rsidP="008A2522">
      <w:pPr>
        <w:pStyle w:val="3"/>
        <w:spacing w:after="0"/>
        <w:rPr>
          <w:rFonts w:ascii="Times New Roman" w:hAnsi="Times New Roman"/>
        </w:rPr>
      </w:pPr>
      <w:r w:rsidRPr="008A2522">
        <w:rPr>
          <w:rFonts w:ascii="Times New Roman" w:hAnsi="Times New Roman"/>
        </w:rPr>
        <w:t>Статья 1. Участники бюджетного процесса</w:t>
      </w:r>
    </w:p>
    <w:p w:rsidR="005B29E2" w:rsidRPr="008A2522" w:rsidRDefault="005B29E2" w:rsidP="008A2522">
      <w:pPr>
        <w:pStyle w:val="3"/>
        <w:spacing w:after="0"/>
        <w:rPr>
          <w:rFonts w:ascii="Times New Roman" w:hAnsi="Times New Roman"/>
        </w:rPr>
      </w:pPr>
    </w:p>
    <w:p w:rsidR="005B29E2" w:rsidRPr="008A2522" w:rsidRDefault="005B29E2" w:rsidP="008A2522">
      <w:pPr>
        <w:pStyle w:val="3"/>
        <w:spacing w:after="0"/>
        <w:rPr>
          <w:rFonts w:ascii="Times New Roman" w:hAnsi="Times New Roman"/>
        </w:rPr>
      </w:pPr>
      <w:r w:rsidRPr="008A2522">
        <w:rPr>
          <w:rFonts w:ascii="Times New Roman" w:hAnsi="Times New Roman"/>
        </w:rPr>
        <w:t>Участниками бюджетного процесса являются:</w:t>
      </w:r>
    </w:p>
    <w:p w:rsidR="005B29E2" w:rsidRPr="008A2522" w:rsidRDefault="005B29E2" w:rsidP="008A2522">
      <w:pPr>
        <w:pStyle w:val="ConsNormal"/>
        <w:widowControl/>
        <w:numPr>
          <w:ilvl w:val="0"/>
          <w:numId w:val="21"/>
        </w:numPr>
        <w:ind w:right="0"/>
        <w:jc w:val="both"/>
        <w:rPr>
          <w:rFonts w:ascii="Times New Roman" w:hAnsi="Times New Roman" w:cs="Times New Roman"/>
          <w:sz w:val="18"/>
          <w:szCs w:val="18"/>
        </w:rPr>
      </w:pPr>
      <w:r w:rsidRPr="008A2522">
        <w:rPr>
          <w:rFonts w:ascii="Times New Roman" w:hAnsi="Times New Roman" w:cs="Times New Roman"/>
          <w:sz w:val="18"/>
          <w:szCs w:val="18"/>
        </w:rPr>
        <w:t>Глава Златоруновского сельсовета;</w:t>
      </w:r>
    </w:p>
    <w:p w:rsidR="005B29E2" w:rsidRPr="008A2522" w:rsidRDefault="005B29E2" w:rsidP="008A2522">
      <w:pPr>
        <w:pStyle w:val="ConsNormal"/>
        <w:widowControl/>
        <w:numPr>
          <w:ilvl w:val="0"/>
          <w:numId w:val="21"/>
        </w:numPr>
        <w:ind w:right="0"/>
        <w:jc w:val="both"/>
        <w:rPr>
          <w:rFonts w:ascii="Times New Roman" w:hAnsi="Times New Roman" w:cs="Times New Roman"/>
          <w:sz w:val="18"/>
          <w:szCs w:val="18"/>
        </w:rPr>
      </w:pPr>
      <w:r w:rsidRPr="008A2522">
        <w:rPr>
          <w:rFonts w:ascii="Times New Roman" w:hAnsi="Times New Roman" w:cs="Times New Roman"/>
          <w:sz w:val="18"/>
          <w:szCs w:val="18"/>
        </w:rPr>
        <w:t xml:space="preserve">Златоруновский сельский Совет депутатов (далее - представительный орган);               </w:t>
      </w:r>
    </w:p>
    <w:p w:rsidR="005B29E2" w:rsidRPr="008A2522" w:rsidRDefault="005B29E2" w:rsidP="008A2522">
      <w:pPr>
        <w:pStyle w:val="ConsNormal"/>
        <w:widowControl/>
        <w:numPr>
          <w:ilvl w:val="0"/>
          <w:numId w:val="21"/>
        </w:numPr>
        <w:ind w:right="0"/>
        <w:jc w:val="both"/>
        <w:rPr>
          <w:rFonts w:ascii="Times New Roman" w:hAnsi="Times New Roman" w:cs="Times New Roman"/>
          <w:sz w:val="18"/>
          <w:szCs w:val="18"/>
        </w:rPr>
      </w:pPr>
      <w:r w:rsidRPr="008A2522">
        <w:rPr>
          <w:rFonts w:ascii="Times New Roman" w:hAnsi="Times New Roman" w:cs="Times New Roman"/>
          <w:sz w:val="18"/>
          <w:szCs w:val="18"/>
        </w:rPr>
        <w:t>администрация Златоруновского сельсовета  (далее – местная администрация);</w:t>
      </w:r>
    </w:p>
    <w:p w:rsidR="005B29E2" w:rsidRPr="008A2522" w:rsidRDefault="005B29E2" w:rsidP="008A2522">
      <w:pPr>
        <w:pStyle w:val="ConsNormal"/>
        <w:widowControl/>
        <w:numPr>
          <w:ilvl w:val="0"/>
          <w:numId w:val="21"/>
        </w:numPr>
        <w:ind w:right="0"/>
        <w:jc w:val="both"/>
        <w:rPr>
          <w:rFonts w:ascii="Times New Roman" w:hAnsi="Times New Roman" w:cs="Times New Roman"/>
          <w:sz w:val="18"/>
          <w:szCs w:val="18"/>
        </w:rPr>
      </w:pPr>
      <w:r w:rsidRPr="008A2522">
        <w:rPr>
          <w:rFonts w:ascii="Times New Roman" w:hAnsi="Times New Roman" w:cs="Times New Roman"/>
          <w:sz w:val="18"/>
          <w:szCs w:val="18"/>
        </w:rPr>
        <w:t>органы муниципального финансового контроля Златоруновского сельсовета;</w:t>
      </w:r>
    </w:p>
    <w:p w:rsidR="005B29E2" w:rsidRPr="008A2522" w:rsidRDefault="005B29E2" w:rsidP="008A2522">
      <w:pPr>
        <w:pStyle w:val="ConsNormal"/>
        <w:widowControl/>
        <w:numPr>
          <w:ilvl w:val="0"/>
          <w:numId w:val="21"/>
        </w:numPr>
        <w:ind w:right="0"/>
        <w:jc w:val="both"/>
        <w:rPr>
          <w:rFonts w:ascii="Times New Roman" w:hAnsi="Times New Roman" w:cs="Times New Roman"/>
          <w:sz w:val="18"/>
          <w:szCs w:val="18"/>
        </w:rPr>
      </w:pPr>
      <w:r w:rsidRPr="008A2522">
        <w:rPr>
          <w:rFonts w:ascii="Times New Roman" w:hAnsi="Times New Roman" w:cs="Times New Roman"/>
          <w:sz w:val="18"/>
          <w:szCs w:val="18"/>
        </w:rPr>
        <w:t>главные распорядители и распорядители бюджетных средств местного бюджета;</w:t>
      </w:r>
    </w:p>
    <w:p w:rsidR="005B29E2" w:rsidRPr="008A2522" w:rsidRDefault="005B29E2" w:rsidP="008A2522">
      <w:pPr>
        <w:pStyle w:val="ConsNormal"/>
        <w:widowControl/>
        <w:numPr>
          <w:ilvl w:val="0"/>
          <w:numId w:val="21"/>
        </w:numPr>
        <w:ind w:right="0"/>
        <w:jc w:val="both"/>
        <w:rPr>
          <w:rFonts w:ascii="Times New Roman" w:hAnsi="Times New Roman" w:cs="Times New Roman"/>
          <w:sz w:val="18"/>
          <w:szCs w:val="18"/>
        </w:rPr>
      </w:pPr>
      <w:r w:rsidRPr="008A2522">
        <w:rPr>
          <w:rFonts w:ascii="Times New Roman" w:hAnsi="Times New Roman" w:cs="Times New Roman"/>
          <w:sz w:val="18"/>
          <w:szCs w:val="18"/>
        </w:rPr>
        <w:t>главные администраторы и администраторы источников финансирования дефицита местного бюджета;</w:t>
      </w:r>
    </w:p>
    <w:p w:rsidR="005B29E2" w:rsidRPr="008A2522" w:rsidRDefault="005B29E2" w:rsidP="008A2522">
      <w:pPr>
        <w:pStyle w:val="ConsNormal"/>
        <w:widowControl/>
        <w:numPr>
          <w:ilvl w:val="0"/>
          <w:numId w:val="21"/>
        </w:numPr>
        <w:ind w:right="0"/>
        <w:jc w:val="both"/>
        <w:rPr>
          <w:rFonts w:ascii="Times New Roman" w:hAnsi="Times New Roman" w:cs="Times New Roman"/>
          <w:sz w:val="18"/>
          <w:szCs w:val="18"/>
        </w:rPr>
      </w:pPr>
      <w:r w:rsidRPr="008A2522">
        <w:rPr>
          <w:rFonts w:ascii="Times New Roman" w:hAnsi="Times New Roman" w:cs="Times New Roman"/>
          <w:sz w:val="18"/>
          <w:szCs w:val="18"/>
        </w:rPr>
        <w:t>получатели бюджетных средств местного бюджета;</w:t>
      </w:r>
    </w:p>
    <w:p w:rsidR="005B29E2" w:rsidRPr="008A2522" w:rsidRDefault="005B29E2" w:rsidP="008A2522">
      <w:pPr>
        <w:pStyle w:val="ConsNormal"/>
        <w:widowControl/>
        <w:numPr>
          <w:ilvl w:val="0"/>
          <w:numId w:val="21"/>
        </w:numPr>
        <w:ind w:right="0"/>
        <w:jc w:val="both"/>
        <w:rPr>
          <w:rFonts w:ascii="Times New Roman" w:hAnsi="Times New Roman" w:cs="Times New Roman"/>
          <w:sz w:val="18"/>
          <w:szCs w:val="18"/>
        </w:rPr>
      </w:pPr>
      <w:r w:rsidRPr="008A2522">
        <w:rPr>
          <w:rFonts w:ascii="Times New Roman" w:hAnsi="Times New Roman" w:cs="Times New Roman"/>
          <w:sz w:val="18"/>
          <w:szCs w:val="18"/>
        </w:rPr>
        <w:t>главные администраторы и администраторы доходов местного бюджета.</w:t>
      </w:r>
    </w:p>
    <w:p w:rsidR="005B29E2" w:rsidRPr="008A2522" w:rsidRDefault="005B29E2" w:rsidP="008A2522">
      <w:pPr>
        <w:pStyle w:val="ConsNormal"/>
        <w:widowControl/>
        <w:ind w:firstLine="709"/>
        <w:jc w:val="both"/>
        <w:rPr>
          <w:rFonts w:ascii="Times New Roman" w:hAnsi="Times New Roman" w:cs="Times New Roman"/>
          <w:sz w:val="18"/>
          <w:szCs w:val="18"/>
        </w:rPr>
      </w:pPr>
      <w:r w:rsidRPr="008A2522">
        <w:rPr>
          <w:rFonts w:ascii="Times New Roman" w:hAnsi="Times New Roman" w:cs="Times New Roman"/>
          <w:sz w:val="18"/>
          <w:szCs w:val="18"/>
        </w:rPr>
        <w:t>:</w:t>
      </w:r>
    </w:p>
    <w:p w:rsidR="005B29E2" w:rsidRPr="008A2522" w:rsidRDefault="005B29E2" w:rsidP="008A2522">
      <w:pPr>
        <w:numPr>
          <w:ilvl w:val="0"/>
          <w:numId w:val="15"/>
        </w:numPr>
        <w:autoSpaceDE w:val="0"/>
        <w:autoSpaceDN w:val="0"/>
        <w:adjustRightInd w:val="0"/>
        <w:spacing w:after="0" w:line="240" w:lineRule="auto"/>
        <w:jc w:val="both"/>
        <w:rPr>
          <w:rFonts w:ascii="Times New Roman" w:hAnsi="Times New Roman" w:cs="Times New Roman"/>
          <w:sz w:val="18"/>
          <w:szCs w:val="18"/>
        </w:rPr>
      </w:pPr>
      <w:r w:rsidRPr="008A2522">
        <w:rPr>
          <w:rFonts w:ascii="Times New Roman" w:hAnsi="Times New Roman" w:cs="Times New Roman"/>
          <w:sz w:val="18"/>
          <w:szCs w:val="18"/>
        </w:rPr>
        <w:t>рассматривает и утверждает местный бюджет;</w:t>
      </w:r>
    </w:p>
    <w:p w:rsidR="005B29E2" w:rsidRPr="008A2522" w:rsidRDefault="005B29E2" w:rsidP="008A2522">
      <w:pPr>
        <w:numPr>
          <w:ilvl w:val="0"/>
          <w:numId w:val="15"/>
        </w:numPr>
        <w:autoSpaceDE w:val="0"/>
        <w:autoSpaceDN w:val="0"/>
        <w:adjustRightInd w:val="0"/>
        <w:spacing w:after="0" w:line="240" w:lineRule="auto"/>
        <w:jc w:val="both"/>
        <w:rPr>
          <w:rFonts w:ascii="Times New Roman" w:hAnsi="Times New Roman" w:cs="Times New Roman"/>
          <w:sz w:val="18"/>
          <w:szCs w:val="18"/>
        </w:rPr>
      </w:pPr>
      <w:r w:rsidRPr="008A2522">
        <w:rPr>
          <w:rFonts w:ascii="Times New Roman" w:hAnsi="Times New Roman" w:cs="Times New Roman"/>
          <w:sz w:val="18"/>
          <w:szCs w:val="18"/>
        </w:rPr>
        <w:t>рассматривает и утверждает отчеты об исполнении местного бюджета;</w:t>
      </w:r>
    </w:p>
    <w:p w:rsidR="005B29E2" w:rsidRPr="008A2522" w:rsidRDefault="005B29E2" w:rsidP="008A2522">
      <w:pPr>
        <w:numPr>
          <w:ilvl w:val="0"/>
          <w:numId w:val="15"/>
        </w:numPr>
        <w:autoSpaceDE w:val="0"/>
        <w:autoSpaceDN w:val="0"/>
        <w:adjustRightInd w:val="0"/>
        <w:spacing w:after="0" w:line="240" w:lineRule="auto"/>
        <w:jc w:val="both"/>
        <w:rPr>
          <w:rFonts w:ascii="Times New Roman" w:hAnsi="Times New Roman" w:cs="Times New Roman"/>
          <w:sz w:val="18"/>
          <w:szCs w:val="18"/>
        </w:rPr>
      </w:pPr>
      <w:r w:rsidRPr="008A2522">
        <w:rPr>
          <w:rFonts w:ascii="Times New Roman" w:hAnsi="Times New Roman" w:cs="Times New Roman"/>
          <w:sz w:val="18"/>
          <w:szCs w:val="1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5B29E2" w:rsidRPr="008A2522" w:rsidRDefault="005B29E2" w:rsidP="008A2522">
      <w:pPr>
        <w:numPr>
          <w:ilvl w:val="0"/>
          <w:numId w:val="15"/>
        </w:numPr>
        <w:autoSpaceDE w:val="0"/>
        <w:autoSpaceDN w:val="0"/>
        <w:adjustRightInd w:val="0"/>
        <w:spacing w:after="0" w:line="240" w:lineRule="auto"/>
        <w:jc w:val="both"/>
        <w:rPr>
          <w:rFonts w:ascii="Times New Roman" w:hAnsi="Times New Roman" w:cs="Times New Roman"/>
          <w:sz w:val="18"/>
          <w:szCs w:val="18"/>
        </w:rPr>
      </w:pPr>
      <w:r w:rsidRPr="008A2522">
        <w:rPr>
          <w:rFonts w:ascii="Times New Roman" w:hAnsi="Times New Roman" w:cs="Times New Roman"/>
          <w:sz w:val="18"/>
          <w:szCs w:val="18"/>
        </w:rPr>
        <w:t>формирует и определяет правовой статус контрольно-счетного органа;</w:t>
      </w:r>
    </w:p>
    <w:p w:rsidR="005B29E2" w:rsidRPr="008A2522" w:rsidRDefault="005B29E2" w:rsidP="008A2522">
      <w:pPr>
        <w:numPr>
          <w:ilvl w:val="0"/>
          <w:numId w:val="15"/>
        </w:numPr>
        <w:autoSpaceDE w:val="0"/>
        <w:autoSpaceDN w:val="0"/>
        <w:adjustRightInd w:val="0"/>
        <w:spacing w:after="0" w:line="240" w:lineRule="auto"/>
        <w:jc w:val="both"/>
        <w:rPr>
          <w:rFonts w:ascii="Times New Roman" w:hAnsi="Times New Roman" w:cs="Times New Roman"/>
          <w:sz w:val="18"/>
          <w:szCs w:val="18"/>
        </w:rPr>
      </w:pPr>
      <w:r w:rsidRPr="008A2522">
        <w:rPr>
          <w:rFonts w:ascii="Times New Roman" w:hAnsi="Times New Roman" w:cs="Times New Roman"/>
          <w:sz w:val="18"/>
          <w:szCs w:val="18"/>
        </w:rPr>
        <w:t>устанавливает порядок осуществления внешней проверки годового отчета об исполнении местного бюджета контрольно-счетным органом;</w:t>
      </w:r>
    </w:p>
    <w:p w:rsidR="005B29E2" w:rsidRPr="008A2522" w:rsidRDefault="005B29E2" w:rsidP="008A2522">
      <w:pPr>
        <w:numPr>
          <w:ilvl w:val="0"/>
          <w:numId w:val="15"/>
        </w:numPr>
        <w:autoSpaceDE w:val="0"/>
        <w:autoSpaceDN w:val="0"/>
        <w:adjustRightInd w:val="0"/>
        <w:spacing w:after="0" w:line="240" w:lineRule="auto"/>
        <w:jc w:val="both"/>
        <w:rPr>
          <w:rFonts w:ascii="Times New Roman" w:hAnsi="Times New Roman" w:cs="Times New Roman"/>
          <w:sz w:val="18"/>
          <w:szCs w:val="18"/>
        </w:rPr>
      </w:pPr>
      <w:r w:rsidRPr="008A2522">
        <w:rPr>
          <w:rFonts w:ascii="Times New Roman" w:hAnsi="Times New Roman" w:cs="Times New Roman"/>
          <w:sz w:val="18"/>
          <w:szCs w:val="1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8A2522">
        <w:rPr>
          <w:rFonts w:ascii="Times New Roman" w:hAnsi="Times New Roman" w:cs="Times New Roman"/>
          <w:color w:val="FFFFFF"/>
          <w:sz w:val="18"/>
          <w:szCs w:val="18"/>
        </w:rPr>
        <w:t xml:space="preserve"> </w:t>
      </w:r>
      <w:r w:rsidRPr="008A2522">
        <w:rPr>
          <w:rFonts w:ascii="Times New Roman" w:hAnsi="Times New Roman" w:cs="Times New Roman"/>
          <w:sz w:val="18"/>
          <w:szCs w:val="18"/>
        </w:rPr>
        <w:t>местного самоуправления Златоруновского сельсовета.</w:t>
      </w:r>
    </w:p>
    <w:p w:rsidR="005B29E2" w:rsidRPr="008A2522" w:rsidRDefault="005B29E2" w:rsidP="008A2522">
      <w:pPr>
        <w:pStyle w:val="ConsNormal"/>
        <w:widowControl/>
        <w:ind w:firstLine="709"/>
        <w:jc w:val="both"/>
        <w:rPr>
          <w:rFonts w:ascii="Times New Roman" w:hAnsi="Times New Roman" w:cs="Times New Roman"/>
          <w:sz w:val="18"/>
          <w:szCs w:val="18"/>
        </w:rPr>
      </w:pPr>
    </w:p>
    <w:p w:rsidR="005B29E2" w:rsidRPr="008A2522" w:rsidRDefault="005B29E2" w:rsidP="008A2522">
      <w:pPr>
        <w:autoSpaceDE w:val="0"/>
        <w:autoSpaceDN w:val="0"/>
        <w:adjustRightInd w:val="0"/>
        <w:spacing w:after="0"/>
        <w:ind w:firstLine="710"/>
        <w:jc w:val="both"/>
        <w:rPr>
          <w:rFonts w:ascii="Times New Roman" w:hAnsi="Times New Roman" w:cs="Times New Roman"/>
          <w:sz w:val="18"/>
          <w:szCs w:val="18"/>
        </w:rPr>
      </w:pPr>
      <w:r w:rsidRPr="008A2522">
        <w:rPr>
          <w:rFonts w:ascii="Times New Roman" w:hAnsi="Times New Roman" w:cs="Times New Roman"/>
          <w:sz w:val="18"/>
          <w:szCs w:val="18"/>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8A2522">
        <w:rPr>
          <w:rFonts w:ascii="Times New Roman" w:hAnsi="Times New Roman" w:cs="Times New Roman"/>
          <w:color w:val="FFFFFF"/>
          <w:sz w:val="18"/>
          <w:szCs w:val="18"/>
        </w:rPr>
        <w:t xml:space="preserve"> </w:t>
      </w:r>
      <w:r w:rsidRPr="008A2522">
        <w:rPr>
          <w:rFonts w:ascii="Times New Roman" w:hAnsi="Times New Roman" w:cs="Times New Roman"/>
          <w:sz w:val="18"/>
          <w:szCs w:val="18"/>
        </w:rPr>
        <w:t>местного самоуправл</w:t>
      </w:r>
      <w:r w:rsidR="008A2522">
        <w:rPr>
          <w:rFonts w:ascii="Times New Roman" w:hAnsi="Times New Roman" w:cs="Times New Roman"/>
          <w:sz w:val="18"/>
          <w:szCs w:val="18"/>
        </w:rPr>
        <w:t>ения Златоруновского сельсовета</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устанавливает порядок финансового обеспечения выполнения муниципальных заданий за счет средств местного бюджета;</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устанавливает порядок утверждения нормативных затрат на оказание муниципальных услуг;</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устанавливает порядок разработки, утверждения и реализации ведомственных целевых программ;</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устанавливает порядок предоставления средств из местного бюджета при выполнении условий;</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устанавливает порядок использования бюджетных ассигнований резервного фонда местной администрации;</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устанавливает порядок ведения реестра расходных обязательств;</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определяет порядок проведения реструктуризации обязательств (задолженности) по бюджетному кредиту;</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осуществляет управление муниципальным долгом Златоруновского сельсовета в соответствии с уставом Златоруновского сельсовета;</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осуществляет муниципальные заимствования от имени Златоруновского сельсовета;</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предоставляет муниципальные гарантии от имени Златоруновского сельсовета;</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устанавливает состав информации, вносимой в муниципальную долговую книгу, порядок и срок ее внесения;</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 xml:space="preserve">устанавливает порядок </w:t>
      </w:r>
      <w:proofErr w:type="gramStart"/>
      <w:r w:rsidRPr="008A2522">
        <w:rPr>
          <w:rFonts w:ascii="Times New Roman" w:hAnsi="Times New Roman" w:cs="Times New Roman"/>
          <w:sz w:val="18"/>
          <w:szCs w:val="18"/>
        </w:rPr>
        <w:t>осуществления бюджетных полномочий главных администраторов доходов бюджетной системы Российской</w:t>
      </w:r>
      <w:proofErr w:type="gramEnd"/>
      <w:r w:rsidRPr="008A2522">
        <w:rPr>
          <w:rFonts w:ascii="Times New Roman" w:hAnsi="Times New Roman" w:cs="Times New Roman"/>
          <w:sz w:val="18"/>
          <w:szCs w:val="18"/>
        </w:rPr>
        <w:t xml:space="preserve"> Федерации, являющихся органами местного самоуправления Златоруновского сельсовета и (или) находящимися в их ведении бюджетными учреждениями;</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устанавливает порядок составления проекта местного бюджета;</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lastRenderedPageBreak/>
        <w:t>составляет проект местного бюджета;</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устанавливает порядок разработки прогноза социально-экономического развития Златоруновского сельсовета, одобряет прогноз социально-экономического развития Златоруновского сельсовета;</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утверждает муниципальные программы (подпрограммы), реализуемые за счет средств местного бюджета;</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определяет сроки реализации муниципальных программ в установленном порядке;</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устанавливает порядок принятия решений о разработке муниципальных программ и их формирования и реализации;</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 xml:space="preserve">устанавливает порядок </w:t>
      </w:r>
      <w:proofErr w:type="gramStart"/>
      <w:r w:rsidRPr="008A2522">
        <w:rPr>
          <w:rFonts w:ascii="Times New Roman" w:hAnsi="Times New Roman" w:cs="Times New Roman"/>
          <w:sz w:val="18"/>
          <w:szCs w:val="18"/>
        </w:rPr>
        <w:t>проведения оценки эффективности реализации муниципальных программ</w:t>
      </w:r>
      <w:proofErr w:type="gramEnd"/>
      <w:r w:rsidRPr="008A2522">
        <w:rPr>
          <w:rFonts w:ascii="Times New Roman" w:hAnsi="Times New Roman" w:cs="Times New Roman"/>
          <w:sz w:val="18"/>
          <w:szCs w:val="18"/>
        </w:rPr>
        <w:t xml:space="preserve"> и ее критерии;</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устанавливает порядок и сроки составления проекта местного бюджета;</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обеспечивает исполнение местного бюджета;</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утверждает генеральные условия эмиссии муниципальных ценных бумаг Златоруновского сельсовета;</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организует бюджетный учет, составляет отчеты об исполнении местного бюджета;</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осуществляет бюджетные полномочия финансового органа, определенные Бюджетным кодексом Российской Федерации;</w:t>
      </w:r>
    </w:p>
    <w:p w:rsidR="005B29E2" w:rsidRPr="008A2522" w:rsidRDefault="005B29E2" w:rsidP="008A2522">
      <w:pPr>
        <w:pStyle w:val="ConsNormal"/>
        <w:widowControl/>
        <w:numPr>
          <w:ilvl w:val="1"/>
          <w:numId w:val="16"/>
        </w:numPr>
        <w:ind w:right="0"/>
        <w:jc w:val="both"/>
        <w:rPr>
          <w:rFonts w:ascii="Times New Roman" w:hAnsi="Times New Roman" w:cs="Times New Roman"/>
          <w:sz w:val="18"/>
          <w:szCs w:val="18"/>
        </w:rPr>
      </w:pPr>
      <w:r w:rsidRPr="008A2522">
        <w:rPr>
          <w:rFonts w:ascii="Times New Roman" w:hAnsi="Times New Roman" w:cs="Times New Roman"/>
          <w:sz w:val="18"/>
          <w:szCs w:val="18"/>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Златоруновского сельсовета.</w:t>
      </w:r>
    </w:p>
    <w:p w:rsidR="005B29E2" w:rsidRPr="008A2522" w:rsidRDefault="005B29E2" w:rsidP="008A2522">
      <w:pPr>
        <w:pStyle w:val="ConsNormal"/>
        <w:widowControl/>
        <w:ind w:firstLine="709"/>
        <w:jc w:val="both"/>
        <w:rPr>
          <w:rStyle w:val="af6"/>
          <w:rFonts w:ascii="Times New Roman" w:hAnsi="Times New Roman" w:cs="Times New Roman"/>
          <w:color w:val="000000"/>
          <w:sz w:val="18"/>
          <w:szCs w:val="18"/>
          <w:shd w:val="clear" w:color="auto" w:fill="FFFFFF"/>
        </w:rPr>
      </w:pPr>
    </w:p>
    <w:p w:rsidR="005B29E2" w:rsidRPr="008A2522" w:rsidRDefault="005B29E2" w:rsidP="008A2522">
      <w:pPr>
        <w:autoSpaceDE w:val="0"/>
        <w:autoSpaceDN w:val="0"/>
        <w:adjustRightInd w:val="0"/>
        <w:spacing w:after="0"/>
        <w:ind w:firstLine="709"/>
        <w:jc w:val="both"/>
        <w:rPr>
          <w:rFonts w:ascii="Times New Roman" w:hAnsi="Times New Roman" w:cs="Times New Roman"/>
          <w:iCs/>
          <w:sz w:val="18"/>
          <w:szCs w:val="18"/>
        </w:rPr>
      </w:pPr>
      <w:r w:rsidRPr="008A2522">
        <w:rPr>
          <w:rFonts w:ascii="Times New Roman" w:hAnsi="Times New Roman" w:cs="Times New Roman"/>
          <w:color w:val="000000"/>
          <w:sz w:val="18"/>
          <w:szCs w:val="18"/>
          <w:shd w:val="clear" w:color="auto" w:fill="FFFFFF"/>
        </w:rPr>
        <w:t>1. Бюджетные полномочия органов муниципального финансового контроля осуществляются</w:t>
      </w:r>
      <w:r w:rsidRPr="008A2522">
        <w:rPr>
          <w:rFonts w:ascii="Times New Roman" w:hAnsi="Times New Roman" w:cs="Times New Roman"/>
          <w:iCs/>
          <w:sz w:val="18"/>
          <w:szCs w:val="18"/>
        </w:rPr>
        <w:t xml:space="preserve"> в соответствии с Бюджетным кодексом Российской Федерации.</w:t>
      </w:r>
    </w:p>
    <w:p w:rsidR="005B29E2" w:rsidRPr="008A2522" w:rsidRDefault="005B29E2" w:rsidP="008A2522">
      <w:pPr>
        <w:autoSpaceDE w:val="0"/>
        <w:autoSpaceDN w:val="0"/>
        <w:adjustRightInd w:val="0"/>
        <w:spacing w:after="0"/>
        <w:ind w:firstLine="709"/>
        <w:jc w:val="both"/>
        <w:rPr>
          <w:rFonts w:ascii="Times New Roman" w:hAnsi="Times New Roman" w:cs="Times New Roman"/>
          <w:color w:val="000000"/>
          <w:sz w:val="18"/>
          <w:szCs w:val="18"/>
          <w:shd w:val="clear" w:color="auto" w:fill="FFFFFF"/>
        </w:rPr>
      </w:pPr>
      <w:r w:rsidRPr="008A2522">
        <w:rPr>
          <w:rFonts w:ascii="Times New Roman" w:hAnsi="Times New Roman" w:cs="Times New Roman"/>
          <w:iCs/>
          <w:sz w:val="18"/>
          <w:szCs w:val="18"/>
        </w:rPr>
        <w:t xml:space="preserve">2. </w:t>
      </w:r>
      <w:r w:rsidRPr="008A2522">
        <w:rPr>
          <w:rFonts w:ascii="Times New Roman" w:hAnsi="Times New Roman" w:cs="Times New Roman"/>
          <w:color w:val="000000"/>
          <w:sz w:val="18"/>
          <w:szCs w:val="18"/>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B29E2" w:rsidRPr="008A2522" w:rsidRDefault="005B29E2" w:rsidP="008A2522">
      <w:pPr>
        <w:pStyle w:val="ConsNormal"/>
        <w:widowControl/>
        <w:ind w:firstLine="709"/>
        <w:jc w:val="both"/>
        <w:rPr>
          <w:rFonts w:ascii="Times New Roman" w:hAnsi="Times New Roman" w:cs="Times New Roman"/>
          <w:b/>
          <w:sz w:val="18"/>
          <w:szCs w:val="18"/>
        </w:rPr>
      </w:pPr>
    </w:p>
    <w:p w:rsidR="005B29E2" w:rsidRPr="008A2522" w:rsidRDefault="005B29E2" w:rsidP="008A2522">
      <w:pPr>
        <w:pStyle w:val="ConsNormal"/>
        <w:widowControl/>
        <w:numPr>
          <w:ilvl w:val="0"/>
          <w:numId w:val="22"/>
        </w:numPr>
        <w:ind w:right="0"/>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29E2" w:rsidRPr="008A2522" w:rsidRDefault="005B29E2" w:rsidP="008A2522">
      <w:pPr>
        <w:numPr>
          <w:ilvl w:val="0"/>
          <w:numId w:val="22"/>
        </w:numPr>
        <w:spacing w:after="0" w:line="240" w:lineRule="auto"/>
        <w:jc w:val="both"/>
        <w:rPr>
          <w:rFonts w:ascii="Times New Roman" w:hAnsi="Times New Roman" w:cs="Times New Roman"/>
          <w:b/>
          <w:color w:val="FF0000"/>
          <w:sz w:val="18"/>
          <w:szCs w:val="18"/>
        </w:rPr>
      </w:pPr>
      <w:proofErr w:type="gramStart"/>
      <w:r w:rsidRPr="008A2522">
        <w:rPr>
          <w:rFonts w:ascii="Times New Roman" w:hAnsi="Times New Roman" w:cs="Times New Roman"/>
          <w:sz w:val="18"/>
          <w:szCs w:val="18"/>
        </w:rPr>
        <w:t xml:space="preserve">Муниципальные правовые акты представительного органа о </w:t>
      </w:r>
      <w:r w:rsidRPr="008A2522">
        <w:rPr>
          <w:rStyle w:val="f"/>
          <w:rFonts w:ascii="Times New Roman" w:hAnsi="Times New Roman" w:cs="Times New Roman"/>
          <w:sz w:val="18"/>
          <w:szCs w:val="18"/>
        </w:rPr>
        <w:t>внесении</w:t>
      </w:r>
      <w:r w:rsidRPr="008A2522">
        <w:rPr>
          <w:rFonts w:ascii="Times New Roman" w:hAnsi="Times New Roman" w:cs="Times New Roman"/>
          <w:sz w:val="18"/>
          <w:szCs w:val="18"/>
        </w:rPr>
        <w:t xml:space="preserve"> </w:t>
      </w:r>
      <w:r w:rsidRPr="008A2522">
        <w:rPr>
          <w:rStyle w:val="f"/>
          <w:rFonts w:ascii="Times New Roman" w:hAnsi="Times New Roman" w:cs="Times New Roman"/>
          <w:sz w:val="18"/>
          <w:szCs w:val="18"/>
        </w:rPr>
        <w:t>изменений</w:t>
      </w:r>
      <w:r w:rsidRPr="008A2522">
        <w:rPr>
          <w:rFonts w:ascii="Times New Roman" w:hAnsi="Times New Roman" w:cs="Times New Roman"/>
          <w:sz w:val="18"/>
          <w:szCs w:val="1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8A2522">
        <w:rPr>
          <w:rStyle w:val="f"/>
          <w:rFonts w:ascii="Times New Roman" w:hAnsi="Times New Roman" w:cs="Times New Roman"/>
          <w:sz w:val="18"/>
          <w:szCs w:val="18"/>
        </w:rPr>
        <w:t>изменению</w:t>
      </w:r>
      <w:r w:rsidRPr="008A2522">
        <w:rPr>
          <w:rFonts w:ascii="Times New Roman" w:hAnsi="Times New Roman" w:cs="Times New Roman"/>
          <w:sz w:val="18"/>
          <w:szCs w:val="1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15 ноября.</w:t>
      </w:r>
      <w:proofErr w:type="gramEnd"/>
    </w:p>
    <w:p w:rsidR="005B29E2" w:rsidRPr="008A2522" w:rsidRDefault="005B29E2" w:rsidP="008A2522">
      <w:pPr>
        <w:spacing w:after="0"/>
        <w:jc w:val="both"/>
        <w:rPr>
          <w:rFonts w:ascii="Times New Roman" w:hAnsi="Times New Roman" w:cs="Times New Roman"/>
          <w:b/>
          <w:sz w:val="18"/>
          <w:szCs w:val="18"/>
        </w:rPr>
      </w:pPr>
      <w:r w:rsidRPr="008A2522">
        <w:rPr>
          <w:rFonts w:ascii="Times New Roman" w:hAnsi="Times New Roman" w:cs="Times New Roman"/>
          <w:sz w:val="18"/>
          <w:szCs w:val="18"/>
        </w:rPr>
        <w:t xml:space="preserve">        </w:t>
      </w:r>
      <w:r w:rsidRPr="008A2522">
        <w:rPr>
          <w:rFonts w:ascii="Times New Roman" w:hAnsi="Times New Roman" w:cs="Times New Roman"/>
          <w:b/>
          <w:sz w:val="18"/>
          <w:szCs w:val="18"/>
        </w:rPr>
        <w:t xml:space="preserve"> </w:t>
      </w:r>
    </w:p>
    <w:p w:rsidR="005B29E2" w:rsidRPr="008A2522" w:rsidRDefault="005B29E2" w:rsidP="008A2522">
      <w:pPr>
        <w:spacing w:after="0"/>
        <w:ind w:firstLine="709"/>
        <w:jc w:val="both"/>
        <w:rPr>
          <w:rStyle w:val="af6"/>
          <w:rFonts w:ascii="Times New Roman" w:hAnsi="Times New Roman" w:cs="Times New Roman"/>
          <w:color w:val="000000"/>
          <w:sz w:val="18"/>
          <w:szCs w:val="18"/>
          <w:shd w:val="clear" w:color="auto" w:fill="FFFFFF"/>
        </w:rPr>
      </w:pPr>
      <w:r w:rsidRPr="008A2522">
        <w:rPr>
          <w:rFonts w:ascii="Times New Roman" w:hAnsi="Times New Roman" w:cs="Times New Roman"/>
          <w:b/>
          <w:sz w:val="18"/>
          <w:szCs w:val="18"/>
        </w:rPr>
        <w:t xml:space="preserve">Статья 7. </w:t>
      </w:r>
      <w:r w:rsidRPr="008A2522">
        <w:rPr>
          <w:rStyle w:val="af6"/>
          <w:rFonts w:ascii="Times New Roman" w:hAnsi="Times New Roman" w:cs="Times New Roman"/>
          <w:color w:val="000000"/>
          <w:sz w:val="18"/>
          <w:szCs w:val="18"/>
          <w:shd w:val="clear" w:color="auto" w:fill="FFFFFF"/>
        </w:rPr>
        <w:t>Формирование расходов местного бюджета</w:t>
      </w:r>
    </w:p>
    <w:p w:rsidR="005B29E2" w:rsidRPr="008A2522" w:rsidRDefault="005B29E2" w:rsidP="008A2522">
      <w:pPr>
        <w:numPr>
          <w:ilvl w:val="0"/>
          <w:numId w:val="23"/>
        </w:numPr>
        <w:spacing w:after="0" w:line="240" w:lineRule="auto"/>
        <w:jc w:val="both"/>
        <w:rPr>
          <w:rFonts w:ascii="Times New Roman" w:hAnsi="Times New Roman" w:cs="Times New Roman"/>
          <w:sz w:val="18"/>
          <w:szCs w:val="18"/>
        </w:rPr>
      </w:pPr>
      <w:proofErr w:type="gramStart"/>
      <w:r w:rsidRPr="008A2522">
        <w:rPr>
          <w:rFonts w:ascii="Times New Roman" w:hAnsi="Times New Roman" w:cs="Times New Roman"/>
          <w:color w:val="000000"/>
          <w:sz w:val="18"/>
          <w:szCs w:val="1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5B29E2" w:rsidRPr="008A2522" w:rsidRDefault="005B29E2" w:rsidP="008A2522">
      <w:pPr>
        <w:numPr>
          <w:ilvl w:val="0"/>
          <w:numId w:val="23"/>
        </w:numPr>
        <w:spacing w:after="0" w:line="240" w:lineRule="auto"/>
        <w:jc w:val="both"/>
        <w:rPr>
          <w:rFonts w:ascii="Times New Roman" w:hAnsi="Times New Roman" w:cs="Times New Roman"/>
          <w:sz w:val="18"/>
          <w:szCs w:val="18"/>
        </w:rPr>
      </w:pPr>
      <w:r w:rsidRPr="008A2522">
        <w:rPr>
          <w:rFonts w:ascii="Times New Roman" w:hAnsi="Times New Roman" w:cs="Times New Roman"/>
          <w:color w:val="000000"/>
          <w:sz w:val="18"/>
          <w:szCs w:val="1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B29E2" w:rsidRPr="008A2522" w:rsidRDefault="005B29E2" w:rsidP="008A2522">
      <w:pPr>
        <w:pStyle w:val="ConsNormal"/>
        <w:widowControl/>
        <w:ind w:firstLine="709"/>
        <w:jc w:val="both"/>
        <w:rPr>
          <w:rFonts w:ascii="Times New Roman" w:hAnsi="Times New Roman" w:cs="Times New Roman"/>
          <w:b/>
          <w:sz w:val="18"/>
          <w:szCs w:val="18"/>
        </w:rPr>
      </w:pPr>
    </w:p>
    <w:p w:rsidR="005B29E2" w:rsidRPr="008A2522" w:rsidRDefault="005B29E2" w:rsidP="008A2522">
      <w:pPr>
        <w:pStyle w:val="ConsNormal"/>
        <w:widowControl/>
        <w:numPr>
          <w:ilvl w:val="0"/>
          <w:numId w:val="14"/>
        </w:numPr>
        <w:ind w:right="0"/>
        <w:jc w:val="both"/>
        <w:rPr>
          <w:rFonts w:ascii="Times New Roman" w:hAnsi="Times New Roman" w:cs="Times New Roman"/>
          <w:sz w:val="18"/>
          <w:szCs w:val="18"/>
        </w:rPr>
      </w:pPr>
      <w:r w:rsidRPr="008A2522">
        <w:rPr>
          <w:rFonts w:ascii="Times New Roman" w:hAnsi="Times New Roman" w:cs="Times New Roman"/>
          <w:sz w:val="18"/>
          <w:szCs w:val="18"/>
        </w:rPr>
        <w:t xml:space="preserve">В расходной части местного бюджета предусматривается создание резервного фонда местной администрации. </w:t>
      </w:r>
    </w:p>
    <w:p w:rsidR="005B29E2" w:rsidRPr="008A2522" w:rsidRDefault="005B29E2" w:rsidP="008A2522">
      <w:pPr>
        <w:pStyle w:val="ConsNormal"/>
        <w:widowControl/>
        <w:numPr>
          <w:ilvl w:val="0"/>
          <w:numId w:val="14"/>
        </w:numPr>
        <w:ind w:right="0"/>
        <w:jc w:val="both"/>
        <w:rPr>
          <w:rFonts w:ascii="Times New Roman" w:hAnsi="Times New Roman" w:cs="Times New Roman"/>
          <w:sz w:val="18"/>
          <w:szCs w:val="18"/>
        </w:rPr>
      </w:pPr>
      <w:r w:rsidRPr="008A2522">
        <w:rPr>
          <w:rFonts w:ascii="Times New Roman" w:hAnsi="Times New Roman" w:cs="Times New Roman"/>
          <w:sz w:val="18"/>
          <w:szCs w:val="18"/>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5B29E2" w:rsidRPr="008A2522" w:rsidRDefault="005B29E2" w:rsidP="008A2522">
      <w:pPr>
        <w:numPr>
          <w:ilvl w:val="0"/>
          <w:numId w:val="14"/>
        </w:numPr>
        <w:autoSpaceDE w:val="0"/>
        <w:autoSpaceDN w:val="0"/>
        <w:adjustRightInd w:val="0"/>
        <w:spacing w:after="0" w:line="240" w:lineRule="auto"/>
        <w:jc w:val="both"/>
        <w:rPr>
          <w:rFonts w:ascii="Times New Roman" w:hAnsi="Times New Roman" w:cs="Times New Roman"/>
          <w:sz w:val="18"/>
          <w:szCs w:val="18"/>
        </w:rPr>
      </w:pPr>
      <w:r w:rsidRPr="008A2522">
        <w:rPr>
          <w:rFonts w:ascii="Times New Roman" w:hAnsi="Times New Roman" w:cs="Times New Roman"/>
          <w:sz w:val="18"/>
          <w:szCs w:val="18"/>
        </w:rPr>
        <w:t>Порядок использования бюджетных ассигнований резервного фонда местной администрации устанавливается местной администрацией.</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5B29E2" w:rsidRPr="008A2522" w:rsidRDefault="005B29E2" w:rsidP="008A2522">
      <w:pPr>
        <w:pStyle w:val="ConsNormal"/>
        <w:widowControl/>
        <w:ind w:firstLine="709"/>
        <w:jc w:val="both"/>
        <w:rPr>
          <w:rFonts w:ascii="Times New Roman" w:hAnsi="Times New Roman" w:cs="Times New Roman"/>
          <w:b/>
          <w:sz w:val="18"/>
          <w:szCs w:val="18"/>
        </w:rPr>
      </w:pP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1. </w:t>
      </w:r>
      <w:proofErr w:type="gramStart"/>
      <w:r w:rsidRPr="008A2522">
        <w:rPr>
          <w:rFonts w:ascii="Times New Roman" w:hAnsi="Times New Roman" w:cs="Times New Roman"/>
          <w:sz w:val="18"/>
          <w:szCs w:val="18"/>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8A2522">
        <w:rPr>
          <w:rFonts w:ascii="Times New Roman" w:hAnsi="Times New Roman" w:cs="Times New Roman"/>
          <w:sz w:val="18"/>
          <w:szCs w:val="18"/>
        </w:rPr>
        <w:t xml:space="preserve"> новые виды расходных обязательств в местный бюджет. </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2. </w:t>
      </w:r>
      <w:proofErr w:type="gramStart"/>
      <w:r w:rsidRPr="008A2522">
        <w:rPr>
          <w:rFonts w:ascii="Times New Roman" w:hAnsi="Times New Roman" w:cs="Times New Roman"/>
          <w:sz w:val="18"/>
          <w:szCs w:val="1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w:t>
      </w:r>
      <w:r w:rsidRPr="008A2522">
        <w:rPr>
          <w:rFonts w:ascii="Times New Roman" w:hAnsi="Times New Roman" w:cs="Times New Roman"/>
          <w:sz w:val="18"/>
          <w:szCs w:val="18"/>
        </w:rPr>
        <w:lastRenderedPageBreak/>
        <w:t>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8A2522">
        <w:rPr>
          <w:rFonts w:ascii="Times New Roman" w:hAnsi="Times New Roman" w:cs="Times New Roman"/>
          <w:sz w:val="18"/>
          <w:szCs w:val="1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5B29E2" w:rsidRPr="008A2522" w:rsidRDefault="005B29E2" w:rsidP="008A2522">
      <w:pPr>
        <w:spacing w:after="0"/>
        <w:ind w:firstLine="709"/>
        <w:jc w:val="center"/>
        <w:rPr>
          <w:rFonts w:ascii="Times New Roman" w:hAnsi="Times New Roman" w:cs="Times New Roman"/>
          <w:b/>
          <w:sz w:val="18"/>
          <w:szCs w:val="18"/>
        </w:rPr>
      </w:pPr>
      <w:r w:rsidRPr="008A2522">
        <w:rPr>
          <w:rFonts w:ascii="Times New Roman" w:hAnsi="Times New Roman" w:cs="Times New Roman"/>
          <w:b/>
          <w:sz w:val="18"/>
          <w:szCs w:val="18"/>
        </w:rPr>
        <w:t xml:space="preserve">Глава 3. Составление проекта местного бюджета </w:t>
      </w:r>
    </w:p>
    <w:p w:rsidR="005B29E2" w:rsidRPr="008A2522" w:rsidRDefault="005B29E2" w:rsidP="008A2522">
      <w:pPr>
        <w:numPr>
          <w:ilvl w:val="1"/>
          <w:numId w:val="17"/>
        </w:numPr>
        <w:autoSpaceDE w:val="0"/>
        <w:autoSpaceDN w:val="0"/>
        <w:adjustRightInd w:val="0"/>
        <w:spacing w:after="0" w:line="240" w:lineRule="auto"/>
        <w:jc w:val="both"/>
        <w:rPr>
          <w:rFonts w:ascii="Times New Roman" w:hAnsi="Times New Roman" w:cs="Times New Roman"/>
          <w:sz w:val="18"/>
          <w:szCs w:val="18"/>
        </w:rPr>
      </w:pPr>
      <w:r w:rsidRPr="008A2522">
        <w:rPr>
          <w:rFonts w:ascii="Times New Roman" w:hAnsi="Times New Roman" w:cs="Times New Roman"/>
          <w:sz w:val="18"/>
          <w:szCs w:val="18"/>
        </w:rPr>
        <w:t xml:space="preserve">Проект местного бюджета составляется на основе прогноза социально-экономического развития Златоруновского сельсовета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5B29E2" w:rsidRPr="008A2522" w:rsidRDefault="005B29E2" w:rsidP="008A2522">
      <w:pPr>
        <w:pStyle w:val="ConsNormal"/>
        <w:widowControl/>
        <w:numPr>
          <w:ilvl w:val="1"/>
          <w:numId w:val="17"/>
        </w:numPr>
        <w:ind w:right="0"/>
        <w:jc w:val="both"/>
        <w:rPr>
          <w:rFonts w:ascii="Times New Roman" w:hAnsi="Times New Roman" w:cs="Times New Roman"/>
          <w:sz w:val="18"/>
          <w:szCs w:val="18"/>
        </w:rPr>
      </w:pPr>
      <w:r w:rsidRPr="008A2522">
        <w:rPr>
          <w:rFonts w:ascii="Times New Roman" w:hAnsi="Times New Roman" w:cs="Times New Roman"/>
          <w:sz w:val="18"/>
          <w:szCs w:val="18"/>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5B29E2" w:rsidRPr="008A2522" w:rsidRDefault="005B29E2" w:rsidP="008A2522">
      <w:pPr>
        <w:pStyle w:val="ConsNormal"/>
        <w:widowControl/>
        <w:ind w:left="709" w:firstLine="0"/>
        <w:jc w:val="both"/>
        <w:rPr>
          <w:rFonts w:ascii="Times New Roman" w:hAnsi="Times New Roman" w:cs="Times New Roman"/>
          <w:sz w:val="18"/>
          <w:szCs w:val="18"/>
        </w:rPr>
      </w:pPr>
    </w:p>
    <w:p w:rsidR="005B29E2" w:rsidRPr="008A2522" w:rsidRDefault="005B29E2" w:rsidP="008A2522">
      <w:pPr>
        <w:pStyle w:val="a8"/>
        <w:numPr>
          <w:ilvl w:val="0"/>
          <w:numId w:val="18"/>
        </w:numPr>
        <w:autoSpaceDE w:val="0"/>
        <w:autoSpaceDN w:val="0"/>
        <w:adjustRightInd w:val="0"/>
        <w:jc w:val="both"/>
        <w:rPr>
          <w:sz w:val="18"/>
          <w:szCs w:val="18"/>
        </w:rPr>
      </w:pPr>
      <w:r w:rsidRPr="008A2522">
        <w:rPr>
          <w:sz w:val="18"/>
          <w:szCs w:val="18"/>
        </w:rPr>
        <w:t xml:space="preserve">Составление проектов бюджетов основывается </w:t>
      </w:r>
      <w:proofErr w:type="gramStart"/>
      <w:r w:rsidRPr="008A2522">
        <w:rPr>
          <w:sz w:val="18"/>
          <w:szCs w:val="18"/>
        </w:rPr>
        <w:t>на</w:t>
      </w:r>
      <w:proofErr w:type="gramEnd"/>
      <w:r w:rsidRPr="008A2522">
        <w:rPr>
          <w:sz w:val="18"/>
          <w:szCs w:val="18"/>
        </w:rPr>
        <w:t>:</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w:t>
      </w:r>
      <w:proofErr w:type="gramStart"/>
      <w:r w:rsidRPr="008A2522">
        <w:rPr>
          <w:rFonts w:ascii="Times New Roman" w:hAnsi="Times New Roman" w:cs="Times New Roman"/>
          <w:sz w:val="18"/>
          <w:szCs w:val="18"/>
        </w:rPr>
        <w:t>положениях</w:t>
      </w:r>
      <w:proofErr w:type="gramEnd"/>
      <w:r w:rsidRPr="008A2522">
        <w:rPr>
          <w:rFonts w:ascii="Times New Roman" w:hAnsi="Times New Roman" w:cs="Times New Roman"/>
          <w:sz w:val="18"/>
          <w:szCs w:val="1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B29E2" w:rsidRPr="008A2522" w:rsidRDefault="005B29E2" w:rsidP="008A2522">
      <w:pPr>
        <w:pStyle w:val="a8"/>
        <w:autoSpaceDE w:val="0"/>
        <w:autoSpaceDN w:val="0"/>
        <w:adjustRightInd w:val="0"/>
        <w:ind w:left="0" w:firstLine="709"/>
        <w:jc w:val="both"/>
        <w:rPr>
          <w:sz w:val="18"/>
          <w:szCs w:val="18"/>
        </w:rPr>
      </w:pPr>
      <w:r w:rsidRPr="008A2522">
        <w:rPr>
          <w:sz w:val="18"/>
          <w:szCs w:val="18"/>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Start"/>
      <w:r w:rsidRPr="008A2522">
        <w:rPr>
          <w:sz w:val="18"/>
          <w:szCs w:val="18"/>
        </w:rPr>
        <w:t xml:space="preserve"> ;</w:t>
      </w:r>
      <w:proofErr w:type="gramEnd"/>
    </w:p>
    <w:p w:rsidR="005B29E2" w:rsidRPr="008A2522" w:rsidRDefault="005B29E2" w:rsidP="008A2522">
      <w:pPr>
        <w:autoSpaceDE w:val="0"/>
        <w:autoSpaceDN w:val="0"/>
        <w:adjustRightInd w:val="0"/>
        <w:spacing w:after="0"/>
        <w:ind w:left="709"/>
        <w:jc w:val="both"/>
        <w:rPr>
          <w:rFonts w:ascii="Times New Roman" w:hAnsi="Times New Roman" w:cs="Times New Roman"/>
          <w:sz w:val="18"/>
          <w:szCs w:val="18"/>
        </w:rPr>
      </w:pPr>
      <w:r w:rsidRPr="008A2522">
        <w:rPr>
          <w:rFonts w:ascii="Times New Roman" w:hAnsi="Times New Roman" w:cs="Times New Roman"/>
          <w:sz w:val="18"/>
          <w:szCs w:val="18"/>
        </w:rPr>
        <w:t xml:space="preserve">- </w:t>
      </w:r>
      <w:proofErr w:type="gramStart"/>
      <w:r w:rsidRPr="008A2522">
        <w:rPr>
          <w:rFonts w:ascii="Times New Roman" w:hAnsi="Times New Roman" w:cs="Times New Roman"/>
          <w:sz w:val="18"/>
          <w:szCs w:val="18"/>
        </w:rPr>
        <w:t>прогнозе</w:t>
      </w:r>
      <w:proofErr w:type="gramEnd"/>
      <w:r w:rsidRPr="008A2522">
        <w:rPr>
          <w:rFonts w:ascii="Times New Roman" w:hAnsi="Times New Roman" w:cs="Times New Roman"/>
          <w:sz w:val="18"/>
          <w:szCs w:val="18"/>
        </w:rPr>
        <w:t xml:space="preserve"> социально-экономического развития;</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бюджетном </w:t>
      </w:r>
      <w:proofErr w:type="gramStart"/>
      <w:r w:rsidRPr="008A2522">
        <w:rPr>
          <w:rFonts w:ascii="Times New Roman" w:hAnsi="Times New Roman" w:cs="Times New Roman"/>
          <w:sz w:val="18"/>
          <w:szCs w:val="18"/>
        </w:rPr>
        <w:t>прогнозе</w:t>
      </w:r>
      <w:proofErr w:type="gramEnd"/>
      <w:r w:rsidRPr="008A2522">
        <w:rPr>
          <w:rFonts w:ascii="Times New Roman" w:hAnsi="Times New Roman" w:cs="Times New Roman"/>
          <w:sz w:val="18"/>
          <w:szCs w:val="18"/>
        </w:rPr>
        <w:t xml:space="preserve"> (проекте бюджетного прогноза, проекте изменений бюджетного прогноза) на долгосрочный период;</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муниципальных </w:t>
      </w:r>
      <w:proofErr w:type="gramStart"/>
      <w:r w:rsidRPr="008A2522">
        <w:rPr>
          <w:rFonts w:ascii="Times New Roman" w:hAnsi="Times New Roman" w:cs="Times New Roman"/>
          <w:sz w:val="18"/>
          <w:szCs w:val="18"/>
        </w:rPr>
        <w:t>программах</w:t>
      </w:r>
      <w:proofErr w:type="gramEnd"/>
      <w:r w:rsidRPr="008A2522">
        <w:rPr>
          <w:rFonts w:ascii="Times New Roman" w:hAnsi="Times New Roman" w:cs="Times New Roman"/>
          <w:sz w:val="18"/>
          <w:szCs w:val="18"/>
        </w:rPr>
        <w:t xml:space="preserve"> (проектах муниципальных программ, проектах изменений указанных программ).</w:t>
      </w:r>
    </w:p>
    <w:p w:rsidR="005B29E2" w:rsidRPr="008A2522" w:rsidRDefault="005B29E2" w:rsidP="008A2522">
      <w:pPr>
        <w:pStyle w:val="ConsNormal"/>
        <w:widowControl/>
        <w:numPr>
          <w:ilvl w:val="3"/>
          <w:numId w:val="18"/>
        </w:numPr>
        <w:ind w:right="0"/>
        <w:jc w:val="both"/>
        <w:rPr>
          <w:rFonts w:ascii="Times New Roman" w:hAnsi="Times New Roman" w:cs="Times New Roman"/>
          <w:sz w:val="18"/>
          <w:szCs w:val="18"/>
        </w:rPr>
      </w:pPr>
      <w:r w:rsidRPr="008A2522">
        <w:rPr>
          <w:rFonts w:ascii="Times New Roman" w:hAnsi="Times New Roman" w:cs="Times New Roman"/>
          <w:sz w:val="18"/>
          <w:szCs w:val="1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5B29E2" w:rsidRPr="008A2522" w:rsidRDefault="005B29E2" w:rsidP="008A2522">
      <w:pPr>
        <w:pStyle w:val="ConsNormal"/>
        <w:widowControl/>
        <w:numPr>
          <w:ilvl w:val="3"/>
          <w:numId w:val="18"/>
        </w:numPr>
        <w:ind w:right="0"/>
        <w:jc w:val="both"/>
        <w:rPr>
          <w:rFonts w:ascii="Times New Roman" w:hAnsi="Times New Roman" w:cs="Times New Roman"/>
          <w:sz w:val="18"/>
          <w:szCs w:val="18"/>
        </w:rPr>
      </w:pPr>
      <w:r w:rsidRPr="008A2522">
        <w:rPr>
          <w:rFonts w:ascii="Times New Roman" w:hAnsi="Times New Roman" w:cs="Times New Roman"/>
          <w:sz w:val="18"/>
          <w:szCs w:val="18"/>
        </w:rPr>
        <w:t>Местная администрация вправе получать необходимые для составления проекта местного бюджета сведения юридических лиц.</w:t>
      </w:r>
    </w:p>
    <w:p w:rsidR="005B29E2" w:rsidRPr="008A2522" w:rsidRDefault="005B29E2" w:rsidP="008A2522">
      <w:pPr>
        <w:pStyle w:val="ConsNormal"/>
        <w:widowControl/>
        <w:ind w:left="709" w:firstLine="0"/>
        <w:jc w:val="both"/>
        <w:rPr>
          <w:rFonts w:ascii="Times New Roman" w:hAnsi="Times New Roman" w:cs="Times New Roman"/>
          <w:sz w:val="18"/>
          <w:szCs w:val="18"/>
        </w:rPr>
      </w:pPr>
    </w:p>
    <w:p w:rsidR="005B29E2" w:rsidRPr="008A2522" w:rsidRDefault="005B29E2" w:rsidP="008A2522">
      <w:pPr>
        <w:pStyle w:val="ConsNormal"/>
        <w:widowControl/>
        <w:ind w:firstLine="709"/>
        <w:jc w:val="both"/>
        <w:rPr>
          <w:rFonts w:ascii="Times New Roman" w:hAnsi="Times New Roman" w:cs="Times New Roman"/>
          <w:b/>
          <w:sz w:val="18"/>
          <w:szCs w:val="18"/>
        </w:rPr>
      </w:pPr>
    </w:p>
    <w:p w:rsidR="005B29E2" w:rsidRPr="008A2522" w:rsidRDefault="005B29E2" w:rsidP="008A2522">
      <w:pPr>
        <w:numPr>
          <w:ilvl w:val="1"/>
          <w:numId w:val="19"/>
        </w:numPr>
        <w:autoSpaceDE w:val="0"/>
        <w:autoSpaceDN w:val="0"/>
        <w:adjustRightInd w:val="0"/>
        <w:spacing w:after="0" w:line="240" w:lineRule="auto"/>
        <w:jc w:val="both"/>
        <w:rPr>
          <w:rFonts w:ascii="Times New Roman" w:hAnsi="Times New Roman" w:cs="Times New Roman"/>
          <w:sz w:val="18"/>
          <w:szCs w:val="18"/>
        </w:rPr>
      </w:pPr>
      <w:r w:rsidRPr="008A2522">
        <w:rPr>
          <w:rFonts w:ascii="Times New Roman" w:hAnsi="Times New Roman" w:cs="Times New Roman"/>
          <w:sz w:val="18"/>
          <w:szCs w:val="18"/>
        </w:rPr>
        <w:t xml:space="preserve">Прогноз социально-экономического развития Златоруновского сельсовета разрабатывается на срок не менее 3-х лет; </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Прогноз социально-экономического развития Златоруновского сельсовета ежегодно разрабатывается в порядке, установленном местной администрацией.</w:t>
      </w:r>
    </w:p>
    <w:p w:rsidR="005B29E2" w:rsidRPr="008A2522" w:rsidRDefault="005B29E2" w:rsidP="008A2522">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Разработка прогноза социально-экономического развития Златоруновского сельсовета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В пояснительной записке к прогнозу социально-экономического развития Златоруновского сельсовета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Изменение прогноза социально-экономического развития Златоруновского сельсовета в ходе составления или рассмотрения проекта бюджета влечет за собой изменение основных характеристик проекта местного бюджета.</w:t>
      </w:r>
    </w:p>
    <w:p w:rsidR="005B29E2" w:rsidRPr="008A2522" w:rsidRDefault="005B29E2" w:rsidP="008A2522">
      <w:pPr>
        <w:numPr>
          <w:ilvl w:val="1"/>
          <w:numId w:val="19"/>
        </w:numPr>
        <w:autoSpaceDE w:val="0"/>
        <w:autoSpaceDN w:val="0"/>
        <w:adjustRightInd w:val="0"/>
        <w:spacing w:after="0" w:line="240" w:lineRule="auto"/>
        <w:jc w:val="both"/>
        <w:rPr>
          <w:rFonts w:ascii="Times New Roman" w:hAnsi="Times New Roman" w:cs="Times New Roman"/>
          <w:sz w:val="18"/>
          <w:szCs w:val="18"/>
        </w:rPr>
      </w:pPr>
      <w:r w:rsidRPr="008A2522">
        <w:rPr>
          <w:rFonts w:ascii="Times New Roman" w:hAnsi="Times New Roman" w:cs="Times New Roman"/>
          <w:sz w:val="18"/>
          <w:szCs w:val="18"/>
        </w:rPr>
        <w:t xml:space="preserve">Прогноз социально-экономического развития Златоруновского сельсовета одобряется местной администрацией одновременно с принятием решения о внесении проекта бюджета в представительный орган. </w:t>
      </w:r>
    </w:p>
    <w:p w:rsidR="005B29E2" w:rsidRPr="008A2522" w:rsidRDefault="005B29E2" w:rsidP="008A2522">
      <w:pPr>
        <w:autoSpaceDE w:val="0"/>
        <w:autoSpaceDN w:val="0"/>
        <w:adjustRightInd w:val="0"/>
        <w:spacing w:after="0"/>
        <w:ind w:left="709"/>
        <w:jc w:val="both"/>
        <w:rPr>
          <w:rFonts w:ascii="Times New Roman" w:hAnsi="Times New Roman" w:cs="Times New Roman"/>
          <w:sz w:val="18"/>
          <w:szCs w:val="18"/>
        </w:rPr>
      </w:pPr>
    </w:p>
    <w:p w:rsidR="005B29E2" w:rsidRPr="008A2522" w:rsidRDefault="005B29E2" w:rsidP="008A2522">
      <w:pPr>
        <w:autoSpaceDE w:val="0"/>
        <w:autoSpaceDN w:val="0"/>
        <w:adjustRightInd w:val="0"/>
        <w:spacing w:after="0"/>
        <w:ind w:firstLine="709"/>
        <w:jc w:val="both"/>
        <w:outlineLvl w:val="0"/>
        <w:rPr>
          <w:rFonts w:ascii="Times New Roman" w:hAnsi="Times New Roman" w:cs="Times New Roman"/>
          <w:b/>
          <w:sz w:val="18"/>
          <w:szCs w:val="18"/>
        </w:rPr>
      </w:pPr>
      <w:r w:rsidRPr="008A2522">
        <w:rPr>
          <w:rFonts w:ascii="Times New Roman" w:hAnsi="Times New Roman" w:cs="Times New Roman"/>
          <w:b/>
          <w:sz w:val="18"/>
          <w:szCs w:val="18"/>
        </w:rPr>
        <w:t>Статья 13. Муниципальные программы</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1. Муниципальные программы утверждаются местной администрацией.</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2. </w:t>
      </w:r>
      <w:proofErr w:type="gramStart"/>
      <w:r w:rsidRPr="008A2522">
        <w:rPr>
          <w:rFonts w:ascii="Times New Roman" w:hAnsi="Times New Roman" w:cs="Times New Roman"/>
          <w:sz w:val="18"/>
          <w:szCs w:val="1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3. По каждой муниципальной программе ежегодно проводится оценка эффективности ее реализации. </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По результатам указанной оценки местной администрацией </w:t>
      </w:r>
      <w:proofErr w:type="gramStart"/>
      <w:r w:rsidRPr="008A2522">
        <w:rPr>
          <w:rFonts w:ascii="Times New Roman" w:hAnsi="Times New Roman" w:cs="Times New Roman"/>
          <w:sz w:val="18"/>
          <w:szCs w:val="18"/>
        </w:rPr>
        <w:t>может быть принято решение о необходимости прекращения или об изменении начиная</w:t>
      </w:r>
      <w:proofErr w:type="gramEnd"/>
      <w:r w:rsidRPr="008A2522">
        <w:rPr>
          <w:rFonts w:ascii="Times New Roman" w:hAnsi="Times New Roman" w:cs="Times New Roman"/>
          <w:sz w:val="18"/>
          <w:szCs w:val="18"/>
        </w:rPr>
        <w:t xml:space="preserve"> с очередного финансового года ранее утвержденной муниципальной </w:t>
      </w:r>
      <w:r w:rsidRPr="008A2522">
        <w:rPr>
          <w:rFonts w:ascii="Times New Roman" w:hAnsi="Times New Roman" w:cs="Times New Roman"/>
          <w:sz w:val="18"/>
          <w:szCs w:val="18"/>
        </w:rPr>
        <w:lastRenderedPageBreak/>
        <w:t>программы, в том числе необходимости изменения объема бюджетных ассигнований на финансовое обеспечение реализации муниципальной программы.</w:t>
      </w:r>
    </w:p>
    <w:p w:rsidR="005B29E2" w:rsidRPr="008A2522" w:rsidRDefault="005B29E2" w:rsidP="008A2522">
      <w:pPr>
        <w:pStyle w:val="ConsPlusNormal"/>
        <w:ind w:firstLine="709"/>
        <w:jc w:val="both"/>
        <w:rPr>
          <w:rFonts w:ascii="Times New Roman" w:hAnsi="Times New Roman" w:cs="Times New Roman"/>
          <w:sz w:val="18"/>
          <w:szCs w:val="18"/>
        </w:rPr>
      </w:pPr>
    </w:p>
    <w:p w:rsidR="005B29E2" w:rsidRPr="008A2522" w:rsidRDefault="005B29E2" w:rsidP="008A2522">
      <w:pPr>
        <w:pStyle w:val="ConsPlusNormal"/>
        <w:ind w:firstLine="709"/>
        <w:jc w:val="both"/>
        <w:outlineLvl w:val="3"/>
        <w:rPr>
          <w:rFonts w:ascii="Times New Roman" w:hAnsi="Times New Roman" w:cs="Times New Roman"/>
          <w:b/>
          <w:sz w:val="18"/>
          <w:szCs w:val="18"/>
        </w:rPr>
      </w:pPr>
      <w:r w:rsidRPr="008A2522">
        <w:rPr>
          <w:rFonts w:ascii="Times New Roman" w:hAnsi="Times New Roman" w:cs="Times New Roman"/>
          <w:b/>
          <w:sz w:val="18"/>
          <w:szCs w:val="18"/>
        </w:rPr>
        <w:t>Статья 14. Ведомственные целевые программы</w:t>
      </w:r>
    </w:p>
    <w:p w:rsidR="005B29E2" w:rsidRPr="008A2522" w:rsidRDefault="005B29E2" w:rsidP="008A2522">
      <w:pPr>
        <w:pStyle w:val="ConsPlusNormal"/>
        <w:ind w:firstLine="709"/>
        <w:jc w:val="both"/>
        <w:rPr>
          <w:rFonts w:ascii="Times New Roman" w:hAnsi="Times New Roman" w:cs="Times New Roman"/>
          <w:b/>
          <w:sz w:val="18"/>
          <w:szCs w:val="18"/>
        </w:rPr>
      </w:pPr>
    </w:p>
    <w:p w:rsidR="005B29E2" w:rsidRPr="008A2522" w:rsidRDefault="005B29E2" w:rsidP="008A2522">
      <w:pPr>
        <w:pStyle w:val="ConsPlusNormal"/>
        <w:ind w:firstLine="709"/>
        <w:jc w:val="both"/>
        <w:rPr>
          <w:rFonts w:ascii="Times New Roman" w:hAnsi="Times New Roman" w:cs="Times New Roman"/>
          <w:sz w:val="18"/>
          <w:szCs w:val="18"/>
        </w:rPr>
      </w:pPr>
      <w:r w:rsidRPr="008A2522">
        <w:rPr>
          <w:rFonts w:ascii="Times New Roman" w:hAnsi="Times New Roman" w:cs="Times New Roman"/>
          <w:sz w:val="18"/>
          <w:szCs w:val="1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5B29E2" w:rsidRPr="008A2522" w:rsidRDefault="005B29E2" w:rsidP="008A2522">
      <w:pPr>
        <w:pStyle w:val="ConsPlusNormal"/>
        <w:ind w:firstLine="709"/>
        <w:jc w:val="both"/>
        <w:rPr>
          <w:rFonts w:ascii="Times New Roman" w:hAnsi="Times New Roman" w:cs="Times New Roman"/>
          <w:sz w:val="18"/>
          <w:szCs w:val="18"/>
        </w:rPr>
      </w:pPr>
    </w:p>
    <w:p w:rsidR="005B29E2" w:rsidRPr="008A2522" w:rsidRDefault="005B29E2" w:rsidP="008A2522">
      <w:pPr>
        <w:spacing w:after="0"/>
        <w:ind w:firstLine="709"/>
        <w:jc w:val="center"/>
        <w:rPr>
          <w:rFonts w:ascii="Times New Roman" w:hAnsi="Times New Roman" w:cs="Times New Roman"/>
          <w:b/>
          <w:sz w:val="18"/>
          <w:szCs w:val="18"/>
        </w:rPr>
      </w:pPr>
      <w:r w:rsidRPr="008A2522">
        <w:rPr>
          <w:rFonts w:ascii="Times New Roman" w:hAnsi="Times New Roman" w:cs="Times New Roman"/>
          <w:b/>
          <w:sz w:val="18"/>
          <w:szCs w:val="18"/>
        </w:rPr>
        <w:t>Глава 4. Рассмотрение проекта и утверждение решения о местном бюджете</w:t>
      </w:r>
    </w:p>
    <w:p w:rsidR="005B29E2" w:rsidRPr="008A2522" w:rsidRDefault="005B29E2" w:rsidP="008A2522">
      <w:pPr>
        <w:pStyle w:val="ConsNormal"/>
        <w:widowControl/>
        <w:ind w:firstLine="709"/>
        <w:jc w:val="both"/>
        <w:rPr>
          <w:rFonts w:ascii="Times New Roman" w:hAnsi="Times New Roman" w:cs="Times New Roman"/>
          <w:b/>
          <w:sz w:val="18"/>
          <w:szCs w:val="18"/>
        </w:rPr>
      </w:pP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5B29E2" w:rsidRPr="008A2522" w:rsidRDefault="005B29E2" w:rsidP="008A2522">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2. Решение о местном бюджете вступает в силу с 1 января очередного финансового года.</w:t>
      </w:r>
    </w:p>
    <w:p w:rsidR="005B29E2" w:rsidRPr="008A2522" w:rsidRDefault="005B29E2" w:rsidP="008A2522">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B29E2" w:rsidRPr="008A2522" w:rsidRDefault="005B29E2" w:rsidP="008A2522">
      <w:pPr>
        <w:autoSpaceDE w:val="0"/>
        <w:autoSpaceDN w:val="0"/>
        <w:adjustRightInd w:val="0"/>
        <w:spacing w:after="0"/>
        <w:ind w:firstLine="710"/>
        <w:jc w:val="both"/>
        <w:rPr>
          <w:rFonts w:ascii="Times New Roman" w:hAnsi="Times New Roman" w:cs="Times New Roman"/>
          <w:sz w:val="18"/>
          <w:szCs w:val="18"/>
        </w:rPr>
      </w:pPr>
      <w:r w:rsidRPr="008A2522">
        <w:rPr>
          <w:rFonts w:ascii="Times New Roman" w:hAnsi="Times New Roman" w:cs="Times New Roman"/>
          <w:sz w:val="18"/>
          <w:szCs w:val="1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5B29E2" w:rsidRPr="008A2522" w:rsidRDefault="005B29E2" w:rsidP="008A2522">
      <w:pPr>
        <w:autoSpaceDE w:val="0"/>
        <w:autoSpaceDN w:val="0"/>
        <w:adjustRightInd w:val="0"/>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6. По проекту местного бюджета и отчету о его исполнении за отчетный финансовый год проводятся публичные слушания в порядке, установленном Уставом Златоруновского сельсовета и (или) нормативными правовыми актами представительного органа.</w:t>
      </w:r>
    </w:p>
    <w:p w:rsidR="005B29E2" w:rsidRPr="008A2522" w:rsidRDefault="005B29E2" w:rsidP="008A2522">
      <w:pPr>
        <w:autoSpaceDE w:val="0"/>
        <w:autoSpaceDN w:val="0"/>
        <w:adjustRightInd w:val="0"/>
        <w:spacing w:after="0"/>
        <w:ind w:firstLine="709"/>
        <w:jc w:val="both"/>
        <w:outlineLvl w:val="3"/>
        <w:rPr>
          <w:rFonts w:ascii="Times New Roman" w:hAnsi="Times New Roman" w:cs="Times New Roman"/>
          <w:b/>
          <w:sz w:val="18"/>
          <w:szCs w:val="18"/>
        </w:rPr>
      </w:pPr>
    </w:p>
    <w:p w:rsidR="005B29E2" w:rsidRPr="008A2522" w:rsidRDefault="005B29E2" w:rsidP="008A2522">
      <w:pPr>
        <w:autoSpaceDE w:val="0"/>
        <w:autoSpaceDN w:val="0"/>
        <w:adjustRightInd w:val="0"/>
        <w:spacing w:after="0"/>
        <w:ind w:firstLine="709"/>
        <w:jc w:val="both"/>
        <w:outlineLvl w:val="3"/>
        <w:rPr>
          <w:rFonts w:ascii="Times New Roman" w:hAnsi="Times New Roman" w:cs="Times New Roman"/>
          <w:b/>
          <w:bCs/>
          <w:sz w:val="18"/>
          <w:szCs w:val="18"/>
        </w:rPr>
      </w:pPr>
      <w:r w:rsidRPr="008A2522">
        <w:rPr>
          <w:rFonts w:ascii="Times New Roman" w:hAnsi="Times New Roman" w:cs="Times New Roman"/>
          <w:b/>
          <w:sz w:val="18"/>
          <w:szCs w:val="18"/>
        </w:rPr>
        <w:t xml:space="preserve">Статья 16. </w:t>
      </w:r>
      <w:r w:rsidRPr="008A2522">
        <w:rPr>
          <w:rFonts w:ascii="Times New Roman" w:hAnsi="Times New Roman" w:cs="Times New Roman"/>
          <w:b/>
          <w:bCs/>
          <w:sz w:val="18"/>
          <w:szCs w:val="18"/>
        </w:rPr>
        <w:t>Внесение проекта решения о бюджете на рассмотрение  представительного органа</w:t>
      </w:r>
    </w:p>
    <w:p w:rsidR="005B29E2" w:rsidRPr="008A2522" w:rsidRDefault="005B29E2" w:rsidP="008A2522">
      <w:pPr>
        <w:autoSpaceDE w:val="0"/>
        <w:autoSpaceDN w:val="0"/>
        <w:adjustRightInd w:val="0"/>
        <w:spacing w:after="0"/>
        <w:ind w:firstLine="709"/>
        <w:jc w:val="both"/>
        <w:rPr>
          <w:rFonts w:ascii="Times New Roman" w:hAnsi="Times New Roman" w:cs="Times New Roman"/>
          <w:b/>
          <w:bCs/>
          <w:sz w:val="18"/>
          <w:szCs w:val="18"/>
        </w:rPr>
      </w:pP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1. Глава местной администрации вносит проект решения о местном  бюджете в представительный орган не позднее 15 ноября текущего года.</w:t>
      </w:r>
    </w:p>
    <w:p w:rsidR="005B29E2" w:rsidRPr="008A2522" w:rsidRDefault="005B29E2" w:rsidP="008A2522">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5B29E2" w:rsidRPr="008A2522" w:rsidRDefault="005B29E2" w:rsidP="008A2522">
      <w:pPr>
        <w:pStyle w:val="ConsNormal"/>
        <w:widowControl/>
        <w:ind w:firstLine="709"/>
        <w:jc w:val="both"/>
        <w:rPr>
          <w:rFonts w:ascii="Times New Roman" w:hAnsi="Times New Roman" w:cs="Times New Roman"/>
          <w:sz w:val="18"/>
          <w:szCs w:val="18"/>
        </w:rPr>
      </w:pPr>
      <w:r w:rsidRPr="008A2522">
        <w:rPr>
          <w:rFonts w:ascii="Times New Roman" w:hAnsi="Times New Roman" w:cs="Times New Roman"/>
          <w:sz w:val="18"/>
          <w:szCs w:val="18"/>
        </w:rPr>
        <w:t>.</w:t>
      </w:r>
    </w:p>
    <w:p w:rsidR="005B29E2" w:rsidRPr="008A2522" w:rsidRDefault="005B29E2" w:rsidP="008A2522">
      <w:pPr>
        <w:pStyle w:val="ConsNormal"/>
        <w:widowControl/>
        <w:numPr>
          <w:ilvl w:val="1"/>
          <w:numId w:val="19"/>
        </w:numPr>
        <w:ind w:right="0"/>
        <w:jc w:val="both"/>
        <w:rPr>
          <w:rFonts w:ascii="Times New Roman" w:hAnsi="Times New Roman" w:cs="Times New Roman"/>
          <w:sz w:val="18"/>
          <w:szCs w:val="18"/>
        </w:rPr>
      </w:pPr>
      <w:r w:rsidRPr="008A2522">
        <w:rPr>
          <w:rFonts w:ascii="Times New Roman" w:hAnsi="Times New Roman" w:cs="Times New Roman"/>
          <w:sz w:val="18"/>
          <w:szCs w:val="18"/>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5B29E2" w:rsidRPr="008A2522" w:rsidRDefault="005B29E2" w:rsidP="008A2522">
      <w:pPr>
        <w:pStyle w:val="ConsNormal"/>
        <w:widowControl/>
        <w:ind w:left="709" w:firstLine="0"/>
        <w:jc w:val="both"/>
        <w:rPr>
          <w:rFonts w:ascii="Times New Roman" w:hAnsi="Times New Roman" w:cs="Times New Roman"/>
          <w:sz w:val="18"/>
          <w:szCs w:val="18"/>
        </w:rPr>
      </w:pPr>
    </w:p>
    <w:p w:rsidR="005B29E2" w:rsidRPr="008A2522" w:rsidRDefault="005B29E2" w:rsidP="008A2522">
      <w:pPr>
        <w:pStyle w:val="ConsNormal"/>
        <w:widowControl/>
        <w:ind w:firstLine="709"/>
        <w:jc w:val="both"/>
        <w:rPr>
          <w:rFonts w:ascii="Times New Roman" w:hAnsi="Times New Roman" w:cs="Times New Roman"/>
          <w:b/>
          <w:sz w:val="18"/>
          <w:szCs w:val="18"/>
        </w:rPr>
      </w:pPr>
    </w:p>
    <w:p w:rsidR="005B29E2" w:rsidRPr="008A2522" w:rsidRDefault="005B29E2" w:rsidP="008A2522">
      <w:pPr>
        <w:pStyle w:val="ConsNormal"/>
        <w:widowControl/>
        <w:numPr>
          <w:ilvl w:val="2"/>
          <w:numId w:val="19"/>
        </w:numPr>
        <w:ind w:right="0"/>
        <w:jc w:val="both"/>
        <w:rPr>
          <w:rFonts w:ascii="Times New Roman" w:hAnsi="Times New Roman" w:cs="Times New Roman"/>
          <w:sz w:val="18"/>
          <w:szCs w:val="18"/>
        </w:rPr>
      </w:pPr>
      <w:r w:rsidRPr="008A2522">
        <w:rPr>
          <w:rFonts w:ascii="Times New Roman" w:hAnsi="Times New Roman" w:cs="Times New Roman"/>
          <w:sz w:val="18"/>
          <w:szCs w:val="18"/>
        </w:rPr>
        <w:t xml:space="preserve">Глава местной администрации вносит </w:t>
      </w:r>
      <w:proofErr w:type="gramStart"/>
      <w:r w:rsidRPr="008A2522">
        <w:rPr>
          <w:rFonts w:ascii="Times New Roman" w:hAnsi="Times New Roman" w:cs="Times New Roman"/>
          <w:sz w:val="18"/>
          <w:szCs w:val="1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8A2522">
        <w:rPr>
          <w:rFonts w:ascii="Times New Roman" w:hAnsi="Times New Roman" w:cs="Times New Roman"/>
          <w:sz w:val="18"/>
          <w:szCs w:val="18"/>
        </w:rPr>
        <w:t xml:space="preserve"> и плановый период по всем вопросам, являющимся предметом правового регулирования указанного решения.</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Одновременно с проектом указанного  решения  представляются следующие документы и материалы:</w:t>
      </w:r>
    </w:p>
    <w:p w:rsidR="005B29E2" w:rsidRPr="008A2522" w:rsidRDefault="005B29E2" w:rsidP="008A2522">
      <w:pPr>
        <w:numPr>
          <w:ilvl w:val="1"/>
          <w:numId w:val="13"/>
        </w:numPr>
        <w:autoSpaceDE w:val="0"/>
        <w:autoSpaceDN w:val="0"/>
        <w:adjustRightInd w:val="0"/>
        <w:spacing w:after="0" w:line="240" w:lineRule="auto"/>
        <w:jc w:val="both"/>
        <w:rPr>
          <w:rFonts w:ascii="Times New Roman" w:hAnsi="Times New Roman" w:cs="Times New Roman"/>
          <w:sz w:val="18"/>
          <w:szCs w:val="18"/>
        </w:rPr>
      </w:pPr>
      <w:r w:rsidRPr="008A2522">
        <w:rPr>
          <w:rFonts w:ascii="Times New Roman" w:hAnsi="Times New Roman" w:cs="Times New Roman"/>
          <w:sz w:val="18"/>
          <w:szCs w:val="18"/>
        </w:rPr>
        <w:t>ожидаемые итоги социально-экономического развития в текущем финансовом году и уточненный прогноз социально-экономического развития Златоруновского сельсовета в плановом периоде;</w:t>
      </w:r>
    </w:p>
    <w:p w:rsidR="005B29E2" w:rsidRPr="008A2522" w:rsidRDefault="005B29E2" w:rsidP="008A2522">
      <w:pPr>
        <w:numPr>
          <w:ilvl w:val="1"/>
          <w:numId w:val="13"/>
        </w:numPr>
        <w:autoSpaceDE w:val="0"/>
        <w:autoSpaceDN w:val="0"/>
        <w:adjustRightInd w:val="0"/>
        <w:spacing w:after="0" w:line="240" w:lineRule="auto"/>
        <w:jc w:val="both"/>
        <w:rPr>
          <w:rStyle w:val="diffins"/>
          <w:rFonts w:ascii="Times New Roman" w:hAnsi="Times New Roman" w:cs="Times New Roman"/>
          <w:sz w:val="18"/>
          <w:szCs w:val="18"/>
        </w:rPr>
      </w:pPr>
      <w:r w:rsidRPr="008A2522">
        <w:rPr>
          <w:rStyle w:val="diffins"/>
          <w:rFonts w:ascii="Times New Roman" w:hAnsi="Times New Roman" w:cs="Times New Roman"/>
          <w:sz w:val="18"/>
          <w:szCs w:val="18"/>
        </w:rPr>
        <w:t>сведения об исполнении местного бюджета за истекший отчетный период текущего финансового года</w:t>
      </w:r>
      <w:r w:rsidRPr="008A2522">
        <w:rPr>
          <w:rFonts w:ascii="Times New Roman" w:hAnsi="Times New Roman" w:cs="Times New Roman"/>
          <w:sz w:val="18"/>
          <w:szCs w:val="18"/>
        </w:rPr>
        <w:t xml:space="preserve">, в том числе </w:t>
      </w:r>
      <w:r w:rsidRPr="008A2522">
        <w:rPr>
          <w:rStyle w:val="diffins"/>
          <w:rFonts w:ascii="Times New Roman" w:hAnsi="Times New Roman" w:cs="Times New Roman"/>
          <w:sz w:val="18"/>
          <w:szCs w:val="18"/>
        </w:rPr>
        <w:t>по разделам, подразделам, целевым статьям (муниципальным программам и не программным направлениям деятельности), группам видов расходов федерального бюджета;</w:t>
      </w:r>
    </w:p>
    <w:p w:rsidR="005B29E2" w:rsidRPr="008A2522" w:rsidRDefault="005B29E2" w:rsidP="008A2522">
      <w:pPr>
        <w:numPr>
          <w:ilvl w:val="1"/>
          <w:numId w:val="13"/>
        </w:numPr>
        <w:autoSpaceDE w:val="0"/>
        <w:autoSpaceDN w:val="0"/>
        <w:adjustRightInd w:val="0"/>
        <w:spacing w:after="0" w:line="240" w:lineRule="auto"/>
        <w:jc w:val="both"/>
        <w:rPr>
          <w:rFonts w:ascii="Times New Roman" w:hAnsi="Times New Roman" w:cs="Times New Roman"/>
          <w:sz w:val="18"/>
          <w:szCs w:val="18"/>
        </w:rPr>
      </w:pPr>
      <w:r w:rsidRPr="008A2522">
        <w:rPr>
          <w:rFonts w:ascii="Times New Roman" w:hAnsi="Times New Roman" w:cs="Times New Roman"/>
          <w:sz w:val="18"/>
          <w:szCs w:val="18"/>
        </w:rPr>
        <w:t>оценка ожидаемого исполнения местного бюджета в текущем финансовом году;</w:t>
      </w:r>
    </w:p>
    <w:p w:rsidR="005B29E2" w:rsidRPr="008A2522" w:rsidRDefault="005B29E2" w:rsidP="008A2522">
      <w:pPr>
        <w:numPr>
          <w:ilvl w:val="1"/>
          <w:numId w:val="13"/>
        </w:numPr>
        <w:autoSpaceDE w:val="0"/>
        <w:autoSpaceDN w:val="0"/>
        <w:adjustRightInd w:val="0"/>
        <w:spacing w:after="0" w:line="240" w:lineRule="auto"/>
        <w:jc w:val="both"/>
        <w:rPr>
          <w:rFonts w:ascii="Times New Roman" w:hAnsi="Times New Roman" w:cs="Times New Roman"/>
          <w:sz w:val="18"/>
          <w:szCs w:val="18"/>
        </w:rPr>
      </w:pPr>
      <w:r w:rsidRPr="008A2522">
        <w:rPr>
          <w:rStyle w:val="diffins"/>
          <w:rFonts w:ascii="Times New Roman" w:hAnsi="Times New Roman" w:cs="Times New Roman"/>
          <w:sz w:val="18"/>
          <w:szCs w:val="1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8A2522">
        <w:rPr>
          <w:rFonts w:ascii="Times New Roman" w:hAnsi="Times New Roman" w:cs="Times New Roman"/>
          <w:sz w:val="18"/>
          <w:szCs w:val="18"/>
        </w:rPr>
        <w:t xml:space="preserve"> </w:t>
      </w:r>
      <w:r w:rsidRPr="008A2522">
        <w:rPr>
          <w:rStyle w:val="diffins"/>
          <w:rFonts w:ascii="Times New Roman" w:hAnsi="Times New Roman" w:cs="Times New Roman"/>
          <w:sz w:val="18"/>
          <w:szCs w:val="18"/>
        </w:rPr>
        <w:t xml:space="preserve">и не программным направлениям деятельности), группам </w:t>
      </w:r>
      <w:proofErr w:type="gramStart"/>
      <w:r w:rsidRPr="008A2522">
        <w:rPr>
          <w:rStyle w:val="diffins"/>
          <w:rFonts w:ascii="Times New Roman" w:hAnsi="Times New Roman" w:cs="Times New Roman"/>
          <w:sz w:val="18"/>
          <w:szCs w:val="18"/>
        </w:rPr>
        <w:t>видов расходов классификации</w:t>
      </w:r>
      <w:r w:rsidRPr="008A2522">
        <w:rPr>
          <w:rFonts w:ascii="Times New Roman" w:hAnsi="Times New Roman" w:cs="Times New Roman"/>
          <w:sz w:val="18"/>
          <w:szCs w:val="18"/>
        </w:rPr>
        <w:t xml:space="preserve"> расходов местного бюджета</w:t>
      </w:r>
      <w:proofErr w:type="gramEnd"/>
      <w:r w:rsidRPr="008A2522">
        <w:rPr>
          <w:rFonts w:ascii="Times New Roman" w:hAnsi="Times New Roman" w:cs="Times New Roman"/>
          <w:sz w:val="18"/>
          <w:szCs w:val="18"/>
        </w:rPr>
        <w:t xml:space="preserve"> </w:t>
      </w:r>
      <w:r w:rsidRPr="008A2522">
        <w:rPr>
          <w:rStyle w:val="diffins"/>
          <w:rFonts w:ascii="Times New Roman" w:hAnsi="Times New Roman" w:cs="Times New Roman"/>
          <w:sz w:val="18"/>
          <w:szCs w:val="18"/>
        </w:rPr>
        <w:t>за истекший отчетный период текущего финансового года;</w:t>
      </w:r>
    </w:p>
    <w:p w:rsidR="005B29E2" w:rsidRPr="008A2522" w:rsidRDefault="005B29E2" w:rsidP="008A2522">
      <w:pPr>
        <w:numPr>
          <w:ilvl w:val="1"/>
          <w:numId w:val="13"/>
        </w:numPr>
        <w:autoSpaceDE w:val="0"/>
        <w:autoSpaceDN w:val="0"/>
        <w:adjustRightInd w:val="0"/>
        <w:spacing w:after="0" w:line="240" w:lineRule="auto"/>
        <w:jc w:val="both"/>
        <w:rPr>
          <w:rFonts w:ascii="Times New Roman" w:hAnsi="Times New Roman" w:cs="Times New Roman"/>
          <w:sz w:val="18"/>
          <w:szCs w:val="18"/>
        </w:rPr>
      </w:pPr>
      <w:r w:rsidRPr="008A2522">
        <w:rPr>
          <w:rFonts w:ascii="Times New Roman" w:hAnsi="Times New Roman" w:cs="Times New Roman"/>
          <w:sz w:val="18"/>
          <w:szCs w:val="18"/>
        </w:rPr>
        <w:t>пояснительная записка с обоснованием предлагаемых изменений в решение о местном бюджете на текущий финансовый год и плановый период.</w:t>
      </w:r>
    </w:p>
    <w:p w:rsidR="005B29E2" w:rsidRPr="008A2522" w:rsidRDefault="005B29E2" w:rsidP="008A2522">
      <w:pPr>
        <w:pStyle w:val="ConsNormal"/>
        <w:widowControl/>
        <w:numPr>
          <w:ilvl w:val="0"/>
          <w:numId w:val="13"/>
        </w:numPr>
        <w:ind w:right="0"/>
        <w:jc w:val="both"/>
        <w:rPr>
          <w:rFonts w:ascii="Times New Roman" w:hAnsi="Times New Roman" w:cs="Times New Roman"/>
          <w:sz w:val="18"/>
          <w:szCs w:val="18"/>
        </w:rPr>
      </w:pPr>
      <w:r w:rsidRPr="008A2522">
        <w:rPr>
          <w:rFonts w:ascii="Times New Roman" w:hAnsi="Times New Roman" w:cs="Times New Roman"/>
          <w:sz w:val="18"/>
          <w:szCs w:val="18"/>
        </w:rPr>
        <w:lastRenderedPageBreak/>
        <w:t xml:space="preserve">Представительный орган рассматривает проекты решений </w:t>
      </w:r>
      <w:r w:rsidRPr="008A2522">
        <w:rPr>
          <w:rFonts w:ascii="Times New Roman" w:hAnsi="Times New Roman" w:cs="Times New Roman"/>
          <w:sz w:val="18"/>
          <w:szCs w:val="18"/>
        </w:rPr>
        <w:br/>
        <w:t>о внесении изменений в решения представительного органа о местном бюджете на текущий финансовый год и плановый период в соответствии с регламентом Златоруновского сельского Совета депутатов.</w:t>
      </w:r>
    </w:p>
    <w:p w:rsidR="005B29E2" w:rsidRPr="008A2522" w:rsidRDefault="005B29E2" w:rsidP="008A2522">
      <w:pPr>
        <w:autoSpaceDE w:val="0"/>
        <w:autoSpaceDN w:val="0"/>
        <w:adjustRightInd w:val="0"/>
        <w:spacing w:after="0"/>
        <w:ind w:left="709"/>
        <w:jc w:val="both"/>
        <w:rPr>
          <w:rFonts w:ascii="Times New Roman" w:hAnsi="Times New Roman" w:cs="Times New Roman"/>
          <w:sz w:val="18"/>
          <w:szCs w:val="18"/>
        </w:rPr>
      </w:pPr>
    </w:p>
    <w:p w:rsidR="005B29E2" w:rsidRPr="008A2522" w:rsidRDefault="005B29E2" w:rsidP="008A2522">
      <w:pPr>
        <w:spacing w:after="0"/>
        <w:ind w:firstLine="709"/>
        <w:jc w:val="center"/>
        <w:rPr>
          <w:rFonts w:ascii="Times New Roman" w:hAnsi="Times New Roman" w:cs="Times New Roman"/>
          <w:b/>
          <w:sz w:val="18"/>
          <w:szCs w:val="18"/>
        </w:rPr>
      </w:pPr>
      <w:r w:rsidRPr="008A2522">
        <w:rPr>
          <w:rFonts w:ascii="Times New Roman" w:hAnsi="Times New Roman" w:cs="Times New Roman"/>
          <w:b/>
          <w:sz w:val="18"/>
          <w:szCs w:val="18"/>
        </w:rPr>
        <w:t>Глава 5. Исполнение местного бюджета</w:t>
      </w:r>
    </w:p>
    <w:p w:rsidR="005B29E2" w:rsidRPr="008A2522" w:rsidRDefault="005B29E2" w:rsidP="008A2522">
      <w:pPr>
        <w:pStyle w:val="ConsNormal"/>
        <w:widowControl/>
        <w:ind w:firstLine="709"/>
        <w:jc w:val="both"/>
        <w:rPr>
          <w:rFonts w:ascii="Times New Roman" w:hAnsi="Times New Roman" w:cs="Times New Roman"/>
          <w:b/>
          <w:sz w:val="18"/>
          <w:szCs w:val="18"/>
        </w:rPr>
      </w:pPr>
    </w:p>
    <w:p w:rsidR="005B29E2" w:rsidRPr="008A2522" w:rsidRDefault="005B29E2" w:rsidP="008A2522">
      <w:pPr>
        <w:pStyle w:val="a8"/>
        <w:numPr>
          <w:ilvl w:val="0"/>
          <w:numId w:val="24"/>
        </w:numPr>
        <w:autoSpaceDE w:val="0"/>
        <w:autoSpaceDN w:val="0"/>
        <w:adjustRightInd w:val="0"/>
        <w:ind w:left="0" w:firstLine="709"/>
        <w:jc w:val="both"/>
        <w:rPr>
          <w:sz w:val="18"/>
          <w:szCs w:val="18"/>
        </w:rPr>
      </w:pPr>
      <w:r w:rsidRPr="008A2522">
        <w:rPr>
          <w:sz w:val="18"/>
          <w:szCs w:val="18"/>
        </w:rPr>
        <w:t>Исполнение местного бюджета по доходам осуществляется в соответствии со статьей 218 Бюджетного кодекса Российской Федерации.</w:t>
      </w:r>
    </w:p>
    <w:p w:rsidR="005B29E2" w:rsidRPr="008A2522" w:rsidRDefault="005B29E2" w:rsidP="008A2522">
      <w:pPr>
        <w:pStyle w:val="a8"/>
        <w:numPr>
          <w:ilvl w:val="0"/>
          <w:numId w:val="24"/>
        </w:numPr>
        <w:autoSpaceDE w:val="0"/>
        <w:autoSpaceDN w:val="0"/>
        <w:adjustRightInd w:val="0"/>
        <w:ind w:left="0" w:firstLine="709"/>
        <w:jc w:val="both"/>
        <w:rPr>
          <w:sz w:val="18"/>
          <w:szCs w:val="18"/>
        </w:rPr>
      </w:pPr>
      <w:r w:rsidRPr="008A2522">
        <w:rPr>
          <w:sz w:val="18"/>
          <w:szCs w:val="18"/>
        </w:rPr>
        <w:t>Исполнение местного бюджета по расходам осуществляется в соответствии со статьей 219 Бюджетного кодекса Российской Федерации.</w:t>
      </w:r>
    </w:p>
    <w:p w:rsidR="005B29E2" w:rsidRPr="008A2522" w:rsidRDefault="005B29E2" w:rsidP="008A2522">
      <w:pPr>
        <w:pStyle w:val="a8"/>
        <w:numPr>
          <w:ilvl w:val="0"/>
          <w:numId w:val="24"/>
        </w:numPr>
        <w:autoSpaceDE w:val="0"/>
        <w:autoSpaceDN w:val="0"/>
        <w:adjustRightInd w:val="0"/>
        <w:ind w:left="0" w:firstLine="709"/>
        <w:jc w:val="both"/>
        <w:outlineLvl w:val="3"/>
        <w:rPr>
          <w:bCs/>
          <w:sz w:val="18"/>
          <w:szCs w:val="18"/>
        </w:rPr>
      </w:pPr>
      <w:r w:rsidRPr="008A2522">
        <w:rPr>
          <w:bCs/>
          <w:sz w:val="18"/>
          <w:szCs w:val="18"/>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5B29E2" w:rsidRPr="008A2522" w:rsidRDefault="005B29E2" w:rsidP="008A2522">
      <w:pPr>
        <w:autoSpaceDE w:val="0"/>
        <w:autoSpaceDN w:val="0"/>
        <w:adjustRightInd w:val="0"/>
        <w:spacing w:after="0"/>
        <w:ind w:firstLine="709"/>
        <w:jc w:val="both"/>
        <w:outlineLvl w:val="3"/>
        <w:rPr>
          <w:rFonts w:ascii="Times New Roman" w:hAnsi="Times New Roman" w:cs="Times New Roman"/>
          <w:b/>
          <w:bCs/>
          <w:sz w:val="18"/>
          <w:szCs w:val="18"/>
        </w:rPr>
      </w:pPr>
      <w:r w:rsidRPr="008A2522">
        <w:rPr>
          <w:rFonts w:ascii="Times New Roman" w:hAnsi="Times New Roman" w:cs="Times New Roman"/>
          <w:b/>
          <w:bCs/>
          <w:sz w:val="18"/>
          <w:szCs w:val="18"/>
        </w:rPr>
        <w:t>Статья 20. Лицевые счета для учета операций по исполнению бюджета</w:t>
      </w:r>
    </w:p>
    <w:p w:rsidR="005B29E2" w:rsidRPr="008A2522" w:rsidRDefault="005B29E2" w:rsidP="008A2522">
      <w:pPr>
        <w:autoSpaceDE w:val="0"/>
        <w:autoSpaceDN w:val="0"/>
        <w:adjustRightInd w:val="0"/>
        <w:spacing w:after="0"/>
        <w:ind w:firstLine="709"/>
        <w:jc w:val="both"/>
        <w:rPr>
          <w:rFonts w:ascii="Times New Roman" w:hAnsi="Times New Roman" w:cs="Times New Roman"/>
          <w:bCs/>
          <w:sz w:val="18"/>
          <w:szCs w:val="18"/>
        </w:rPr>
      </w:pPr>
      <w:r w:rsidRPr="008A2522">
        <w:rPr>
          <w:rFonts w:ascii="Times New Roman" w:hAnsi="Times New Roman" w:cs="Times New Roman"/>
          <w:bCs/>
          <w:sz w:val="18"/>
          <w:szCs w:val="1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5B29E2" w:rsidRPr="008A2522" w:rsidRDefault="005B29E2" w:rsidP="008A2522">
      <w:pPr>
        <w:autoSpaceDE w:val="0"/>
        <w:autoSpaceDN w:val="0"/>
        <w:adjustRightInd w:val="0"/>
        <w:spacing w:after="0"/>
        <w:ind w:firstLine="709"/>
        <w:jc w:val="both"/>
        <w:outlineLvl w:val="3"/>
        <w:rPr>
          <w:rFonts w:ascii="Times New Roman" w:hAnsi="Times New Roman" w:cs="Times New Roman"/>
          <w:b/>
          <w:sz w:val="18"/>
          <w:szCs w:val="18"/>
        </w:rPr>
      </w:pPr>
      <w:r w:rsidRPr="008A2522">
        <w:rPr>
          <w:rFonts w:ascii="Times New Roman" w:hAnsi="Times New Roman" w:cs="Times New Roman"/>
          <w:b/>
          <w:sz w:val="18"/>
          <w:szCs w:val="18"/>
        </w:rPr>
        <w:t>Статья 21. Составление бюджетной отчетности</w:t>
      </w:r>
    </w:p>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ab/>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ab/>
        <w:t>Главные администраторы средств местного бюджета представляют бюджетную отчетность в финансовые органы муниципальных образований в установленные ими сроки»; (в редакции решения Златоруновского сельского Совета депутатов от 25.03.2020 №33-161р)</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2. Бюджетная отчетность Златоруновского сельсовета составляется местной администрацией на основании сводной бюджетной отчетности главных администраторов бюджетных средств.</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3. Бюджетная отчетность Златоруновского сельсовета является годовой. Отчет об исполнении бюджета является ежеквартальным.</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сельский Совет депутатов. Годовой отчет об исполнении местного бюджета подлежит утверждению решением представительного органа.</w:t>
      </w:r>
    </w:p>
    <w:p w:rsidR="005B29E2" w:rsidRPr="008A2522" w:rsidRDefault="005B29E2" w:rsidP="008A2522">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proofErr w:type="gramStart"/>
      <w:r w:rsidRPr="008A2522">
        <w:rPr>
          <w:rFonts w:ascii="Times New Roman" w:hAnsi="Times New Roman" w:cs="Times New Roman"/>
          <w:sz w:val="18"/>
          <w:szCs w:val="18"/>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выполнения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5B29E2" w:rsidRPr="008A2522" w:rsidRDefault="005B29E2" w:rsidP="008A2522">
      <w:pPr>
        <w:spacing w:after="0"/>
        <w:ind w:firstLine="539"/>
        <w:jc w:val="both"/>
        <w:rPr>
          <w:rFonts w:ascii="Times New Roman" w:hAnsi="Times New Roman" w:cs="Times New Roman"/>
          <w:sz w:val="18"/>
          <w:szCs w:val="18"/>
        </w:rPr>
      </w:pPr>
      <w:r w:rsidRPr="008A2522">
        <w:rPr>
          <w:rFonts w:ascii="Times New Roman" w:hAnsi="Times New Roman" w:cs="Times New Roman"/>
          <w:sz w:val="18"/>
          <w:szCs w:val="1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5B29E2" w:rsidRPr="008A2522" w:rsidRDefault="005B29E2" w:rsidP="008A2522">
      <w:pPr>
        <w:spacing w:after="0"/>
        <w:ind w:firstLine="539"/>
        <w:jc w:val="both"/>
        <w:rPr>
          <w:rFonts w:ascii="Times New Roman" w:hAnsi="Times New Roman" w:cs="Times New Roman"/>
          <w:sz w:val="18"/>
          <w:szCs w:val="18"/>
        </w:rPr>
      </w:pPr>
      <w:r w:rsidRPr="008A2522">
        <w:rPr>
          <w:rFonts w:ascii="Times New Roman" w:hAnsi="Times New Roman" w:cs="Times New Roman"/>
          <w:sz w:val="18"/>
          <w:szCs w:val="18"/>
        </w:rPr>
        <w:t>Отдельными приложениями к решению об исполнении бюджета за отчетный финансовый год утверждаются показатели:</w:t>
      </w:r>
    </w:p>
    <w:p w:rsidR="005B29E2" w:rsidRPr="008A2522" w:rsidRDefault="005B29E2" w:rsidP="008A2522">
      <w:pPr>
        <w:spacing w:after="0"/>
        <w:ind w:firstLine="539"/>
        <w:jc w:val="both"/>
        <w:rPr>
          <w:rFonts w:ascii="Times New Roman" w:hAnsi="Times New Roman" w:cs="Times New Roman"/>
          <w:sz w:val="18"/>
          <w:szCs w:val="18"/>
        </w:rPr>
      </w:pPr>
      <w:r w:rsidRPr="008A2522">
        <w:rPr>
          <w:rFonts w:ascii="Times New Roman" w:hAnsi="Times New Roman" w:cs="Times New Roman"/>
          <w:sz w:val="18"/>
          <w:szCs w:val="18"/>
        </w:rPr>
        <w:t>доходов бюджета по кодам классификации доходов бюджетов;</w:t>
      </w:r>
    </w:p>
    <w:p w:rsidR="005B29E2" w:rsidRPr="008A2522" w:rsidRDefault="005B29E2" w:rsidP="008A2522">
      <w:pPr>
        <w:spacing w:after="0"/>
        <w:ind w:firstLine="539"/>
        <w:jc w:val="both"/>
        <w:rPr>
          <w:rFonts w:ascii="Times New Roman" w:hAnsi="Times New Roman" w:cs="Times New Roman"/>
          <w:sz w:val="18"/>
          <w:szCs w:val="18"/>
        </w:rPr>
      </w:pPr>
      <w:r w:rsidRPr="008A2522">
        <w:rPr>
          <w:rFonts w:ascii="Times New Roman" w:hAnsi="Times New Roman" w:cs="Times New Roman"/>
          <w:sz w:val="18"/>
          <w:szCs w:val="1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B29E2" w:rsidRPr="008A2522" w:rsidRDefault="005B29E2" w:rsidP="008A2522">
      <w:pPr>
        <w:spacing w:after="0"/>
        <w:ind w:firstLine="539"/>
        <w:jc w:val="both"/>
        <w:rPr>
          <w:rFonts w:ascii="Times New Roman" w:hAnsi="Times New Roman" w:cs="Times New Roman"/>
          <w:sz w:val="18"/>
          <w:szCs w:val="18"/>
        </w:rPr>
      </w:pPr>
      <w:r w:rsidRPr="008A2522">
        <w:rPr>
          <w:rFonts w:ascii="Times New Roman" w:hAnsi="Times New Roman" w:cs="Times New Roman"/>
          <w:sz w:val="18"/>
          <w:szCs w:val="18"/>
        </w:rPr>
        <w:t>расходов бюджета по ведомственной структуре расходов соответствующего бюджета;</w:t>
      </w:r>
    </w:p>
    <w:p w:rsidR="005B29E2" w:rsidRPr="008A2522" w:rsidRDefault="005B29E2" w:rsidP="008A2522">
      <w:pPr>
        <w:spacing w:after="0"/>
        <w:ind w:firstLine="539"/>
        <w:jc w:val="both"/>
        <w:rPr>
          <w:rFonts w:ascii="Times New Roman" w:hAnsi="Times New Roman" w:cs="Times New Roman"/>
          <w:sz w:val="18"/>
          <w:szCs w:val="18"/>
        </w:rPr>
      </w:pPr>
      <w:r w:rsidRPr="008A2522">
        <w:rPr>
          <w:rFonts w:ascii="Times New Roman" w:hAnsi="Times New Roman" w:cs="Times New Roman"/>
          <w:sz w:val="18"/>
          <w:szCs w:val="18"/>
        </w:rPr>
        <w:t>расходов бюджета по разделам и подразделам классификации расходов бюджетов;</w:t>
      </w:r>
    </w:p>
    <w:p w:rsidR="005B29E2" w:rsidRPr="008A2522" w:rsidRDefault="005B29E2" w:rsidP="008A2522">
      <w:pPr>
        <w:spacing w:after="0"/>
        <w:ind w:firstLine="539"/>
        <w:jc w:val="both"/>
        <w:rPr>
          <w:rFonts w:ascii="Times New Roman" w:hAnsi="Times New Roman" w:cs="Times New Roman"/>
          <w:sz w:val="18"/>
          <w:szCs w:val="18"/>
        </w:rPr>
      </w:pPr>
      <w:r w:rsidRPr="008A2522">
        <w:rPr>
          <w:rFonts w:ascii="Times New Roman" w:hAnsi="Times New Roman" w:cs="Times New Roman"/>
          <w:sz w:val="18"/>
          <w:szCs w:val="18"/>
        </w:rPr>
        <w:t xml:space="preserve">источников финансирования дефицита бюджета по кодам </w:t>
      </w:r>
      <w:proofErr w:type="gramStart"/>
      <w:r w:rsidRPr="008A2522">
        <w:rPr>
          <w:rFonts w:ascii="Times New Roman" w:hAnsi="Times New Roman" w:cs="Times New Roman"/>
          <w:sz w:val="18"/>
          <w:szCs w:val="18"/>
        </w:rPr>
        <w:t>классификации источников финансирования дефицитов бюджетов</w:t>
      </w:r>
      <w:proofErr w:type="gramEnd"/>
      <w:r w:rsidRPr="008A2522">
        <w:rPr>
          <w:rFonts w:ascii="Times New Roman" w:hAnsi="Times New Roman" w:cs="Times New Roman"/>
          <w:sz w:val="18"/>
          <w:szCs w:val="18"/>
        </w:rPr>
        <w:t>;</w:t>
      </w:r>
    </w:p>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источников финансирования дефицита бюджета по кодам групп, подгрупп, статей, видов </w:t>
      </w:r>
      <w:proofErr w:type="gramStart"/>
      <w:r w:rsidRPr="008A2522">
        <w:rPr>
          <w:rFonts w:ascii="Times New Roman" w:hAnsi="Times New Roman" w:cs="Times New Roman"/>
          <w:sz w:val="18"/>
          <w:szCs w:val="18"/>
        </w:rPr>
        <w:t>источников финансирования дефицитов бюджетов классификации операций сектора государственного</w:t>
      </w:r>
      <w:proofErr w:type="gramEnd"/>
      <w:r w:rsidRPr="008A2522">
        <w:rPr>
          <w:rFonts w:ascii="Times New Roman" w:hAnsi="Times New Roman" w:cs="Times New Roman"/>
          <w:sz w:val="18"/>
          <w:szCs w:val="18"/>
        </w:rPr>
        <w:t xml:space="preserve"> управления, относящихся к источникам финансирования дефицитов бюджетов; (в редакции решения Златоруновского сельского Совета депутатов от 25.03.2020 №33-161р)</w:t>
      </w:r>
    </w:p>
    <w:p w:rsidR="005B29E2" w:rsidRPr="008A2522" w:rsidRDefault="005B29E2" w:rsidP="008A2522">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6. 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B29E2" w:rsidRPr="008A2522" w:rsidRDefault="005B29E2" w:rsidP="008A2522">
      <w:pPr>
        <w:autoSpaceDE w:val="0"/>
        <w:autoSpaceDN w:val="0"/>
        <w:adjustRightInd w:val="0"/>
        <w:spacing w:after="0"/>
        <w:ind w:firstLine="709"/>
        <w:jc w:val="both"/>
        <w:rPr>
          <w:rFonts w:ascii="Times New Roman" w:hAnsi="Times New Roman" w:cs="Times New Roman"/>
          <w:sz w:val="18"/>
          <w:szCs w:val="18"/>
        </w:rPr>
      </w:pPr>
    </w:p>
    <w:p w:rsidR="005B29E2" w:rsidRPr="008A2522" w:rsidRDefault="005B29E2" w:rsidP="008A2522">
      <w:pPr>
        <w:spacing w:after="0"/>
        <w:ind w:firstLine="709"/>
        <w:jc w:val="both"/>
        <w:rPr>
          <w:rFonts w:ascii="Times New Roman" w:hAnsi="Times New Roman" w:cs="Times New Roman"/>
          <w:b/>
          <w:iCs/>
          <w:sz w:val="18"/>
          <w:szCs w:val="18"/>
        </w:rPr>
      </w:pPr>
      <w:r w:rsidRPr="008A2522">
        <w:rPr>
          <w:rFonts w:ascii="Times New Roman" w:hAnsi="Times New Roman" w:cs="Times New Roman"/>
          <w:b/>
          <w:iCs/>
          <w:sz w:val="18"/>
          <w:szCs w:val="18"/>
        </w:rPr>
        <w:t>Статья 22. Внешняя проверка годового отчета об исполнении местного бюджета</w:t>
      </w:r>
      <w:r w:rsidRPr="008A2522">
        <w:rPr>
          <w:rStyle w:val="ae"/>
          <w:rFonts w:ascii="Times New Roman" w:hAnsi="Times New Roman" w:cs="Times New Roman"/>
          <w:b/>
          <w:iCs/>
          <w:sz w:val="18"/>
          <w:szCs w:val="18"/>
        </w:rPr>
        <w:t>.</w:t>
      </w:r>
    </w:p>
    <w:p w:rsidR="005B29E2" w:rsidRPr="008A2522" w:rsidRDefault="005B29E2" w:rsidP="008A2522">
      <w:pPr>
        <w:spacing w:after="0"/>
        <w:ind w:firstLine="709"/>
        <w:jc w:val="both"/>
        <w:rPr>
          <w:rFonts w:ascii="Times New Roman" w:hAnsi="Times New Roman" w:cs="Times New Roman"/>
          <w:b/>
          <w:iCs/>
          <w:sz w:val="18"/>
          <w:szCs w:val="18"/>
        </w:rPr>
      </w:pPr>
    </w:p>
    <w:p w:rsidR="005B29E2" w:rsidRPr="008A2522" w:rsidRDefault="005B29E2" w:rsidP="008A2522">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lastRenderedPageBreak/>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B29E2" w:rsidRPr="008A2522" w:rsidRDefault="005B29E2" w:rsidP="008A2522">
      <w:pPr>
        <w:spacing w:after="0"/>
        <w:ind w:firstLine="709"/>
        <w:jc w:val="both"/>
        <w:rPr>
          <w:rFonts w:ascii="Times New Roman" w:hAnsi="Times New Roman" w:cs="Times New Roman"/>
          <w:sz w:val="18"/>
          <w:szCs w:val="18"/>
        </w:rPr>
      </w:pPr>
      <w:r w:rsidRPr="008A2522">
        <w:rPr>
          <w:rFonts w:ascii="Times New Roman" w:hAnsi="Times New Roman" w:cs="Times New Roman"/>
          <w:vanish/>
          <w:sz w:val="18"/>
          <w:szCs w:val="18"/>
        </w:rPr>
        <w:t> </w:t>
      </w:r>
      <w:r w:rsidRPr="008A2522">
        <w:rPr>
          <w:rFonts w:ascii="Times New Roman" w:hAnsi="Times New Roman" w:cs="Times New Roman"/>
          <w:sz w:val="18"/>
          <w:szCs w:val="18"/>
        </w:rPr>
        <w:t>2. Внешняя проверка годового отчета об исполнении местного бюджета осуществляется контрольно-счетным органом.</w:t>
      </w:r>
    </w:p>
    <w:p w:rsidR="005B29E2" w:rsidRPr="008A2522" w:rsidRDefault="005B29E2" w:rsidP="008A2522">
      <w:pPr>
        <w:spacing w:after="0"/>
        <w:ind w:firstLine="709"/>
        <w:jc w:val="both"/>
        <w:rPr>
          <w:rFonts w:ascii="Times New Roman" w:hAnsi="Times New Roman" w:cs="Times New Roman"/>
          <w:vanish/>
          <w:sz w:val="18"/>
          <w:szCs w:val="18"/>
        </w:rPr>
      </w:pPr>
      <w:r w:rsidRPr="008A2522">
        <w:rPr>
          <w:rFonts w:ascii="Times New Roman" w:hAnsi="Times New Roman" w:cs="Times New Roman"/>
          <w:vanish/>
          <w:sz w:val="18"/>
          <w:szCs w:val="18"/>
        </w:rPr>
        <w:t> </w:t>
      </w:r>
    </w:p>
    <w:p w:rsidR="005B29E2" w:rsidRPr="008A2522" w:rsidRDefault="005B29E2" w:rsidP="008A2522">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B29E2" w:rsidRPr="008A2522" w:rsidRDefault="005B29E2" w:rsidP="008A2522">
      <w:pPr>
        <w:spacing w:after="0"/>
        <w:ind w:firstLine="709"/>
        <w:jc w:val="both"/>
        <w:rPr>
          <w:rFonts w:ascii="Times New Roman" w:hAnsi="Times New Roman" w:cs="Times New Roman"/>
          <w:sz w:val="18"/>
          <w:szCs w:val="18"/>
        </w:rPr>
      </w:pPr>
      <w:r w:rsidRPr="008A2522">
        <w:rPr>
          <w:rFonts w:ascii="Times New Roman" w:hAnsi="Times New Roman" w:cs="Times New Roman"/>
          <w:vanish/>
          <w:sz w:val="18"/>
          <w:szCs w:val="18"/>
        </w:rPr>
        <w:t> </w:t>
      </w:r>
      <w:r w:rsidRPr="008A2522">
        <w:rPr>
          <w:rFonts w:ascii="Times New Roman" w:hAnsi="Times New Roman" w:cs="Times New Roman"/>
          <w:sz w:val="18"/>
          <w:szCs w:val="1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B29E2" w:rsidRPr="008A2522" w:rsidRDefault="005B29E2" w:rsidP="00B33A70">
      <w:pPr>
        <w:pStyle w:val="a8"/>
        <w:numPr>
          <w:ilvl w:val="0"/>
          <w:numId w:val="20"/>
        </w:numPr>
        <w:jc w:val="both"/>
        <w:rPr>
          <w:sz w:val="18"/>
          <w:szCs w:val="18"/>
        </w:rPr>
      </w:pPr>
      <w:r w:rsidRPr="008A2522">
        <w:rPr>
          <w:sz w:val="18"/>
          <w:szCs w:val="1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5B29E2" w:rsidRPr="008A2522" w:rsidRDefault="005B29E2" w:rsidP="005B29E2">
      <w:pPr>
        <w:pStyle w:val="a8"/>
        <w:ind w:left="709"/>
        <w:jc w:val="both"/>
        <w:rPr>
          <w:sz w:val="18"/>
          <w:szCs w:val="18"/>
        </w:rPr>
      </w:pPr>
    </w:p>
    <w:p w:rsidR="005B29E2" w:rsidRPr="008A2522" w:rsidRDefault="005B29E2" w:rsidP="005B29E2">
      <w:pPr>
        <w:autoSpaceDE w:val="0"/>
        <w:autoSpaceDN w:val="0"/>
        <w:adjustRightInd w:val="0"/>
        <w:ind w:firstLine="709"/>
        <w:jc w:val="both"/>
        <w:outlineLvl w:val="3"/>
        <w:rPr>
          <w:rFonts w:ascii="Times New Roman" w:hAnsi="Times New Roman" w:cs="Times New Roman"/>
          <w:b/>
          <w:sz w:val="18"/>
          <w:szCs w:val="18"/>
        </w:rPr>
      </w:pPr>
      <w:r w:rsidRPr="008A2522">
        <w:rPr>
          <w:rFonts w:ascii="Times New Roman" w:hAnsi="Times New Roman" w:cs="Times New Roman"/>
          <w:b/>
          <w:sz w:val="18"/>
          <w:szCs w:val="18"/>
        </w:rPr>
        <w:t>Статья 23. Муниципальный финансовый контроль</w:t>
      </w:r>
    </w:p>
    <w:p w:rsidR="005B29E2" w:rsidRPr="008A2522" w:rsidRDefault="005B29E2" w:rsidP="008A2522">
      <w:pPr>
        <w:autoSpaceDE w:val="0"/>
        <w:autoSpaceDN w:val="0"/>
        <w:adjustRightInd w:val="0"/>
        <w:ind w:firstLine="709"/>
        <w:jc w:val="both"/>
        <w:outlineLvl w:val="3"/>
        <w:rPr>
          <w:rFonts w:ascii="Times New Roman" w:hAnsi="Times New Roman" w:cs="Times New Roman"/>
          <w:sz w:val="18"/>
          <w:szCs w:val="18"/>
        </w:rPr>
      </w:pPr>
      <w:r w:rsidRPr="008A2522">
        <w:rPr>
          <w:rFonts w:ascii="Times New Roman" w:hAnsi="Times New Roman" w:cs="Times New Roman"/>
          <w:sz w:val="18"/>
          <w:szCs w:val="1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5B29E2" w:rsidRPr="008A2522" w:rsidRDefault="005B29E2" w:rsidP="008A2522">
      <w:pPr>
        <w:jc w:val="center"/>
        <w:outlineLvl w:val="0"/>
        <w:rPr>
          <w:rFonts w:ascii="Times New Roman" w:hAnsi="Times New Roman" w:cs="Times New Roman"/>
          <w:b/>
          <w:sz w:val="18"/>
          <w:szCs w:val="18"/>
        </w:rPr>
      </w:pPr>
      <w:r w:rsidRPr="008A2522">
        <w:rPr>
          <w:rFonts w:ascii="Times New Roman" w:hAnsi="Times New Roman" w:cs="Times New Roman"/>
          <w:b/>
          <w:sz w:val="18"/>
          <w:szCs w:val="18"/>
        </w:rPr>
        <w:t xml:space="preserve">         </w:t>
      </w:r>
    </w:p>
    <w:p w:rsidR="005B29E2" w:rsidRPr="008A2522" w:rsidRDefault="005B29E2" w:rsidP="008A2522">
      <w:pPr>
        <w:jc w:val="center"/>
        <w:outlineLvl w:val="0"/>
        <w:rPr>
          <w:rFonts w:ascii="Times New Roman" w:hAnsi="Times New Roman" w:cs="Times New Roman"/>
          <w:b/>
          <w:sz w:val="18"/>
          <w:szCs w:val="18"/>
        </w:rPr>
      </w:pPr>
      <w:r w:rsidRPr="008A2522">
        <w:rPr>
          <w:rFonts w:ascii="Times New Roman" w:hAnsi="Times New Roman" w:cs="Times New Roman"/>
          <w:b/>
          <w:sz w:val="18"/>
          <w:szCs w:val="18"/>
        </w:rPr>
        <w:t>РЕШЕНИЕ</w:t>
      </w:r>
    </w:p>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25.03.2020                                       п</w:t>
      </w:r>
      <w:proofErr w:type="gramStart"/>
      <w:r w:rsidRPr="008A2522">
        <w:rPr>
          <w:rFonts w:ascii="Times New Roman" w:hAnsi="Times New Roman" w:cs="Times New Roman"/>
          <w:sz w:val="18"/>
          <w:szCs w:val="18"/>
        </w:rPr>
        <w:t>.З</w:t>
      </w:r>
      <w:proofErr w:type="gramEnd"/>
      <w:r w:rsidRPr="008A2522">
        <w:rPr>
          <w:rFonts w:ascii="Times New Roman" w:hAnsi="Times New Roman" w:cs="Times New Roman"/>
          <w:sz w:val="18"/>
          <w:szCs w:val="18"/>
        </w:rPr>
        <w:t>латоруновск                                № 33-162р</w:t>
      </w:r>
    </w:p>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Об утверждении примерного плана</w:t>
      </w:r>
    </w:p>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работы депутатов Златоруновского</w:t>
      </w:r>
    </w:p>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сельского Совета на 2020</w:t>
      </w:r>
    </w:p>
    <w:p w:rsidR="005B29E2" w:rsidRPr="008A2522" w:rsidRDefault="005B29E2" w:rsidP="008A2522">
      <w:pPr>
        <w:spacing w:after="0"/>
        <w:jc w:val="both"/>
        <w:rPr>
          <w:rFonts w:ascii="Times New Roman" w:hAnsi="Times New Roman" w:cs="Times New Roman"/>
          <w:sz w:val="18"/>
          <w:szCs w:val="18"/>
        </w:rPr>
      </w:pPr>
    </w:p>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ab/>
        <w:t>На основании Федерального закона от 06.10.2003 года № 131-ФЗ «Об общих принципах организации местного самоуправления в Российской Федерации»</w:t>
      </w:r>
      <w:r w:rsidRPr="008A2522">
        <w:rPr>
          <w:rFonts w:ascii="Times New Roman" w:hAnsi="Times New Roman" w:cs="Times New Roman"/>
          <w:i/>
          <w:sz w:val="18"/>
          <w:szCs w:val="18"/>
        </w:rPr>
        <w:t>,</w:t>
      </w:r>
      <w:r w:rsidRPr="008A2522">
        <w:rPr>
          <w:rFonts w:ascii="Times New Roman" w:hAnsi="Times New Roman" w:cs="Times New Roman"/>
          <w:sz w:val="18"/>
          <w:szCs w:val="18"/>
        </w:rPr>
        <w:t xml:space="preserve"> рассмотрев примерный план работы депутатов Златоруновского сельского Совета на 2019 год, Устава Златоруновского сельсовета, </w:t>
      </w:r>
      <w:r w:rsidRPr="008A2522">
        <w:rPr>
          <w:rFonts w:ascii="Times New Roman" w:hAnsi="Times New Roman" w:cs="Times New Roman"/>
          <w:i/>
          <w:sz w:val="18"/>
          <w:szCs w:val="18"/>
        </w:rPr>
        <w:t xml:space="preserve"> </w:t>
      </w:r>
      <w:r w:rsidRPr="008A2522">
        <w:rPr>
          <w:rFonts w:ascii="Times New Roman" w:hAnsi="Times New Roman" w:cs="Times New Roman"/>
          <w:sz w:val="18"/>
          <w:szCs w:val="18"/>
        </w:rPr>
        <w:t>Златоруновский  сельский Совет депутатов РЕШИЛ:</w:t>
      </w:r>
    </w:p>
    <w:p w:rsidR="005B29E2" w:rsidRPr="008A2522" w:rsidRDefault="005B29E2" w:rsidP="005B29E2">
      <w:pPr>
        <w:pStyle w:val="2"/>
        <w:spacing w:line="276" w:lineRule="auto"/>
        <w:jc w:val="both"/>
        <w:rPr>
          <w:b w:val="0"/>
          <w:i/>
          <w:sz w:val="18"/>
          <w:szCs w:val="18"/>
        </w:rPr>
      </w:pPr>
      <w:r w:rsidRPr="008A2522">
        <w:rPr>
          <w:b w:val="0"/>
          <w:sz w:val="18"/>
          <w:szCs w:val="18"/>
        </w:rPr>
        <w:tab/>
      </w:r>
      <w:r w:rsidRPr="008A2522">
        <w:rPr>
          <w:b w:val="0"/>
          <w:i/>
          <w:sz w:val="18"/>
          <w:szCs w:val="18"/>
        </w:rPr>
        <w:t>1. Утвердить примерный план работы депутатов Златоруновского сельского Совета на 2020 год согласно приложению.</w:t>
      </w:r>
    </w:p>
    <w:p w:rsidR="005B29E2" w:rsidRPr="008A2522" w:rsidRDefault="005B29E2" w:rsidP="005B29E2">
      <w:pPr>
        <w:pStyle w:val="2"/>
        <w:spacing w:line="276" w:lineRule="auto"/>
        <w:jc w:val="both"/>
        <w:rPr>
          <w:b w:val="0"/>
          <w:i/>
          <w:sz w:val="18"/>
          <w:szCs w:val="18"/>
        </w:rPr>
      </w:pPr>
      <w:r w:rsidRPr="008A2522">
        <w:rPr>
          <w:b w:val="0"/>
          <w:i/>
          <w:sz w:val="18"/>
          <w:szCs w:val="18"/>
        </w:rPr>
        <w:tab/>
        <w:t xml:space="preserve">2. </w:t>
      </w:r>
      <w:proofErr w:type="gramStart"/>
      <w:r w:rsidRPr="008A2522">
        <w:rPr>
          <w:b w:val="0"/>
          <w:i/>
          <w:sz w:val="18"/>
          <w:szCs w:val="18"/>
        </w:rPr>
        <w:t>Контроль за</w:t>
      </w:r>
      <w:proofErr w:type="gramEnd"/>
      <w:r w:rsidRPr="008A2522">
        <w:rPr>
          <w:b w:val="0"/>
          <w:i/>
          <w:sz w:val="18"/>
          <w:szCs w:val="18"/>
        </w:rPr>
        <w:t xml:space="preserve"> исполнением настоящего Решения возложить председателя Златоруновского сельского Совета депутатов Мисник Н.Н..</w:t>
      </w:r>
    </w:p>
    <w:p w:rsidR="005B29E2" w:rsidRPr="008A2522" w:rsidRDefault="005B29E2" w:rsidP="005B29E2">
      <w:pPr>
        <w:pStyle w:val="2"/>
        <w:spacing w:line="276" w:lineRule="auto"/>
        <w:jc w:val="both"/>
        <w:rPr>
          <w:b w:val="0"/>
          <w:i/>
          <w:sz w:val="18"/>
          <w:szCs w:val="18"/>
        </w:rPr>
      </w:pPr>
      <w:r w:rsidRPr="008A2522">
        <w:rPr>
          <w:b w:val="0"/>
          <w:i/>
          <w:sz w:val="18"/>
          <w:szCs w:val="18"/>
        </w:rPr>
        <w:t xml:space="preserve"> </w:t>
      </w:r>
      <w:r w:rsidRPr="008A2522">
        <w:rPr>
          <w:b w:val="0"/>
          <w:i/>
          <w:sz w:val="18"/>
          <w:szCs w:val="18"/>
        </w:rPr>
        <w:tab/>
        <w:t>3. Настоящее решение вступает в силу со дня, следующего за днем его официального опубликования в газете «Златоруновский вестник» и официальном сайте администрации Златоруновского сельсовета в сети Интернет</w:t>
      </w:r>
    </w:p>
    <w:p w:rsidR="005B29E2" w:rsidRPr="008A2522" w:rsidRDefault="005B29E2" w:rsidP="005B29E2">
      <w:pPr>
        <w:pStyle w:val="a8"/>
        <w:spacing w:line="223" w:lineRule="auto"/>
        <w:ind w:left="1065" w:right="-467"/>
        <w:jc w:val="both"/>
        <w:rPr>
          <w:sz w:val="18"/>
          <w:szCs w:val="18"/>
        </w:rPr>
      </w:pPr>
    </w:p>
    <w:tbl>
      <w:tblPr>
        <w:tblW w:w="0" w:type="auto"/>
        <w:tblLook w:val="04A0"/>
      </w:tblPr>
      <w:tblGrid>
        <w:gridCol w:w="4643"/>
        <w:gridCol w:w="4644"/>
      </w:tblGrid>
      <w:tr w:rsidR="005B29E2" w:rsidRPr="008A2522" w:rsidTr="005B29E2">
        <w:tc>
          <w:tcPr>
            <w:tcW w:w="4643" w:type="dxa"/>
          </w:tcPr>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Председатель Златоруновского сельского Совета депутатов</w:t>
            </w:r>
          </w:p>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Н.Н. Мисник</w:t>
            </w:r>
          </w:p>
        </w:tc>
        <w:tc>
          <w:tcPr>
            <w:tcW w:w="4644" w:type="dxa"/>
          </w:tcPr>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Глава Златоруновского сельсовета</w:t>
            </w:r>
          </w:p>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Д.В.Минин</w:t>
            </w:r>
          </w:p>
        </w:tc>
      </w:tr>
    </w:tbl>
    <w:p w:rsidR="005B29E2" w:rsidRPr="008A2522" w:rsidRDefault="005B29E2" w:rsidP="005B29E2">
      <w:pPr>
        <w:pStyle w:val="a8"/>
        <w:ind w:left="1065"/>
        <w:jc w:val="both"/>
        <w:rPr>
          <w:sz w:val="18"/>
          <w:szCs w:val="18"/>
        </w:rPr>
      </w:pPr>
    </w:p>
    <w:p w:rsidR="005B29E2" w:rsidRPr="008A2522" w:rsidRDefault="005B29E2" w:rsidP="005B29E2">
      <w:pPr>
        <w:pStyle w:val="a8"/>
        <w:ind w:left="1065"/>
        <w:jc w:val="both"/>
        <w:rPr>
          <w:sz w:val="18"/>
          <w:szCs w:val="18"/>
        </w:rPr>
      </w:pPr>
    </w:p>
    <w:p w:rsidR="005B29E2" w:rsidRPr="008A2522" w:rsidRDefault="005B29E2" w:rsidP="005B29E2">
      <w:pPr>
        <w:pStyle w:val="a8"/>
        <w:ind w:left="1065"/>
        <w:jc w:val="both"/>
        <w:rPr>
          <w:sz w:val="18"/>
          <w:szCs w:val="18"/>
        </w:rPr>
      </w:pPr>
    </w:p>
    <w:p w:rsidR="005B29E2" w:rsidRPr="008A2522" w:rsidRDefault="005B29E2" w:rsidP="008A2522">
      <w:pPr>
        <w:spacing w:after="0"/>
        <w:ind w:right="-5"/>
        <w:jc w:val="right"/>
        <w:rPr>
          <w:rFonts w:ascii="Times New Roman" w:hAnsi="Times New Roman" w:cs="Times New Roman"/>
          <w:sz w:val="18"/>
          <w:szCs w:val="18"/>
        </w:rPr>
      </w:pPr>
    </w:p>
    <w:p w:rsidR="005B29E2" w:rsidRPr="008A2522" w:rsidRDefault="005B29E2" w:rsidP="008A2522">
      <w:pPr>
        <w:spacing w:after="0"/>
        <w:jc w:val="right"/>
        <w:rPr>
          <w:rFonts w:ascii="Times New Roman" w:hAnsi="Times New Roman" w:cs="Times New Roman"/>
          <w:sz w:val="18"/>
          <w:szCs w:val="18"/>
        </w:rPr>
      </w:pPr>
      <w:r w:rsidRPr="008A2522">
        <w:rPr>
          <w:rFonts w:ascii="Times New Roman" w:hAnsi="Times New Roman" w:cs="Times New Roman"/>
          <w:sz w:val="18"/>
          <w:szCs w:val="18"/>
        </w:rPr>
        <w:t>Приложение</w:t>
      </w:r>
    </w:p>
    <w:p w:rsidR="005B29E2" w:rsidRPr="008A2522" w:rsidRDefault="005B29E2" w:rsidP="008A2522">
      <w:pPr>
        <w:spacing w:after="0"/>
        <w:jc w:val="right"/>
        <w:rPr>
          <w:rFonts w:ascii="Times New Roman" w:hAnsi="Times New Roman" w:cs="Times New Roman"/>
          <w:sz w:val="18"/>
          <w:szCs w:val="18"/>
        </w:rPr>
      </w:pPr>
      <w:r w:rsidRPr="008A2522">
        <w:rPr>
          <w:rFonts w:ascii="Times New Roman" w:hAnsi="Times New Roman" w:cs="Times New Roman"/>
          <w:sz w:val="18"/>
          <w:szCs w:val="18"/>
        </w:rPr>
        <w:t>к решению Златоруновского</w:t>
      </w:r>
    </w:p>
    <w:p w:rsidR="005B29E2" w:rsidRPr="008A2522" w:rsidRDefault="005B29E2" w:rsidP="008A2522">
      <w:pPr>
        <w:spacing w:after="0"/>
        <w:jc w:val="right"/>
        <w:rPr>
          <w:rFonts w:ascii="Times New Roman" w:hAnsi="Times New Roman" w:cs="Times New Roman"/>
          <w:sz w:val="18"/>
          <w:szCs w:val="18"/>
        </w:rPr>
      </w:pPr>
      <w:r w:rsidRPr="008A2522">
        <w:rPr>
          <w:rFonts w:ascii="Times New Roman" w:hAnsi="Times New Roman" w:cs="Times New Roman"/>
          <w:sz w:val="18"/>
          <w:szCs w:val="18"/>
        </w:rPr>
        <w:t>сельского Совета депутатов</w:t>
      </w:r>
    </w:p>
    <w:p w:rsidR="005B29E2" w:rsidRPr="008A2522" w:rsidRDefault="005B29E2" w:rsidP="008A2522">
      <w:pPr>
        <w:spacing w:after="0"/>
        <w:jc w:val="right"/>
        <w:rPr>
          <w:rFonts w:ascii="Times New Roman" w:hAnsi="Times New Roman" w:cs="Times New Roman"/>
          <w:sz w:val="18"/>
          <w:szCs w:val="18"/>
        </w:rPr>
      </w:pPr>
      <w:r w:rsidRPr="008A2522">
        <w:rPr>
          <w:rFonts w:ascii="Times New Roman" w:hAnsi="Times New Roman" w:cs="Times New Roman"/>
          <w:sz w:val="18"/>
          <w:szCs w:val="18"/>
        </w:rPr>
        <w:t xml:space="preserve"> от 25.03.2020 № 33-162р</w:t>
      </w:r>
    </w:p>
    <w:p w:rsidR="005B29E2" w:rsidRPr="008A2522" w:rsidRDefault="005B29E2" w:rsidP="008A2522">
      <w:pPr>
        <w:pStyle w:val="11"/>
        <w:spacing w:before="0"/>
        <w:jc w:val="center"/>
        <w:rPr>
          <w:rFonts w:ascii="Times New Roman" w:hAnsi="Times New Roman" w:cs="Times New Roman"/>
          <w:b w:val="0"/>
          <w:sz w:val="18"/>
          <w:szCs w:val="18"/>
        </w:rPr>
      </w:pPr>
      <w:r w:rsidRPr="008A2522">
        <w:rPr>
          <w:rFonts w:ascii="Times New Roman" w:hAnsi="Times New Roman" w:cs="Times New Roman"/>
          <w:b w:val="0"/>
          <w:sz w:val="18"/>
          <w:szCs w:val="18"/>
        </w:rPr>
        <w:t xml:space="preserve">План работы </w:t>
      </w:r>
    </w:p>
    <w:p w:rsidR="005B29E2" w:rsidRPr="008A2522" w:rsidRDefault="005B29E2" w:rsidP="008A2522">
      <w:pPr>
        <w:pStyle w:val="11"/>
        <w:spacing w:before="0"/>
        <w:jc w:val="center"/>
        <w:rPr>
          <w:rFonts w:ascii="Times New Roman" w:hAnsi="Times New Roman" w:cs="Times New Roman"/>
          <w:b w:val="0"/>
          <w:sz w:val="18"/>
          <w:szCs w:val="18"/>
        </w:rPr>
      </w:pPr>
      <w:r w:rsidRPr="008A2522">
        <w:rPr>
          <w:rFonts w:ascii="Times New Roman" w:hAnsi="Times New Roman" w:cs="Times New Roman"/>
          <w:b w:val="0"/>
          <w:sz w:val="18"/>
          <w:szCs w:val="18"/>
        </w:rPr>
        <w:t>Златоруновского сельского Совета депутатов</w:t>
      </w:r>
    </w:p>
    <w:p w:rsidR="005B29E2" w:rsidRPr="008A2522" w:rsidRDefault="005B29E2" w:rsidP="008A2522">
      <w:pPr>
        <w:spacing w:after="0"/>
        <w:rPr>
          <w:rFonts w:ascii="Times New Roman" w:hAnsi="Times New Roman" w:cs="Times New Roman"/>
          <w:sz w:val="18"/>
          <w:szCs w:val="18"/>
        </w:rPr>
      </w:pPr>
    </w:p>
    <w:tbl>
      <w:tblPr>
        <w:tblW w:w="1035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5959"/>
        <w:gridCol w:w="1418"/>
        <w:gridCol w:w="2160"/>
      </w:tblGrid>
      <w:tr w:rsidR="005B29E2" w:rsidRPr="008A2522" w:rsidTr="005B29E2">
        <w:trPr>
          <w:trHeight w:val="115"/>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w:t>
            </w:r>
          </w:p>
          <w:p w:rsidR="005B29E2" w:rsidRPr="008A2522" w:rsidRDefault="005B29E2" w:rsidP="005B29E2">
            <w:pPr>
              <w:jc w:val="both"/>
              <w:rPr>
                <w:rFonts w:ascii="Times New Roman" w:hAnsi="Times New Roman" w:cs="Times New Roman"/>
                <w:sz w:val="18"/>
                <w:szCs w:val="18"/>
              </w:rPr>
            </w:pPr>
            <w:proofErr w:type="gramStart"/>
            <w:r w:rsidRPr="008A2522">
              <w:rPr>
                <w:rFonts w:ascii="Times New Roman" w:hAnsi="Times New Roman" w:cs="Times New Roman"/>
                <w:sz w:val="18"/>
                <w:szCs w:val="18"/>
              </w:rPr>
              <w:t>п</w:t>
            </w:r>
            <w:proofErr w:type="gramEnd"/>
            <w:r w:rsidRPr="008A2522">
              <w:rPr>
                <w:rFonts w:ascii="Times New Roman" w:hAnsi="Times New Roman" w:cs="Times New Roman"/>
                <w:sz w:val="18"/>
                <w:szCs w:val="18"/>
              </w:rPr>
              <w:t>/п</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b/>
                <w:sz w:val="18"/>
                <w:szCs w:val="18"/>
              </w:rPr>
            </w:pPr>
            <w:r w:rsidRPr="008A2522">
              <w:rPr>
                <w:rFonts w:ascii="Times New Roman" w:hAnsi="Times New Roman" w:cs="Times New Roman"/>
                <w:b/>
                <w:sz w:val="18"/>
                <w:szCs w:val="18"/>
              </w:rPr>
              <w:t>Наименование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ind w:left="-108" w:hanging="108"/>
              <w:jc w:val="center"/>
              <w:rPr>
                <w:rFonts w:ascii="Times New Roman" w:hAnsi="Times New Roman" w:cs="Times New Roman"/>
                <w:b/>
                <w:sz w:val="18"/>
                <w:szCs w:val="18"/>
              </w:rPr>
            </w:pPr>
            <w:r w:rsidRPr="008A2522">
              <w:rPr>
                <w:rFonts w:ascii="Times New Roman" w:hAnsi="Times New Roman" w:cs="Times New Roman"/>
                <w:b/>
                <w:sz w:val="18"/>
                <w:szCs w:val="18"/>
              </w:rPr>
              <w:t>Дата проведения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b/>
                <w:sz w:val="18"/>
                <w:szCs w:val="18"/>
              </w:rPr>
            </w:pPr>
            <w:proofErr w:type="gramStart"/>
            <w:r w:rsidRPr="008A2522">
              <w:rPr>
                <w:rFonts w:ascii="Times New Roman" w:hAnsi="Times New Roman" w:cs="Times New Roman"/>
                <w:b/>
                <w:sz w:val="18"/>
                <w:szCs w:val="18"/>
              </w:rPr>
              <w:t>Ответственные</w:t>
            </w:r>
            <w:proofErr w:type="gramEnd"/>
            <w:r w:rsidRPr="008A2522">
              <w:rPr>
                <w:rFonts w:ascii="Times New Roman" w:hAnsi="Times New Roman" w:cs="Times New Roman"/>
                <w:b/>
                <w:sz w:val="18"/>
                <w:szCs w:val="18"/>
              </w:rPr>
              <w:t xml:space="preserve"> за проведение</w:t>
            </w:r>
          </w:p>
        </w:tc>
      </w:tr>
      <w:tr w:rsidR="005B29E2" w:rsidRPr="008A2522" w:rsidTr="005B29E2">
        <w:trPr>
          <w:trHeight w:val="314"/>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1</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4</w:t>
            </w:r>
          </w:p>
        </w:tc>
      </w:tr>
      <w:tr w:rsidR="005B29E2" w:rsidRPr="008A2522" w:rsidTr="008A2522">
        <w:trPr>
          <w:trHeight w:val="1266"/>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lastRenderedPageBreak/>
              <w:t>1</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8A2522">
            <w:pPr>
              <w:spacing w:after="0"/>
              <w:ind w:left="-675" w:firstLine="709"/>
              <w:jc w:val="both"/>
              <w:rPr>
                <w:rFonts w:ascii="Times New Roman" w:hAnsi="Times New Roman" w:cs="Times New Roman"/>
                <w:b/>
                <w:sz w:val="18"/>
                <w:szCs w:val="18"/>
              </w:rPr>
            </w:pPr>
            <w:r w:rsidRPr="008A2522">
              <w:rPr>
                <w:rFonts w:ascii="Times New Roman" w:hAnsi="Times New Roman" w:cs="Times New Roman"/>
                <w:b/>
                <w:sz w:val="18"/>
                <w:szCs w:val="18"/>
              </w:rPr>
              <w:t>Заседание Совета депутатов</w:t>
            </w:r>
          </w:p>
          <w:p w:rsidR="005B29E2" w:rsidRPr="008A2522" w:rsidRDefault="005B29E2" w:rsidP="008A2522">
            <w:pPr>
              <w:spacing w:after="0"/>
              <w:ind w:left="34"/>
              <w:rPr>
                <w:rFonts w:ascii="Times New Roman" w:hAnsi="Times New Roman" w:cs="Times New Roman"/>
                <w:sz w:val="18"/>
                <w:szCs w:val="18"/>
              </w:rPr>
            </w:pPr>
            <w:r w:rsidRPr="008A2522">
              <w:rPr>
                <w:rFonts w:ascii="Times New Roman" w:hAnsi="Times New Roman" w:cs="Times New Roman"/>
                <w:sz w:val="18"/>
                <w:szCs w:val="18"/>
              </w:rPr>
              <w:t>1) О назначении и проведении отчета главы Златоруновского сельсовета перед Златоруновским сельским Советом депутатов</w:t>
            </w:r>
          </w:p>
          <w:p w:rsidR="005B29E2" w:rsidRPr="008A2522" w:rsidRDefault="005B29E2" w:rsidP="008A2522">
            <w:pPr>
              <w:spacing w:after="0"/>
              <w:ind w:left="39" w:hanging="5"/>
              <w:jc w:val="both"/>
              <w:rPr>
                <w:rFonts w:ascii="Times New Roman" w:hAnsi="Times New Roman" w:cs="Times New Roman"/>
                <w:b/>
                <w:sz w:val="18"/>
                <w:szCs w:val="18"/>
              </w:rPr>
            </w:pPr>
            <w:r w:rsidRPr="008A2522">
              <w:rPr>
                <w:rFonts w:ascii="Times New Roman" w:hAnsi="Times New Roman" w:cs="Times New Roman"/>
                <w:sz w:val="18"/>
                <w:szCs w:val="18"/>
              </w:rPr>
              <w:t>2) Приведение муниципальных правовых актов в соответствие  с изменениями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апрель</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Администрация поселения, специалисты администрации</w:t>
            </w:r>
          </w:p>
        </w:tc>
      </w:tr>
      <w:tr w:rsidR="005B29E2" w:rsidRPr="008A2522" w:rsidTr="008A2522">
        <w:trPr>
          <w:trHeight w:val="1254"/>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8A2522">
            <w:pPr>
              <w:spacing w:after="0"/>
              <w:jc w:val="center"/>
              <w:rPr>
                <w:rFonts w:ascii="Times New Roman" w:hAnsi="Times New Roman" w:cs="Times New Roman"/>
                <w:sz w:val="18"/>
                <w:szCs w:val="18"/>
              </w:rPr>
            </w:pPr>
            <w:r w:rsidRPr="008A2522">
              <w:rPr>
                <w:rFonts w:ascii="Times New Roman" w:hAnsi="Times New Roman" w:cs="Times New Roman"/>
                <w:sz w:val="18"/>
                <w:szCs w:val="18"/>
              </w:rPr>
              <w:t>2</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8A2522">
            <w:pPr>
              <w:spacing w:after="0"/>
              <w:ind w:left="-675" w:firstLine="709"/>
              <w:jc w:val="both"/>
              <w:rPr>
                <w:rFonts w:ascii="Times New Roman" w:hAnsi="Times New Roman" w:cs="Times New Roman"/>
                <w:b/>
                <w:sz w:val="18"/>
                <w:szCs w:val="18"/>
              </w:rPr>
            </w:pPr>
            <w:r w:rsidRPr="008A2522">
              <w:rPr>
                <w:rFonts w:ascii="Times New Roman" w:hAnsi="Times New Roman" w:cs="Times New Roman"/>
                <w:b/>
                <w:sz w:val="18"/>
                <w:szCs w:val="18"/>
              </w:rPr>
              <w:t>Заседание Совета депутатов</w:t>
            </w:r>
          </w:p>
          <w:p w:rsidR="005B29E2" w:rsidRPr="008A2522" w:rsidRDefault="005B29E2" w:rsidP="008A2522">
            <w:pPr>
              <w:spacing w:after="0"/>
              <w:ind w:left="39" w:hanging="5"/>
              <w:jc w:val="both"/>
              <w:rPr>
                <w:rFonts w:ascii="Times New Roman" w:hAnsi="Times New Roman" w:cs="Times New Roman"/>
                <w:b/>
                <w:sz w:val="18"/>
                <w:szCs w:val="18"/>
              </w:rPr>
            </w:pPr>
            <w:r w:rsidRPr="008A2522">
              <w:rPr>
                <w:rFonts w:ascii="Times New Roman" w:hAnsi="Times New Roman" w:cs="Times New Roman"/>
                <w:sz w:val="18"/>
                <w:szCs w:val="18"/>
              </w:rPr>
              <w:t>1)</w:t>
            </w:r>
            <w:r w:rsidRPr="008A2522">
              <w:rPr>
                <w:rFonts w:ascii="Times New Roman" w:hAnsi="Times New Roman" w:cs="Times New Roman"/>
                <w:b/>
                <w:sz w:val="18"/>
                <w:szCs w:val="18"/>
              </w:rPr>
              <w:t xml:space="preserve"> </w:t>
            </w:r>
            <w:r w:rsidRPr="008A2522">
              <w:rPr>
                <w:rFonts w:ascii="Times New Roman" w:hAnsi="Times New Roman" w:cs="Times New Roman"/>
                <w:sz w:val="18"/>
                <w:szCs w:val="18"/>
              </w:rPr>
              <w:t>О проекте отчета об исполнении бюджета Златоруновского сельсовета за  2019 год</w:t>
            </w:r>
          </w:p>
          <w:p w:rsidR="005B29E2" w:rsidRPr="008A2522" w:rsidRDefault="005B29E2" w:rsidP="008A2522">
            <w:pPr>
              <w:spacing w:after="0"/>
              <w:ind w:left="34"/>
              <w:rPr>
                <w:rFonts w:ascii="Times New Roman" w:hAnsi="Times New Roman" w:cs="Times New Roman"/>
                <w:sz w:val="18"/>
                <w:szCs w:val="18"/>
              </w:rPr>
            </w:pPr>
            <w:r w:rsidRPr="008A2522">
              <w:rPr>
                <w:rFonts w:ascii="Times New Roman" w:hAnsi="Times New Roman" w:cs="Times New Roman"/>
                <w:sz w:val="18"/>
                <w:szCs w:val="18"/>
              </w:rPr>
              <w:t>3) Приведение муниципальных правовых актов в соответствие  с изменениями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8A2522">
            <w:pPr>
              <w:spacing w:after="0"/>
              <w:jc w:val="center"/>
              <w:rPr>
                <w:rFonts w:ascii="Times New Roman" w:hAnsi="Times New Roman" w:cs="Times New Roman"/>
                <w:sz w:val="18"/>
                <w:szCs w:val="18"/>
              </w:rPr>
            </w:pPr>
            <w:r w:rsidRPr="008A2522">
              <w:rPr>
                <w:rFonts w:ascii="Times New Roman" w:hAnsi="Times New Roman" w:cs="Times New Roman"/>
                <w:sz w:val="18"/>
                <w:szCs w:val="18"/>
              </w:rPr>
              <w:t>март</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8A2522">
            <w:pPr>
              <w:spacing w:after="0"/>
              <w:rPr>
                <w:rFonts w:ascii="Times New Roman" w:hAnsi="Times New Roman" w:cs="Times New Roman"/>
                <w:sz w:val="18"/>
                <w:szCs w:val="18"/>
              </w:rPr>
            </w:pPr>
            <w:r w:rsidRPr="008A2522">
              <w:rPr>
                <w:rFonts w:ascii="Times New Roman" w:hAnsi="Times New Roman" w:cs="Times New Roman"/>
                <w:sz w:val="18"/>
                <w:szCs w:val="18"/>
              </w:rPr>
              <w:t>Администрация поселения, специалисты администрации</w:t>
            </w:r>
          </w:p>
        </w:tc>
      </w:tr>
      <w:tr w:rsidR="005B29E2" w:rsidRPr="008A2522" w:rsidTr="008A2522">
        <w:trPr>
          <w:trHeight w:val="1272"/>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8A2522">
            <w:pPr>
              <w:spacing w:after="0"/>
              <w:jc w:val="center"/>
              <w:rPr>
                <w:rFonts w:ascii="Times New Roman" w:hAnsi="Times New Roman" w:cs="Times New Roman"/>
                <w:sz w:val="18"/>
                <w:szCs w:val="18"/>
              </w:rPr>
            </w:pPr>
            <w:r w:rsidRPr="008A2522">
              <w:rPr>
                <w:rFonts w:ascii="Times New Roman" w:hAnsi="Times New Roman" w:cs="Times New Roman"/>
                <w:sz w:val="18"/>
                <w:szCs w:val="18"/>
              </w:rPr>
              <w:t>3</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8A2522">
            <w:pPr>
              <w:spacing w:after="0"/>
              <w:ind w:left="-675" w:firstLine="709"/>
              <w:jc w:val="both"/>
              <w:rPr>
                <w:rFonts w:ascii="Times New Roman" w:hAnsi="Times New Roman" w:cs="Times New Roman"/>
                <w:b/>
                <w:sz w:val="18"/>
                <w:szCs w:val="18"/>
              </w:rPr>
            </w:pPr>
            <w:r w:rsidRPr="008A2522">
              <w:rPr>
                <w:rFonts w:ascii="Times New Roman" w:hAnsi="Times New Roman" w:cs="Times New Roman"/>
                <w:b/>
                <w:sz w:val="18"/>
                <w:szCs w:val="18"/>
              </w:rPr>
              <w:t>Заседание Совета депутатов</w:t>
            </w:r>
          </w:p>
          <w:p w:rsidR="005B29E2" w:rsidRPr="008A2522" w:rsidRDefault="005B29E2" w:rsidP="008A2522">
            <w:pPr>
              <w:spacing w:after="0"/>
              <w:ind w:left="34"/>
              <w:rPr>
                <w:rFonts w:ascii="Times New Roman" w:hAnsi="Times New Roman" w:cs="Times New Roman"/>
                <w:sz w:val="18"/>
                <w:szCs w:val="18"/>
              </w:rPr>
            </w:pPr>
            <w:r w:rsidRPr="008A2522">
              <w:rPr>
                <w:rFonts w:ascii="Times New Roman" w:hAnsi="Times New Roman" w:cs="Times New Roman"/>
                <w:sz w:val="18"/>
                <w:szCs w:val="18"/>
              </w:rPr>
              <w:t>1)</w:t>
            </w:r>
            <w:r w:rsidRPr="008A2522">
              <w:rPr>
                <w:rFonts w:ascii="Times New Roman" w:hAnsi="Times New Roman" w:cs="Times New Roman"/>
                <w:b/>
                <w:sz w:val="18"/>
                <w:szCs w:val="18"/>
              </w:rPr>
              <w:t xml:space="preserve"> </w:t>
            </w:r>
            <w:r w:rsidRPr="008A2522">
              <w:rPr>
                <w:rFonts w:ascii="Times New Roman" w:hAnsi="Times New Roman" w:cs="Times New Roman"/>
                <w:sz w:val="18"/>
                <w:szCs w:val="18"/>
              </w:rPr>
              <w:t xml:space="preserve">О внесении изменений и дополнений в бюджет  Златоруновского сельсовета </w:t>
            </w:r>
          </w:p>
          <w:p w:rsidR="005B29E2" w:rsidRPr="008A2522" w:rsidRDefault="005B29E2" w:rsidP="008A2522">
            <w:pPr>
              <w:spacing w:after="0"/>
              <w:rPr>
                <w:rFonts w:ascii="Times New Roman" w:hAnsi="Times New Roman" w:cs="Times New Roman"/>
                <w:sz w:val="18"/>
                <w:szCs w:val="18"/>
              </w:rPr>
            </w:pPr>
            <w:r w:rsidRPr="008A2522">
              <w:rPr>
                <w:rFonts w:ascii="Times New Roman" w:hAnsi="Times New Roman" w:cs="Times New Roman"/>
                <w:sz w:val="18"/>
                <w:szCs w:val="18"/>
              </w:rPr>
              <w:t>2) Приведение муниципальных правовых актов в соответствие  с изменениями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Март</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 xml:space="preserve">Администрация поселения, специалисты администрации </w:t>
            </w:r>
          </w:p>
        </w:tc>
      </w:tr>
      <w:tr w:rsidR="005B29E2" w:rsidRPr="008A2522" w:rsidTr="005B29E2">
        <w:trPr>
          <w:cantSplit/>
          <w:trHeight w:val="1772"/>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4</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8A2522">
            <w:pPr>
              <w:spacing w:after="0"/>
              <w:ind w:left="39"/>
              <w:jc w:val="both"/>
              <w:rPr>
                <w:rFonts w:ascii="Times New Roman" w:hAnsi="Times New Roman" w:cs="Times New Roman"/>
                <w:b/>
                <w:sz w:val="18"/>
                <w:szCs w:val="18"/>
              </w:rPr>
            </w:pPr>
            <w:r w:rsidRPr="008A2522">
              <w:rPr>
                <w:rFonts w:ascii="Times New Roman" w:hAnsi="Times New Roman" w:cs="Times New Roman"/>
                <w:b/>
                <w:sz w:val="18"/>
                <w:szCs w:val="18"/>
              </w:rPr>
              <w:t>Заседание Совета депутатов</w:t>
            </w:r>
          </w:p>
          <w:p w:rsidR="005B29E2" w:rsidRPr="008A2522" w:rsidRDefault="005B29E2" w:rsidP="008A2522">
            <w:pPr>
              <w:spacing w:after="0"/>
              <w:ind w:left="34"/>
              <w:rPr>
                <w:rFonts w:ascii="Times New Roman" w:hAnsi="Times New Roman" w:cs="Times New Roman"/>
                <w:sz w:val="18"/>
                <w:szCs w:val="18"/>
              </w:rPr>
            </w:pPr>
            <w:r w:rsidRPr="008A2522">
              <w:rPr>
                <w:rFonts w:ascii="Times New Roman" w:hAnsi="Times New Roman" w:cs="Times New Roman"/>
                <w:sz w:val="18"/>
                <w:szCs w:val="18"/>
              </w:rPr>
              <w:t>1) Отчет об исполнении бюджета</w:t>
            </w:r>
            <w:r w:rsidRPr="008A2522">
              <w:rPr>
                <w:rFonts w:ascii="Times New Roman" w:hAnsi="Times New Roman" w:cs="Times New Roman"/>
                <w:b/>
                <w:sz w:val="18"/>
                <w:szCs w:val="18"/>
              </w:rPr>
              <w:t xml:space="preserve"> </w:t>
            </w:r>
            <w:r w:rsidRPr="008A2522">
              <w:rPr>
                <w:rFonts w:ascii="Times New Roman" w:hAnsi="Times New Roman" w:cs="Times New Roman"/>
                <w:sz w:val="18"/>
                <w:szCs w:val="18"/>
              </w:rPr>
              <w:t>Златорунвоского сельсовета за 2019 год</w:t>
            </w:r>
          </w:p>
          <w:p w:rsidR="005B29E2" w:rsidRPr="008A2522" w:rsidRDefault="005B29E2" w:rsidP="008A2522">
            <w:pPr>
              <w:spacing w:after="0"/>
              <w:ind w:left="34"/>
              <w:rPr>
                <w:rFonts w:ascii="Times New Roman" w:hAnsi="Times New Roman" w:cs="Times New Roman"/>
                <w:sz w:val="18"/>
                <w:szCs w:val="18"/>
              </w:rPr>
            </w:pPr>
            <w:r w:rsidRPr="008A2522">
              <w:rPr>
                <w:rFonts w:ascii="Times New Roman" w:hAnsi="Times New Roman" w:cs="Times New Roman"/>
                <w:sz w:val="18"/>
                <w:szCs w:val="18"/>
              </w:rPr>
              <w:t>2) О заслушивании отчета главы сельского поселения</w:t>
            </w:r>
          </w:p>
          <w:p w:rsidR="005B29E2" w:rsidRPr="008A2522" w:rsidRDefault="005B29E2" w:rsidP="008A2522">
            <w:pPr>
              <w:spacing w:after="0"/>
              <w:ind w:left="34"/>
              <w:jc w:val="both"/>
              <w:rPr>
                <w:rFonts w:ascii="Times New Roman" w:hAnsi="Times New Roman" w:cs="Times New Roman"/>
                <w:sz w:val="18"/>
                <w:szCs w:val="18"/>
              </w:rPr>
            </w:pPr>
            <w:r w:rsidRPr="008A2522">
              <w:rPr>
                <w:rFonts w:ascii="Times New Roman" w:hAnsi="Times New Roman" w:cs="Times New Roman"/>
                <w:sz w:val="18"/>
                <w:szCs w:val="18"/>
              </w:rPr>
              <w:t>2) Об организации противопожарных мероприятий в границах населенных пунктов  сельского поселения</w:t>
            </w:r>
          </w:p>
          <w:p w:rsidR="005B29E2" w:rsidRPr="008A2522" w:rsidRDefault="005B29E2" w:rsidP="008A2522">
            <w:pPr>
              <w:spacing w:after="0"/>
              <w:ind w:left="34"/>
              <w:jc w:val="both"/>
              <w:rPr>
                <w:rFonts w:ascii="Times New Roman" w:hAnsi="Times New Roman" w:cs="Times New Roman"/>
                <w:sz w:val="18"/>
                <w:szCs w:val="18"/>
              </w:rPr>
            </w:pPr>
            <w:r w:rsidRPr="008A2522">
              <w:rPr>
                <w:rFonts w:ascii="Times New Roman" w:hAnsi="Times New Roman" w:cs="Times New Roman"/>
                <w:sz w:val="18"/>
                <w:szCs w:val="18"/>
              </w:rPr>
              <w:t>3) О плане основных мероприятий по обеспечению оздоровления, отдыха и занятости детей и подростков, молодежи на летний период 2020 года.</w:t>
            </w:r>
          </w:p>
          <w:p w:rsidR="005B29E2" w:rsidRPr="008A2522" w:rsidRDefault="005B29E2" w:rsidP="008A2522">
            <w:pPr>
              <w:spacing w:after="0"/>
              <w:ind w:left="34"/>
              <w:jc w:val="both"/>
              <w:rPr>
                <w:rFonts w:ascii="Times New Roman" w:hAnsi="Times New Roman" w:cs="Times New Roman"/>
                <w:sz w:val="18"/>
                <w:szCs w:val="18"/>
              </w:rPr>
            </w:pPr>
            <w:r w:rsidRPr="008A2522">
              <w:rPr>
                <w:rFonts w:ascii="Times New Roman" w:hAnsi="Times New Roman" w:cs="Times New Roman"/>
                <w:sz w:val="18"/>
                <w:szCs w:val="18"/>
              </w:rPr>
              <w:t>4) Приведение муниципальных правовых актов в соответствии с изменениями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Апрель</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 xml:space="preserve">Администрация поселения, специалисты администрации, </w:t>
            </w:r>
          </w:p>
        </w:tc>
      </w:tr>
      <w:tr w:rsidR="005B29E2" w:rsidRPr="008A2522" w:rsidTr="005B29E2">
        <w:trPr>
          <w:cantSplit/>
          <w:trHeight w:val="1074"/>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5</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8A2522">
            <w:pPr>
              <w:spacing w:after="0"/>
              <w:ind w:left="-675" w:firstLine="709"/>
              <w:jc w:val="both"/>
              <w:rPr>
                <w:rFonts w:ascii="Times New Roman" w:hAnsi="Times New Roman" w:cs="Times New Roman"/>
                <w:b/>
                <w:sz w:val="18"/>
                <w:szCs w:val="18"/>
              </w:rPr>
            </w:pPr>
            <w:r w:rsidRPr="008A2522">
              <w:rPr>
                <w:rFonts w:ascii="Times New Roman" w:hAnsi="Times New Roman" w:cs="Times New Roman"/>
                <w:b/>
                <w:sz w:val="18"/>
                <w:szCs w:val="18"/>
              </w:rPr>
              <w:t>Заседание Совета депутатов</w:t>
            </w:r>
          </w:p>
          <w:p w:rsidR="005B29E2" w:rsidRPr="008A2522" w:rsidRDefault="005B29E2" w:rsidP="008A2522">
            <w:pPr>
              <w:spacing w:after="0"/>
              <w:jc w:val="both"/>
              <w:rPr>
                <w:rFonts w:ascii="Times New Roman" w:hAnsi="Times New Roman" w:cs="Times New Roman"/>
                <w:sz w:val="18"/>
                <w:szCs w:val="18"/>
              </w:rPr>
            </w:pPr>
            <w:r w:rsidRPr="008A2522">
              <w:rPr>
                <w:rFonts w:ascii="Times New Roman" w:hAnsi="Times New Roman" w:cs="Times New Roman"/>
                <w:sz w:val="18"/>
                <w:szCs w:val="18"/>
              </w:rPr>
              <w:t>1) О внесении изменений в  бюджет  Златоруновского сельсовета на 2020 год.</w:t>
            </w:r>
            <w:r w:rsidRPr="008A2522">
              <w:rPr>
                <w:rFonts w:ascii="Times New Roman" w:hAnsi="Times New Roman" w:cs="Times New Roman"/>
                <w:color w:val="000000"/>
                <w:sz w:val="18"/>
                <w:szCs w:val="18"/>
                <w:shd w:val="clear" w:color="auto" w:fill="FFFFFF"/>
              </w:rPr>
              <w:t xml:space="preserve"> </w:t>
            </w:r>
          </w:p>
          <w:p w:rsidR="005B29E2" w:rsidRPr="008A2522" w:rsidRDefault="005B29E2" w:rsidP="008A2522">
            <w:pPr>
              <w:spacing w:after="0"/>
              <w:ind w:left="-675" w:firstLine="709"/>
              <w:jc w:val="both"/>
              <w:rPr>
                <w:rFonts w:ascii="Times New Roman" w:hAnsi="Times New Roman" w:cs="Times New Roman"/>
                <w:sz w:val="18"/>
                <w:szCs w:val="18"/>
              </w:rPr>
            </w:pPr>
            <w:r w:rsidRPr="008A2522">
              <w:rPr>
                <w:rFonts w:ascii="Times New Roman" w:hAnsi="Times New Roman" w:cs="Times New Roman"/>
                <w:sz w:val="18"/>
                <w:szCs w:val="18"/>
              </w:rPr>
              <w:t>2)   О проведении мероприятий по санитарной очистке</w:t>
            </w:r>
          </w:p>
          <w:p w:rsidR="005B29E2" w:rsidRPr="008A2522" w:rsidRDefault="005B29E2" w:rsidP="008A2522">
            <w:pPr>
              <w:spacing w:after="0"/>
              <w:ind w:left="-675"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и благоустройству населенных пунктов </w:t>
            </w:r>
            <w:proofErr w:type="gramStart"/>
            <w:r w:rsidRPr="008A2522">
              <w:rPr>
                <w:rFonts w:ascii="Times New Roman" w:hAnsi="Times New Roman" w:cs="Times New Roman"/>
                <w:sz w:val="18"/>
                <w:szCs w:val="18"/>
              </w:rPr>
              <w:t>сельского</w:t>
            </w:r>
            <w:proofErr w:type="gramEnd"/>
          </w:p>
          <w:p w:rsidR="005B29E2" w:rsidRPr="008A2522" w:rsidRDefault="005B29E2" w:rsidP="008A2522">
            <w:pPr>
              <w:spacing w:after="0"/>
              <w:ind w:left="-675"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поселения </w:t>
            </w:r>
          </w:p>
          <w:p w:rsidR="005B29E2" w:rsidRPr="008A2522" w:rsidRDefault="005B29E2" w:rsidP="008A2522">
            <w:pPr>
              <w:numPr>
                <w:ilvl w:val="0"/>
                <w:numId w:val="25"/>
              </w:numPr>
              <w:tabs>
                <w:tab w:val="clear" w:pos="394"/>
                <w:tab w:val="num" w:pos="33"/>
              </w:tabs>
              <w:spacing w:after="0" w:line="240" w:lineRule="auto"/>
              <w:ind w:left="33"/>
              <w:jc w:val="both"/>
              <w:rPr>
                <w:rFonts w:ascii="Times New Roman" w:hAnsi="Times New Roman" w:cs="Times New Roman"/>
                <w:sz w:val="18"/>
                <w:szCs w:val="18"/>
              </w:rPr>
            </w:pPr>
            <w:r w:rsidRPr="008A2522">
              <w:rPr>
                <w:rFonts w:ascii="Times New Roman" w:hAnsi="Times New Roman" w:cs="Times New Roman"/>
                <w:sz w:val="18"/>
                <w:szCs w:val="18"/>
              </w:rPr>
              <w:t>3) Приведение муниципальных правовых актов в соответствии с изменениями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Июнь</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Администрация поселения, специалисты администрации</w:t>
            </w:r>
          </w:p>
        </w:tc>
      </w:tr>
      <w:tr w:rsidR="005B29E2" w:rsidRPr="008A2522" w:rsidTr="008A2522">
        <w:trPr>
          <w:cantSplit/>
          <w:trHeight w:val="822"/>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6</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8A2522">
            <w:pPr>
              <w:spacing w:after="0"/>
              <w:ind w:left="-675" w:firstLine="709"/>
              <w:jc w:val="both"/>
              <w:rPr>
                <w:rFonts w:ascii="Times New Roman" w:hAnsi="Times New Roman" w:cs="Times New Roman"/>
                <w:b/>
                <w:sz w:val="18"/>
                <w:szCs w:val="18"/>
              </w:rPr>
            </w:pPr>
            <w:r w:rsidRPr="008A2522">
              <w:rPr>
                <w:rFonts w:ascii="Times New Roman" w:hAnsi="Times New Roman" w:cs="Times New Roman"/>
                <w:b/>
                <w:sz w:val="18"/>
                <w:szCs w:val="18"/>
              </w:rPr>
              <w:t>Заседание Совета депутатов</w:t>
            </w:r>
          </w:p>
          <w:p w:rsidR="005B29E2" w:rsidRPr="008A2522" w:rsidRDefault="005B29E2" w:rsidP="008A2522">
            <w:pPr>
              <w:spacing w:after="0"/>
              <w:ind w:left="34"/>
              <w:jc w:val="both"/>
              <w:rPr>
                <w:rFonts w:ascii="Times New Roman" w:hAnsi="Times New Roman" w:cs="Times New Roman"/>
                <w:sz w:val="18"/>
                <w:szCs w:val="18"/>
              </w:rPr>
            </w:pPr>
            <w:r w:rsidRPr="008A2522">
              <w:rPr>
                <w:rFonts w:ascii="Times New Roman" w:hAnsi="Times New Roman" w:cs="Times New Roman"/>
                <w:sz w:val="18"/>
                <w:szCs w:val="18"/>
              </w:rPr>
              <w:t>2) Приведение муниципальных правовых актов в соответствии с изменениями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Август</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 xml:space="preserve">Администрация поселения, специалисты администрации, </w:t>
            </w:r>
          </w:p>
        </w:tc>
      </w:tr>
      <w:tr w:rsidR="005B29E2" w:rsidRPr="008A2522" w:rsidTr="005B29E2">
        <w:trPr>
          <w:cantSplit/>
          <w:trHeight w:val="711"/>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7</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8A2522">
            <w:pPr>
              <w:spacing w:after="0"/>
              <w:ind w:left="-675" w:firstLine="709"/>
              <w:jc w:val="both"/>
              <w:rPr>
                <w:rFonts w:ascii="Times New Roman" w:hAnsi="Times New Roman" w:cs="Times New Roman"/>
                <w:b/>
                <w:sz w:val="18"/>
                <w:szCs w:val="18"/>
              </w:rPr>
            </w:pPr>
            <w:r w:rsidRPr="008A2522">
              <w:rPr>
                <w:rFonts w:ascii="Times New Roman" w:hAnsi="Times New Roman" w:cs="Times New Roman"/>
                <w:b/>
                <w:sz w:val="18"/>
                <w:szCs w:val="18"/>
              </w:rPr>
              <w:t>Заседание Совета депутатов</w:t>
            </w:r>
          </w:p>
          <w:p w:rsidR="005B29E2" w:rsidRPr="008A2522" w:rsidRDefault="005B29E2" w:rsidP="008A2522">
            <w:pPr>
              <w:spacing w:after="0"/>
              <w:ind w:left="-675"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1) О готовности жилищного фонда к </w:t>
            </w:r>
            <w:proofErr w:type="gramStart"/>
            <w:r w:rsidRPr="008A2522">
              <w:rPr>
                <w:rFonts w:ascii="Times New Roman" w:hAnsi="Times New Roman" w:cs="Times New Roman"/>
                <w:sz w:val="18"/>
                <w:szCs w:val="18"/>
              </w:rPr>
              <w:t>отопительному</w:t>
            </w:r>
            <w:proofErr w:type="gramEnd"/>
          </w:p>
          <w:p w:rsidR="005B29E2" w:rsidRPr="008A2522" w:rsidRDefault="005B29E2" w:rsidP="008A2522">
            <w:pPr>
              <w:spacing w:after="0"/>
              <w:ind w:left="-675"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сезону 2020-2021 гг.</w:t>
            </w:r>
          </w:p>
          <w:p w:rsidR="005B29E2" w:rsidRPr="008A2522" w:rsidRDefault="005B29E2" w:rsidP="008A2522">
            <w:pPr>
              <w:spacing w:after="0"/>
              <w:ind w:left="-675" w:firstLine="709"/>
              <w:rPr>
                <w:rFonts w:ascii="Times New Roman" w:hAnsi="Times New Roman" w:cs="Times New Roman"/>
                <w:sz w:val="18"/>
                <w:szCs w:val="18"/>
              </w:rPr>
            </w:pPr>
            <w:r w:rsidRPr="008A2522">
              <w:rPr>
                <w:rFonts w:ascii="Times New Roman" w:hAnsi="Times New Roman" w:cs="Times New Roman"/>
                <w:sz w:val="18"/>
                <w:szCs w:val="18"/>
              </w:rPr>
              <w:t xml:space="preserve">2)  О выполнении муниципальных  подпрограмм </w:t>
            </w:r>
          </w:p>
          <w:p w:rsidR="005B29E2" w:rsidRPr="008A2522" w:rsidRDefault="005B29E2" w:rsidP="008A2522">
            <w:pPr>
              <w:spacing w:after="0"/>
              <w:ind w:left="39"/>
              <w:rPr>
                <w:rFonts w:ascii="Times New Roman" w:hAnsi="Times New Roman" w:cs="Times New Roman"/>
                <w:sz w:val="18"/>
                <w:szCs w:val="18"/>
              </w:rPr>
            </w:pPr>
            <w:r w:rsidRPr="008A2522">
              <w:rPr>
                <w:rFonts w:ascii="Times New Roman" w:hAnsi="Times New Roman" w:cs="Times New Roman"/>
                <w:sz w:val="18"/>
                <w:szCs w:val="18"/>
              </w:rPr>
              <w:t>3)  Приведение муниципальных правовых актов в соответствии с изменениями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Сентябрь</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 xml:space="preserve">Администрация поселения, специалисты администрации, </w:t>
            </w:r>
          </w:p>
        </w:tc>
      </w:tr>
      <w:tr w:rsidR="005B29E2" w:rsidRPr="008A2522" w:rsidTr="005B29E2">
        <w:trPr>
          <w:cantSplit/>
          <w:trHeight w:val="711"/>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8</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8A2522">
            <w:pPr>
              <w:spacing w:after="0"/>
              <w:ind w:left="-675" w:firstLine="709"/>
              <w:jc w:val="both"/>
              <w:rPr>
                <w:rFonts w:ascii="Times New Roman" w:hAnsi="Times New Roman" w:cs="Times New Roman"/>
                <w:b/>
                <w:sz w:val="18"/>
                <w:szCs w:val="18"/>
              </w:rPr>
            </w:pPr>
            <w:r w:rsidRPr="008A2522">
              <w:rPr>
                <w:rFonts w:ascii="Times New Roman" w:hAnsi="Times New Roman" w:cs="Times New Roman"/>
                <w:b/>
                <w:sz w:val="18"/>
                <w:szCs w:val="18"/>
              </w:rPr>
              <w:t>Заседание Совета депутатов</w:t>
            </w:r>
          </w:p>
          <w:p w:rsidR="005B29E2" w:rsidRPr="008A2522" w:rsidRDefault="005B29E2" w:rsidP="008A2522">
            <w:pPr>
              <w:spacing w:after="0"/>
              <w:ind w:left="-675" w:firstLine="709"/>
              <w:jc w:val="both"/>
              <w:rPr>
                <w:rFonts w:ascii="Times New Roman" w:hAnsi="Times New Roman" w:cs="Times New Roman"/>
                <w:b/>
                <w:sz w:val="18"/>
                <w:szCs w:val="18"/>
              </w:rPr>
            </w:pPr>
            <w:r w:rsidRPr="008A2522">
              <w:rPr>
                <w:rFonts w:ascii="Times New Roman" w:hAnsi="Times New Roman" w:cs="Times New Roman"/>
                <w:sz w:val="18"/>
                <w:szCs w:val="18"/>
              </w:rPr>
              <w:t>1)</w:t>
            </w:r>
            <w:r w:rsidRPr="008A2522">
              <w:rPr>
                <w:rFonts w:ascii="Times New Roman" w:hAnsi="Times New Roman" w:cs="Times New Roman"/>
                <w:b/>
                <w:sz w:val="18"/>
                <w:szCs w:val="18"/>
              </w:rPr>
              <w:t xml:space="preserve"> </w:t>
            </w:r>
            <w:r w:rsidRPr="008A2522">
              <w:rPr>
                <w:rFonts w:ascii="Times New Roman" w:hAnsi="Times New Roman" w:cs="Times New Roman"/>
                <w:sz w:val="18"/>
                <w:szCs w:val="18"/>
              </w:rPr>
              <w:t xml:space="preserve">О проекте бюджета Златоруновского сельсовета  </w:t>
            </w:r>
          </w:p>
          <w:p w:rsidR="005B29E2" w:rsidRPr="008A2522" w:rsidRDefault="005B29E2" w:rsidP="008A2522">
            <w:pPr>
              <w:spacing w:after="0"/>
              <w:ind w:left="34"/>
              <w:jc w:val="both"/>
              <w:rPr>
                <w:rFonts w:ascii="Times New Roman" w:hAnsi="Times New Roman" w:cs="Times New Roman"/>
                <w:sz w:val="18"/>
                <w:szCs w:val="18"/>
              </w:rPr>
            </w:pPr>
            <w:r w:rsidRPr="008A2522">
              <w:rPr>
                <w:rFonts w:ascii="Times New Roman" w:hAnsi="Times New Roman" w:cs="Times New Roman"/>
                <w:sz w:val="18"/>
                <w:szCs w:val="18"/>
              </w:rPr>
              <w:t>на 2021 г и плановый период 2022-2023 гг.</w:t>
            </w:r>
          </w:p>
          <w:p w:rsidR="005B29E2" w:rsidRPr="008A2522" w:rsidRDefault="005B29E2" w:rsidP="008A2522">
            <w:pPr>
              <w:spacing w:after="0"/>
              <w:ind w:left="34"/>
              <w:jc w:val="both"/>
              <w:rPr>
                <w:rFonts w:ascii="Times New Roman" w:hAnsi="Times New Roman" w:cs="Times New Roman"/>
                <w:sz w:val="18"/>
                <w:szCs w:val="18"/>
              </w:rPr>
            </w:pPr>
            <w:r w:rsidRPr="008A2522">
              <w:rPr>
                <w:rFonts w:ascii="Times New Roman" w:hAnsi="Times New Roman" w:cs="Times New Roman"/>
                <w:sz w:val="18"/>
                <w:szCs w:val="18"/>
              </w:rPr>
              <w:t>2) Приведение муниципальных правовых актов в соответствии с изменениями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Октябрь</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Администрация поселения, специалисты администрации</w:t>
            </w:r>
          </w:p>
        </w:tc>
      </w:tr>
      <w:tr w:rsidR="005B29E2" w:rsidRPr="008A2522" w:rsidTr="005B29E2">
        <w:trPr>
          <w:cantSplit/>
          <w:trHeight w:val="711"/>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9</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8A2522">
            <w:pPr>
              <w:spacing w:after="0"/>
              <w:ind w:left="-675" w:firstLine="709"/>
              <w:jc w:val="both"/>
              <w:rPr>
                <w:rFonts w:ascii="Times New Roman" w:hAnsi="Times New Roman" w:cs="Times New Roman"/>
                <w:b/>
                <w:sz w:val="18"/>
                <w:szCs w:val="18"/>
              </w:rPr>
            </w:pPr>
            <w:r w:rsidRPr="008A2522">
              <w:rPr>
                <w:rFonts w:ascii="Times New Roman" w:hAnsi="Times New Roman" w:cs="Times New Roman"/>
                <w:b/>
                <w:sz w:val="18"/>
                <w:szCs w:val="18"/>
              </w:rPr>
              <w:t>Заседание Совета депутатов</w:t>
            </w:r>
          </w:p>
          <w:p w:rsidR="005B29E2" w:rsidRPr="008A2522" w:rsidRDefault="005B29E2" w:rsidP="008A2522">
            <w:pPr>
              <w:spacing w:after="0"/>
              <w:ind w:left="39"/>
              <w:jc w:val="both"/>
              <w:rPr>
                <w:rFonts w:ascii="Times New Roman" w:hAnsi="Times New Roman" w:cs="Times New Roman"/>
                <w:b/>
                <w:sz w:val="18"/>
                <w:szCs w:val="18"/>
              </w:rPr>
            </w:pPr>
            <w:r w:rsidRPr="008A2522">
              <w:rPr>
                <w:rFonts w:ascii="Times New Roman" w:hAnsi="Times New Roman" w:cs="Times New Roman"/>
                <w:sz w:val="18"/>
                <w:szCs w:val="18"/>
              </w:rPr>
              <w:t>1)</w:t>
            </w:r>
            <w:r w:rsidRPr="008A2522">
              <w:rPr>
                <w:rFonts w:ascii="Times New Roman" w:hAnsi="Times New Roman" w:cs="Times New Roman"/>
                <w:b/>
                <w:sz w:val="18"/>
                <w:szCs w:val="18"/>
              </w:rPr>
              <w:t xml:space="preserve"> </w:t>
            </w:r>
            <w:r w:rsidRPr="008A2522">
              <w:rPr>
                <w:rFonts w:ascii="Times New Roman" w:hAnsi="Times New Roman" w:cs="Times New Roman"/>
                <w:sz w:val="18"/>
                <w:szCs w:val="18"/>
              </w:rPr>
              <w:t>Подготовка проекта Плана работы  Златоруновского сельского Совета депутатов  на 2021 год.</w:t>
            </w:r>
          </w:p>
          <w:p w:rsidR="005B29E2" w:rsidRPr="008A2522" w:rsidRDefault="005B29E2" w:rsidP="008A2522">
            <w:pPr>
              <w:spacing w:after="0"/>
              <w:ind w:left="39"/>
              <w:jc w:val="both"/>
              <w:rPr>
                <w:rFonts w:ascii="Times New Roman" w:hAnsi="Times New Roman" w:cs="Times New Roman"/>
                <w:b/>
                <w:sz w:val="18"/>
                <w:szCs w:val="18"/>
              </w:rPr>
            </w:pPr>
            <w:r w:rsidRPr="008A2522">
              <w:rPr>
                <w:rFonts w:ascii="Times New Roman" w:hAnsi="Times New Roman" w:cs="Times New Roman"/>
                <w:sz w:val="18"/>
                <w:szCs w:val="18"/>
              </w:rPr>
              <w:t>2)</w:t>
            </w:r>
            <w:r w:rsidRPr="008A2522">
              <w:rPr>
                <w:rFonts w:ascii="Times New Roman" w:hAnsi="Times New Roman" w:cs="Times New Roman"/>
                <w:b/>
                <w:sz w:val="18"/>
                <w:szCs w:val="18"/>
              </w:rPr>
              <w:t xml:space="preserve"> </w:t>
            </w:r>
            <w:r w:rsidRPr="008A2522">
              <w:rPr>
                <w:rFonts w:ascii="Times New Roman" w:hAnsi="Times New Roman" w:cs="Times New Roman"/>
                <w:sz w:val="18"/>
                <w:szCs w:val="18"/>
              </w:rPr>
              <w:t>Принятие бюджета муниципального образования Златоруновский сельсовет на 2021 год</w:t>
            </w:r>
          </w:p>
          <w:p w:rsidR="005B29E2" w:rsidRPr="008A2522" w:rsidRDefault="005B29E2" w:rsidP="008A2522">
            <w:pPr>
              <w:spacing w:after="0"/>
              <w:ind w:left="39"/>
              <w:jc w:val="both"/>
              <w:rPr>
                <w:rFonts w:ascii="Times New Roman" w:hAnsi="Times New Roman" w:cs="Times New Roman"/>
                <w:b/>
                <w:sz w:val="18"/>
                <w:szCs w:val="18"/>
              </w:rPr>
            </w:pPr>
            <w:r w:rsidRPr="008A2522">
              <w:rPr>
                <w:rFonts w:ascii="Times New Roman" w:hAnsi="Times New Roman" w:cs="Times New Roman"/>
                <w:sz w:val="18"/>
                <w:szCs w:val="18"/>
              </w:rPr>
              <w:t>3)</w:t>
            </w:r>
            <w:r w:rsidRPr="008A2522">
              <w:rPr>
                <w:rFonts w:ascii="Times New Roman" w:hAnsi="Times New Roman" w:cs="Times New Roman"/>
                <w:b/>
                <w:sz w:val="18"/>
                <w:szCs w:val="18"/>
              </w:rPr>
              <w:t xml:space="preserve"> </w:t>
            </w:r>
            <w:r w:rsidRPr="008A2522">
              <w:rPr>
                <w:rFonts w:ascii="Times New Roman" w:hAnsi="Times New Roman" w:cs="Times New Roman"/>
                <w:sz w:val="18"/>
                <w:szCs w:val="18"/>
              </w:rPr>
              <w:t>Приведение муниципальных правовых актов в соответствии с изменениями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Декабрь</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Администрация поселения, специалисты администрации</w:t>
            </w:r>
          </w:p>
        </w:tc>
      </w:tr>
      <w:tr w:rsidR="005B29E2" w:rsidRPr="008A2522" w:rsidTr="005B29E2">
        <w:trPr>
          <w:cantSplit/>
          <w:trHeight w:val="450"/>
        </w:trPr>
        <w:tc>
          <w:tcPr>
            <w:tcW w:w="10350" w:type="dxa"/>
            <w:gridSpan w:val="4"/>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i/>
                <w:sz w:val="18"/>
                <w:szCs w:val="18"/>
              </w:rPr>
            </w:pPr>
            <w:r w:rsidRPr="008A2522">
              <w:rPr>
                <w:rFonts w:ascii="Times New Roman" w:hAnsi="Times New Roman" w:cs="Times New Roman"/>
                <w:b/>
                <w:i/>
                <w:sz w:val="18"/>
                <w:szCs w:val="18"/>
              </w:rPr>
              <w:t>Организационные мероприятия:</w:t>
            </w:r>
          </w:p>
        </w:tc>
      </w:tr>
      <w:tr w:rsidR="005B29E2" w:rsidRPr="008A2522" w:rsidTr="008A2522">
        <w:trPr>
          <w:cantSplit/>
          <w:trHeight w:val="982"/>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lastRenderedPageBreak/>
              <w:t>1</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8A2522">
            <w:pPr>
              <w:jc w:val="both"/>
              <w:rPr>
                <w:rFonts w:ascii="Times New Roman" w:hAnsi="Times New Roman" w:cs="Times New Roman"/>
                <w:sz w:val="18"/>
                <w:szCs w:val="18"/>
              </w:rPr>
            </w:pPr>
            <w:r w:rsidRPr="008A2522">
              <w:rPr>
                <w:rFonts w:ascii="Times New Roman" w:hAnsi="Times New Roman" w:cs="Times New Roman"/>
                <w:sz w:val="18"/>
                <w:szCs w:val="18"/>
              </w:rPr>
              <w:t xml:space="preserve">Заседания постоянных действующих комиссий Златоруновского сельского Совета депутатов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both"/>
              <w:rPr>
                <w:rFonts w:ascii="Times New Roman" w:hAnsi="Times New Roman" w:cs="Times New Roman"/>
                <w:sz w:val="18"/>
                <w:szCs w:val="18"/>
              </w:rPr>
            </w:pPr>
            <w:proofErr w:type="gramStart"/>
            <w:r w:rsidRPr="008A2522">
              <w:rPr>
                <w:rFonts w:ascii="Times New Roman" w:hAnsi="Times New Roman" w:cs="Times New Roman"/>
                <w:sz w:val="18"/>
                <w:szCs w:val="18"/>
              </w:rPr>
              <w:t>Согласно плана</w:t>
            </w:r>
            <w:proofErr w:type="gramEnd"/>
            <w:r w:rsidRPr="008A2522">
              <w:rPr>
                <w:rFonts w:ascii="Times New Roman" w:hAnsi="Times New Roman" w:cs="Times New Roman"/>
                <w:sz w:val="18"/>
                <w:szCs w:val="18"/>
              </w:rPr>
              <w:t xml:space="preserve"> работы,  по мере необходимости</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председатели постоянных действующих комиссий Совета депутатов</w:t>
            </w:r>
          </w:p>
          <w:p w:rsidR="005B29E2" w:rsidRPr="008A2522" w:rsidRDefault="005B29E2" w:rsidP="005B29E2">
            <w:pPr>
              <w:jc w:val="both"/>
              <w:rPr>
                <w:rFonts w:ascii="Times New Roman" w:hAnsi="Times New Roman" w:cs="Times New Roman"/>
                <w:sz w:val="18"/>
                <w:szCs w:val="18"/>
              </w:rPr>
            </w:pPr>
          </w:p>
        </w:tc>
      </w:tr>
      <w:tr w:rsidR="005B29E2" w:rsidRPr="008A2522" w:rsidTr="008A2522">
        <w:trPr>
          <w:cantSplit/>
          <w:trHeight w:val="237"/>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2</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both"/>
              <w:rPr>
                <w:rFonts w:ascii="Times New Roman" w:hAnsi="Times New Roman" w:cs="Times New Roman"/>
                <w:b/>
                <w:sz w:val="18"/>
                <w:szCs w:val="18"/>
              </w:rPr>
            </w:pPr>
            <w:r w:rsidRPr="008A2522">
              <w:rPr>
                <w:rFonts w:ascii="Times New Roman" w:hAnsi="Times New Roman" w:cs="Times New Roman"/>
                <w:color w:val="000000"/>
                <w:sz w:val="18"/>
                <w:szCs w:val="18"/>
              </w:rPr>
              <w:t xml:space="preserve">Прием граждан депутатами Совета депутатов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По графику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Депутаты </w:t>
            </w:r>
          </w:p>
        </w:tc>
      </w:tr>
      <w:tr w:rsidR="005B29E2" w:rsidRPr="008A2522" w:rsidTr="008A2522">
        <w:trPr>
          <w:cantSplit/>
          <w:trHeight w:val="499"/>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3</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color w:val="000000"/>
                <w:sz w:val="18"/>
                <w:szCs w:val="18"/>
              </w:rPr>
              <w:t xml:space="preserve">Работа с письмами, жалобами, обращениями граждан, предприятий, организаций, учреждений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Постоянно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Председатель совета депутатов</w:t>
            </w:r>
          </w:p>
        </w:tc>
      </w:tr>
      <w:tr w:rsidR="005B29E2" w:rsidRPr="008A2522" w:rsidTr="008A2522">
        <w:trPr>
          <w:cantSplit/>
          <w:trHeight w:val="509"/>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4</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color w:val="000000"/>
                <w:sz w:val="18"/>
                <w:szCs w:val="18"/>
              </w:rPr>
              <w:t xml:space="preserve">Осуществление контроля исполнения решений, принятых Советом депутатов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Постоянно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Председатель совета депутатов</w:t>
            </w:r>
          </w:p>
        </w:tc>
      </w:tr>
      <w:tr w:rsidR="005B29E2" w:rsidRPr="008A2522" w:rsidTr="005B29E2">
        <w:trPr>
          <w:cantSplit/>
          <w:trHeight w:val="902"/>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5</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color w:val="000000"/>
                <w:sz w:val="18"/>
                <w:szCs w:val="18"/>
              </w:rPr>
              <w:t xml:space="preserve">Участие в мероприятиях, проводимых администрацией  сельского поселения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color w:val="000000"/>
                <w:sz w:val="18"/>
                <w:szCs w:val="18"/>
              </w:rPr>
              <w:t xml:space="preserve">В течение года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color w:val="000000"/>
                <w:sz w:val="18"/>
                <w:szCs w:val="18"/>
              </w:rPr>
              <w:t>Председатель совета депутатов,</w:t>
            </w:r>
            <w:r w:rsidRPr="008A2522">
              <w:rPr>
                <w:rFonts w:ascii="Times New Roman" w:hAnsi="Times New Roman" w:cs="Times New Roman"/>
                <w:color w:val="000000"/>
                <w:sz w:val="18"/>
                <w:szCs w:val="18"/>
              </w:rPr>
              <w:br/>
              <w:t xml:space="preserve">председатели </w:t>
            </w:r>
            <w:r w:rsidRPr="008A2522">
              <w:rPr>
                <w:rFonts w:ascii="Times New Roman" w:hAnsi="Times New Roman" w:cs="Times New Roman"/>
                <w:color w:val="000000"/>
                <w:sz w:val="18"/>
                <w:szCs w:val="18"/>
              </w:rPr>
              <w:br/>
              <w:t xml:space="preserve">комиссий, депутаты </w:t>
            </w:r>
          </w:p>
        </w:tc>
      </w:tr>
      <w:tr w:rsidR="005B29E2" w:rsidRPr="008A2522" w:rsidTr="005B29E2">
        <w:trPr>
          <w:cantSplit/>
          <w:trHeight w:val="902"/>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6</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color w:val="000000"/>
                <w:sz w:val="18"/>
                <w:szCs w:val="18"/>
              </w:rPr>
              <w:t xml:space="preserve">Организация работы с запросами депутатов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color w:val="000000"/>
                <w:sz w:val="18"/>
                <w:szCs w:val="18"/>
              </w:rPr>
              <w:t>постоянно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Администрация поселения, специалисты администрации </w:t>
            </w:r>
          </w:p>
        </w:tc>
      </w:tr>
      <w:tr w:rsidR="005B29E2" w:rsidRPr="008A2522" w:rsidTr="005B29E2">
        <w:trPr>
          <w:cantSplit/>
          <w:trHeight w:val="902"/>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7</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Участие в собраниях  граждан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 xml:space="preserve">По мере проведения </w:t>
            </w:r>
          </w:p>
          <w:p w:rsidR="005B29E2" w:rsidRPr="008A2522" w:rsidRDefault="005B29E2" w:rsidP="005B29E2">
            <w:pPr>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color w:val="000000"/>
                <w:sz w:val="18"/>
                <w:szCs w:val="18"/>
              </w:rPr>
              <w:t xml:space="preserve">Председатель совета депутатов, администрация, депутаты </w:t>
            </w:r>
          </w:p>
        </w:tc>
      </w:tr>
      <w:tr w:rsidR="005B29E2" w:rsidRPr="008A2522" w:rsidTr="005B29E2">
        <w:trPr>
          <w:cantSplit/>
          <w:trHeight w:val="902"/>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8</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 xml:space="preserve">Подготовка информации по результатам заседаний Совета депутатов сельского поселения для размещения на официальном сайте администрации Златоруновский сельсовет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После каждого заседания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поселения</w:t>
            </w:r>
          </w:p>
        </w:tc>
      </w:tr>
      <w:tr w:rsidR="005B29E2" w:rsidRPr="008A2522" w:rsidTr="005B29E2">
        <w:trPr>
          <w:cantSplit/>
          <w:trHeight w:val="658"/>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9</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 xml:space="preserve">Подготовка копий решений для направления в регистр нормативных правовых актов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В течение года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Администрация поселения</w:t>
            </w:r>
          </w:p>
        </w:tc>
      </w:tr>
      <w:tr w:rsidR="005B29E2" w:rsidRPr="008A2522" w:rsidTr="005B29E2">
        <w:trPr>
          <w:cantSplit/>
          <w:trHeight w:val="902"/>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10</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Составление графика приема избирателей депутатами Совета депутатов в избирательных округах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В течение года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color w:val="000000"/>
                <w:sz w:val="18"/>
                <w:szCs w:val="18"/>
              </w:rPr>
              <w:t xml:space="preserve">Председатель совета депутатов, </w:t>
            </w:r>
            <w:r w:rsidRPr="008A2522">
              <w:rPr>
                <w:rFonts w:ascii="Times New Roman" w:hAnsi="Times New Roman" w:cs="Times New Roman"/>
                <w:color w:val="000000"/>
                <w:sz w:val="18"/>
                <w:szCs w:val="18"/>
              </w:rPr>
              <w:br/>
              <w:t xml:space="preserve">депутаты </w:t>
            </w:r>
          </w:p>
        </w:tc>
      </w:tr>
      <w:tr w:rsidR="005B29E2" w:rsidRPr="008A2522" w:rsidTr="005B29E2">
        <w:trPr>
          <w:cantSplit/>
          <w:trHeight w:val="624"/>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11</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Регистрация входящей корреспонденции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В течение года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Председатель совета депутатов</w:t>
            </w:r>
          </w:p>
        </w:tc>
      </w:tr>
      <w:tr w:rsidR="005B29E2" w:rsidRPr="008A2522" w:rsidTr="005B29E2">
        <w:trPr>
          <w:cantSplit/>
          <w:trHeight w:val="704"/>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12</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Подготовка исходящих писем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В течение года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color w:val="000000"/>
                <w:sz w:val="18"/>
                <w:szCs w:val="18"/>
              </w:rPr>
              <w:t>Председатель совета депутатов</w:t>
            </w:r>
          </w:p>
        </w:tc>
      </w:tr>
      <w:tr w:rsidR="005B29E2" w:rsidRPr="008A2522" w:rsidTr="005B29E2">
        <w:trPr>
          <w:cantSplit/>
          <w:trHeight w:val="686"/>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13</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 xml:space="preserve">Подготовка </w:t>
            </w:r>
            <w:proofErr w:type="gramStart"/>
            <w:r w:rsidRPr="008A2522">
              <w:rPr>
                <w:rFonts w:ascii="Times New Roman" w:hAnsi="Times New Roman" w:cs="Times New Roman"/>
                <w:sz w:val="18"/>
                <w:szCs w:val="18"/>
              </w:rPr>
              <w:t>проекта  Плана работы Совета депутатов</w:t>
            </w:r>
            <w:proofErr w:type="gramEnd"/>
            <w:r w:rsidRPr="008A2522">
              <w:rPr>
                <w:rFonts w:ascii="Times New Roman" w:hAnsi="Times New Roman" w:cs="Times New Roman"/>
                <w:sz w:val="18"/>
                <w:szCs w:val="18"/>
              </w:rPr>
              <w:t xml:space="preserve">  на 2021 год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Декабрь</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Председатель совета депутатов</w:t>
            </w:r>
          </w:p>
        </w:tc>
      </w:tr>
      <w:tr w:rsidR="005B29E2" w:rsidRPr="008A2522" w:rsidTr="005B29E2">
        <w:trPr>
          <w:cantSplit/>
          <w:trHeight w:val="710"/>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14</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Подготовка информации о деятельности Совета депутатов за 2020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Февраль</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color w:val="000000"/>
                <w:sz w:val="18"/>
                <w:szCs w:val="18"/>
              </w:rPr>
              <w:t>Председатель совета депутатов</w:t>
            </w:r>
          </w:p>
        </w:tc>
      </w:tr>
      <w:tr w:rsidR="005B29E2" w:rsidRPr="008A2522" w:rsidTr="005B29E2">
        <w:trPr>
          <w:cantSplit/>
          <w:trHeight w:val="902"/>
        </w:trPr>
        <w:tc>
          <w:tcPr>
            <w:tcW w:w="813"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lastRenderedPageBreak/>
              <w:t>16</w:t>
            </w:r>
          </w:p>
        </w:tc>
        <w:tc>
          <w:tcPr>
            <w:tcW w:w="5959"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Проведение публичных слушаний по обсуждению проектов решений Совета депутатов:</w:t>
            </w:r>
          </w:p>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 об исполнении бюджета муниципального образования Златоруновский сельсовет  за 2019 год</w:t>
            </w:r>
          </w:p>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 xml:space="preserve">- о бюджете муниципального образования   на 2021 г </w:t>
            </w:r>
          </w:p>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 xml:space="preserve">- о решениях Совета депутатов о внесении изменений в Устав муниципального образования Златоруновский сельсовет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по мере необходимости</w:t>
            </w:r>
          </w:p>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администрация</w:t>
            </w:r>
          </w:p>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 xml:space="preserve">сельского поселения </w:t>
            </w:r>
          </w:p>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 </w:t>
            </w:r>
          </w:p>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 </w:t>
            </w:r>
          </w:p>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 </w:t>
            </w:r>
          </w:p>
          <w:p w:rsidR="005B29E2" w:rsidRPr="008A2522" w:rsidRDefault="005B29E2" w:rsidP="005B29E2">
            <w:pPr>
              <w:jc w:val="center"/>
              <w:rPr>
                <w:rFonts w:ascii="Times New Roman" w:hAnsi="Times New Roman" w:cs="Times New Roman"/>
                <w:sz w:val="18"/>
                <w:szCs w:val="18"/>
              </w:rPr>
            </w:pPr>
            <w:r w:rsidRPr="008A2522">
              <w:rPr>
                <w:rFonts w:ascii="Times New Roman" w:hAnsi="Times New Roman" w:cs="Times New Roman"/>
                <w:sz w:val="18"/>
                <w:szCs w:val="18"/>
              </w:rPr>
              <w:t> </w:t>
            </w:r>
          </w:p>
          <w:p w:rsidR="005B29E2" w:rsidRPr="008A2522" w:rsidRDefault="005B29E2" w:rsidP="005B29E2">
            <w:pPr>
              <w:jc w:val="center"/>
              <w:rPr>
                <w:rFonts w:ascii="Times New Roman" w:hAnsi="Times New Roman" w:cs="Times New Roman"/>
                <w:sz w:val="18"/>
                <w:szCs w:val="18"/>
              </w:rPr>
            </w:pPr>
          </w:p>
          <w:p w:rsidR="005B29E2" w:rsidRPr="008A2522" w:rsidRDefault="005B29E2" w:rsidP="005B29E2">
            <w:pPr>
              <w:rPr>
                <w:rFonts w:ascii="Times New Roman" w:hAnsi="Times New Roman" w:cs="Times New Roman"/>
                <w:sz w:val="18"/>
                <w:szCs w:val="18"/>
              </w:rPr>
            </w:pPr>
          </w:p>
        </w:tc>
      </w:tr>
    </w:tbl>
    <w:p w:rsidR="008A2522" w:rsidRPr="008A2522" w:rsidRDefault="008A2522" w:rsidP="008A2522">
      <w:pPr>
        <w:pStyle w:val="22"/>
        <w:framePr w:w="9451" w:h="4561" w:hRule="exact" w:wrap="none" w:vAnchor="page" w:hAnchor="page" w:x="1456" w:y="4291"/>
        <w:shd w:val="clear" w:color="auto" w:fill="auto"/>
        <w:spacing w:line="317" w:lineRule="exact"/>
        <w:ind w:left="20" w:firstLine="0"/>
        <w:rPr>
          <w:sz w:val="18"/>
          <w:szCs w:val="18"/>
        </w:rPr>
      </w:pPr>
      <w:r w:rsidRPr="008A2522">
        <w:rPr>
          <w:sz w:val="18"/>
          <w:szCs w:val="18"/>
        </w:rPr>
        <w:t>ЗЛАТОРУНОВСКИЙ СЕЛЬСКИЙ СОВЕТ ДЕПУТАТОВ</w:t>
      </w:r>
    </w:p>
    <w:p w:rsidR="008A2522" w:rsidRPr="008A2522" w:rsidRDefault="008A2522" w:rsidP="008A2522">
      <w:pPr>
        <w:pStyle w:val="22"/>
        <w:framePr w:w="9451" w:h="4561" w:hRule="exact" w:wrap="none" w:vAnchor="page" w:hAnchor="page" w:x="1456" w:y="4291"/>
        <w:shd w:val="clear" w:color="auto" w:fill="auto"/>
        <w:spacing w:line="317" w:lineRule="exact"/>
        <w:ind w:left="20" w:firstLine="0"/>
        <w:rPr>
          <w:sz w:val="18"/>
          <w:szCs w:val="18"/>
        </w:rPr>
      </w:pPr>
      <w:r w:rsidRPr="008A2522">
        <w:rPr>
          <w:sz w:val="18"/>
          <w:szCs w:val="18"/>
        </w:rPr>
        <w:t xml:space="preserve"> КРАСНОЯРСКИЙ КРАЙ УЖУРСКИЙ РАЙОН</w:t>
      </w:r>
    </w:p>
    <w:p w:rsidR="008A2522" w:rsidRPr="008A2522" w:rsidRDefault="008A2522" w:rsidP="008A2522">
      <w:pPr>
        <w:pStyle w:val="22"/>
        <w:framePr w:w="9451" w:h="4561" w:hRule="exact" w:wrap="none" w:vAnchor="page" w:hAnchor="page" w:x="1456" w:y="4291"/>
        <w:shd w:val="clear" w:color="auto" w:fill="auto"/>
        <w:spacing w:line="317" w:lineRule="exact"/>
        <w:ind w:left="20" w:firstLine="0"/>
        <w:rPr>
          <w:sz w:val="18"/>
          <w:szCs w:val="18"/>
        </w:rPr>
      </w:pPr>
    </w:p>
    <w:p w:rsidR="008A2522" w:rsidRPr="008A2522" w:rsidRDefault="008A2522" w:rsidP="008A2522">
      <w:pPr>
        <w:pStyle w:val="16"/>
        <w:framePr w:w="9451" w:h="4561" w:hRule="exact" w:wrap="none" w:vAnchor="page" w:hAnchor="page" w:x="1456" w:y="4291"/>
        <w:shd w:val="clear" w:color="auto" w:fill="auto"/>
        <w:spacing w:before="0" w:after="272" w:line="430" w:lineRule="exact"/>
        <w:ind w:left="20"/>
        <w:rPr>
          <w:sz w:val="18"/>
          <w:szCs w:val="18"/>
        </w:rPr>
      </w:pPr>
      <w:bookmarkStart w:id="17" w:name="bookmark0"/>
      <w:r w:rsidRPr="008A2522">
        <w:rPr>
          <w:sz w:val="18"/>
          <w:szCs w:val="18"/>
        </w:rPr>
        <w:t>РЕШЕНИЕ</w:t>
      </w:r>
      <w:bookmarkEnd w:id="17"/>
    </w:p>
    <w:p w:rsidR="008A2522" w:rsidRPr="008A2522" w:rsidRDefault="008A2522" w:rsidP="008A2522">
      <w:pPr>
        <w:pStyle w:val="22"/>
        <w:framePr w:w="9451" w:h="4561" w:hRule="exact" w:wrap="none" w:vAnchor="page" w:hAnchor="page" w:x="1456" w:y="4291"/>
        <w:numPr>
          <w:ilvl w:val="0"/>
          <w:numId w:val="26"/>
        </w:numPr>
        <w:shd w:val="clear" w:color="auto" w:fill="auto"/>
        <w:tabs>
          <w:tab w:val="left" w:pos="3533"/>
          <w:tab w:val="left" w:pos="7790"/>
        </w:tabs>
        <w:spacing w:line="260" w:lineRule="exact"/>
        <w:jc w:val="both"/>
        <w:rPr>
          <w:sz w:val="18"/>
          <w:szCs w:val="18"/>
        </w:rPr>
      </w:pPr>
      <w:r w:rsidRPr="008A2522">
        <w:rPr>
          <w:sz w:val="18"/>
          <w:szCs w:val="18"/>
        </w:rPr>
        <w:t>п. Златоруновск</w:t>
      </w:r>
      <w:r w:rsidRPr="008A2522">
        <w:rPr>
          <w:sz w:val="18"/>
          <w:szCs w:val="18"/>
        </w:rPr>
        <w:tab/>
        <w:t>№ 63-184р</w:t>
      </w:r>
    </w:p>
    <w:p w:rsidR="008A2522" w:rsidRPr="008A2522" w:rsidRDefault="008A2522" w:rsidP="008A2522">
      <w:pPr>
        <w:pStyle w:val="22"/>
        <w:framePr w:w="9451" w:h="4561" w:hRule="exact" w:wrap="none" w:vAnchor="page" w:hAnchor="page" w:x="1456" w:y="4291"/>
        <w:shd w:val="clear" w:color="auto" w:fill="auto"/>
        <w:tabs>
          <w:tab w:val="left" w:pos="3533"/>
          <w:tab w:val="left" w:pos="7790"/>
        </w:tabs>
        <w:spacing w:line="260" w:lineRule="exact"/>
        <w:ind w:firstLine="0"/>
        <w:jc w:val="both"/>
        <w:rPr>
          <w:sz w:val="18"/>
          <w:szCs w:val="18"/>
        </w:rPr>
      </w:pPr>
    </w:p>
    <w:p w:rsidR="008A2522" w:rsidRPr="008A2522" w:rsidRDefault="008A2522" w:rsidP="008A2522">
      <w:pPr>
        <w:pStyle w:val="22"/>
        <w:framePr w:w="9451" w:h="4561" w:hRule="exact" w:wrap="none" w:vAnchor="page" w:hAnchor="page" w:x="1456" w:y="4291"/>
        <w:shd w:val="clear" w:color="auto" w:fill="auto"/>
        <w:tabs>
          <w:tab w:val="left" w:pos="3533"/>
          <w:tab w:val="left" w:pos="7790"/>
        </w:tabs>
        <w:spacing w:line="260" w:lineRule="exact"/>
        <w:ind w:firstLine="0"/>
        <w:jc w:val="both"/>
        <w:rPr>
          <w:sz w:val="18"/>
          <w:szCs w:val="18"/>
        </w:rPr>
      </w:pPr>
      <w:r w:rsidRPr="008A2522">
        <w:rPr>
          <w:sz w:val="18"/>
          <w:szCs w:val="18"/>
        </w:rPr>
        <w:t>Об утверждении Положения о системе оплаты</w:t>
      </w:r>
    </w:p>
    <w:p w:rsidR="008A2522" w:rsidRPr="008A2522" w:rsidRDefault="008A2522" w:rsidP="008A2522">
      <w:pPr>
        <w:pStyle w:val="22"/>
        <w:framePr w:w="9451" w:h="4561" w:hRule="exact" w:wrap="none" w:vAnchor="page" w:hAnchor="page" w:x="1456" w:y="4291"/>
        <w:shd w:val="clear" w:color="auto" w:fill="auto"/>
        <w:tabs>
          <w:tab w:val="left" w:pos="3533"/>
          <w:tab w:val="left" w:pos="7790"/>
        </w:tabs>
        <w:spacing w:line="260" w:lineRule="exact"/>
        <w:ind w:firstLine="0"/>
        <w:jc w:val="both"/>
        <w:rPr>
          <w:sz w:val="18"/>
          <w:szCs w:val="18"/>
        </w:rPr>
      </w:pPr>
      <w:r w:rsidRPr="008A2522">
        <w:rPr>
          <w:sz w:val="18"/>
          <w:szCs w:val="18"/>
        </w:rPr>
        <w:t>труда муниципальных служащих  администрации</w:t>
      </w:r>
    </w:p>
    <w:p w:rsidR="008A2522" w:rsidRPr="008A2522" w:rsidRDefault="008A2522" w:rsidP="008A2522">
      <w:pPr>
        <w:pStyle w:val="22"/>
        <w:framePr w:w="9451" w:h="4561" w:hRule="exact" w:wrap="none" w:vAnchor="page" w:hAnchor="page" w:x="1456" w:y="4291"/>
        <w:shd w:val="clear" w:color="auto" w:fill="auto"/>
        <w:tabs>
          <w:tab w:val="left" w:pos="3533"/>
          <w:tab w:val="left" w:pos="7790"/>
        </w:tabs>
        <w:spacing w:line="260" w:lineRule="exact"/>
        <w:ind w:firstLine="0"/>
        <w:jc w:val="both"/>
        <w:rPr>
          <w:sz w:val="18"/>
          <w:szCs w:val="18"/>
        </w:rPr>
      </w:pPr>
      <w:proofErr w:type="gramStart"/>
      <w:r w:rsidRPr="008A2522">
        <w:rPr>
          <w:sz w:val="18"/>
          <w:szCs w:val="18"/>
        </w:rPr>
        <w:t>Златоруновского сельсовета (в редакции решения</w:t>
      </w:r>
      <w:proofErr w:type="gramEnd"/>
    </w:p>
    <w:p w:rsidR="008A2522" w:rsidRPr="008A2522" w:rsidRDefault="008A2522" w:rsidP="008A2522">
      <w:pPr>
        <w:pStyle w:val="22"/>
        <w:framePr w:w="9451" w:h="4561" w:hRule="exact" w:wrap="none" w:vAnchor="page" w:hAnchor="page" w:x="1456" w:y="4291"/>
        <w:shd w:val="clear" w:color="auto" w:fill="auto"/>
        <w:tabs>
          <w:tab w:val="left" w:pos="3533"/>
          <w:tab w:val="left" w:pos="7790"/>
        </w:tabs>
        <w:spacing w:line="260" w:lineRule="exact"/>
        <w:ind w:firstLine="0"/>
        <w:jc w:val="both"/>
        <w:rPr>
          <w:sz w:val="18"/>
          <w:szCs w:val="18"/>
        </w:rPr>
      </w:pPr>
      <w:r w:rsidRPr="008A2522">
        <w:rPr>
          <w:sz w:val="18"/>
          <w:szCs w:val="18"/>
        </w:rPr>
        <w:t xml:space="preserve">Златоруновского сельского Совета депутатов </w:t>
      </w:r>
      <w:proofErr w:type="gramStart"/>
      <w:r w:rsidRPr="008A2522">
        <w:rPr>
          <w:sz w:val="18"/>
          <w:szCs w:val="18"/>
        </w:rPr>
        <w:t>от</w:t>
      </w:r>
      <w:proofErr w:type="gramEnd"/>
      <w:r w:rsidRPr="008A2522">
        <w:rPr>
          <w:sz w:val="18"/>
          <w:szCs w:val="18"/>
        </w:rPr>
        <w:t xml:space="preserve"> </w:t>
      </w:r>
    </w:p>
    <w:p w:rsidR="008A2522" w:rsidRPr="008A2522" w:rsidRDefault="008A2522" w:rsidP="008A2522">
      <w:pPr>
        <w:pStyle w:val="22"/>
        <w:framePr w:w="9451" w:h="4561" w:hRule="exact" w:wrap="none" w:vAnchor="page" w:hAnchor="page" w:x="1456" w:y="4291"/>
        <w:shd w:val="clear" w:color="auto" w:fill="auto"/>
        <w:tabs>
          <w:tab w:val="left" w:pos="3533"/>
          <w:tab w:val="left" w:pos="7790"/>
        </w:tabs>
        <w:spacing w:line="260" w:lineRule="exact"/>
        <w:ind w:firstLine="0"/>
        <w:jc w:val="both"/>
        <w:rPr>
          <w:sz w:val="18"/>
          <w:szCs w:val="18"/>
        </w:rPr>
      </w:pPr>
      <w:r w:rsidRPr="008A2522">
        <w:rPr>
          <w:sz w:val="18"/>
          <w:szCs w:val="18"/>
        </w:rPr>
        <w:t>05.05.2015 №66-203р; от 25.08.2015 № 69-214р;</w:t>
      </w:r>
    </w:p>
    <w:p w:rsidR="008A2522" w:rsidRPr="008A2522" w:rsidRDefault="008A2522" w:rsidP="008A2522">
      <w:pPr>
        <w:pStyle w:val="22"/>
        <w:framePr w:w="9451" w:h="4561" w:hRule="exact" w:wrap="none" w:vAnchor="page" w:hAnchor="page" w:x="1456" w:y="4291"/>
        <w:shd w:val="clear" w:color="auto" w:fill="auto"/>
        <w:tabs>
          <w:tab w:val="left" w:pos="3533"/>
          <w:tab w:val="left" w:pos="7790"/>
        </w:tabs>
        <w:spacing w:line="260" w:lineRule="exact"/>
        <w:ind w:firstLine="0"/>
        <w:jc w:val="both"/>
        <w:rPr>
          <w:sz w:val="18"/>
          <w:szCs w:val="18"/>
        </w:rPr>
      </w:pPr>
      <w:r w:rsidRPr="008A2522">
        <w:rPr>
          <w:sz w:val="18"/>
          <w:szCs w:val="18"/>
        </w:rPr>
        <w:t xml:space="preserve">от 10.12.2015 №3-09р, от 08.12.2017 №19-75р, </w:t>
      </w:r>
    </w:p>
    <w:p w:rsidR="008A2522" w:rsidRPr="008A2522" w:rsidRDefault="008A2522" w:rsidP="008A2522">
      <w:pPr>
        <w:pStyle w:val="22"/>
        <w:framePr w:w="9451" w:h="4561" w:hRule="exact" w:wrap="none" w:vAnchor="page" w:hAnchor="page" w:x="1456" w:y="4291"/>
        <w:shd w:val="clear" w:color="auto" w:fill="auto"/>
        <w:tabs>
          <w:tab w:val="left" w:pos="3533"/>
          <w:tab w:val="left" w:pos="7790"/>
        </w:tabs>
        <w:spacing w:line="260" w:lineRule="exact"/>
        <w:ind w:firstLine="0"/>
        <w:jc w:val="both"/>
        <w:rPr>
          <w:sz w:val="18"/>
          <w:szCs w:val="18"/>
        </w:rPr>
      </w:pPr>
      <w:r w:rsidRPr="008A2522">
        <w:rPr>
          <w:sz w:val="18"/>
          <w:szCs w:val="18"/>
        </w:rPr>
        <w:t>от 14.09.2018 №22-94р, от 25.03.2020 №33-162р)</w:t>
      </w:r>
    </w:p>
    <w:p w:rsidR="008A2522" w:rsidRPr="008A2522" w:rsidRDefault="008A2522" w:rsidP="008A2522">
      <w:pPr>
        <w:pStyle w:val="22"/>
        <w:framePr w:w="9451" w:h="4561" w:hRule="exact" w:wrap="none" w:vAnchor="page" w:hAnchor="page" w:x="1456" w:y="4291"/>
        <w:shd w:val="clear" w:color="auto" w:fill="auto"/>
        <w:tabs>
          <w:tab w:val="left" w:pos="3533"/>
          <w:tab w:val="left" w:pos="7790"/>
        </w:tabs>
        <w:spacing w:line="260" w:lineRule="exact"/>
        <w:ind w:firstLine="0"/>
        <w:jc w:val="both"/>
        <w:rPr>
          <w:sz w:val="18"/>
          <w:szCs w:val="18"/>
        </w:rPr>
      </w:pPr>
    </w:p>
    <w:p w:rsidR="005B29E2" w:rsidRPr="008A2522" w:rsidRDefault="005B29E2" w:rsidP="005B29E2">
      <w:pPr>
        <w:rPr>
          <w:rFonts w:ascii="Times New Roman" w:hAnsi="Times New Roman" w:cs="Times New Roman"/>
          <w:sz w:val="18"/>
          <w:szCs w:val="18"/>
        </w:rPr>
      </w:pPr>
    </w:p>
    <w:p w:rsidR="005B29E2" w:rsidRPr="008A2522" w:rsidRDefault="005B29E2" w:rsidP="005B29E2">
      <w:pPr>
        <w:ind w:right="-5"/>
        <w:rPr>
          <w:rFonts w:ascii="Times New Roman" w:hAnsi="Times New Roman" w:cs="Times New Roman"/>
          <w:sz w:val="18"/>
          <w:szCs w:val="18"/>
        </w:rPr>
      </w:pPr>
    </w:p>
    <w:p w:rsidR="005B29E2" w:rsidRPr="008A2522" w:rsidRDefault="005B29E2" w:rsidP="005B29E2">
      <w:pPr>
        <w:ind w:right="-5"/>
        <w:rPr>
          <w:rFonts w:ascii="Times New Roman" w:hAnsi="Times New Roman" w:cs="Times New Roman"/>
          <w:sz w:val="18"/>
          <w:szCs w:val="18"/>
        </w:rPr>
      </w:pPr>
    </w:p>
    <w:p w:rsidR="005B29E2" w:rsidRPr="008A2522" w:rsidRDefault="005B29E2" w:rsidP="005B29E2">
      <w:pPr>
        <w:pStyle w:val="22"/>
        <w:framePr w:w="8563" w:h="751" w:hRule="exact" w:wrap="none" w:vAnchor="page" w:hAnchor="page" w:x="1189" w:y="11956"/>
        <w:shd w:val="clear" w:color="auto" w:fill="auto"/>
        <w:tabs>
          <w:tab w:val="left" w:pos="4968"/>
          <w:tab w:val="left" w:pos="6523"/>
        </w:tabs>
        <w:spacing w:line="326" w:lineRule="exact"/>
        <w:ind w:right="100" w:firstLine="0"/>
        <w:jc w:val="left"/>
        <w:rPr>
          <w:sz w:val="18"/>
          <w:szCs w:val="18"/>
        </w:rPr>
      </w:pPr>
      <w:r w:rsidRPr="008A2522">
        <w:rPr>
          <w:sz w:val="18"/>
          <w:szCs w:val="18"/>
        </w:rPr>
        <w:t xml:space="preserve">Председатель </w:t>
      </w:r>
      <w:proofErr w:type="gramStart"/>
      <w:r w:rsidRPr="008A2522">
        <w:rPr>
          <w:sz w:val="18"/>
          <w:szCs w:val="18"/>
        </w:rPr>
        <w:t>сельского</w:t>
      </w:r>
      <w:proofErr w:type="gramEnd"/>
    </w:p>
    <w:p w:rsidR="005B29E2" w:rsidRPr="008A2522" w:rsidRDefault="005B29E2" w:rsidP="005B29E2">
      <w:pPr>
        <w:pStyle w:val="22"/>
        <w:framePr w:w="8563" w:h="751" w:hRule="exact" w:wrap="none" w:vAnchor="page" w:hAnchor="page" w:x="1189" w:y="11956"/>
        <w:shd w:val="clear" w:color="auto" w:fill="auto"/>
        <w:tabs>
          <w:tab w:val="left" w:pos="4968"/>
          <w:tab w:val="left" w:pos="6523"/>
        </w:tabs>
        <w:spacing w:line="326" w:lineRule="exact"/>
        <w:ind w:right="100" w:firstLine="0"/>
        <w:jc w:val="left"/>
        <w:rPr>
          <w:sz w:val="18"/>
          <w:szCs w:val="18"/>
        </w:rPr>
      </w:pPr>
      <w:r w:rsidRPr="008A2522">
        <w:rPr>
          <w:sz w:val="18"/>
          <w:szCs w:val="18"/>
        </w:rPr>
        <w:t xml:space="preserve">Совета депутатов </w:t>
      </w:r>
      <w:r w:rsidRPr="008A2522">
        <w:rPr>
          <w:sz w:val="18"/>
          <w:szCs w:val="18"/>
        </w:rPr>
        <w:tab/>
      </w:r>
      <w:r w:rsidRPr="008A2522">
        <w:rPr>
          <w:sz w:val="18"/>
          <w:szCs w:val="18"/>
        </w:rPr>
        <w:tab/>
        <w:t>Н.Н.Мисник</w:t>
      </w:r>
    </w:p>
    <w:p w:rsidR="005B29E2" w:rsidRPr="008A2522" w:rsidRDefault="005B29E2" w:rsidP="005B29E2">
      <w:pPr>
        <w:pStyle w:val="22"/>
        <w:framePr w:h="676" w:hRule="exact" w:wrap="none" w:vAnchor="page" w:hAnchor="page" w:x="1246" w:y="12826"/>
        <w:shd w:val="clear" w:color="auto" w:fill="auto"/>
        <w:tabs>
          <w:tab w:val="left" w:pos="4397"/>
          <w:tab w:val="left" w:pos="6542"/>
        </w:tabs>
        <w:spacing w:line="350" w:lineRule="exact"/>
        <w:ind w:firstLine="0"/>
        <w:jc w:val="left"/>
        <w:rPr>
          <w:sz w:val="18"/>
          <w:szCs w:val="18"/>
        </w:rPr>
      </w:pPr>
      <w:r w:rsidRPr="008A2522">
        <w:rPr>
          <w:sz w:val="18"/>
          <w:szCs w:val="18"/>
        </w:rPr>
        <w:t>Глава сельсовета</w:t>
      </w:r>
      <w:r w:rsidRPr="008A2522">
        <w:rPr>
          <w:sz w:val="18"/>
          <w:szCs w:val="18"/>
        </w:rPr>
        <w:tab/>
      </w:r>
      <w:r w:rsidRPr="008A2522">
        <w:rPr>
          <w:b/>
          <w:sz w:val="18"/>
          <w:szCs w:val="18"/>
        </w:rPr>
        <w:t xml:space="preserve">                             </w:t>
      </w:r>
      <w:r w:rsidRPr="008A2522">
        <w:rPr>
          <w:rStyle w:val="17"/>
          <w:spacing w:val="-2"/>
          <w:sz w:val="18"/>
          <w:szCs w:val="18"/>
        </w:rPr>
        <w:t xml:space="preserve"> Д.В.Минин</w:t>
      </w:r>
    </w:p>
    <w:p w:rsidR="008A2522" w:rsidRPr="008A2522" w:rsidRDefault="008A2522" w:rsidP="008A2522">
      <w:pPr>
        <w:pStyle w:val="22"/>
        <w:framePr w:w="9871" w:h="6391" w:hRule="exact" w:wrap="none" w:vAnchor="page" w:hAnchor="page" w:x="1396" w:y="9106"/>
        <w:shd w:val="clear" w:color="auto" w:fill="auto"/>
        <w:spacing w:line="322" w:lineRule="exact"/>
        <w:ind w:right="20" w:firstLine="540"/>
        <w:jc w:val="both"/>
        <w:rPr>
          <w:sz w:val="18"/>
          <w:szCs w:val="18"/>
        </w:rPr>
      </w:pPr>
      <w:r w:rsidRPr="008A2522">
        <w:rPr>
          <w:sz w:val="18"/>
          <w:szCs w:val="18"/>
        </w:rPr>
        <w:t>Рассмотрев  заключение юридической экспертизы Управление территориальной политики Губернатора Красноярского края, Златоруновский сельский Совет депутатов РЕШИЛ:</w:t>
      </w:r>
    </w:p>
    <w:p w:rsidR="008A2522" w:rsidRPr="008A2522" w:rsidRDefault="008A2522" w:rsidP="008A2522">
      <w:pPr>
        <w:pStyle w:val="22"/>
        <w:framePr w:w="9871" w:h="6391" w:hRule="exact" w:wrap="none" w:vAnchor="page" w:hAnchor="page" w:x="1396" w:y="9106"/>
        <w:numPr>
          <w:ilvl w:val="0"/>
          <w:numId w:val="27"/>
        </w:numPr>
        <w:shd w:val="clear" w:color="auto" w:fill="auto"/>
        <w:tabs>
          <w:tab w:val="left" w:pos="950"/>
        </w:tabs>
        <w:spacing w:line="322" w:lineRule="exact"/>
        <w:ind w:right="20" w:firstLine="540"/>
        <w:jc w:val="both"/>
        <w:rPr>
          <w:sz w:val="18"/>
          <w:szCs w:val="18"/>
        </w:rPr>
      </w:pPr>
      <w:r w:rsidRPr="008A2522">
        <w:rPr>
          <w:sz w:val="18"/>
          <w:szCs w:val="18"/>
        </w:rPr>
        <w:t>Утвердить Положение о системе оплаты труда муниципальных</w:t>
      </w:r>
      <w:r w:rsidRPr="008A2522">
        <w:rPr>
          <w:sz w:val="18"/>
          <w:szCs w:val="18"/>
        </w:rPr>
        <w:br/>
        <w:t xml:space="preserve">служащих администрации Златоруновского сельсовета  согласно приложению </w:t>
      </w:r>
      <w:r w:rsidRPr="008A2522">
        <w:rPr>
          <w:sz w:val="18"/>
          <w:szCs w:val="18"/>
          <w:lang w:val="en-US"/>
        </w:rPr>
        <w:t>N</w:t>
      </w:r>
      <w:r w:rsidRPr="008A2522">
        <w:rPr>
          <w:sz w:val="18"/>
          <w:szCs w:val="18"/>
        </w:rPr>
        <w:t>1. (в редакции решения Златоруновского сельского Совета депутатов от 05.05.2015 № 66-203р)</w:t>
      </w:r>
    </w:p>
    <w:p w:rsidR="008A2522" w:rsidRPr="008A2522" w:rsidRDefault="008A2522" w:rsidP="008A2522">
      <w:pPr>
        <w:pStyle w:val="22"/>
        <w:framePr w:w="9871" w:h="6391" w:hRule="exact" w:wrap="none" w:vAnchor="page" w:hAnchor="page" w:x="1396" w:y="9106"/>
        <w:numPr>
          <w:ilvl w:val="0"/>
          <w:numId w:val="27"/>
        </w:numPr>
        <w:shd w:val="clear" w:color="auto" w:fill="auto"/>
        <w:tabs>
          <w:tab w:val="left" w:pos="864"/>
        </w:tabs>
        <w:spacing w:line="322" w:lineRule="exact"/>
        <w:ind w:right="20" w:firstLine="540"/>
        <w:jc w:val="both"/>
        <w:rPr>
          <w:sz w:val="18"/>
          <w:szCs w:val="18"/>
        </w:rPr>
      </w:pPr>
      <w:r w:rsidRPr="008A2522">
        <w:rPr>
          <w:sz w:val="18"/>
          <w:szCs w:val="18"/>
        </w:rPr>
        <w:t>Решения сельского Совета депутатов от 16.10.2012 г. № 34-103 «О</w:t>
      </w:r>
      <w:r w:rsidRPr="008A2522">
        <w:rPr>
          <w:sz w:val="18"/>
          <w:szCs w:val="18"/>
        </w:rPr>
        <w:br/>
        <w:t>внесении изменений в п.п. 7.1, 7.2 и приложение 2 к решению</w:t>
      </w:r>
      <w:r w:rsidRPr="008A2522">
        <w:rPr>
          <w:sz w:val="18"/>
          <w:szCs w:val="18"/>
        </w:rPr>
        <w:br/>
        <w:t xml:space="preserve">Златоруновского сельского Совета депутатов № 27-82р от 25.04.2012.», </w:t>
      </w:r>
      <w:proofErr w:type="gramStart"/>
      <w:r w:rsidRPr="008A2522">
        <w:rPr>
          <w:sz w:val="18"/>
          <w:szCs w:val="18"/>
        </w:rPr>
        <w:t>от</w:t>
      </w:r>
      <w:proofErr w:type="gramEnd"/>
    </w:p>
    <w:p w:rsidR="008A2522" w:rsidRPr="008A2522" w:rsidRDefault="008A2522" w:rsidP="008A2522">
      <w:pPr>
        <w:pStyle w:val="22"/>
        <w:framePr w:w="9871" w:h="6391" w:hRule="exact" w:wrap="none" w:vAnchor="page" w:hAnchor="page" w:x="1396" w:y="9106"/>
        <w:numPr>
          <w:ilvl w:val="0"/>
          <w:numId w:val="28"/>
        </w:numPr>
        <w:shd w:val="clear" w:color="auto" w:fill="auto"/>
        <w:tabs>
          <w:tab w:val="left" w:pos="864"/>
          <w:tab w:val="left" w:pos="1445"/>
        </w:tabs>
        <w:spacing w:line="322" w:lineRule="exact"/>
        <w:ind w:right="20"/>
        <w:jc w:val="both"/>
        <w:rPr>
          <w:sz w:val="18"/>
          <w:szCs w:val="18"/>
        </w:rPr>
      </w:pPr>
      <w:r w:rsidRPr="008A2522">
        <w:rPr>
          <w:sz w:val="18"/>
          <w:szCs w:val="18"/>
        </w:rPr>
        <w:t>№ 49-139р, от 13.12.2013 № 53-147р, от 16.04.2014 № 57-168р,</w:t>
      </w:r>
      <w:r w:rsidRPr="008A2522">
        <w:rPr>
          <w:sz w:val="18"/>
          <w:szCs w:val="18"/>
        </w:rPr>
        <w:br/>
        <w:t>от 27.04.2014 № 60-174р – отменить.</w:t>
      </w:r>
    </w:p>
    <w:p w:rsidR="008A2522" w:rsidRPr="008A2522" w:rsidRDefault="008A2522" w:rsidP="008A2522">
      <w:pPr>
        <w:pStyle w:val="22"/>
        <w:framePr w:w="9871" w:h="6391" w:hRule="exact" w:wrap="none" w:vAnchor="page" w:hAnchor="page" w:x="1396" w:y="9106"/>
        <w:numPr>
          <w:ilvl w:val="0"/>
          <w:numId w:val="27"/>
        </w:numPr>
        <w:shd w:val="clear" w:color="auto" w:fill="auto"/>
        <w:tabs>
          <w:tab w:val="left" w:pos="864"/>
          <w:tab w:val="left" w:pos="1445"/>
        </w:tabs>
        <w:spacing w:line="322" w:lineRule="exact"/>
        <w:ind w:right="20"/>
        <w:jc w:val="both"/>
        <w:rPr>
          <w:sz w:val="18"/>
          <w:szCs w:val="18"/>
        </w:rPr>
      </w:pPr>
      <w:r w:rsidRPr="008A2522">
        <w:rPr>
          <w:sz w:val="18"/>
          <w:szCs w:val="18"/>
        </w:rPr>
        <w:t>Приложение № 2 к решению Златоруновского сельского Совета депутатов изложить в новой редакции. Приложение №2 вступает в силу с 01.09.2018 г.</w:t>
      </w:r>
    </w:p>
    <w:p w:rsidR="008A2522" w:rsidRPr="008A2522" w:rsidRDefault="008A2522" w:rsidP="008A2522">
      <w:pPr>
        <w:pStyle w:val="22"/>
        <w:framePr w:w="9871" w:h="6391" w:hRule="exact" w:wrap="none" w:vAnchor="page" w:hAnchor="page" w:x="1396" w:y="9106"/>
        <w:numPr>
          <w:ilvl w:val="0"/>
          <w:numId w:val="27"/>
        </w:numPr>
        <w:shd w:val="clear" w:color="auto" w:fill="auto"/>
        <w:tabs>
          <w:tab w:val="left" w:pos="1042"/>
        </w:tabs>
        <w:spacing w:line="322" w:lineRule="exact"/>
        <w:ind w:right="20" w:firstLine="540"/>
        <w:jc w:val="both"/>
        <w:rPr>
          <w:sz w:val="18"/>
          <w:szCs w:val="18"/>
        </w:rPr>
      </w:pPr>
      <w:r w:rsidRPr="008A2522">
        <w:rPr>
          <w:sz w:val="18"/>
          <w:szCs w:val="18"/>
        </w:rPr>
        <w:t>Настоящее Решение вступает в силу после официального опубликования (обнародования) в газете «Златоруновский вестник».</w:t>
      </w:r>
    </w:p>
    <w:p w:rsidR="008A2522" w:rsidRPr="008A2522" w:rsidRDefault="008A2522" w:rsidP="008A2522">
      <w:pPr>
        <w:pStyle w:val="22"/>
        <w:framePr w:w="9871" w:h="6391" w:hRule="exact" w:wrap="none" w:vAnchor="page" w:hAnchor="page" w:x="1396" w:y="9106"/>
        <w:numPr>
          <w:ilvl w:val="0"/>
          <w:numId w:val="27"/>
        </w:numPr>
        <w:shd w:val="clear" w:color="auto" w:fill="auto"/>
        <w:tabs>
          <w:tab w:val="left" w:pos="864"/>
        </w:tabs>
        <w:spacing w:line="322" w:lineRule="exact"/>
        <w:ind w:right="20" w:firstLine="540"/>
        <w:jc w:val="both"/>
        <w:rPr>
          <w:sz w:val="18"/>
          <w:szCs w:val="18"/>
        </w:rPr>
      </w:pPr>
      <w:proofErr w:type="gramStart"/>
      <w:r w:rsidRPr="008A2522">
        <w:rPr>
          <w:sz w:val="18"/>
          <w:szCs w:val="18"/>
        </w:rPr>
        <w:t>Контроль за</w:t>
      </w:r>
      <w:proofErr w:type="gramEnd"/>
      <w:r w:rsidRPr="008A2522">
        <w:rPr>
          <w:sz w:val="18"/>
          <w:szCs w:val="18"/>
        </w:rPr>
        <w:t xml:space="preserve"> выполнением Решения возложить на главу сельсовета.</w:t>
      </w:r>
    </w:p>
    <w:p w:rsidR="008A2522" w:rsidRPr="008A2522" w:rsidRDefault="008A2522" w:rsidP="008A2522">
      <w:pPr>
        <w:pStyle w:val="22"/>
        <w:framePr w:w="9871" w:h="6391" w:hRule="exact" w:wrap="none" w:vAnchor="page" w:hAnchor="page" w:x="1396" w:y="9106"/>
        <w:shd w:val="clear" w:color="auto" w:fill="auto"/>
        <w:tabs>
          <w:tab w:val="left" w:pos="864"/>
        </w:tabs>
        <w:spacing w:line="322" w:lineRule="exact"/>
        <w:ind w:right="6768" w:firstLine="0"/>
        <w:jc w:val="both"/>
        <w:rPr>
          <w:sz w:val="18"/>
          <w:szCs w:val="18"/>
        </w:rPr>
      </w:pPr>
    </w:p>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 xml:space="preserve"> </w:t>
      </w:r>
    </w:p>
    <w:p w:rsidR="005B29E2" w:rsidRPr="008A2522" w:rsidRDefault="005B29E2" w:rsidP="005B29E2">
      <w:pPr>
        <w:rPr>
          <w:rFonts w:ascii="Times New Roman" w:hAnsi="Times New Roman" w:cs="Times New Roman"/>
          <w:sz w:val="18"/>
          <w:szCs w:val="18"/>
        </w:rPr>
        <w:sectPr w:rsidR="005B29E2" w:rsidRPr="008A2522" w:rsidSect="008A2522">
          <w:pgSz w:w="11909" w:h="16838"/>
          <w:pgMar w:top="1134" w:right="851" w:bottom="1134" w:left="1701" w:header="0" w:footer="6" w:gutter="0"/>
          <w:cols w:space="720"/>
        </w:sectPr>
      </w:pPr>
    </w:p>
    <w:p w:rsidR="005B29E2" w:rsidRPr="008A2522" w:rsidRDefault="005B29E2" w:rsidP="005B29E2">
      <w:pPr>
        <w:pStyle w:val="22"/>
        <w:framePr w:w="10171" w:h="15068" w:hRule="exact" w:wrap="none" w:vAnchor="page" w:hAnchor="page" w:x="1261" w:y="1771"/>
        <w:shd w:val="clear" w:color="auto" w:fill="auto"/>
        <w:spacing w:after="296" w:line="322" w:lineRule="exact"/>
        <w:ind w:left="6080" w:right="60" w:firstLine="0"/>
        <w:jc w:val="right"/>
        <w:rPr>
          <w:sz w:val="18"/>
          <w:szCs w:val="18"/>
        </w:rPr>
      </w:pPr>
      <w:r w:rsidRPr="008A2522">
        <w:rPr>
          <w:sz w:val="18"/>
          <w:szCs w:val="18"/>
        </w:rPr>
        <w:lastRenderedPageBreak/>
        <w:t xml:space="preserve">Приложением 1 к Решению Златоруновского сельского Совета депутатов от 25.11.2014 г. </w:t>
      </w:r>
      <w:r w:rsidRPr="008A2522">
        <w:rPr>
          <w:sz w:val="18"/>
          <w:szCs w:val="18"/>
          <w:lang w:val="en-US"/>
        </w:rPr>
        <w:t>N</w:t>
      </w:r>
      <w:r w:rsidRPr="008A2522">
        <w:rPr>
          <w:sz w:val="18"/>
          <w:szCs w:val="18"/>
        </w:rPr>
        <w:t>63-184</w:t>
      </w:r>
      <w:r w:rsidRPr="008A2522">
        <w:rPr>
          <w:sz w:val="18"/>
          <w:szCs w:val="18"/>
          <w:lang w:val="en-US"/>
        </w:rPr>
        <w:t>p</w:t>
      </w:r>
    </w:p>
    <w:p w:rsidR="005B29E2" w:rsidRPr="008A2522" w:rsidRDefault="005B29E2" w:rsidP="005B29E2">
      <w:pPr>
        <w:pStyle w:val="22"/>
        <w:framePr w:w="10171" w:h="15068" w:hRule="exact" w:wrap="none" w:vAnchor="page" w:hAnchor="page" w:x="1261" w:y="1771"/>
        <w:shd w:val="clear" w:color="auto" w:fill="auto"/>
        <w:spacing w:line="326" w:lineRule="exact"/>
        <w:ind w:right="40" w:firstLine="0"/>
        <w:rPr>
          <w:sz w:val="18"/>
          <w:szCs w:val="18"/>
        </w:rPr>
      </w:pPr>
      <w:r w:rsidRPr="008A2522">
        <w:rPr>
          <w:sz w:val="18"/>
          <w:szCs w:val="18"/>
        </w:rPr>
        <w:t>ПОЛОЖЕНИЕ</w:t>
      </w:r>
    </w:p>
    <w:p w:rsidR="005B29E2" w:rsidRPr="008A2522" w:rsidRDefault="005B29E2" w:rsidP="005B29E2">
      <w:pPr>
        <w:pStyle w:val="22"/>
        <w:framePr w:w="10171" w:h="15068" w:hRule="exact" w:wrap="none" w:vAnchor="page" w:hAnchor="page" w:x="1261" w:y="1771"/>
        <w:shd w:val="clear" w:color="auto" w:fill="auto"/>
        <w:spacing w:line="326" w:lineRule="exact"/>
        <w:ind w:right="40" w:firstLine="0"/>
        <w:rPr>
          <w:sz w:val="18"/>
          <w:szCs w:val="18"/>
        </w:rPr>
      </w:pPr>
      <w:r w:rsidRPr="008A2522">
        <w:rPr>
          <w:sz w:val="18"/>
          <w:szCs w:val="18"/>
        </w:rPr>
        <w:t>О СИСТЕМЕ ОПЛАТЫ ТРУДА МУНИЦИПАЛЬНЫХ СЛУЖАЩИХ МУНИЦИПАЛЬНОГО ОБРАЗОВАНИЯ ЗЛАТОРУНОВСИЙ</w:t>
      </w:r>
    </w:p>
    <w:p w:rsidR="005B29E2" w:rsidRPr="008A2522" w:rsidRDefault="005B29E2" w:rsidP="005B29E2">
      <w:pPr>
        <w:pStyle w:val="22"/>
        <w:framePr w:w="10171" w:h="15068" w:hRule="exact" w:wrap="none" w:vAnchor="page" w:hAnchor="page" w:x="1261" w:y="1771"/>
        <w:shd w:val="clear" w:color="auto" w:fill="auto"/>
        <w:spacing w:line="326" w:lineRule="exact"/>
        <w:ind w:right="40" w:firstLine="0"/>
        <w:rPr>
          <w:sz w:val="18"/>
          <w:szCs w:val="18"/>
        </w:rPr>
      </w:pPr>
      <w:r w:rsidRPr="008A2522">
        <w:rPr>
          <w:sz w:val="18"/>
          <w:szCs w:val="18"/>
        </w:rPr>
        <w:t>СЕЛЬСОВЕТ</w:t>
      </w:r>
    </w:p>
    <w:p w:rsidR="005B29E2" w:rsidRPr="008A2522" w:rsidRDefault="005B29E2" w:rsidP="00B33A70">
      <w:pPr>
        <w:pStyle w:val="22"/>
        <w:framePr w:w="10171" w:h="15068" w:hRule="exact" w:wrap="none" w:vAnchor="page" w:hAnchor="page" w:x="1261" w:y="1771"/>
        <w:numPr>
          <w:ilvl w:val="0"/>
          <w:numId w:val="29"/>
        </w:numPr>
        <w:shd w:val="clear" w:color="auto" w:fill="auto"/>
        <w:tabs>
          <w:tab w:val="left" w:pos="278"/>
        </w:tabs>
        <w:spacing w:line="260" w:lineRule="exact"/>
        <w:ind w:right="40"/>
        <w:rPr>
          <w:sz w:val="18"/>
          <w:szCs w:val="18"/>
        </w:rPr>
      </w:pPr>
      <w:r w:rsidRPr="008A2522">
        <w:rPr>
          <w:sz w:val="18"/>
          <w:szCs w:val="18"/>
        </w:rPr>
        <w:t>ОБЩИЕ ПОЛОЖЕНИЯ</w:t>
      </w:r>
    </w:p>
    <w:p w:rsidR="005B29E2" w:rsidRPr="008A2522" w:rsidRDefault="005B29E2" w:rsidP="00B33A70">
      <w:pPr>
        <w:pStyle w:val="22"/>
        <w:framePr w:w="10171" w:h="15068" w:hRule="exact" w:wrap="none" w:vAnchor="page" w:hAnchor="page" w:x="1261" w:y="1771"/>
        <w:numPr>
          <w:ilvl w:val="1"/>
          <w:numId w:val="29"/>
        </w:numPr>
        <w:shd w:val="clear" w:color="auto" w:fill="auto"/>
        <w:tabs>
          <w:tab w:val="left" w:pos="1255"/>
        </w:tabs>
        <w:spacing w:line="322" w:lineRule="exact"/>
        <w:ind w:left="60" w:right="60" w:firstLine="520"/>
        <w:jc w:val="both"/>
        <w:rPr>
          <w:sz w:val="18"/>
          <w:szCs w:val="18"/>
        </w:rPr>
      </w:pPr>
      <w:proofErr w:type="gramStart"/>
      <w:r w:rsidRPr="008A2522">
        <w:rPr>
          <w:sz w:val="18"/>
          <w:szCs w:val="18"/>
        </w:rPr>
        <w:t>Настоящее Положение разработано в соответствии с Бюджетным кодексом Российской Федерации, постановлением Совета администрации Красноярского края от 29.12.2007 г.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(в редакции решения Златоруновского сельского Совета депутатов от 10.12.2015 №3-09р)</w:t>
      </w:r>
      <w:proofErr w:type="gramEnd"/>
    </w:p>
    <w:p w:rsidR="005B29E2" w:rsidRPr="008A2522" w:rsidRDefault="005B29E2" w:rsidP="00B33A70">
      <w:pPr>
        <w:pStyle w:val="22"/>
        <w:framePr w:w="10171" w:h="15068" w:hRule="exact" w:wrap="none" w:vAnchor="page" w:hAnchor="page" w:x="1261" w:y="1771"/>
        <w:numPr>
          <w:ilvl w:val="1"/>
          <w:numId w:val="29"/>
        </w:numPr>
        <w:shd w:val="clear" w:color="auto" w:fill="auto"/>
        <w:tabs>
          <w:tab w:val="left" w:pos="1255"/>
        </w:tabs>
        <w:spacing w:line="322" w:lineRule="exact"/>
        <w:ind w:left="60" w:right="60" w:firstLine="520"/>
        <w:jc w:val="both"/>
        <w:rPr>
          <w:sz w:val="18"/>
          <w:szCs w:val="18"/>
        </w:rPr>
      </w:pPr>
      <w:proofErr w:type="gramStart"/>
      <w:r w:rsidRPr="008A2522">
        <w:rPr>
          <w:sz w:val="18"/>
          <w:szCs w:val="18"/>
        </w:rPr>
        <w:t>Размеры и условия оплаты труда муниципальных служащих муниципального образования Златоруновский сельсовет, установленные законами и иными нормативными правовыми актами Красноярского края, а также нормативными правовыми актами органа местного самоуправления не могут быть ухудшены по сравнению с Трудовым кодексом Российской Федерации, федеральными законами и иными нормативными актами Российской Федерации.</w:t>
      </w:r>
      <w:proofErr w:type="gramEnd"/>
    </w:p>
    <w:p w:rsidR="005B29E2" w:rsidRPr="008A2522" w:rsidRDefault="005B29E2" w:rsidP="00B33A70">
      <w:pPr>
        <w:pStyle w:val="22"/>
        <w:framePr w:w="10171" w:h="15068" w:hRule="exact" w:wrap="none" w:vAnchor="page" w:hAnchor="page" w:x="1261" w:y="1771"/>
        <w:numPr>
          <w:ilvl w:val="1"/>
          <w:numId w:val="30"/>
        </w:numPr>
        <w:shd w:val="clear" w:color="auto" w:fill="auto"/>
        <w:spacing w:line="322" w:lineRule="exact"/>
        <w:ind w:right="20"/>
        <w:jc w:val="both"/>
        <w:rPr>
          <w:sz w:val="18"/>
          <w:szCs w:val="18"/>
        </w:rPr>
      </w:pPr>
      <w:r w:rsidRPr="008A2522">
        <w:rPr>
          <w:sz w:val="18"/>
          <w:szCs w:val="18"/>
        </w:rPr>
        <w:t xml:space="preserve"> </w:t>
      </w:r>
      <w:proofErr w:type="gramStart"/>
      <w:r w:rsidRPr="008A2522">
        <w:rPr>
          <w:sz w:val="18"/>
          <w:szCs w:val="18"/>
        </w:rPr>
        <w:t>Размеры оплаты труда</w:t>
      </w:r>
      <w:proofErr w:type="gramEnd"/>
      <w:r w:rsidRPr="008A2522">
        <w:rPr>
          <w:sz w:val="18"/>
          <w:szCs w:val="18"/>
        </w:rPr>
        <w:t>, муниципальных служащих, индексируются</w:t>
      </w:r>
    </w:p>
    <w:p w:rsidR="005B29E2" w:rsidRPr="008A2522" w:rsidRDefault="005B29E2" w:rsidP="005B29E2">
      <w:pPr>
        <w:pStyle w:val="22"/>
        <w:framePr w:w="10171" w:h="15068" w:hRule="exact" w:wrap="none" w:vAnchor="page" w:hAnchor="page" w:x="1261" w:y="1771"/>
        <w:shd w:val="clear" w:color="auto" w:fill="auto"/>
        <w:spacing w:line="322" w:lineRule="exact"/>
        <w:ind w:left="20" w:right="460" w:firstLine="0"/>
        <w:jc w:val="both"/>
        <w:rPr>
          <w:sz w:val="18"/>
          <w:szCs w:val="18"/>
        </w:rPr>
      </w:pPr>
      <w:proofErr w:type="gramStart"/>
      <w:r w:rsidRPr="008A2522">
        <w:rPr>
          <w:sz w:val="18"/>
          <w:szCs w:val="18"/>
        </w:rPr>
        <w:t>(увеличиваются) в размерах, и в сроки, предусмотренные законом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 (в редакции решения Златоруновского сельского Совета депутатов от 10.12.2015 №3-09р)</w:t>
      </w:r>
      <w:proofErr w:type="gramEnd"/>
    </w:p>
    <w:p w:rsidR="005B29E2" w:rsidRPr="008A2522" w:rsidRDefault="005B29E2" w:rsidP="00B33A70">
      <w:pPr>
        <w:pStyle w:val="22"/>
        <w:framePr w:w="10171" w:h="15068" w:hRule="exact" w:wrap="none" w:vAnchor="page" w:hAnchor="page" w:x="1261" w:y="1771"/>
        <w:numPr>
          <w:ilvl w:val="0"/>
          <w:numId w:val="29"/>
        </w:numPr>
        <w:shd w:val="clear" w:color="auto" w:fill="auto"/>
        <w:tabs>
          <w:tab w:val="left" w:pos="293"/>
        </w:tabs>
        <w:spacing w:after="244" w:line="260" w:lineRule="exact"/>
        <w:ind w:right="40"/>
        <w:rPr>
          <w:sz w:val="18"/>
          <w:szCs w:val="18"/>
        </w:rPr>
      </w:pPr>
      <w:r w:rsidRPr="008A2522">
        <w:rPr>
          <w:sz w:val="18"/>
          <w:szCs w:val="18"/>
        </w:rPr>
        <w:t>ОПЛАТА ТРУДА МУНИЦИПАЛЬНЫХ СЛУЖАЩИХ</w:t>
      </w:r>
    </w:p>
    <w:p w:rsidR="005B29E2" w:rsidRPr="008A2522" w:rsidRDefault="005B29E2" w:rsidP="00B33A70">
      <w:pPr>
        <w:pStyle w:val="22"/>
        <w:framePr w:w="10171" w:h="15068" w:hRule="exact" w:wrap="none" w:vAnchor="page" w:hAnchor="page" w:x="1261" w:y="1771"/>
        <w:numPr>
          <w:ilvl w:val="1"/>
          <w:numId w:val="29"/>
        </w:numPr>
        <w:shd w:val="clear" w:color="auto" w:fill="auto"/>
        <w:tabs>
          <w:tab w:val="left" w:pos="1270"/>
        </w:tabs>
        <w:spacing w:line="326" w:lineRule="exact"/>
        <w:ind w:left="60" w:right="60" w:firstLine="520"/>
        <w:jc w:val="both"/>
        <w:rPr>
          <w:sz w:val="18"/>
          <w:szCs w:val="18"/>
        </w:rPr>
      </w:pPr>
      <w:r w:rsidRPr="008A2522">
        <w:rPr>
          <w:sz w:val="18"/>
          <w:szCs w:val="18"/>
        </w:rPr>
        <w:t xml:space="preserve">Значения </w:t>
      </w:r>
      <w:proofErr w:type="gramStart"/>
      <w:r w:rsidRPr="008A2522">
        <w:rPr>
          <w:sz w:val="18"/>
          <w:szCs w:val="18"/>
        </w:rPr>
        <w:t>размеров оплаты труда</w:t>
      </w:r>
      <w:proofErr w:type="gramEnd"/>
      <w:r w:rsidRPr="008A2522">
        <w:rPr>
          <w:sz w:val="18"/>
          <w:szCs w:val="18"/>
        </w:rPr>
        <w:t xml:space="preserve"> муниципальных служащих муниципального образования Златоруновский сельсовет состоят из значений размеров составных частей денежного содержания.</w:t>
      </w:r>
    </w:p>
    <w:p w:rsidR="005B29E2" w:rsidRPr="008A2522" w:rsidRDefault="005B29E2" w:rsidP="00B33A70">
      <w:pPr>
        <w:pStyle w:val="22"/>
        <w:framePr w:w="10171" w:h="15068" w:hRule="exact" w:wrap="none" w:vAnchor="page" w:hAnchor="page" w:x="1261" w:y="1771"/>
        <w:numPr>
          <w:ilvl w:val="1"/>
          <w:numId w:val="29"/>
        </w:numPr>
        <w:shd w:val="clear" w:color="auto" w:fill="auto"/>
        <w:tabs>
          <w:tab w:val="left" w:pos="1065"/>
        </w:tabs>
        <w:spacing w:line="326" w:lineRule="exact"/>
        <w:ind w:left="60" w:firstLine="520"/>
        <w:jc w:val="both"/>
        <w:rPr>
          <w:sz w:val="18"/>
          <w:szCs w:val="18"/>
        </w:rPr>
      </w:pPr>
      <w:r w:rsidRPr="008A2522">
        <w:rPr>
          <w:sz w:val="18"/>
          <w:szCs w:val="18"/>
        </w:rPr>
        <w:t>В состав денежного содержания включаются:</w:t>
      </w:r>
    </w:p>
    <w:p w:rsidR="005B29E2" w:rsidRPr="008A2522" w:rsidRDefault="005B29E2" w:rsidP="005B29E2">
      <w:pPr>
        <w:pStyle w:val="22"/>
        <w:framePr w:w="10171" w:h="15068" w:hRule="exact" w:wrap="none" w:vAnchor="page" w:hAnchor="page" w:x="1261" w:y="1771"/>
        <w:shd w:val="clear" w:color="auto" w:fill="auto"/>
        <w:tabs>
          <w:tab w:val="left" w:pos="858"/>
        </w:tabs>
        <w:spacing w:line="326" w:lineRule="exact"/>
        <w:ind w:left="60" w:firstLine="520"/>
        <w:jc w:val="both"/>
        <w:rPr>
          <w:sz w:val="18"/>
          <w:szCs w:val="18"/>
        </w:rPr>
      </w:pPr>
      <w:r w:rsidRPr="008A2522">
        <w:rPr>
          <w:sz w:val="18"/>
          <w:szCs w:val="18"/>
        </w:rPr>
        <w:t>а)</w:t>
      </w:r>
      <w:r w:rsidRPr="008A2522">
        <w:rPr>
          <w:sz w:val="18"/>
          <w:szCs w:val="18"/>
        </w:rPr>
        <w:tab/>
        <w:t>должностной оклад;</w:t>
      </w:r>
    </w:p>
    <w:p w:rsidR="005B29E2" w:rsidRPr="008A2522" w:rsidRDefault="005B29E2" w:rsidP="005B29E2">
      <w:pPr>
        <w:pStyle w:val="22"/>
        <w:framePr w:w="10171" w:h="15068" w:hRule="exact" w:wrap="none" w:vAnchor="page" w:hAnchor="page" w:x="1261" w:y="1771"/>
        <w:shd w:val="clear" w:color="auto" w:fill="auto"/>
        <w:tabs>
          <w:tab w:val="left" w:pos="882"/>
        </w:tabs>
        <w:spacing w:line="326" w:lineRule="exact"/>
        <w:ind w:left="60" w:firstLine="520"/>
        <w:jc w:val="both"/>
        <w:rPr>
          <w:sz w:val="18"/>
          <w:szCs w:val="18"/>
        </w:rPr>
      </w:pPr>
      <w:r w:rsidRPr="008A2522">
        <w:rPr>
          <w:sz w:val="18"/>
          <w:szCs w:val="18"/>
        </w:rPr>
        <w:t>б)</w:t>
      </w:r>
      <w:r w:rsidRPr="008A2522">
        <w:rPr>
          <w:sz w:val="18"/>
          <w:szCs w:val="18"/>
        </w:rPr>
        <w:tab/>
        <w:t>ежемесячная надбавка за классный чин;</w:t>
      </w:r>
    </w:p>
    <w:p w:rsidR="005B29E2" w:rsidRPr="008A2522" w:rsidRDefault="005B29E2" w:rsidP="005B29E2">
      <w:pPr>
        <w:pStyle w:val="22"/>
        <w:framePr w:w="10171" w:h="15068" w:hRule="exact" w:wrap="none" w:vAnchor="page" w:hAnchor="page" w:x="1261" w:y="1771"/>
        <w:shd w:val="clear" w:color="auto" w:fill="auto"/>
        <w:tabs>
          <w:tab w:val="left" w:pos="868"/>
        </w:tabs>
        <w:spacing w:line="326" w:lineRule="exact"/>
        <w:ind w:left="60" w:firstLine="520"/>
        <w:jc w:val="both"/>
        <w:rPr>
          <w:sz w:val="18"/>
          <w:szCs w:val="18"/>
        </w:rPr>
      </w:pPr>
      <w:r w:rsidRPr="008A2522">
        <w:rPr>
          <w:sz w:val="18"/>
          <w:szCs w:val="18"/>
        </w:rPr>
        <w:t>в)</w:t>
      </w:r>
      <w:r w:rsidRPr="008A2522">
        <w:rPr>
          <w:sz w:val="18"/>
          <w:szCs w:val="18"/>
        </w:rPr>
        <w:tab/>
        <w:t>ежемесячная надбавка за особые условия муниципальной службы;</w:t>
      </w:r>
    </w:p>
    <w:p w:rsidR="005B29E2" w:rsidRPr="008A2522" w:rsidRDefault="005B29E2" w:rsidP="005B29E2">
      <w:pPr>
        <w:pStyle w:val="22"/>
        <w:framePr w:w="10171" w:h="15068" w:hRule="exact" w:wrap="none" w:vAnchor="page" w:hAnchor="page" w:x="1261" w:y="1771"/>
        <w:shd w:val="clear" w:color="auto" w:fill="auto"/>
        <w:tabs>
          <w:tab w:val="left" w:pos="854"/>
        </w:tabs>
        <w:spacing w:line="326" w:lineRule="exact"/>
        <w:ind w:left="60" w:firstLine="520"/>
        <w:jc w:val="both"/>
        <w:rPr>
          <w:sz w:val="18"/>
          <w:szCs w:val="18"/>
        </w:rPr>
      </w:pPr>
      <w:r w:rsidRPr="008A2522">
        <w:rPr>
          <w:sz w:val="18"/>
          <w:szCs w:val="18"/>
        </w:rPr>
        <w:t>г)</w:t>
      </w:r>
      <w:r w:rsidRPr="008A2522">
        <w:rPr>
          <w:sz w:val="18"/>
          <w:szCs w:val="18"/>
        </w:rPr>
        <w:tab/>
        <w:t>ежемесячная надбавка за выслугу лет;</w:t>
      </w:r>
    </w:p>
    <w:p w:rsidR="005B29E2" w:rsidRPr="008A2522" w:rsidRDefault="005B29E2" w:rsidP="005B29E2">
      <w:pPr>
        <w:pStyle w:val="22"/>
        <w:framePr w:w="10171" w:h="15068" w:hRule="exact" w:wrap="none" w:vAnchor="page" w:hAnchor="page" w:x="1261" w:y="1771"/>
        <w:shd w:val="clear" w:color="auto" w:fill="auto"/>
        <w:tabs>
          <w:tab w:val="left" w:pos="892"/>
        </w:tabs>
        <w:spacing w:line="326" w:lineRule="exact"/>
        <w:ind w:left="60" w:firstLine="520"/>
        <w:jc w:val="both"/>
        <w:rPr>
          <w:sz w:val="18"/>
          <w:szCs w:val="18"/>
        </w:rPr>
      </w:pPr>
      <w:r w:rsidRPr="008A2522">
        <w:rPr>
          <w:sz w:val="18"/>
          <w:szCs w:val="18"/>
        </w:rPr>
        <w:t>д)</w:t>
      </w:r>
      <w:r w:rsidRPr="008A2522">
        <w:rPr>
          <w:sz w:val="18"/>
          <w:szCs w:val="18"/>
        </w:rPr>
        <w:tab/>
        <w:t>ежемесячное денежное поощрение;</w:t>
      </w:r>
    </w:p>
    <w:p w:rsidR="005B29E2" w:rsidRPr="008A2522" w:rsidRDefault="005B29E2" w:rsidP="005B29E2">
      <w:pPr>
        <w:pStyle w:val="22"/>
        <w:framePr w:w="10171" w:h="15068" w:hRule="exact" w:wrap="none" w:vAnchor="page" w:hAnchor="page" w:x="1261" w:y="1771"/>
        <w:shd w:val="clear" w:color="auto" w:fill="auto"/>
        <w:tabs>
          <w:tab w:val="left" w:pos="914"/>
        </w:tabs>
        <w:spacing w:line="326" w:lineRule="exact"/>
        <w:ind w:left="60" w:right="60" w:firstLine="520"/>
        <w:jc w:val="both"/>
        <w:rPr>
          <w:sz w:val="18"/>
          <w:szCs w:val="18"/>
        </w:rPr>
      </w:pPr>
      <w:r w:rsidRPr="008A2522">
        <w:rPr>
          <w:sz w:val="18"/>
          <w:szCs w:val="18"/>
        </w:rPr>
        <w:t>е)</w:t>
      </w:r>
      <w:r w:rsidRPr="008A2522">
        <w:rPr>
          <w:sz w:val="18"/>
          <w:szCs w:val="18"/>
        </w:rPr>
        <w:tab/>
        <w:t>ежемесячная процентная надбавка к должностному окладу за работу со сведениями, составляющими государственную тайну;</w:t>
      </w:r>
    </w:p>
    <w:p w:rsidR="005B29E2" w:rsidRPr="008A2522" w:rsidRDefault="005B29E2" w:rsidP="005B29E2">
      <w:pPr>
        <w:pStyle w:val="22"/>
        <w:framePr w:w="10171" w:h="15068" w:hRule="exact" w:wrap="none" w:vAnchor="page" w:hAnchor="page" w:x="1261" w:y="1771"/>
        <w:shd w:val="clear" w:color="auto" w:fill="auto"/>
        <w:tabs>
          <w:tab w:val="left" w:pos="935"/>
        </w:tabs>
        <w:spacing w:line="326" w:lineRule="exact"/>
        <w:ind w:left="60" w:firstLine="520"/>
        <w:jc w:val="both"/>
        <w:rPr>
          <w:sz w:val="18"/>
          <w:szCs w:val="18"/>
        </w:rPr>
      </w:pPr>
      <w:r w:rsidRPr="008A2522">
        <w:rPr>
          <w:sz w:val="18"/>
          <w:szCs w:val="18"/>
        </w:rPr>
        <w:t>ж)</w:t>
      </w:r>
      <w:r w:rsidRPr="008A2522">
        <w:rPr>
          <w:sz w:val="18"/>
          <w:szCs w:val="18"/>
        </w:rPr>
        <w:tab/>
        <w:t>премии;</w:t>
      </w:r>
    </w:p>
    <w:p w:rsidR="005B29E2" w:rsidRPr="008A2522" w:rsidRDefault="005B29E2" w:rsidP="005B29E2">
      <w:pPr>
        <w:rPr>
          <w:rFonts w:ascii="Times New Roman" w:hAnsi="Times New Roman" w:cs="Times New Roman"/>
          <w:sz w:val="18"/>
          <w:szCs w:val="18"/>
        </w:rPr>
        <w:sectPr w:rsidR="005B29E2" w:rsidRPr="008A2522">
          <w:pgSz w:w="11909" w:h="16838"/>
          <w:pgMar w:top="0" w:right="0" w:bottom="0" w:left="0" w:header="0" w:footer="3" w:gutter="0"/>
          <w:cols w:space="720"/>
        </w:sectPr>
      </w:pPr>
    </w:p>
    <w:p w:rsidR="005B29E2" w:rsidRPr="008A2522" w:rsidRDefault="005B29E2" w:rsidP="005B29E2">
      <w:pPr>
        <w:pStyle w:val="22"/>
        <w:framePr w:w="9485" w:h="14412" w:hRule="exact" w:wrap="none" w:vAnchor="page" w:hAnchor="page" w:x="1254" w:y="841"/>
        <w:shd w:val="clear" w:color="auto" w:fill="auto"/>
        <w:tabs>
          <w:tab w:val="left" w:pos="1154"/>
        </w:tabs>
        <w:spacing w:line="322" w:lineRule="exact"/>
        <w:ind w:left="40" w:right="40" w:firstLine="560"/>
        <w:jc w:val="both"/>
        <w:rPr>
          <w:sz w:val="18"/>
          <w:szCs w:val="18"/>
        </w:rPr>
      </w:pPr>
      <w:r w:rsidRPr="008A2522">
        <w:rPr>
          <w:sz w:val="18"/>
          <w:szCs w:val="18"/>
        </w:rPr>
        <w:lastRenderedPageBreak/>
        <w:t>з)</w:t>
      </w:r>
      <w:r w:rsidRPr="008A2522">
        <w:rPr>
          <w:sz w:val="18"/>
          <w:szCs w:val="18"/>
        </w:rPr>
        <w:tab/>
        <w:t xml:space="preserve">единовременная выплата при предоставлении ежегодного оплачиваемого отпуска, которая не является выплатой за отработанное время; </w:t>
      </w:r>
      <w:proofErr w:type="gramStart"/>
      <w:r w:rsidRPr="008A2522">
        <w:rPr>
          <w:sz w:val="18"/>
          <w:szCs w:val="18"/>
        </w:rPr>
        <w:t xml:space="preserve">( </w:t>
      </w:r>
      <w:proofErr w:type="gramEnd"/>
      <w:r w:rsidRPr="008A2522">
        <w:rPr>
          <w:sz w:val="18"/>
          <w:szCs w:val="18"/>
        </w:rPr>
        <w:t>в редакции решения Златоруновского сельского Совета депутатов от 25.03.2020 №33-163р</w:t>
      </w:r>
    </w:p>
    <w:p w:rsidR="005B29E2" w:rsidRPr="008A2522" w:rsidRDefault="005B29E2" w:rsidP="005B29E2">
      <w:pPr>
        <w:pStyle w:val="22"/>
        <w:framePr w:w="9485" w:h="14412" w:hRule="exact" w:wrap="none" w:vAnchor="page" w:hAnchor="page" w:x="1254" w:y="841"/>
        <w:shd w:val="clear" w:color="auto" w:fill="auto"/>
        <w:tabs>
          <w:tab w:val="left" w:pos="907"/>
        </w:tabs>
        <w:spacing w:line="322" w:lineRule="exact"/>
        <w:ind w:left="40" w:firstLine="560"/>
        <w:jc w:val="both"/>
        <w:rPr>
          <w:sz w:val="18"/>
          <w:szCs w:val="18"/>
        </w:rPr>
      </w:pPr>
      <w:r w:rsidRPr="008A2522">
        <w:rPr>
          <w:sz w:val="18"/>
          <w:szCs w:val="18"/>
        </w:rPr>
        <w:t>и)</w:t>
      </w:r>
      <w:r w:rsidRPr="008A2522">
        <w:rPr>
          <w:sz w:val="18"/>
          <w:szCs w:val="18"/>
        </w:rPr>
        <w:tab/>
        <w:t>материальная помощь.</w:t>
      </w:r>
    </w:p>
    <w:p w:rsidR="005B29E2" w:rsidRPr="008A2522" w:rsidRDefault="005B29E2" w:rsidP="00B33A70">
      <w:pPr>
        <w:pStyle w:val="22"/>
        <w:framePr w:w="9485" w:h="14412" w:hRule="exact" w:wrap="none" w:vAnchor="page" w:hAnchor="page" w:x="1254" w:y="841"/>
        <w:numPr>
          <w:ilvl w:val="1"/>
          <w:numId w:val="29"/>
        </w:numPr>
        <w:shd w:val="clear" w:color="auto" w:fill="auto"/>
        <w:tabs>
          <w:tab w:val="left" w:pos="1245"/>
        </w:tabs>
        <w:spacing w:line="322" w:lineRule="exact"/>
        <w:ind w:left="40" w:right="40" w:firstLine="560"/>
        <w:jc w:val="both"/>
        <w:rPr>
          <w:sz w:val="18"/>
          <w:szCs w:val="18"/>
        </w:rPr>
      </w:pPr>
      <w:r w:rsidRPr="008A2522">
        <w:rPr>
          <w:sz w:val="18"/>
          <w:szCs w:val="18"/>
        </w:rPr>
        <w:t>На денежное содержание начисляются районный коэффициент, процентная надбавка к заработной плате за стаж работы в районах Крайнего</w:t>
      </w:r>
      <w:proofErr w:type="gramStart"/>
      <w:r w:rsidRPr="008A2522">
        <w:rPr>
          <w:sz w:val="18"/>
          <w:szCs w:val="18"/>
        </w:rPr>
        <w:t xml:space="preserve"> .</w:t>
      </w:r>
      <w:proofErr w:type="gramEnd"/>
      <w:r w:rsidRPr="008A2522">
        <w:rPr>
          <w:sz w:val="18"/>
          <w:szCs w:val="18"/>
        </w:rPr>
        <w:t>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5B29E2" w:rsidRPr="008A2522" w:rsidRDefault="005B29E2" w:rsidP="00B33A70">
      <w:pPr>
        <w:pStyle w:val="22"/>
        <w:framePr w:w="9485" w:h="14412" w:hRule="exact" w:wrap="none" w:vAnchor="page" w:hAnchor="page" w:x="1254" w:y="841"/>
        <w:numPr>
          <w:ilvl w:val="1"/>
          <w:numId w:val="29"/>
        </w:numPr>
        <w:shd w:val="clear" w:color="auto" w:fill="auto"/>
        <w:tabs>
          <w:tab w:val="left" w:pos="1091"/>
        </w:tabs>
        <w:spacing w:line="322" w:lineRule="exact"/>
        <w:ind w:left="40" w:right="40" w:firstLine="560"/>
        <w:jc w:val="both"/>
        <w:rPr>
          <w:sz w:val="18"/>
          <w:szCs w:val="18"/>
        </w:rPr>
      </w:pPr>
      <w:r w:rsidRPr="008A2522">
        <w:rPr>
          <w:sz w:val="18"/>
          <w:szCs w:val="18"/>
        </w:rPr>
        <w:t>Значения размеров должностных окладов муниципальных служащих устанавливаются в соответствии с при</w:t>
      </w:r>
      <w:r w:rsidR="008A2522">
        <w:rPr>
          <w:sz w:val="18"/>
          <w:szCs w:val="18"/>
        </w:rPr>
        <w:t>ложением 2 к настоящему решению</w:t>
      </w:r>
    </w:p>
    <w:p w:rsidR="005B29E2" w:rsidRPr="008A2522" w:rsidRDefault="005B29E2" w:rsidP="008A2522">
      <w:pPr>
        <w:pStyle w:val="50"/>
        <w:framePr w:w="9485" w:h="14412" w:hRule="exact" w:wrap="none" w:vAnchor="page" w:hAnchor="page" w:x="1254" w:y="841"/>
        <w:numPr>
          <w:ilvl w:val="0"/>
          <w:numId w:val="29"/>
        </w:numPr>
        <w:shd w:val="clear" w:color="auto" w:fill="auto"/>
        <w:tabs>
          <w:tab w:val="left" w:pos="318"/>
        </w:tabs>
        <w:spacing w:before="0" w:after="0" w:line="260" w:lineRule="exact"/>
        <w:ind w:left="40"/>
        <w:rPr>
          <w:sz w:val="18"/>
          <w:szCs w:val="18"/>
        </w:rPr>
      </w:pPr>
      <w:bookmarkStart w:id="18" w:name="bookmark1"/>
      <w:r w:rsidRPr="008A2522">
        <w:rPr>
          <w:sz w:val="18"/>
          <w:szCs w:val="18"/>
        </w:rPr>
        <w:t>НАДБАВКА ЗА КЛАССНЫЙ ЧИН</w:t>
      </w:r>
      <w:bookmarkEnd w:id="18"/>
    </w:p>
    <w:p w:rsidR="005B29E2" w:rsidRPr="008A2522" w:rsidRDefault="005B29E2" w:rsidP="00B33A70">
      <w:pPr>
        <w:pStyle w:val="22"/>
        <w:framePr w:w="9485" w:h="14412" w:hRule="exact" w:wrap="none" w:vAnchor="page" w:hAnchor="page" w:x="1254" w:y="841"/>
        <w:numPr>
          <w:ilvl w:val="1"/>
          <w:numId w:val="29"/>
        </w:numPr>
        <w:shd w:val="clear" w:color="auto" w:fill="auto"/>
        <w:tabs>
          <w:tab w:val="left" w:pos="1134"/>
        </w:tabs>
        <w:spacing w:line="322" w:lineRule="exact"/>
        <w:ind w:left="40" w:right="40" w:firstLine="560"/>
        <w:jc w:val="both"/>
        <w:rPr>
          <w:sz w:val="18"/>
          <w:szCs w:val="18"/>
        </w:rPr>
      </w:pPr>
      <w:r w:rsidRPr="008A2522">
        <w:rPr>
          <w:sz w:val="18"/>
          <w:szCs w:val="18"/>
        </w:rPr>
        <w:t>Размеры ежемесячной надбавки за классный чин к должностным окладам составляют:</w:t>
      </w:r>
    </w:p>
    <w:p w:rsidR="005B29E2" w:rsidRPr="008A2522" w:rsidRDefault="005B29E2" w:rsidP="005B29E2">
      <w:pPr>
        <w:pStyle w:val="22"/>
        <w:framePr w:w="9485" w:h="14412" w:hRule="exact" w:wrap="none" w:vAnchor="page" w:hAnchor="page" w:x="1254" w:y="841"/>
        <w:shd w:val="clear" w:color="auto" w:fill="auto"/>
        <w:tabs>
          <w:tab w:val="left" w:pos="883"/>
        </w:tabs>
        <w:spacing w:line="322" w:lineRule="exact"/>
        <w:ind w:left="40" w:firstLine="560"/>
        <w:jc w:val="both"/>
        <w:rPr>
          <w:sz w:val="18"/>
          <w:szCs w:val="18"/>
        </w:rPr>
      </w:pPr>
      <w:r w:rsidRPr="008A2522">
        <w:rPr>
          <w:sz w:val="18"/>
          <w:szCs w:val="18"/>
        </w:rPr>
        <w:t>а)</w:t>
      </w:r>
      <w:r w:rsidRPr="008A2522">
        <w:rPr>
          <w:sz w:val="18"/>
          <w:szCs w:val="18"/>
        </w:rPr>
        <w:tab/>
        <w:t>за классный чин 1-го класса - 35 процентов;</w:t>
      </w:r>
    </w:p>
    <w:p w:rsidR="005B29E2" w:rsidRPr="008A2522" w:rsidRDefault="005B29E2" w:rsidP="005B29E2">
      <w:pPr>
        <w:pStyle w:val="22"/>
        <w:framePr w:w="9485" w:h="14412" w:hRule="exact" w:wrap="none" w:vAnchor="page" w:hAnchor="page" w:x="1254" w:y="841"/>
        <w:shd w:val="clear" w:color="auto" w:fill="auto"/>
        <w:tabs>
          <w:tab w:val="left" w:pos="898"/>
        </w:tabs>
        <w:spacing w:line="322" w:lineRule="exact"/>
        <w:ind w:left="40" w:firstLine="560"/>
        <w:jc w:val="both"/>
        <w:rPr>
          <w:sz w:val="18"/>
          <w:szCs w:val="18"/>
        </w:rPr>
      </w:pPr>
      <w:r w:rsidRPr="008A2522">
        <w:rPr>
          <w:sz w:val="18"/>
          <w:szCs w:val="18"/>
        </w:rPr>
        <w:t>б)</w:t>
      </w:r>
      <w:r w:rsidRPr="008A2522">
        <w:rPr>
          <w:sz w:val="18"/>
          <w:szCs w:val="18"/>
        </w:rPr>
        <w:tab/>
        <w:t>за классный чин 2-го класса - 33 процента;</w:t>
      </w:r>
    </w:p>
    <w:p w:rsidR="005B29E2" w:rsidRPr="008A2522" w:rsidRDefault="005B29E2" w:rsidP="005B29E2">
      <w:pPr>
        <w:pStyle w:val="22"/>
        <w:framePr w:w="9485" w:h="14412" w:hRule="exact" w:wrap="none" w:vAnchor="page" w:hAnchor="page" w:x="1254" w:y="841"/>
        <w:shd w:val="clear" w:color="auto" w:fill="auto"/>
        <w:tabs>
          <w:tab w:val="left" w:pos="888"/>
        </w:tabs>
        <w:spacing w:line="322" w:lineRule="exact"/>
        <w:ind w:left="40" w:firstLine="560"/>
        <w:jc w:val="both"/>
        <w:rPr>
          <w:sz w:val="18"/>
          <w:szCs w:val="18"/>
        </w:rPr>
      </w:pPr>
      <w:r w:rsidRPr="008A2522">
        <w:rPr>
          <w:sz w:val="18"/>
          <w:szCs w:val="18"/>
        </w:rPr>
        <w:t>в)</w:t>
      </w:r>
      <w:r w:rsidRPr="008A2522">
        <w:rPr>
          <w:sz w:val="18"/>
          <w:szCs w:val="18"/>
        </w:rPr>
        <w:tab/>
        <w:t>за классный чин 3-го класса - 25 процентов.</w:t>
      </w:r>
    </w:p>
    <w:p w:rsidR="005B29E2" w:rsidRPr="008A2522" w:rsidRDefault="005B29E2" w:rsidP="00B33A70">
      <w:pPr>
        <w:pStyle w:val="22"/>
        <w:framePr w:w="9485" w:h="14412" w:hRule="exact" w:wrap="none" w:vAnchor="page" w:hAnchor="page" w:x="1254" w:y="841"/>
        <w:numPr>
          <w:ilvl w:val="1"/>
          <w:numId w:val="29"/>
        </w:numPr>
        <w:shd w:val="clear" w:color="auto" w:fill="auto"/>
        <w:tabs>
          <w:tab w:val="left" w:pos="1230"/>
        </w:tabs>
        <w:spacing w:line="322" w:lineRule="exact"/>
        <w:ind w:left="40" w:right="40" w:firstLine="560"/>
        <w:jc w:val="both"/>
        <w:rPr>
          <w:sz w:val="18"/>
          <w:szCs w:val="18"/>
        </w:rPr>
      </w:pPr>
      <w:r w:rsidRPr="008A2522">
        <w:rPr>
          <w:sz w:val="18"/>
          <w:szCs w:val="18"/>
        </w:rPr>
        <w:t>Надбавки за классный чин выплачиваются после присвоения муниципальным служащим соответствующего классного чина в порядке, установленном законом Красноярского края.</w:t>
      </w:r>
    </w:p>
    <w:p w:rsidR="005B29E2" w:rsidRPr="008A2522" w:rsidRDefault="005B29E2" w:rsidP="008A2522">
      <w:pPr>
        <w:pStyle w:val="50"/>
        <w:framePr w:w="9485" w:h="14412" w:hRule="exact" w:wrap="none" w:vAnchor="page" w:hAnchor="page" w:x="1254" w:y="841"/>
        <w:numPr>
          <w:ilvl w:val="0"/>
          <w:numId w:val="29"/>
        </w:numPr>
        <w:shd w:val="clear" w:color="auto" w:fill="auto"/>
        <w:tabs>
          <w:tab w:val="left" w:pos="874"/>
        </w:tabs>
        <w:spacing w:before="0" w:after="0" w:line="260" w:lineRule="exact"/>
        <w:ind w:left="40" w:firstLine="560"/>
        <w:jc w:val="both"/>
        <w:rPr>
          <w:sz w:val="18"/>
          <w:szCs w:val="18"/>
        </w:rPr>
      </w:pPr>
      <w:bookmarkStart w:id="19" w:name="bookmark2"/>
      <w:r w:rsidRPr="008A2522">
        <w:rPr>
          <w:sz w:val="18"/>
          <w:szCs w:val="18"/>
        </w:rPr>
        <w:t xml:space="preserve">НАДБАВКА ЗА ОСОБЫЕ УСЛОВИЯ </w:t>
      </w:r>
      <w:proofErr w:type="gramStart"/>
      <w:r w:rsidRPr="008A2522">
        <w:rPr>
          <w:sz w:val="18"/>
          <w:szCs w:val="18"/>
        </w:rPr>
        <w:t>МУНИЦИПАЛЬНОЙ</w:t>
      </w:r>
      <w:bookmarkEnd w:id="19"/>
      <w:proofErr w:type="gramEnd"/>
    </w:p>
    <w:p w:rsidR="005B29E2" w:rsidRPr="008A2522" w:rsidRDefault="005B29E2" w:rsidP="005B29E2">
      <w:pPr>
        <w:pStyle w:val="22"/>
        <w:framePr w:w="9485" w:h="14412" w:hRule="exact" w:wrap="none" w:vAnchor="page" w:hAnchor="page" w:x="1254" w:y="841"/>
        <w:shd w:val="clear" w:color="auto" w:fill="auto"/>
        <w:spacing w:line="260" w:lineRule="exact"/>
        <w:ind w:left="40" w:firstLine="0"/>
        <w:rPr>
          <w:sz w:val="18"/>
          <w:szCs w:val="18"/>
        </w:rPr>
      </w:pPr>
      <w:r w:rsidRPr="008A2522">
        <w:rPr>
          <w:sz w:val="18"/>
          <w:szCs w:val="18"/>
        </w:rPr>
        <w:t>СЛУЖБЫ</w:t>
      </w:r>
    </w:p>
    <w:p w:rsidR="005B29E2" w:rsidRPr="008A2522" w:rsidRDefault="005B29E2" w:rsidP="00B33A70">
      <w:pPr>
        <w:pStyle w:val="22"/>
        <w:framePr w:w="9485" w:h="14412" w:hRule="exact" w:wrap="none" w:vAnchor="page" w:hAnchor="page" w:x="1254" w:y="841"/>
        <w:numPr>
          <w:ilvl w:val="1"/>
          <w:numId w:val="29"/>
        </w:numPr>
        <w:shd w:val="clear" w:color="auto" w:fill="auto"/>
        <w:tabs>
          <w:tab w:val="left" w:pos="1211"/>
        </w:tabs>
        <w:spacing w:line="326" w:lineRule="exact"/>
        <w:ind w:left="40" w:right="40" w:firstLine="560"/>
        <w:jc w:val="both"/>
        <w:rPr>
          <w:sz w:val="18"/>
          <w:szCs w:val="18"/>
        </w:rPr>
      </w:pPr>
      <w:r w:rsidRPr="008A2522">
        <w:rPr>
          <w:sz w:val="18"/>
          <w:szCs w:val="18"/>
        </w:rPr>
        <w:t>Значения размеров ежемесячной надбавки за особые условия муниципальной службы составляют (в процентах от должностного оклада): Группа должности:</w:t>
      </w:r>
    </w:p>
    <w:p w:rsidR="005B29E2" w:rsidRPr="008A2522" w:rsidRDefault="005B29E2" w:rsidP="005B29E2">
      <w:pPr>
        <w:pStyle w:val="22"/>
        <w:framePr w:w="9485" w:h="14412" w:hRule="exact" w:wrap="none" w:vAnchor="page" w:hAnchor="page" w:x="1254" w:y="841"/>
        <w:shd w:val="clear" w:color="auto" w:fill="auto"/>
        <w:spacing w:line="326" w:lineRule="exact"/>
        <w:ind w:left="40" w:firstLine="0"/>
        <w:jc w:val="both"/>
        <w:rPr>
          <w:sz w:val="18"/>
          <w:szCs w:val="18"/>
        </w:rPr>
      </w:pPr>
      <w:r w:rsidRPr="008A2522">
        <w:rPr>
          <w:sz w:val="18"/>
          <w:szCs w:val="18"/>
        </w:rPr>
        <w:t>Главная и ведущая  60 %</w:t>
      </w:r>
    </w:p>
    <w:p w:rsidR="005B29E2" w:rsidRPr="008A2522" w:rsidRDefault="005B29E2" w:rsidP="005B29E2">
      <w:pPr>
        <w:pStyle w:val="22"/>
        <w:framePr w:w="9485" w:h="14412" w:hRule="exact" w:wrap="none" w:vAnchor="page" w:hAnchor="page" w:x="1254" w:y="841"/>
        <w:shd w:val="clear" w:color="auto" w:fill="auto"/>
        <w:spacing w:line="260" w:lineRule="exact"/>
        <w:ind w:left="40" w:firstLine="0"/>
        <w:jc w:val="both"/>
        <w:rPr>
          <w:sz w:val="18"/>
          <w:szCs w:val="18"/>
        </w:rPr>
      </w:pPr>
      <w:r w:rsidRPr="008A2522">
        <w:rPr>
          <w:sz w:val="18"/>
          <w:szCs w:val="18"/>
        </w:rPr>
        <w:t>Старшая и младшая 40 %</w:t>
      </w:r>
    </w:p>
    <w:p w:rsidR="005B29E2" w:rsidRPr="008A2522" w:rsidRDefault="005B29E2" w:rsidP="005B29E2">
      <w:pPr>
        <w:pStyle w:val="22"/>
        <w:framePr w:w="9485" w:h="14412" w:hRule="exact" w:wrap="none" w:vAnchor="page" w:hAnchor="page" w:x="1254" w:y="841"/>
        <w:shd w:val="clear" w:color="auto" w:fill="auto"/>
        <w:spacing w:line="260" w:lineRule="exact"/>
        <w:ind w:left="40" w:firstLine="0"/>
        <w:jc w:val="both"/>
        <w:rPr>
          <w:sz w:val="18"/>
          <w:szCs w:val="18"/>
        </w:rPr>
      </w:pPr>
      <w:r w:rsidRPr="008A2522">
        <w:rPr>
          <w:sz w:val="18"/>
          <w:szCs w:val="18"/>
        </w:rPr>
        <w:t>(п.4.1. в редакции решения Златоруновского сельского Совета депутатов от 25.03.2020 № 33-163р)</w:t>
      </w:r>
    </w:p>
    <w:p w:rsidR="005B29E2" w:rsidRPr="008A2522" w:rsidRDefault="005B29E2" w:rsidP="00B33A70">
      <w:pPr>
        <w:pStyle w:val="22"/>
        <w:framePr w:w="9485" w:h="14412" w:hRule="exact" w:wrap="none" w:vAnchor="page" w:hAnchor="page" w:x="1254" w:y="841"/>
        <w:numPr>
          <w:ilvl w:val="1"/>
          <w:numId w:val="29"/>
        </w:numPr>
        <w:shd w:val="clear" w:color="auto" w:fill="auto"/>
        <w:tabs>
          <w:tab w:val="left" w:pos="1120"/>
        </w:tabs>
        <w:spacing w:line="331" w:lineRule="exact"/>
        <w:ind w:left="40" w:right="40" w:firstLine="560"/>
        <w:jc w:val="both"/>
        <w:rPr>
          <w:sz w:val="18"/>
          <w:szCs w:val="18"/>
        </w:rPr>
      </w:pPr>
      <w:r w:rsidRPr="008A2522">
        <w:rPr>
          <w:sz w:val="18"/>
          <w:szCs w:val="18"/>
        </w:rPr>
        <w:t>Ежемесячная надбавка за особые условия муниципальной службы устанавливается при назначении на должность муниципальной службы, при перемещении на другую муниципальную должность и других случаях с обязательным учетом профессиональной подготовки, опыта работы по специальности и занимаемой должности и в пределах расчетного фонда оплаты труда.</w:t>
      </w:r>
    </w:p>
    <w:p w:rsidR="005B29E2" w:rsidRPr="008A2522" w:rsidRDefault="005B29E2" w:rsidP="00B33A70">
      <w:pPr>
        <w:pStyle w:val="22"/>
        <w:framePr w:w="9485" w:h="14412" w:hRule="exact" w:wrap="none" w:vAnchor="page" w:hAnchor="page" w:x="1254" w:y="841"/>
        <w:numPr>
          <w:ilvl w:val="1"/>
          <w:numId w:val="29"/>
        </w:numPr>
        <w:shd w:val="clear" w:color="auto" w:fill="auto"/>
        <w:tabs>
          <w:tab w:val="left" w:pos="1125"/>
        </w:tabs>
        <w:spacing w:line="326" w:lineRule="exact"/>
        <w:ind w:left="40" w:right="40" w:firstLine="560"/>
        <w:jc w:val="both"/>
        <w:rPr>
          <w:sz w:val="18"/>
          <w:szCs w:val="18"/>
        </w:rPr>
      </w:pPr>
      <w:r w:rsidRPr="008A2522">
        <w:rPr>
          <w:sz w:val="18"/>
          <w:szCs w:val="18"/>
        </w:rPr>
        <w:t>Исключен</w:t>
      </w:r>
      <w:proofErr w:type="gramStart"/>
      <w:r w:rsidRPr="008A2522">
        <w:rPr>
          <w:sz w:val="18"/>
          <w:szCs w:val="18"/>
        </w:rPr>
        <w:t>.</w:t>
      </w:r>
      <w:proofErr w:type="gramEnd"/>
      <w:r w:rsidRPr="008A2522">
        <w:rPr>
          <w:sz w:val="18"/>
          <w:szCs w:val="18"/>
        </w:rPr>
        <w:t xml:space="preserve">  (</w:t>
      </w:r>
      <w:proofErr w:type="gramStart"/>
      <w:r w:rsidRPr="008A2522">
        <w:rPr>
          <w:sz w:val="18"/>
          <w:szCs w:val="18"/>
        </w:rPr>
        <w:t>р</w:t>
      </w:r>
      <w:proofErr w:type="gramEnd"/>
      <w:r w:rsidRPr="008A2522">
        <w:rPr>
          <w:sz w:val="18"/>
          <w:szCs w:val="18"/>
        </w:rPr>
        <w:t>ешением Златоруновского сельского Совета депутатов от 25.03.2020 № 33-163р);</w:t>
      </w:r>
    </w:p>
    <w:p w:rsidR="005B29E2" w:rsidRPr="008A2522" w:rsidRDefault="005B29E2" w:rsidP="005B29E2">
      <w:pPr>
        <w:rPr>
          <w:rFonts w:ascii="Times New Roman" w:hAnsi="Times New Roman" w:cs="Times New Roman"/>
          <w:sz w:val="18"/>
          <w:szCs w:val="18"/>
        </w:rPr>
        <w:sectPr w:rsidR="005B29E2" w:rsidRPr="008A2522">
          <w:pgSz w:w="11909" w:h="16838"/>
          <w:pgMar w:top="0" w:right="0" w:bottom="0" w:left="0" w:header="0" w:footer="3" w:gutter="0"/>
          <w:cols w:space="720"/>
        </w:sectPr>
      </w:pPr>
    </w:p>
    <w:p w:rsidR="005B29E2" w:rsidRPr="008A2522" w:rsidRDefault="005B29E2" w:rsidP="008A2522">
      <w:pPr>
        <w:pStyle w:val="22"/>
        <w:framePr w:w="9480" w:h="14393" w:hRule="exact" w:wrap="none" w:vAnchor="page" w:hAnchor="page" w:x="1256" w:y="850"/>
        <w:numPr>
          <w:ilvl w:val="1"/>
          <w:numId w:val="29"/>
        </w:numPr>
        <w:shd w:val="clear" w:color="auto" w:fill="auto"/>
        <w:tabs>
          <w:tab w:val="left" w:pos="1135"/>
        </w:tabs>
        <w:spacing w:line="322" w:lineRule="exact"/>
        <w:ind w:left="60" w:right="20" w:firstLine="520"/>
        <w:jc w:val="both"/>
        <w:rPr>
          <w:sz w:val="18"/>
          <w:szCs w:val="18"/>
        </w:rPr>
      </w:pPr>
      <w:r w:rsidRPr="008A2522">
        <w:rPr>
          <w:sz w:val="18"/>
          <w:szCs w:val="18"/>
        </w:rPr>
        <w:lastRenderedPageBreak/>
        <w:t>Ежемесячная надбавка за особые условия муниципальной службы выплачивается за истекший месяц одновременно с выплатой денежного содержания за истекший месяц.</w:t>
      </w:r>
    </w:p>
    <w:p w:rsidR="005B29E2" w:rsidRPr="008A2522" w:rsidRDefault="005B29E2" w:rsidP="008A2522">
      <w:pPr>
        <w:pStyle w:val="22"/>
        <w:framePr w:w="9480" w:h="14393" w:hRule="exact" w:wrap="none" w:vAnchor="page" w:hAnchor="page" w:x="1256" w:y="850"/>
        <w:numPr>
          <w:ilvl w:val="1"/>
          <w:numId w:val="29"/>
        </w:numPr>
        <w:shd w:val="clear" w:color="auto" w:fill="auto"/>
        <w:tabs>
          <w:tab w:val="left" w:pos="1150"/>
          <w:tab w:val="left" w:pos="1193"/>
        </w:tabs>
        <w:spacing w:line="322" w:lineRule="exact"/>
        <w:ind w:left="60" w:right="20" w:firstLine="520"/>
        <w:jc w:val="both"/>
        <w:rPr>
          <w:sz w:val="18"/>
          <w:szCs w:val="18"/>
        </w:rPr>
      </w:pPr>
      <w:r w:rsidRPr="008A2522">
        <w:rPr>
          <w:sz w:val="18"/>
          <w:szCs w:val="18"/>
        </w:rPr>
        <w:t>Ежемесячная надбавка за особые условия муниципальной службы выплачивается в пределах установленного фонда оплаты труда, порядок формирования которого определяется муниципальными правовыми актами представителя нанимателя (работодателя)</w:t>
      </w:r>
      <w:proofErr w:type="gramStart"/>
      <w:r w:rsidRPr="008A2522">
        <w:rPr>
          <w:sz w:val="18"/>
          <w:szCs w:val="18"/>
        </w:rPr>
        <w:t>.</w:t>
      </w:r>
      <w:proofErr w:type="gramEnd"/>
      <w:r w:rsidRPr="008A2522">
        <w:rPr>
          <w:sz w:val="18"/>
          <w:szCs w:val="18"/>
        </w:rPr>
        <w:t xml:space="preserve"> (</w:t>
      </w:r>
      <w:proofErr w:type="gramStart"/>
      <w:r w:rsidRPr="008A2522">
        <w:rPr>
          <w:sz w:val="18"/>
          <w:szCs w:val="18"/>
        </w:rPr>
        <w:t>в</w:t>
      </w:r>
      <w:proofErr w:type="gramEnd"/>
      <w:r w:rsidRPr="008A2522">
        <w:rPr>
          <w:sz w:val="18"/>
          <w:szCs w:val="18"/>
        </w:rPr>
        <w:t xml:space="preserve"> редакции решения Златоруновского сельского Совета депутатов от 05.05.2015 № 66-203р)</w:t>
      </w:r>
    </w:p>
    <w:p w:rsidR="005B29E2" w:rsidRPr="008A2522" w:rsidRDefault="005B29E2" w:rsidP="008A2522">
      <w:pPr>
        <w:pStyle w:val="22"/>
        <w:framePr w:w="9480" w:h="14393" w:hRule="exact" w:wrap="none" w:vAnchor="page" w:hAnchor="page" w:x="1256" w:y="850"/>
        <w:numPr>
          <w:ilvl w:val="1"/>
          <w:numId w:val="29"/>
        </w:numPr>
        <w:shd w:val="clear" w:color="auto" w:fill="auto"/>
        <w:tabs>
          <w:tab w:val="left" w:pos="1193"/>
        </w:tabs>
        <w:spacing w:line="322" w:lineRule="exact"/>
        <w:ind w:left="60" w:right="20" w:firstLine="520"/>
        <w:jc w:val="both"/>
        <w:rPr>
          <w:sz w:val="18"/>
          <w:szCs w:val="18"/>
        </w:rPr>
      </w:pPr>
      <w:proofErr w:type="gramStart"/>
      <w:r w:rsidRPr="008A2522">
        <w:rPr>
          <w:sz w:val="18"/>
          <w:szCs w:val="18"/>
        </w:rPr>
        <w:t>Исключен</w:t>
      </w:r>
      <w:proofErr w:type="gramEnd"/>
      <w:r w:rsidRPr="008A2522">
        <w:rPr>
          <w:sz w:val="18"/>
          <w:szCs w:val="18"/>
        </w:rPr>
        <w:t xml:space="preserve"> решением Златоруновского сельского Совета депутатов от 25.08.2015 №69-214р</w:t>
      </w:r>
    </w:p>
    <w:p w:rsidR="005B29E2" w:rsidRPr="008A2522" w:rsidRDefault="005B29E2" w:rsidP="008A2522">
      <w:pPr>
        <w:pStyle w:val="22"/>
        <w:framePr w:w="9480" w:h="14393" w:hRule="exact" w:wrap="none" w:vAnchor="page" w:hAnchor="page" w:x="1256" w:y="850"/>
        <w:numPr>
          <w:ilvl w:val="0"/>
          <w:numId w:val="29"/>
        </w:numPr>
        <w:shd w:val="clear" w:color="auto" w:fill="auto"/>
        <w:tabs>
          <w:tab w:val="left" w:pos="318"/>
        </w:tabs>
        <w:spacing w:line="260" w:lineRule="exact"/>
        <w:ind w:left="40"/>
        <w:rPr>
          <w:sz w:val="18"/>
          <w:szCs w:val="18"/>
        </w:rPr>
      </w:pPr>
      <w:r w:rsidRPr="008A2522">
        <w:rPr>
          <w:sz w:val="18"/>
          <w:szCs w:val="18"/>
        </w:rPr>
        <w:t>НАДБАВКА ЗА ВЫСЛУГУ ЛЕТ</w:t>
      </w:r>
    </w:p>
    <w:p w:rsidR="005B29E2" w:rsidRPr="008A2522" w:rsidRDefault="005B29E2" w:rsidP="008A2522">
      <w:pPr>
        <w:pStyle w:val="22"/>
        <w:framePr w:w="9480" w:h="14393" w:hRule="exact" w:wrap="none" w:vAnchor="page" w:hAnchor="page" w:x="1256" w:y="850"/>
        <w:numPr>
          <w:ilvl w:val="1"/>
          <w:numId w:val="29"/>
        </w:numPr>
        <w:shd w:val="clear" w:color="auto" w:fill="auto"/>
        <w:tabs>
          <w:tab w:val="left" w:pos="1135"/>
        </w:tabs>
        <w:spacing w:line="326" w:lineRule="exact"/>
        <w:ind w:left="60" w:right="20" w:firstLine="520"/>
        <w:jc w:val="both"/>
        <w:rPr>
          <w:sz w:val="18"/>
          <w:szCs w:val="18"/>
        </w:rPr>
      </w:pPr>
      <w:r w:rsidRPr="008A2522">
        <w:rPr>
          <w:sz w:val="18"/>
          <w:szCs w:val="18"/>
        </w:rPr>
        <w:t>Размеры ежемесячной надбавки за выслугу лет на муниципальной службе к должностному окладу составляют:</w:t>
      </w:r>
    </w:p>
    <w:p w:rsidR="005B29E2" w:rsidRPr="008A2522" w:rsidRDefault="005B29E2" w:rsidP="008A2522">
      <w:pPr>
        <w:pStyle w:val="22"/>
        <w:framePr w:w="9480" w:h="14393" w:hRule="exact" w:wrap="none" w:vAnchor="page" w:hAnchor="page" w:x="1256" w:y="850"/>
        <w:shd w:val="clear" w:color="auto" w:fill="auto"/>
        <w:tabs>
          <w:tab w:val="left" w:pos="868"/>
        </w:tabs>
        <w:spacing w:line="326" w:lineRule="exact"/>
        <w:ind w:left="60" w:firstLine="520"/>
        <w:jc w:val="both"/>
        <w:rPr>
          <w:sz w:val="18"/>
          <w:szCs w:val="18"/>
        </w:rPr>
      </w:pPr>
      <w:r w:rsidRPr="008A2522">
        <w:rPr>
          <w:sz w:val="18"/>
          <w:szCs w:val="18"/>
        </w:rPr>
        <w:t>а)</w:t>
      </w:r>
      <w:r w:rsidRPr="008A2522">
        <w:rPr>
          <w:sz w:val="18"/>
          <w:szCs w:val="18"/>
        </w:rPr>
        <w:tab/>
        <w:t>при стаже муниципальной службы от 1 до 5 лет - 10 процентов;</w:t>
      </w:r>
    </w:p>
    <w:p w:rsidR="005B29E2" w:rsidRPr="008A2522" w:rsidRDefault="005B29E2" w:rsidP="008A2522">
      <w:pPr>
        <w:pStyle w:val="22"/>
        <w:framePr w:w="9480" w:h="14393" w:hRule="exact" w:wrap="none" w:vAnchor="page" w:hAnchor="page" w:x="1256" w:y="850"/>
        <w:shd w:val="clear" w:color="auto" w:fill="auto"/>
        <w:tabs>
          <w:tab w:val="left" w:pos="882"/>
        </w:tabs>
        <w:spacing w:line="326" w:lineRule="exact"/>
        <w:ind w:left="60" w:firstLine="520"/>
        <w:jc w:val="both"/>
        <w:rPr>
          <w:sz w:val="18"/>
          <w:szCs w:val="18"/>
        </w:rPr>
      </w:pPr>
      <w:r w:rsidRPr="008A2522">
        <w:rPr>
          <w:sz w:val="18"/>
          <w:szCs w:val="18"/>
        </w:rPr>
        <w:t>б)</w:t>
      </w:r>
      <w:r w:rsidRPr="008A2522">
        <w:rPr>
          <w:sz w:val="18"/>
          <w:szCs w:val="18"/>
        </w:rPr>
        <w:tab/>
        <w:t>при стаже муниципальной службы от 5 до 10 лет - 15 процентов;</w:t>
      </w:r>
    </w:p>
    <w:p w:rsidR="005B29E2" w:rsidRPr="008A2522" w:rsidRDefault="005B29E2" w:rsidP="008A2522">
      <w:pPr>
        <w:pStyle w:val="22"/>
        <w:framePr w:w="9480" w:h="14393" w:hRule="exact" w:wrap="none" w:vAnchor="page" w:hAnchor="page" w:x="1256" w:y="850"/>
        <w:shd w:val="clear" w:color="auto" w:fill="auto"/>
        <w:tabs>
          <w:tab w:val="left" w:pos="873"/>
        </w:tabs>
        <w:spacing w:line="326" w:lineRule="exact"/>
        <w:ind w:left="60" w:firstLine="520"/>
        <w:jc w:val="both"/>
        <w:rPr>
          <w:sz w:val="18"/>
          <w:szCs w:val="18"/>
        </w:rPr>
      </w:pPr>
      <w:r w:rsidRPr="008A2522">
        <w:rPr>
          <w:sz w:val="18"/>
          <w:szCs w:val="18"/>
        </w:rPr>
        <w:t>в)</w:t>
      </w:r>
      <w:r w:rsidRPr="008A2522">
        <w:rPr>
          <w:sz w:val="18"/>
          <w:szCs w:val="18"/>
        </w:rPr>
        <w:tab/>
        <w:t>при стаже муниципальной службы от 10 до 15 лет - 20 процентов;</w:t>
      </w:r>
    </w:p>
    <w:p w:rsidR="005B29E2" w:rsidRPr="008A2522" w:rsidRDefault="005B29E2" w:rsidP="008A2522">
      <w:pPr>
        <w:pStyle w:val="22"/>
        <w:framePr w:w="9480" w:h="14393" w:hRule="exact" w:wrap="none" w:vAnchor="page" w:hAnchor="page" w:x="1256" w:y="850"/>
        <w:shd w:val="clear" w:color="auto" w:fill="auto"/>
        <w:tabs>
          <w:tab w:val="left" w:pos="854"/>
        </w:tabs>
        <w:spacing w:line="326" w:lineRule="exact"/>
        <w:ind w:left="60" w:firstLine="520"/>
        <w:jc w:val="both"/>
        <w:rPr>
          <w:sz w:val="18"/>
          <w:szCs w:val="18"/>
        </w:rPr>
      </w:pPr>
      <w:r w:rsidRPr="008A2522">
        <w:rPr>
          <w:sz w:val="18"/>
          <w:szCs w:val="18"/>
        </w:rPr>
        <w:t>г)</w:t>
      </w:r>
      <w:r w:rsidRPr="008A2522">
        <w:rPr>
          <w:sz w:val="18"/>
          <w:szCs w:val="18"/>
        </w:rPr>
        <w:tab/>
        <w:t>при стаже муниципальной службы свыше 15 лет - 30 процентов.</w:t>
      </w:r>
    </w:p>
    <w:p w:rsidR="005B29E2" w:rsidRPr="008A2522" w:rsidRDefault="005B29E2" w:rsidP="008A2522">
      <w:pPr>
        <w:pStyle w:val="22"/>
        <w:framePr w:w="9480" w:h="14393" w:hRule="exact" w:wrap="none" w:vAnchor="page" w:hAnchor="page" w:x="1256" w:y="850"/>
        <w:numPr>
          <w:ilvl w:val="1"/>
          <w:numId w:val="37"/>
        </w:numPr>
        <w:shd w:val="clear" w:color="auto" w:fill="auto"/>
        <w:tabs>
          <w:tab w:val="left" w:pos="1125"/>
        </w:tabs>
        <w:spacing w:line="326" w:lineRule="exact"/>
        <w:ind w:right="40"/>
        <w:jc w:val="both"/>
        <w:rPr>
          <w:sz w:val="18"/>
          <w:szCs w:val="18"/>
        </w:rPr>
      </w:pPr>
      <w:bookmarkStart w:id="20" w:name="bookmark3"/>
      <w:r w:rsidRPr="008A2522">
        <w:rPr>
          <w:sz w:val="18"/>
          <w:szCs w:val="18"/>
        </w:rPr>
        <w:t xml:space="preserve"> </w:t>
      </w:r>
      <w:proofErr w:type="gramStart"/>
      <w:r w:rsidRPr="008A2522">
        <w:rPr>
          <w:sz w:val="18"/>
          <w:szCs w:val="18"/>
        </w:rPr>
        <w:t>Исключен</w:t>
      </w:r>
      <w:proofErr w:type="gramEnd"/>
      <w:r w:rsidRPr="008A2522">
        <w:rPr>
          <w:sz w:val="18"/>
          <w:szCs w:val="18"/>
        </w:rPr>
        <w:t xml:space="preserve">  (решением Златоруновского сельского Совета депутатов от 25.03.2020 № 33-163р);</w:t>
      </w:r>
    </w:p>
    <w:p w:rsidR="005B29E2" w:rsidRPr="008A2522" w:rsidRDefault="005B29E2" w:rsidP="008A2522">
      <w:pPr>
        <w:pStyle w:val="50"/>
        <w:framePr w:w="9480" w:h="14393" w:hRule="exact" w:wrap="none" w:vAnchor="page" w:hAnchor="page" w:x="1256" w:y="850"/>
        <w:shd w:val="clear" w:color="auto" w:fill="auto"/>
        <w:spacing w:before="0" w:after="0" w:line="260" w:lineRule="exact"/>
        <w:ind w:left="40"/>
        <w:rPr>
          <w:sz w:val="18"/>
          <w:szCs w:val="18"/>
        </w:rPr>
      </w:pPr>
    </w:p>
    <w:p w:rsidR="005B29E2" w:rsidRPr="008A2522" w:rsidRDefault="005B29E2" w:rsidP="008A2522">
      <w:pPr>
        <w:pStyle w:val="50"/>
        <w:framePr w:w="9480" w:h="14393" w:hRule="exact" w:wrap="none" w:vAnchor="page" w:hAnchor="page" w:x="1256" w:y="850"/>
        <w:shd w:val="clear" w:color="auto" w:fill="auto"/>
        <w:spacing w:before="0" w:after="0" w:line="260" w:lineRule="exact"/>
        <w:ind w:left="40"/>
        <w:rPr>
          <w:sz w:val="18"/>
          <w:szCs w:val="18"/>
        </w:rPr>
      </w:pPr>
      <w:r w:rsidRPr="008A2522">
        <w:rPr>
          <w:sz w:val="18"/>
          <w:szCs w:val="18"/>
        </w:rPr>
        <w:t>6. ЕЖЕМЕСЯЧНОЕ ДЕНЕЖНОЕ ПООЩРЕНИЕ</w:t>
      </w:r>
      <w:bookmarkEnd w:id="20"/>
    </w:p>
    <w:p w:rsidR="005B29E2" w:rsidRPr="008A2522" w:rsidRDefault="005B29E2" w:rsidP="008A2522">
      <w:pPr>
        <w:pStyle w:val="22"/>
        <w:framePr w:w="9480" w:h="14393" w:hRule="exact" w:wrap="none" w:vAnchor="page" w:hAnchor="page" w:x="1256" w:y="850"/>
        <w:numPr>
          <w:ilvl w:val="0"/>
          <w:numId w:val="31"/>
        </w:numPr>
        <w:shd w:val="clear" w:color="auto" w:fill="auto"/>
        <w:tabs>
          <w:tab w:val="left" w:pos="1270"/>
        </w:tabs>
        <w:spacing w:line="336" w:lineRule="exact"/>
        <w:ind w:left="60" w:right="20" w:firstLine="520"/>
        <w:jc w:val="both"/>
        <w:rPr>
          <w:sz w:val="18"/>
          <w:szCs w:val="18"/>
        </w:rPr>
      </w:pPr>
      <w:r w:rsidRPr="008A2522">
        <w:rPr>
          <w:sz w:val="18"/>
          <w:szCs w:val="18"/>
        </w:rPr>
        <w:t>Размер ежемесячного денежного поощрения муниципальных служащих устанавливается в размере 2,3 должностного оклада по всем группам должностей.</w:t>
      </w:r>
    </w:p>
    <w:p w:rsidR="005B29E2" w:rsidRPr="008A2522" w:rsidRDefault="005B29E2" w:rsidP="008A2522">
      <w:pPr>
        <w:pStyle w:val="50"/>
        <w:framePr w:w="9480" w:h="14393" w:hRule="exact" w:wrap="none" w:vAnchor="page" w:hAnchor="page" w:x="1256" w:y="850"/>
        <w:numPr>
          <w:ilvl w:val="0"/>
          <w:numId w:val="32"/>
        </w:numPr>
        <w:shd w:val="clear" w:color="auto" w:fill="auto"/>
        <w:tabs>
          <w:tab w:val="left" w:pos="713"/>
        </w:tabs>
        <w:spacing w:before="0" w:after="0" w:line="326" w:lineRule="exact"/>
        <w:ind w:left="60" w:right="340" w:firstLine="520"/>
        <w:jc w:val="left"/>
        <w:rPr>
          <w:sz w:val="18"/>
          <w:szCs w:val="18"/>
        </w:rPr>
      </w:pPr>
      <w:bookmarkStart w:id="21" w:name="bookmark4"/>
      <w:r w:rsidRPr="008A2522">
        <w:rPr>
          <w:sz w:val="18"/>
          <w:szCs w:val="18"/>
        </w:rPr>
        <w:t>ЕЖЕМЕСЯЧНАЯ ПРОЦЕНТНАЯ НАДБАВКА ЗА РАБОТУ СО СВЕДЕНИЯМИ, СОСТАВЛЯЮЩИМИ ГОСУДАРСТВЕННУЮ</w:t>
      </w:r>
      <w:bookmarkEnd w:id="21"/>
    </w:p>
    <w:p w:rsidR="005B29E2" w:rsidRPr="008A2522" w:rsidRDefault="005B29E2" w:rsidP="008A2522">
      <w:pPr>
        <w:pStyle w:val="22"/>
        <w:framePr w:w="9480" w:h="14393" w:hRule="exact" w:wrap="none" w:vAnchor="page" w:hAnchor="page" w:x="1256" w:y="850"/>
        <w:shd w:val="clear" w:color="auto" w:fill="auto"/>
        <w:spacing w:line="260" w:lineRule="exact"/>
        <w:ind w:left="40" w:firstLine="0"/>
        <w:rPr>
          <w:sz w:val="18"/>
          <w:szCs w:val="18"/>
        </w:rPr>
      </w:pPr>
      <w:r w:rsidRPr="008A2522">
        <w:rPr>
          <w:sz w:val="18"/>
          <w:szCs w:val="18"/>
        </w:rPr>
        <w:t>ТАЙНУ</w:t>
      </w:r>
    </w:p>
    <w:p w:rsidR="005B29E2" w:rsidRPr="008A2522" w:rsidRDefault="005B29E2" w:rsidP="008A2522">
      <w:pPr>
        <w:pStyle w:val="22"/>
        <w:framePr w:w="9480" w:h="14393" w:hRule="exact" w:wrap="none" w:vAnchor="page" w:hAnchor="page" w:x="1256" w:y="850"/>
        <w:numPr>
          <w:ilvl w:val="1"/>
          <w:numId w:val="32"/>
        </w:numPr>
        <w:shd w:val="clear" w:color="auto" w:fill="auto"/>
        <w:tabs>
          <w:tab w:val="left" w:pos="1646"/>
        </w:tabs>
        <w:spacing w:line="326" w:lineRule="exact"/>
        <w:ind w:left="60" w:firstLine="520"/>
        <w:jc w:val="both"/>
        <w:rPr>
          <w:sz w:val="18"/>
          <w:szCs w:val="18"/>
        </w:rPr>
      </w:pPr>
      <w:proofErr w:type="gramStart"/>
      <w:r w:rsidRPr="008A2522">
        <w:rPr>
          <w:sz w:val="18"/>
          <w:szCs w:val="18"/>
        </w:rPr>
        <w:t>Отменен</w:t>
      </w:r>
      <w:proofErr w:type="gramEnd"/>
      <w:r w:rsidRPr="008A2522">
        <w:rPr>
          <w:sz w:val="18"/>
          <w:szCs w:val="18"/>
        </w:rPr>
        <w:t xml:space="preserve">  решением Златоруновского сельского Совета депутатов от</w:t>
      </w:r>
    </w:p>
    <w:p w:rsidR="005B29E2" w:rsidRPr="008A2522" w:rsidRDefault="005B29E2" w:rsidP="008A2522">
      <w:pPr>
        <w:pStyle w:val="22"/>
        <w:framePr w:w="9480" w:h="14393" w:hRule="exact" w:wrap="none" w:vAnchor="page" w:hAnchor="page" w:x="1256" w:y="850"/>
        <w:numPr>
          <w:ilvl w:val="0"/>
          <w:numId w:val="33"/>
        </w:numPr>
        <w:shd w:val="clear" w:color="auto" w:fill="auto"/>
        <w:tabs>
          <w:tab w:val="left" w:pos="1126"/>
          <w:tab w:val="left" w:pos="1428"/>
        </w:tabs>
        <w:spacing w:line="326" w:lineRule="exact"/>
        <w:ind w:left="60" w:right="20"/>
        <w:jc w:val="both"/>
        <w:rPr>
          <w:sz w:val="18"/>
          <w:szCs w:val="18"/>
        </w:rPr>
      </w:pPr>
      <w:r w:rsidRPr="008A2522">
        <w:rPr>
          <w:sz w:val="18"/>
          <w:szCs w:val="18"/>
        </w:rPr>
        <w:t>№ 49-139р «О внесении изменений в решение от 16.10.2012 № 34-103 «Об утверждении положения о системе оплаты труда муниципальных служащих муниципального образования Златоруновский сельсовет».</w:t>
      </w:r>
    </w:p>
    <w:p w:rsidR="005B29E2" w:rsidRPr="008A2522" w:rsidRDefault="005B29E2" w:rsidP="008A2522">
      <w:pPr>
        <w:spacing w:after="0"/>
        <w:rPr>
          <w:rFonts w:ascii="Times New Roman" w:hAnsi="Times New Roman" w:cs="Times New Roman"/>
          <w:sz w:val="18"/>
          <w:szCs w:val="18"/>
        </w:rPr>
        <w:sectPr w:rsidR="005B29E2" w:rsidRPr="008A2522">
          <w:pgSz w:w="11909" w:h="16838"/>
          <w:pgMar w:top="0" w:right="0" w:bottom="0" w:left="0" w:header="0" w:footer="3" w:gutter="0"/>
          <w:cols w:space="720"/>
        </w:sectPr>
      </w:pPr>
    </w:p>
    <w:p w:rsidR="005B29E2" w:rsidRPr="008A2522" w:rsidRDefault="005B29E2" w:rsidP="00B33A70">
      <w:pPr>
        <w:pStyle w:val="22"/>
        <w:framePr w:w="9494" w:h="14352" w:hRule="exact" w:wrap="none" w:vAnchor="page" w:hAnchor="page" w:x="1249" w:y="876"/>
        <w:numPr>
          <w:ilvl w:val="1"/>
          <w:numId w:val="32"/>
        </w:numPr>
        <w:shd w:val="clear" w:color="auto" w:fill="auto"/>
        <w:tabs>
          <w:tab w:val="left" w:pos="1318"/>
        </w:tabs>
        <w:spacing w:line="322" w:lineRule="exact"/>
        <w:ind w:left="60" w:right="40" w:firstLine="560"/>
        <w:jc w:val="both"/>
        <w:rPr>
          <w:sz w:val="18"/>
          <w:szCs w:val="18"/>
        </w:rPr>
      </w:pPr>
      <w:r w:rsidRPr="008A2522">
        <w:rPr>
          <w:sz w:val="18"/>
          <w:szCs w:val="18"/>
        </w:rPr>
        <w:lastRenderedPageBreak/>
        <w:t>Дополнительно муниципальным служащим, устанавливается ежемесячная процентная надбавка к должностному окладу за стаж службы в структурных подразделениях в следующих размерах:</w:t>
      </w:r>
    </w:p>
    <w:p w:rsidR="005B29E2" w:rsidRPr="008A2522" w:rsidRDefault="005B29E2" w:rsidP="005B29E2">
      <w:pPr>
        <w:pStyle w:val="22"/>
        <w:framePr w:w="9494" w:h="14352" w:hRule="exact" w:wrap="none" w:vAnchor="page" w:hAnchor="page" w:x="1249" w:y="876"/>
        <w:shd w:val="clear" w:color="auto" w:fill="auto"/>
        <w:spacing w:line="322" w:lineRule="exact"/>
        <w:ind w:left="60" w:firstLine="560"/>
        <w:jc w:val="both"/>
        <w:rPr>
          <w:sz w:val="18"/>
          <w:szCs w:val="18"/>
        </w:rPr>
      </w:pPr>
      <w:r w:rsidRPr="008A2522">
        <w:rPr>
          <w:sz w:val="18"/>
          <w:szCs w:val="18"/>
        </w:rPr>
        <w:t>при стаже от 1 до 5 лет —10 процентов к должностному окладу;</w:t>
      </w:r>
    </w:p>
    <w:p w:rsidR="005B29E2" w:rsidRPr="008A2522" w:rsidRDefault="005B29E2" w:rsidP="005B29E2">
      <w:pPr>
        <w:pStyle w:val="22"/>
        <w:framePr w:w="9494" w:h="14352" w:hRule="exact" w:wrap="none" w:vAnchor="page" w:hAnchor="page" w:x="1249" w:y="876"/>
        <w:shd w:val="clear" w:color="auto" w:fill="auto"/>
        <w:spacing w:line="322" w:lineRule="exact"/>
        <w:ind w:left="60" w:firstLine="560"/>
        <w:jc w:val="both"/>
        <w:rPr>
          <w:sz w:val="18"/>
          <w:szCs w:val="18"/>
        </w:rPr>
      </w:pPr>
      <w:r w:rsidRPr="008A2522">
        <w:rPr>
          <w:sz w:val="18"/>
          <w:szCs w:val="18"/>
        </w:rPr>
        <w:t>при стаже от 5 до 10 лет - 15 процентов к должностному окладу;</w:t>
      </w:r>
    </w:p>
    <w:p w:rsidR="005B29E2" w:rsidRPr="008A2522" w:rsidRDefault="005B29E2" w:rsidP="005B29E2">
      <w:pPr>
        <w:pStyle w:val="22"/>
        <w:framePr w:w="9494" w:h="14352" w:hRule="exact" w:wrap="none" w:vAnchor="page" w:hAnchor="page" w:x="1249" w:y="876"/>
        <w:shd w:val="clear" w:color="auto" w:fill="auto"/>
        <w:spacing w:line="322" w:lineRule="exact"/>
        <w:ind w:left="60" w:firstLine="560"/>
        <w:jc w:val="both"/>
        <w:rPr>
          <w:sz w:val="18"/>
          <w:szCs w:val="18"/>
        </w:rPr>
      </w:pPr>
      <w:r w:rsidRPr="008A2522">
        <w:rPr>
          <w:sz w:val="18"/>
          <w:szCs w:val="18"/>
        </w:rPr>
        <w:t>при стаже от 10 лет и выше - 20 процентов к должностному окладу.</w:t>
      </w:r>
    </w:p>
    <w:p w:rsidR="005B29E2" w:rsidRPr="008A2522" w:rsidRDefault="005B29E2" w:rsidP="005B29E2">
      <w:pPr>
        <w:pStyle w:val="22"/>
        <w:framePr w:w="9494" w:h="14352" w:hRule="exact" w:wrap="none" w:vAnchor="page" w:hAnchor="page" w:x="1249" w:y="876"/>
        <w:shd w:val="clear" w:color="auto" w:fill="auto"/>
        <w:spacing w:line="322" w:lineRule="exact"/>
        <w:ind w:left="60" w:right="40" w:firstLine="560"/>
        <w:jc w:val="both"/>
        <w:rPr>
          <w:sz w:val="18"/>
          <w:szCs w:val="18"/>
        </w:rPr>
      </w:pPr>
      <w:r w:rsidRPr="008A2522">
        <w:rPr>
          <w:sz w:val="18"/>
          <w:szCs w:val="18"/>
        </w:rP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roofErr w:type="gramStart"/>
      <w:r w:rsidRPr="008A2522">
        <w:rPr>
          <w:sz w:val="18"/>
          <w:szCs w:val="18"/>
        </w:rPr>
        <w:t>.</w:t>
      </w:r>
      <w:proofErr w:type="gramEnd"/>
      <w:r w:rsidRPr="008A2522">
        <w:rPr>
          <w:sz w:val="18"/>
          <w:szCs w:val="18"/>
        </w:rPr>
        <w:t xml:space="preserve">  (</w:t>
      </w:r>
      <w:proofErr w:type="gramStart"/>
      <w:r w:rsidRPr="008A2522">
        <w:rPr>
          <w:sz w:val="18"/>
          <w:szCs w:val="18"/>
        </w:rPr>
        <w:t>в</w:t>
      </w:r>
      <w:proofErr w:type="gramEnd"/>
      <w:r w:rsidRPr="008A2522">
        <w:rPr>
          <w:sz w:val="18"/>
          <w:szCs w:val="18"/>
        </w:rPr>
        <w:t xml:space="preserve"> редакции решения Златоруновского сельского Совета депутатов от 05.05.2015 № 66-203р)</w:t>
      </w:r>
    </w:p>
    <w:p w:rsidR="005B29E2" w:rsidRPr="008A2522" w:rsidRDefault="005B29E2" w:rsidP="00B33A70">
      <w:pPr>
        <w:pStyle w:val="22"/>
        <w:framePr w:w="9494" w:h="14352" w:hRule="exact" w:wrap="none" w:vAnchor="page" w:hAnchor="page" w:x="1249" w:y="876"/>
        <w:numPr>
          <w:ilvl w:val="1"/>
          <w:numId w:val="32"/>
        </w:numPr>
        <w:shd w:val="clear" w:color="auto" w:fill="auto"/>
        <w:tabs>
          <w:tab w:val="left" w:pos="1318"/>
        </w:tabs>
        <w:spacing w:line="322" w:lineRule="exact"/>
        <w:ind w:left="60" w:right="40" w:firstLine="560"/>
        <w:jc w:val="both"/>
        <w:rPr>
          <w:sz w:val="18"/>
          <w:szCs w:val="18"/>
        </w:rPr>
      </w:pPr>
      <w:r w:rsidRPr="008A2522">
        <w:rPr>
          <w:sz w:val="18"/>
          <w:szCs w:val="18"/>
        </w:rPr>
        <w:t>Выплата ежемесячной процентной надбавки за работу со сведениями, составляющими государственную тайну, осуществляется в пределах установленного фонда оплаты труда, порядок формирования которого определяется муниципальными правовыми актами представителя нанимателя (работодателя)</w:t>
      </w:r>
      <w:proofErr w:type="gramStart"/>
      <w:r w:rsidRPr="008A2522">
        <w:rPr>
          <w:sz w:val="18"/>
          <w:szCs w:val="18"/>
        </w:rPr>
        <w:t>.</w:t>
      </w:r>
      <w:proofErr w:type="gramEnd"/>
      <w:r w:rsidRPr="008A2522">
        <w:rPr>
          <w:sz w:val="18"/>
          <w:szCs w:val="18"/>
        </w:rPr>
        <w:t xml:space="preserve"> (</w:t>
      </w:r>
      <w:proofErr w:type="gramStart"/>
      <w:r w:rsidRPr="008A2522">
        <w:rPr>
          <w:sz w:val="18"/>
          <w:szCs w:val="18"/>
        </w:rPr>
        <w:t>в</w:t>
      </w:r>
      <w:proofErr w:type="gramEnd"/>
      <w:r w:rsidRPr="008A2522">
        <w:rPr>
          <w:sz w:val="18"/>
          <w:szCs w:val="18"/>
        </w:rPr>
        <w:t xml:space="preserve"> редакции решения Златоруновского сельского Совета депутатов от 05.05.2015 № 66-203р)</w:t>
      </w:r>
    </w:p>
    <w:p w:rsidR="005B29E2" w:rsidRPr="008A2522" w:rsidRDefault="005B29E2" w:rsidP="005B29E2">
      <w:pPr>
        <w:pStyle w:val="22"/>
        <w:framePr w:w="9494" w:h="14352" w:hRule="exact" w:wrap="none" w:vAnchor="page" w:hAnchor="page" w:x="1249" w:y="876"/>
        <w:shd w:val="clear" w:color="auto" w:fill="auto"/>
        <w:tabs>
          <w:tab w:val="left" w:pos="1318"/>
        </w:tabs>
        <w:spacing w:line="322" w:lineRule="exact"/>
        <w:ind w:left="620" w:right="40" w:firstLine="0"/>
        <w:jc w:val="both"/>
        <w:rPr>
          <w:sz w:val="18"/>
          <w:szCs w:val="18"/>
        </w:rPr>
      </w:pPr>
      <w:proofErr w:type="gramStart"/>
      <w:r w:rsidRPr="008A2522">
        <w:rPr>
          <w:sz w:val="18"/>
          <w:szCs w:val="18"/>
        </w:rPr>
        <w:t xml:space="preserve">7.4 Муниципальным служащим, допущенным к государственной тайне на постоянной основе по защите государственной тайны выплачивается </w:t>
      </w:r>
      <w:r w:rsidRPr="008A2522">
        <w:rPr>
          <w:b/>
          <w:sz w:val="18"/>
          <w:szCs w:val="18"/>
        </w:rPr>
        <w:t xml:space="preserve"> </w:t>
      </w:r>
      <w:r w:rsidRPr="008A2522">
        <w:rPr>
          <w:sz w:val="18"/>
          <w:szCs w:val="18"/>
        </w:rPr>
        <w:t>ежемесячная процентная надбавка к должностному окладу (тарифной ставке) за работу со сведениями, имеющими степень секретности «особой важности» в размере 75 %, имеющим степень секретности «совершенно секретно» - 50%»;</w:t>
      </w:r>
      <w:r w:rsidRPr="008A2522">
        <w:rPr>
          <w:b/>
          <w:sz w:val="18"/>
          <w:szCs w:val="18"/>
        </w:rPr>
        <w:t xml:space="preserve"> </w:t>
      </w:r>
      <w:r w:rsidRPr="008A2522">
        <w:rPr>
          <w:sz w:val="18"/>
          <w:szCs w:val="18"/>
        </w:rPr>
        <w:t>(в  редакции</w:t>
      </w:r>
      <w:r w:rsidRPr="008A2522">
        <w:rPr>
          <w:b/>
          <w:sz w:val="18"/>
          <w:szCs w:val="18"/>
        </w:rPr>
        <w:t xml:space="preserve"> </w:t>
      </w:r>
      <w:r w:rsidRPr="008A2522">
        <w:rPr>
          <w:sz w:val="18"/>
          <w:szCs w:val="18"/>
        </w:rPr>
        <w:t>решения Златоруновского сельского Совета депутатов от 25.03.2020 № 33-163р);</w:t>
      </w:r>
      <w:proofErr w:type="gramEnd"/>
    </w:p>
    <w:p w:rsidR="005B29E2" w:rsidRPr="008A2522" w:rsidRDefault="005B29E2" w:rsidP="005B29E2">
      <w:pPr>
        <w:framePr w:w="9494" w:h="14352" w:hRule="exact" w:wrap="none" w:vAnchor="page" w:hAnchor="page" w:x="1249" w:y="876"/>
        <w:rPr>
          <w:rFonts w:ascii="Times New Roman" w:hAnsi="Times New Roman" w:cs="Times New Roman"/>
          <w:sz w:val="18"/>
          <w:szCs w:val="18"/>
        </w:rPr>
      </w:pPr>
    </w:p>
    <w:p w:rsidR="005B29E2" w:rsidRPr="008A2522" w:rsidRDefault="005B29E2" w:rsidP="00B33A70">
      <w:pPr>
        <w:pStyle w:val="50"/>
        <w:framePr w:w="9494" w:h="14352" w:hRule="exact" w:wrap="none" w:vAnchor="page" w:hAnchor="page" w:x="1249" w:y="876"/>
        <w:numPr>
          <w:ilvl w:val="0"/>
          <w:numId w:val="32"/>
        </w:numPr>
        <w:shd w:val="clear" w:color="auto" w:fill="auto"/>
        <w:tabs>
          <w:tab w:val="left" w:pos="334"/>
        </w:tabs>
        <w:spacing w:before="0" w:after="0" w:line="260" w:lineRule="exact"/>
        <w:ind w:left="60"/>
        <w:rPr>
          <w:sz w:val="18"/>
          <w:szCs w:val="18"/>
        </w:rPr>
      </w:pPr>
      <w:bookmarkStart w:id="22" w:name="bookmark5"/>
      <w:r w:rsidRPr="008A2522">
        <w:rPr>
          <w:sz w:val="18"/>
          <w:szCs w:val="18"/>
        </w:rPr>
        <w:t xml:space="preserve">ПОРЯДОК И УСЛОВИЯ ПРЕМИРОВАНИЯ </w:t>
      </w:r>
      <w:proofErr w:type="gramStart"/>
      <w:r w:rsidRPr="008A2522">
        <w:rPr>
          <w:sz w:val="18"/>
          <w:szCs w:val="18"/>
        </w:rPr>
        <w:t>МУНИЦИПАЛЬНЫХ</w:t>
      </w:r>
      <w:bookmarkEnd w:id="22"/>
      <w:proofErr w:type="gramEnd"/>
    </w:p>
    <w:p w:rsidR="005B29E2" w:rsidRPr="008A2522" w:rsidRDefault="005B29E2" w:rsidP="005B29E2">
      <w:pPr>
        <w:pStyle w:val="22"/>
        <w:framePr w:w="9494" w:h="14352" w:hRule="exact" w:wrap="none" w:vAnchor="page" w:hAnchor="page" w:x="1249" w:y="876"/>
        <w:shd w:val="clear" w:color="auto" w:fill="auto"/>
        <w:spacing w:after="317" w:line="260" w:lineRule="exact"/>
        <w:ind w:firstLine="0"/>
        <w:rPr>
          <w:sz w:val="18"/>
          <w:szCs w:val="18"/>
        </w:rPr>
      </w:pPr>
      <w:r w:rsidRPr="008A2522">
        <w:rPr>
          <w:sz w:val="18"/>
          <w:szCs w:val="18"/>
        </w:rPr>
        <w:t>СЛУЖАЩИХ</w:t>
      </w:r>
    </w:p>
    <w:p w:rsidR="005B29E2" w:rsidRPr="008A2522" w:rsidRDefault="005B29E2" w:rsidP="00B33A70">
      <w:pPr>
        <w:pStyle w:val="22"/>
        <w:framePr w:w="9494" w:h="14352" w:hRule="exact" w:wrap="none" w:vAnchor="page" w:hAnchor="page" w:x="1249" w:y="876"/>
        <w:numPr>
          <w:ilvl w:val="1"/>
          <w:numId w:val="32"/>
        </w:numPr>
        <w:shd w:val="clear" w:color="auto" w:fill="auto"/>
        <w:tabs>
          <w:tab w:val="left" w:pos="1207"/>
        </w:tabs>
        <w:spacing w:line="322" w:lineRule="exact"/>
        <w:ind w:left="60" w:right="40" w:firstLine="560"/>
        <w:jc w:val="both"/>
        <w:rPr>
          <w:sz w:val="18"/>
          <w:szCs w:val="18"/>
        </w:rPr>
      </w:pPr>
      <w:r w:rsidRPr="008A2522">
        <w:rPr>
          <w:sz w:val="18"/>
          <w:szCs w:val="18"/>
        </w:rPr>
        <w:t>Премирование муниципальных служащих производится в целях усиления их материальной заинтересованности в повышении качества выполнения задач, возложенных на органы местного самоуправления Златоруновского сельсовета, в целях усиления мотивации для повышения эффективности и качества деятельности служащих, достижения конкретных результатов работы.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5B29E2" w:rsidRPr="008A2522" w:rsidRDefault="005B29E2" w:rsidP="00B33A70">
      <w:pPr>
        <w:pStyle w:val="22"/>
        <w:framePr w:w="9494" w:h="14352" w:hRule="exact" w:wrap="none" w:vAnchor="page" w:hAnchor="page" w:x="1249" w:y="876"/>
        <w:numPr>
          <w:ilvl w:val="0"/>
          <w:numId w:val="34"/>
        </w:numPr>
        <w:shd w:val="clear" w:color="auto" w:fill="auto"/>
        <w:tabs>
          <w:tab w:val="left" w:pos="1163"/>
        </w:tabs>
        <w:spacing w:line="322" w:lineRule="exact"/>
        <w:ind w:left="880"/>
        <w:jc w:val="left"/>
        <w:rPr>
          <w:sz w:val="18"/>
          <w:szCs w:val="18"/>
        </w:rPr>
      </w:pPr>
      <w:r w:rsidRPr="008A2522">
        <w:rPr>
          <w:sz w:val="18"/>
          <w:szCs w:val="18"/>
        </w:rPr>
        <w:t>награждение благодарственным письмом;</w:t>
      </w:r>
    </w:p>
    <w:p w:rsidR="005B29E2" w:rsidRPr="008A2522" w:rsidRDefault="005B29E2" w:rsidP="00B33A70">
      <w:pPr>
        <w:pStyle w:val="22"/>
        <w:framePr w:w="9494" w:h="14352" w:hRule="exact" w:wrap="none" w:vAnchor="page" w:hAnchor="page" w:x="1249" w:y="876"/>
        <w:numPr>
          <w:ilvl w:val="0"/>
          <w:numId w:val="34"/>
        </w:numPr>
        <w:shd w:val="clear" w:color="auto" w:fill="auto"/>
        <w:tabs>
          <w:tab w:val="left" w:pos="1192"/>
        </w:tabs>
        <w:spacing w:line="322" w:lineRule="exact"/>
        <w:ind w:left="880"/>
        <w:jc w:val="left"/>
        <w:rPr>
          <w:sz w:val="18"/>
          <w:szCs w:val="18"/>
        </w:rPr>
      </w:pPr>
      <w:r w:rsidRPr="008A2522">
        <w:rPr>
          <w:sz w:val="18"/>
          <w:szCs w:val="18"/>
        </w:rPr>
        <w:t>объявление благодарности;</w:t>
      </w:r>
    </w:p>
    <w:p w:rsidR="005B29E2" w:rsidRPr="008A2522" w:rsidRDefault="005B29E2" w:rsidP="00B33A70">
      <w:pPr>
        <w:pStyle w:val="22"/>
        <w:framePr w:w="9494" w:h="14352" w:hRule="exact" w:wrap="none" w:vAnchor="page" w:hAnchor="page" w:x="1249" w:y="876"/>
        <w:numPr>
          <w:ilvl w:val="0"/>
          <w:numId w:val="34"/>
        </w:numPr>
        <w:shd w:val="clear" w:color="auto" w:fill="auto"/>
        <w:tabs>
          <w:tab w:val="left" w:pos="1182"/>
        </w:tabs>
        <w:spacing w:line="322" w:lineRule="exact"/>
        <w:ind w:left="880"/>
        <w:jc w:val="left"/>
        <w:rPr>
          <w:sz w:val="18"/>
          <w:szCs w:val="18"/>
        </w:rPr>
      </w:pPr>
      <w:r w:rsidRPr="008A2522">
        <w:rPr>
          <w:sz w:val="18"/>
          <w:szCs w:val="18"/>
        </w:rPr>
        <w:t>награждение почетной грамотой;</w:t>
      </w:r>
    </w:p>
    <w:p w:rsidR="005B29E2" w:rsidRPr="008A2522" w:rsidRDefault="005B29E2" w:rsidP="00B33A70">
      <w:pPr>
        <w:pStyle w:val="22"/>
        <w:framePr w:w="9494" w:h="14352" w:hRule="exact" w:wrap="none" w:vAnchor="page" w:hAnchor="page" w:x="1249" w:y="876"/>
        <w:numPr>
          <w:ilvl w:val="0"/>
          <w:numId w:val="34"/>
        </w:numPr>
        <w:shd w:val="clear" w:color="auto" w:fill="auto"/>
        <w:tabs>
          <w:tab w:val="left" w:pos="1187"/>
        </w:tabs>
        <w:spacing w:line="322" w:lineRule="exact"/>
        <w:ind w:left="880"/>
        <w:jc w:val="left"/>
        <w:rPr>
          <w:sz w:val="18"/>
          <w:szCs w:val="18"/>
        </w:rPr>
      </w:pPr>
      <w:r w:rsidRPr="008A2522">
        <w:rPr>
          <w:sz w:val="18"/>
          <w:szCs w:val="18"/>
        </w:rPr>
        <w:t>выплата денежной премии;</w:t>
      </w:r>
    </w:p>
    <w:p w:rsidR="005B29E2" w:rsidRPr="008A2522" w:rsidRDefault="005B29E2" w:rsidP="00B33A70">
      <w:pPr>
        <w:pStyle w:val="22"/>
        <w:framePr w:w="9494" w:h="14352" w:hRule="exact" w:wrap="none" w:vAnchor="page" w:hAnchor="page" w:x="1249" w:y="876"/>
        <w:numPr>
          <w:ilvl w:val="0"/>
          <w:numId w:val="34"/>
        </w:numPr>
        <w:shd w:val="clear" w:color="auto" w:fill="auto"/>
        <w:tabs>
          <w:tab w:val="left" w:pos="1182"/>
        </w:tabs>
        <w:spacing w:line="322" w:lineRule="exact"/>
        <w:ind w:left="880"/>
        <w:jc w:val="left"/>
        <w:rPr>
          <w:sz w:val="18"/>
          <w:szCs w:val="18"/>
        </w:rPr>
      </w:pPr>
      <w:r w:rsidRPr="008A2522">
        <w:rPr>
          <w:sz w:val="18"/>
          <w:szCs w:val="18"/>
        </w:rPr>
        <w:t>награждение ценным подарком.</w:t>
      </w:r>
    </w:p>
    <w:p w:rsidR="005B29E2" w:rsidRPr="008A2522" w:rsidRDefault="005B29E2" w:rsidP="005B29E2">
      <w:pPr>
        <w:rPr>
          <w:rFonts w:ascii="Times New Roman" w:hAnsi="Times New Roman" w:cs="Times New Roman"/>
          <w:sz w:val="18"/>
          <w:szCs w:val="18"/>
        </w:rPr>
        <w:sectPr w:rsidR="005B29E2" w:rsidRPr="008A2522">
          <w:pgSz w:w="11909" w:h="16838"/>
          <w:pgMar w:top="0" w:right="0" w:bottom="0" w:left="0" w:header="0" w:footer="3" w:gutter="0"/>
          <w:cols w:space="720"/>
        </w:sectPr>
      </w:pPr>
    </w:p>
    <w:p w:rsidR="005B29E2" w:rsidRPr="008A2522" w:rsidRDefault="005B29E2" w:rsidP="00B33A70">
      <w:pPr>
        <w:pStyle w:val="a8"/>
        <w:framePr w:w="9485" w:h="13719" w:hRule="exact" w:wrap="none" w:vAnchor="page" w:hAnchor="page" w:x="1254" w:y="741"/>
        <w:widowControl w:val="0"/>
        <w:numPr>
          <w:ilvl w:val="1"/>
          <w:numId w:val="35"/>
        </w:numPr>
        <w:jc w:val="both"/>
        <w:rPr>
          <w:sz w:val="18"/>
          <w:szCs w:val="18"/>
        </w:rPr>
      </w:pPr>
      <w:r w:rsidRPr="008A2522">
        <w:rPr>
          <w:sz w:val="18"/>
          <w:szCs w:val="18"/>
        </w:rPr>
        <w:lastRenderedPageBreak/>
        <w:t xml:space="preserve"> «Выплата денежной премии выплачивается муниципальным служащим:</w:t>
      </w:r>
    </w:p>
    <w:p w:rsidR="005B29E2" w:rsidRPr="008A2522" w:rsidRDefault="005B29E2" w:rsidP="005B29E2">
      <w:pPr>
        <w:pStyle w:val="a8"/>
        <w:framePr w:w="9485" w:h="13719" w:hRule="exact" w:wrap="none" w:vAnchor="page" w:hAnchor="page" w:x="1254" w:y="741"/>
        <w:ind w:left="0"/>
        <w:jc w:val="both"/>
        <w:rPr>
          <w:sz w:val="18"/>
          <w:szCs w:val="18"/>
        </w:rPr>
      </w:pPr>
      <w:r w:rsidRPr="008A2522">
        <w:rPr>
          <w:sz w:val="18"/>
          <w:szCs w:val="18"/>
        </w:rPr>
        <w:tab/>
        <w:t>- за успешное и добросовестное исполнение им своих должностных обязанностей,</w:t>
      </w:r>
    </w:p>
    <w:p w:rsidR="005B29E2" w:rsidRPr="008A2522" w:rsidRDefault="005B29E2" w:rsidP="005B29E2">
      <w:pPr>
        <w:pStyle w:val="a8"/>
        <w:framePr w:w="9485" w:h="13719" w:hRule="exact" w:wrap="none" w:vAnchor="page" w:hAnchor="page" w:x="1254" w:y="741"/>
        <w:ind w:left="0"/>
        <w:jc w:val="both"/>
        <w:rPr>
          <w:sz w:val="18"/>
          <w:szCs w:val="18"/>
        </w:rPr>
      </w:pPr>
      <w:r w:rsidRPr="008A2522">
        <w:rPr>
          <w:sz w:val="18"/>
          <w:szCs w:val="18"/>
        </w:rPr>
        <w:tab/>
        <w:t>-  за продолжительную и безупречную службу,</w:t>
      </w:r>
    </w:p>
    <w:p w:rsidR="005B29E2" w:rsidRPr="008A2522" w:rsidRDefault="005B29E2" w:rsidP="005B29E2">
      <w:pPr>
        <w:pStyle w:val="22"/>
        <w:framePr w:w="9485" w:h="13719" w:hRule="exact" w:wrap="none" w:vAnchor="page" w:hAnchor="page" w:x="1254" w:y="741"/>
        <w:shd w:val="clear" w:color="auto" w:fill="auto"/>
        <w:tabs>
          <w:tab w:val="left" w:pos="1318"/>
        </w:tabs>
        <w:spacing w:line="322" w:lineRule="exact"/>
        <w:ind w:left="620" w:right="40" w:firstLine="0"/>
        <w:jc w:val="both"/>
        <w:rPr>
          <w:sz w:val="18"/>
          <w:szCs w:val="18"/>
        </w:rPr>
      </w:pPr>
      <w:r w:rsidRPr="008A2522">
        <w:rPr>
          <w:sz w:val="18"/>
          <w:szCs w:val="18"/>
        </w:rPr>
        <w:t>-  за выполнение заданий особой важности и сложности»; (в  редакции</w:t>
      </w:r>
      <w:r w:rsidRPr="008A2522">
        <w:rPr>
          <w:b/>
          <w:sz w:val="18"/>
          <w:szCs w:val="18"/>
        </w:rPr>
        <w:t xml:space="preserve"> </w:t>
      </w:r>
      <w:r w:rsidRPr="008A2522">
        <w:rPr>
          <w:sz w:val="18"/>
          <w:szCs w:val="18"/>
        </w:rPr>
        <w:t>решения Златоруновского сельского Совета депутатов от 25.03.2020 № 33-163р);</w:t>
      </w:r>
    </w:p>
    <w:p w:rsidR="005B29E2" w:rsidRPr="008A2522" w:rsidRDefault="005B29E2" w:rsidP="005B29E2">
      <w:pPr>
        <w:pStyle w:val="22"/>
        <w:framePr w:w="9485" w:h="13719" w:hRule="exact" w:wrap="none" w:vAnchor="page" w:hAnchor="page" w:x="1254" w:y="741"/>
        <w:shd w:val="clear" w:color="auto" w:fill="auto"/>
        <w:tabs>
          <w:tab w:val="left" w:pos="1318"/>
        </w:tabs>
        <w:spacing w:line="322" w:lineRule="exact"/>
        <w:ind w:left="620" w:right="40" w:firstLine="0"/>
        <w:jc w:val="both"/>
        <w:rPr>
          <w:sz w:val="18"/>
          <w:szCs w:val="18"/>
        </w:rPr>
      </w:pPr>
      <w:r w:rsidRPr="008A2522">
        <w:rPr>
          <w:sz w:val="18"/>
          <w:szCs w:val="18"/>
        </w:rPr>
        <w:t>8.3</w:t>
      </w:r>
      <w:proofErr w:type="gramStart"/>
      <w:r w:rsidRPr="008A2522">
        <w:rPr>
          <w:sz w:val="18"/>
          <w:szCs w:val="18"/>
        </w:rPr>
        <w:t xml:space="preserve"> К</w:t>
      </w:r>
      <w:proofErr w:type="gramEnd"/>
      <w:r w:rsidRPr="008A2522">
        <w:rPr>
          <w:sz w:val="18"/>
          <w:szCs w:val="18"/>
        </w:rPr>
        <w:t xml:space="preserve"> премированию  не представляются муниципальные служащие, находящиеся на муниципальной службе менее трех месяцев; (в  редакции</w:t>
      </w:r>
      <w:r w:rsidRPr="008A2522">
        <w:rPr>
          <w:b/>
          <w:sz w:val="18"/>
          <w:szCs w:val="18"/>
        </w:rPr>
        <w:t xml:space="preserve"> </w:t>
      </w:r>
      <w:r w:rsidRPr="008A2522">
        <w:rPr>
          <w:sz w:val="18"/>
          <w:szCs w:val="18"/>
        </w:rPr>
        <w:t>решения Златоруновского сельского Совета депутатов от 25.03.2020 № 33-163р);</w:t>
      </w:r>
    </w:p>
    <w:p w:rsidR="005B29E2" w:rsidRPr="008A2522" w:rsidRDefault="005B29E2" w:rsidP="00B33A70">
      <w:pPr>
        <w:pStyle w:val="22"/>
        <w:framePr w:w="9485" w:h="13719" w:hRule="exact" w:wrap="none" w:vAnchor="page" w:hAnchor="page" w:x="1254" w:y="741"/>
        <w:numPr>
          <w:ilvl w:val="1"/>
          <w:numId w:val="36"/>
        </w:numPr>
        <w:shd w:val="clear" w:color="auto" w:fill="auto"/>
        <w:tabs>
          <w:tab w:val="left" w:pos="1101"/>
        </w:tabs>
        <w:spacing w:line="322" w:lineRule="exact"/>
        <w:ind w:right="40"/>
        <w:jc w:val="both"/>
        <w:rPr>
          <w:sz w:val="18"/>
          <w:szCs w:val="18"/>
        </w:rPr>
      </w:pPr>
      <w:r w:rsidRPr="008A2522">
        <w:rPr>
          <w:sz w:val="18"/>
          <w:szCs w:val="18"/>
        </w:rPr>
        <w:t>Конкретные размеры денежных премий муниципальным служащим определяются в пределах фонда оплаты труда и максимальными размерами не ограничиваются.</w:t>
      </w:r>
    </w:p>
    <w:p w:rsidR="005B29E2" w:rsidRPr="008A2522" w:rsidRDefault="005B29E2" w:rsidP="00B33A70">
      <w:pPr>
        <w:pStyle w:val="22"/>
        <w:framePr w:w="9485" w:h="13719" w:hRule="exact" w:wrap="none" w:vAnchor="page" w:hAnchor="page" w:x="1254" w:y="741"/>
        <w:numPr>
          <w:ilvl w:val="1"/>
          <w:numId w:val="36"/>
        </w:numPr>
        <w:shd w:val="clear" w:color="auto" w:fill="auto"/>
        <w:tabs>
          <w:tab w:val="left" w:pos="1082"/>
        </w:tabs>
        <w:spacing w:line="322" w:lineRule="exact"/>
        <w:ind w:left="40" w:right="40" w:firstLine="540"/>
        <w:jc w:val="both"/>
        <w:rPr>
          <w:sz w:val="18"/>
          <w:szCs w:val="18"/>
        </w:rPr>
      </w:pPr>
      <w:r w:rsidRPr="008A2522">
        <w:rPr>
          <w:sz w:val="18"/>
          <w:szCs w:val="18"/>
        </w:rPr>
        <w:t xml:space="preserve">Оценка результатов службы для целей премирования производится в зависимости </w:t>
      </w:r>
      <w:proofErr w:type="gramStart"/>
      <w:r w:rsidRPr="008A2522">
        <w:rPr>
          <w:sz w:val="18"/>
          <w:szCs w:val="18"/>
        </w:rPr>
        <w:t>от</w:t>
      </w:r>
      <w:proofErr w:type="gramEnd"/>
      <w:r w:rsidRPr="008A2522">
        <w:rPr>
          <w:sz w:val="18"/>
          <w:szCs w:val="18"/>
        </w:rPr>
        <w:t>:</w:t>
      </w:r>
    </w:p>
    <w:p w:rsidR="005B29E2" w:rsidRPr="008A2522" w:rsidRDefault="005B29E2" w:rsidP="005B29E2">
      <w:pPr>
        <w:pStyle w:val="22"/>
        <w:framePr w:w="9485" w:h="13719" w:hRule="exact" w:wrap="none" w:vAnchor="page" w:hAnchor="page" w:x="1254" w:y="741"/>
        <w:shd w:val="clear" w:color="auto" w:fill="auto"/>
        <w:spacing w:line="322" w:lineRule="exact"/>
        <w:ind w:left="40" w:right="40" w:firstLine="540"/>
        <w:jc w:val="both"/>
        <w:rPr>
          <w:sz w:val="18"/>
          <w:szCs w:val="18"/>
        </w:rPr>
      </w:pPr>
      <w:r w:rsidRPr="008A2522">
        <w:rPr>
          <w:sz w:val="18"/>
          <w:szCs w:val="18"/>
        </w:rPr>
        <w:t>степени и качества выполнения муниципальными служащими возложенных на них должностных обязанностей, степени и качества выполнения муниципальными служащими в пределах их должностных обязанностей плана работы структурного подразделения или плана работы исполнительного органа, индивидуальных планов работы муниципального служащего;</w:t>
      </w:r>
    </w:p>
    <w:p w:rsidR="005B29E2" w:rsidRPr="008A2522" w:rsidRDefault="005B29E2" w:rsidP="005B29E2">
      <w:pPr>
        <w:pStyle w:val="22"/>
        <w:framePr w:w="9485" w:h="13719" w:hRule="exact" w:wrap="none" w:vAnchor="page" w:hAnchor="page" w:x="1254" w:y="741"/>
        <w:shd w:val="clear" w:color="auto" w:fill="auto"/>
        <w:spacing w:line="322" w:lineRule="exact"/>
        <w:ind w:left="40" w:right="40" w:firstLine="540"/>
        <w:jc w:val="both"/>
        <w:rPr>
          <w:sz w:val="18"/>
          <w:szCs w:val="18"/>
        </w:rPr>
      </w:pPr>
      <w:r w:rsidRPr="008A2522">
        <w:rPr>
          <w:sz w:val="18"/>
          <w:szCs w:val="18"/>
        </w:rPr>
        <w:t>степени и качества выполнения муниципальными служащими поручений главы администрации, поручений (заданий) заместителей главы;</w:t>
      </w:r>
    </w:p>
    <w:p w:rsidR="005B29E2" w:rsidRPr="008A2522" w:rsidRDefault="005B29E2" w:rsidP="005B29E2">
      <w:pPr>
        <w:pStyle w:val="22"/>
        <w:framePr w:w="9485" w:h="13719" w:hRule="exact" w:wrap="none" w:vAnchor="page" w:hAnchor="page" w:x="1254" w:y="741"/>
        <w:shd w:val="clear" w:color="auto" w:fill="auto"/>
        <w:spacing w:line="322" w:lineRule="exact"/>
        <w:ind w:left="40" w:right="40" w:firstLine="540"/>
        <w:jc w:val="both"/>
        <w:rPr>
          <w:sz w:val="18"/>
          <w:szCs w:val="18"/>
        </w:rPr>
      </w:pPr>
      <w:r w:rsidRPr="008A2522">
        <w:rPr>
          <w:sz w:val="18"/>
          <w:szCs w:val="18"/>
        </w:rPr>
        <w:t>степени и качества исполнения муниципальными служащими служебного распорядка;</w:t>
      </w:r>
    </w:p>
    <w:p w:rsidR="005B29E2" w:rsidRPr="008A2522" w:rsidRDefault="005B29E2" w:rsidP="005B29E2">
      <w:pPr>
        <w:pStyle w:val="22"/>
        <w:framePr w:w="9485" w:h="13719" w:hRule="exact" w:wrap="none" w:vAnchor="page" w:hAnchor="page" w:x="1254" w:y="741"/>
        <w:shd w:val="clear" w:color="auto" w:fill="auto"/>
        <w:spacing w:line="322" w:lineRule="exact"/>
        <w:ind w:left="40" w:right="40" w:firstLine="540"/>
        <w:jc w:val="both"/>
        <w:rPr>
          <w:sz w:val="18"/>
          <w:szCs w:val="18"/>
        </w:rPr>
      </w:pPr>
      <w:r w:rsidRPr="008A2522">
        <w:rPr>
          <w:sz w:val="18"/>
          <w:szCs w:val="18"/>
        </w:rPr>
        <w:t>степени и качества исполнения муниципальными служащими сроков рассмотрения обращений, заявлений граждан, сроков исполнения документов;</w:t>
      </w:r>
    </w:p>
    <w:p w:rsidR="005B29E2" w:rsidRPr="008A2522" w:rsidRDefault="005B29E2" w:rsidP="005B29E2">
      <w:pPr>
        <w:pStyle w:val="22"/>
        <w:framePr w:w="9485" w:h="13719" w:hRule="exact" w:wrap="none" w:vAnchor="page" w:hAnchor="page" w:x="1254" w:y="741"/>
        <w:shd w:val="clear" w:color="auto" w:fill="auto"/>
        <w:spacing w:line="322" w:lineRule="exact"/>
        <w:ind w:left="40" w:firstLine="540"/>
        <w:jc w:val="both"/>
        <w:rPr>
          <w:sz w:val="18"/>
          <w:szCs w:val="18"/>
        </w:rPr>
      </w:pPr>
      <w:r w:rsidRPr="008A2522">
        <w:rPr>
          <w:sz w:val="18"/>
          <w:szCs w:val="18"/>
        </w:rPr>
        <w:t>оценки со стороны контролирующих органов.</w:t>
      </w:r>
    </w:p>
    <w:p w:rsidR="005B29E2" w:rsidRPr="008A2522" w:rsidRDefault="005B29E2" w:rsidP="005B29E2">
      <w:pPr>
        <w:pStyle w:val="22"/>
        <w:framePr w:w="9485" w:h="13719" w:hRule="exact" w:wrap="none" w:vAnchor="page" w:hAnchor="page" w:x="1254" w:y="741"/>
        <w:shd w:val="clear" w:color="auto" w:fill="auto"/>
        <w:spacing w:line="322" w:lineRule="exact"/>
        <w:ind w:left="40" w:right="40" w:firstLine="540"/>
        <w:jc w:val="both"/>
        <w:rPr>
          <w:sz w:val="18"/>
          <w:szCs w:val="18"/>
        </w:rPr>
      </w:pPr>
      <w:r w:rsidRPr="008A2522">
        <w:rPr>
          <w:sz w:val="18"/>
          <w:szCs w:val="18"/>
        </w:rPr>
        <w:t>При определении размера денежной премии могут быть учтены такие обстоятельства, как подготовка на высоком организационном уровне мероприятий, напряженная деятельность по разработке особо важных проектов, программ, выполнение с надлежащим качеством обязанностей отсутствующего муниципального служащего, оказание помощи в работе с муниципальными служащими, проходящими испытание, другие положительные и значительные результаты работы.</w:t>
      </w:r>
    </w:p>
    <w:p w:rsidR="005B29E2" w:rsidRPr="008A2522" w:rsidRDefault="005B29E2" w:rsidP="00B33A70">
      <w:pPr>
        <w:pStyle w:val="22"/>
        <w:framePr w:w="9485" w:h="13719" w:hRule="exact" w:wrap="none" w:vAnchor="page" w:hAnchor="page" w:x="1254" w:y="741"/>
        <w:numPr>
          <w:ilvl w:val="1"/>
          <w:numId w:val="36"/>
        </w:numPr>
        <w:shd w:val="clear" w:color="auto" w:fill="auto"/>
        <w:tabs>
          <w:tab w:val="left" w:pos="1274"/>
        </w:tabs>
        <w:spacing w:line="322" w:lineRule="exact"/>
        <w:ind w:left="40" w:right="40" w:firstLine="540"/>
        <w:jc w:val="both"/>
        <w:rPr>
          <w:sz w:val="18"/>
          <w:szCs w:val="18"/>
        </w:rPr>
      </w:pPr>
      <w:r w:rsidRPr="008A2522">
        <w:rPr>
          <w:sz w:val="18"/>
          <w:szCs w:val="18"/>
        </w:rPr>
        <w:t>Премирование муниципальных служащих осуществляется в пределах установленного фонда оплаты труда на основании распоряжения представителя нанимателя (работодателя).</w:t>
      </w:r>
    </w:p>
    <w:p w:rsidR="005B29E2" w:rsidRPr="008A2522" w:rsidRDefault="005B29E2" w:rsidP="00B33A70">
      <w:pPr>
        <w:pStyle w:val="22"/>
        <w:framePr w:w="9485" w:h="13719" w:hRule="exact" w:wrap="none" w:vAnchor="page" w:hAnchor="page" w:x="1254" w:y="741"/>
        <w:numPr>
          <w:ilvl w:val="1"/>
          <w:numId w:val="36"/>
        </w:numPr>
        <w:shd w:val="clear" w:color="auto" w:fill="auto"/>
        <w:tabs>
          <w:tab w:val="left" w:pos="1067"/>
        </w:tabs>
        <w:spacing w:line="322" w:lineRule="exact"/>
        <w:ind w:left="40" w:right="40" w:firstLine="540"/>
        <w:jc w:val="both"/>
        <w:rPr>
          <w:sz w:val="18"/>
          <w:szCs w:val="18"/>
        </w:rPr>
      </w:pPr>
      <w:r w:rsidRPr="008A2522">
        <w:rPr>
          <w:sz w:val="18"/>
          <w:szCs w:val="18"/>
        </w:rPr>
        <w:t>Муниципальные служащие, отстраненные от занимаемой должности муниципальной службы, к премированию не представляются.</w:t>
      </w:r>
    </w:p>
    <w:p w:rsidR="005B29E2" w:rsidRPr="008A2522" w:rsidRDefault="005B29E2" w:rsidP="005B29E2">
      <w:pPr>
        <w:pStyle w:val="af9"/>
        <w:framePr w:wrap="none" w:vAnchor="page" w:hAnchor="page" w:x="3135" w:y="16005"/>
        <w:shd w:val="clear" w:color="auto" w:fill="auto"/>
        <w:spacing w:line="110" w:lineRule="exact"/>
        <w:ind w:left="20"/>
        <w:rPr>
          <w:rFonts w:ascii="Times New Roman" w:hAnsi="Times New Roman" w:cs="Times New Roman"/>
          <w:sz w:val="18"/>
          <w:szCs w:val="18"/>
        </w:rPr>
      </w:pPr>
      <w:r w:rsidRPr="008A2522">
        <w:rPr>
          <w:rFonts w:ascii="Times New Roman" w:hAnsi="Times New Roman" w:cs="Times New Roman"/>
          <w:sz w:val="18"/>
          <w:szCs w:val="18"/>
        </w:rPr>
        <w:t>I</w:t>
      </w:r>
    </w:p>
    <w:p w:rsidR="005B29E2" w:rsidRPr="008A2522" w:rsidRDefault="005B29E2" w:rsidP="005B29E2">
      <w:pPr>
        <w:rPr>
          <w:rFonts w:ascii="Times New Roman" w:hAnsi="Times New Roman" w:cs="Times New Roman"/>
          <w:sz w:val="18"/>
          <w:szCs w:val="18"/>
        </w:rPr>
        <w:sectPr w:rsidR="005B29E2" w:rsidRPr="008A2522">
          <w:pgSz w:w="11909" w:h="16838"/>
          <w:pgMar w:top="0" w:right="0" w:bottom="0" w:left="0" w:header="0" w:footer="3" w:gutter="0"/>
          <w:cols w:space="720"/>
        </w:sectPr>
      </w:pPr>
    </w:p>
    <w:p w:rsidR="005B29E2" w:rsidRPr="008A2522" w:rsidRDefault="005B29E2" w:rsidP="00B33A70">
      <w:pPr>
        <w:pStyle w:val="50"/>
        <w:framePr w:w="9485" w:h="14702" w:hRule="exact" w:wrap="none" w:vAnchor="page" w:hAnchor="page" w:x="1254" w:y="723"/>
        <w:numPr>
          <w:ilvl w:val="0"/>
          <w:numId w:val="36"/>
        </w:numPr>
        <w:shd w:val="clear" w:color="auto" w:fill="auto"/>
        <w:tabs>
          <w:tab w:val="left" w:pos="1031"/>
        </w:tabs>
        <w:spacing w:before="0" w:after="0" w:line="326" w:lineRule="exact"/>
        <w:ind w:left="580" w:right="560"/>
        <w:jc w:val="left"/>
        <w:rPr>
          <w:sz w:val="18"/>
          <w:szCs w:val="18"/>
        </w:rPr>
      </w:pPr>
      <w:bookmarkStart w:id="23" w:name="bookmark6"/>
      <w:r w:rsidRPr="008A2522">
        <w:rPr>
          <w:sz w:val="18"/>
          <w:szCs w:val="18"/>
        </w:rPr>
        <w:lastRenderedPageBreak/>
        <w:t>ПОРЯДОК И УСЛОВИЯ ЕДИНОВРЕМЕННОЙ ВЫПЛАТЫ ПРИ ПРЕДОСТАВЛЕНИИ ЕЖЕГОДНОГО ОПЛАЧИВАЕМОГО</w:t>
      </w:r>
      <w:bookmarkEnd w:id="23"/>
    </w:p>
    <w:p w:rsidR="005B29E2" w:rsidRPr="008A2522" w:rsidRDefault="005B29E2" w:rsidP="005B29E2">
      <w:pPr>
        <w:pStyle w:val="22"/>
        <w:framePr w:w="9485" w:h="14702" w:hRule="exact" w:wrap="none" w:vAnchor="page" w:hAnchor="page" w:x="1254" w:y="723"/>
        <w:shd w:val="clear" w:color="auto" w:fill="auto"/>
        <w:spacing w:after="244" w:line="326" w:lineRule="exact"/>
        <w:ind w:right="20" w:firstLine="0"/>
        <w:rPr>
          <w:sz w:val="18"/>
          <w:szCs w:val="18"/>
        </w:rPr>
      </w:pPr>
      <w:r w:rsidRPr="008A2522">
        <w:rPr>
          <w:sz w:val="18"/>
          <w:szCs w:val="18"/>
        </w:rPr>
        <w:t>ОТПУСКА</w:t>
      </w:r>
    </w:p>
    <w:p w:rsidR="005B29E2" w:rsidRPr="008A2522" w:rsidRDefault="005B29E2" w:rsidP="00B33A70">
      <w:pPr>
        <w:pStyle w:val="22"/>
        <w:framePr w:w="9485" w:h="14702" w:hRule="exact" w:wrap="none" w:vAnchor="page" w:hAnchor="page" w:x="1254" w:y="723"/>
        <w:numPr>
          <w:ilvl w:val="1"/>
          <w:numId w:val="36"/>
        </w:numPr>
        <w:shd w:val="clear" w:color="auto" w:fill="auto"/>
        <w:tabs>
          <w:tab w:val="left" w:pos="1154"/>
        </w:tabs>
        <w:spacing w:line="322" w:lineRule="exact"/>
        <w:ind w:left="40" w:right="40" w:firstLine="540"/>
        <w:jc w:val="both"/>
        <w:rPr>
          <w:sz w:val="18"/>
          <w:szCs w:val="18"/>
        </w:rPr>
      </w:pPr>
      <w:r w:rsidRPr="008A2522">
        <w:rPr>
          <w:sz w:val="18"/>
          <w:szCs w:val="18"/>
        </w:rPr>
        <w:t>Муниципальным служащим один раз в год при предоставлении ежегодного оплачиваемого отпуска производится единовременная выплата в размере 3,5 должностного оклада. Единовременная выплата производится по распоряжению представителя нанимателя (работодателя) одновременно с предоставлением ежегодного оплачиваемого отпуска.</w:t>
      </w:r>
    </w:p>
    <w:p w:rsidR="005B29E2" w:rsidRPr="008A2522" w:rsidRDefault="005B29E2" w:rsidP="00B33A70">
      <w:pPr>
        <w:pStyle w:val="22"/>
        <w:framePr w:w="9485" w:h="14702" w:hRule="exact" w:wrap="none" w:vAnchor="page" w:hAnchor="page" w:x="1254" w:y="723"/>
        <w:numPr>
          <w:ilvl w:val="1"/>
          <w:numId w:val="36"/>
        </w:numPr>
        <w:shd w:val="clear" w:color="auto" w:fill="auto"/>
        <w:tabs>
          <w:tab w:val="left" w:pos="1216"/>
        </w:tabs>
        <w:spacing w:line="326" w:lineRule="exact"/>
        <w:ind w:left="40" w:right="40" w:firstLine="540"/>
        <w:jc w:val="both"/>
        <w:rPr>
          <w:sz w:val="18"/>
          <w:szCs w:val="18"/>
        </w:rPr>
      </w:pPr>
      <w:r w:rsidRPr="008A2522">
        <w:rPr>
          <w:sz w:val="18"/>
          <w:szCs w:val="18"/>
        </w:rPr>
        <w:t>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B29E2" w:rsidRPr="008A2522" w:rsidRDefault="005B29E2" w:rsidP="00B33A70">
      <w:pPr>
        <w:pStyle w:val="22"/>
        <w:framePr w:w="9485" w:h="14702" w:hRule="exact" w:wrap="none" w:vAnchor="page" w:hAnchor="page" w:x="1254" w:y="723"/>
        <w:numPr>
          <w:ilvl w:val="1"/>
          <w:numId w:val="36"/>
        </w:numPr>
        <w:shd w:val="clear" w:color="auto" w:fill="auto"/>
        <w:tabs>
          <w:tab w:val="left" w:pos="1187"/>
        </w:tabs>
        <w:spacing w:line="322" w:lineRule="exact"/>
        <w:ind w:left="40" w:right="40" w:firstLine="540"/>
        <w:jc w:val="both"/>
        <w:rPr>
          <w:sz w:val="18"/>
          <w:szCs w:val="18"/>
        </w:rPr>
      </w:pPr>
      <w:r w:rsidRPr="008A2522">
        <w:rPr>
          <w:sz w:val="18"/>
          <w:szCs w:val="18"/>
        </w:rPr>
        <w:t>В исключительных случаях, когда муниципальному служащему ежегодный оплачиваемый отпуск не предоставлен и перенесен на следующий год, единовременная выплата при предоставлении ежегодного оплачиваемого отпуска, не выплаченная в течение текущего календарного года, подлежит выплате муниципальному служащему на основании распоряжения нанимателя (работодателя), в последнем месяце календарного года пропорционально отработанному времени.</w:t>
      </w:r>
    </w:p>
    <w:p w:rsidR="005B29E2" w:rsidRPr="008A2522" w:rsidRDefault="005B29E2" w:rsidP="00B33A70">
      <w:pPr>
        <w:pStyle w:val="22"/>
        <w:framePr w:w="9485" w:h="14702" w:hRule="exact" w:wrap="none" w:vAnchor="page" w:hAnchor="page" w:x="1254" w:y="723"/>
        <w:numPr>
          <w:ilvl w:val="1"/>
          <w:numId w:val="36"/>
        </w:numPr>
        <w:shd w:val="clear" w:color="auto" w:fill="auto"/>
        <w:tabs>
          <w:tab w:val="left" w:pos="1250"/>
        </w:tabs>
        <w:spacing w:after="236" w:line="326" w:lineRule="exact"/>
        <w:ind w:left="40" w:right="40" w:firstLine="540"/>
        <w:jc w:val="both"/>
        <w:rPr>
          <w:sz w:val="18"/>
          <w:szCs w:val="18"/>
        </w:rPr>
      </w:pPr>
      <w:r w:rsidRPr="008A2522">
        <w:rPr>
          <w:sz w:val="18"/>
          <w:szCs w:val="18"/>
        </w:rPr>
        <w:t>При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 пропорционально отработанному времени.</w:t>
      </w:r>
    </w:p>
    <w:p w:rsidR="005B29E2" w:rsidRPr="008A2522" w:rsidRDefault="005B29E2" w:rsidP="00B33A70">
      <w:pPr>
        <w:pStyle w:val="22"/>
        <w:framePr w:w="9485" w:h="14702" w:hRule="exact" w:wrap="none" w:vAnchor="page" w:hAnchor="page" w:x="1254" w:y="723"/>
        <w:numPr>
          <w:ilvl w:val="0"/>
          <w:numId w:val="36"/>
        </w:numPr>
        <w:shd w:val="clear" w:color="auto" w:fill="auto"/>
        <w:tabs>
          <w:tab w:val="left" w:pos="1249"/>
        </w:tabs>
        <w:spacing w:after="236" w:line="331" w:lineRule="exact"/>
        <w:ind w:left="2840" w:right="880" w:hanging="1980"/>
        <w:jc w:val="left"/>
        <w:rPr>
          <w:sz w:val="18"/>
          <w:szCs w:val="18"/>
        </w:rPr>
      </w:pPr>
      <w:r w:rsidRPr="008A2522">
        <w:rPr>
          <w:sz w:val="18"/>
          <w:szCs w:val="18"/>
        </w:rPr>
        <w:t>ПОРЯДОК И УСЛОВИЯ ЕДИНОВРЕМЕННОЙ ВЫПЛАТЫ МАТЕРИАЛЬНОЙ ПОМОЩИ</w:t>
      </w:r>
    </w:p>
    <w:p w:rsidR="005B29E2" w:rsidRPr="008A2522" w:rsidRDefault="005B29E2" w:rsidP="00B33A70">
      <w:pPr>
        <w:pStyle w:val="22"/>
        <w:framePr w:w="9485" w:h="14702" w:hRule="exact" w:wrap="none" w:vAnchor="page" w:hAnchor="page" w:x="1254" w:y="723"/>
        <w:numPr>
          <w:ilvl w:val="1"/>
          <w:numId w:val="36"/>
        </w:numPr>
        <w:shd w:val="clear" w:color="auto" w:fill="auto"/>
        <w:tabs>
          <w:tab w:val="left" w:pos="1259"/>
        </w:tabs>
        <w:spacing w:line="336" w:lineRule="exact"/>
        <w:ind w:left="40" w:right="40" w:firstLine="540"/>
        <w:jc w:val="both"/>
        <w:rPr>
          <w:sz w:val="18"/>
          <w:szCs w:val="18"/>
        </w:rPr>
      </w:pPr>
      <w:r w:rsidRPr="008A2522">
        <w:rPr>
          <w:sz w:val="18"/>
          <w:szCs w:val="18"/>
        </w:rPr>
        <w:t>Основанием для выплаты единовременной материальной помощи являются:</w:t>
      </w:r>
    </w:p>
    <w:p w:rsidR="005B29E2" w:rsidRPr="008A2522" w:rsidRDefault="005B29E2" w:rsidP="005B29E2">
      <w:pPr>
        <w:pStyle w:val="22"/>
        <w:framePr w:w="9485" w:h="14702" w:hRule="exact" w:wrap="none" w:vAnchor="page" w:hAnchor="page" w:x="1254" w:y="723"/>
        <w:shd w:val="clear" w:color="auto" w:fill="auto"/>
        <w:spacing w:line="336" w:lineRule="exact"/>
        <w:ind w:left="40" w:right="40" w:firstLine="540"/>
        <w:jc w:val="both"/>
        <w:rPr>
          <w:sz w:val="18"/>
          <w:szCs w:val="18"/>
        </w:rPr>
      </w:pPr>
      <w:r w:rsidRPr="008A2522">
        <w:rPr>
          <w:sz w:val="18"/>
          <w:szCs w:val="18"/>
        </w:rPr>
        <w:t>смерть супруга (супруги) или близких родственников (родителей и детей, дедушек, бабушек и внуков, полнородных и неполнородных братьев и сестер);</w:t>
      </w:r>
    </w:p>
    <w:p w:rsidR="005B29E2" w:rsidRPr="008A2522" w:rsidRDefault="005B29E2" w:rsidP="005B29E2">
      <w:pPr>
        <w:pStyle w:val="22"/>
        <w:framePr w:w="9485" w:h="14702" w:hRule="exact" w:wrap="none" w:vAnchor="page" w:hAnchor="page" w:x="1254" w:y="723"/>
        <w:shd w:val="clear" w:color="auto" w:fill="auto"/>
        <w:spacing w:line="322" w:lineRule="exact"/>
        <w:ind w:left="40" w:firstLine="540"/>
        <w:jc w:val="both"/>
        <w:rPr>
          <w:sz w:val="18"/>
          <w:szCs w:val="18"/>
        </w:rPr>
      </w:pPr>
      <w:r w:rsidRPr="008A2522">
        <w:rPr>
          <w:sz w:val="18"/>
          <w:szCs w:val="18"/>
        </w:rPr>
        <w:t>бракосочетание;</w:t>
      </w:r>
    </w:p>
    <w:p w:rsidR="005B29E2" w:rsidRPr="008A2522" w:rsidRDefault="005B29E2" w:rsidP="005B29E2">
      <w:pPr>
        <w:pStyle w:val="22"/>
        <w:framePr w:w="9485" w:h="14702" w:hRule="exact" w:wrap="none" w:vAnchor="page" w:hAnchor="page" w:x="1254" w:y="723"/>
        <w:shd w:val="clear" w:color="auto" w:fill="auto"/>
        <w:spacing w:line="322" w:lineRule="exact"/>
        <w:ind w:left="40" w:firstLine="540"/>
        <w:jc w:val="both"/>
        <w:rPr>
          <w:sz w:val="18"/>
          <w:szCs w:val="18"/>
        </w:rPr>
      </w:pPr>
      <w:r w:rsidRPr="008A2522">
        <w:rPr>
          <w:sz w:val="18"/>
          <w:szCs w:val="18"/>
        </w:rPr>
        <w:t>рождение и (или) усыновление ребенка.</w:t>
      </w:r>
    </w:p>
    <w:p w:rsidR="005B29E2" w:rsidRPr="008A2522" w:rsidRDefault="005B29E2" w:rsidP="00B33A70">
      <w:pPr>
        <w:pStyle w:val="22"/>
        <w:framePr w:w="9485" w:h="14702" w:hRule="exact" w:wrap="none" w:vAnchor="page" w:hAnchor="page" w:x="1254" w:y="723"/>
        <w:numPr>
          <w:ilvl w:val="1"/>
          <w:numId w:val="36"/>
        </w:numPr>
        <w:shd w:val="clear" w:color="auto" w:fill="auto"/>
        <w:tabs>
          <w:tab w:val="left" w:pos="1264"/>
        </w:tabs>
        <w:spacing w:line="322" w:lineRule="exact"/>
        <w:ind w:left="40" w:right="40" w:firstLine="540"/>
        <w:jc w:val="both"/>
        <w:rPr>
          <w:sz w:val="18"/>
          <w:szCs w:val="18"/>
        </w:rPr>
      </w:pPr>
      <w:r w:rsidRPr="008A2522">
        <w:rPr>
          <w:sz w:val="18"/>
          <w:szCs w:val="18"/>
        </w:rPr>
        <w:t>Размер материальной помощи не должен превышать трех тысяч рублей по каждому из оснований, предусмотренных пунктом 10.1.</w:t>
      </w:r>
    </w:p>
    <w:p w:rsidR="005B29E2" w:rsidRPr="008A2522" w:rsidRDefault="005B29E2" w:rsidP="00B33A70">
      <w:pPr>
        <w:pStyle w:val="22"/>
        <w:framePr w:w="9485" w:h="14702" w:hRule="exact" w:wrap="none" w:vAnchor="page" w:hAnchor="page" w:x="1254" w:y="723"/>
        <w:numPr>
          <w:ilvl w:val="1"/>
          <w:numId w:val="36"/>
        </w:numPr>
        <w:shd w:val="clear" w:color="auto" w:fill="auto"/>
        <w:tabs>
          <w:tab w:val="left" w:pos="1346"/>
        </w:tabs>
        <w:spacing w:line="322" w:lineRule="exact"/>
        <w:ind w:left="40" w:right="40" w:firstLine="540"/>
        <w:jc w:val="both"/>
        <w:rPr>
          <w:sz w:val="18"/>
          <w:szCs w:val="18"/>
        </w:rPr>
      </w:pPr>
      <w:r w:rsidRPr="008A2522">
        <w:rPr>
          <w:sz w:val="18"/>
          <w:szCs w:val="18"/>
        </w:rPr>
        <w:t>Выплата материальной помощи производится фиксированной суммой, в пределах средств, предусмотренных на указанные цели при формировании фонда оплаты труда муниципальных служащих.</w:t>
      </w:r>
    </w:p>
    <w:p w:rsidR="005B29E2" w:rsidRPr="008A2522" w:rsidRDefault="005B29E2" w:rsidP="00B33A70">
      <w:pPr>
        <w:pStyle w:val="22"/>
        <w:framePr w:w="9485" w:h="14702" w:hRule="exact" w:wrap="none" w:vAnchor="page" w:hAnchor="page" w:x="1254" w:y="723"/>
        <w:numPr>
          <w:ilvl w:val="1"/>
          <w:numId w:val="36"/>
        </w:numPr>
        <w:shd w:val="clear" w:color="auto" w:fill="auto"/>
        <w:tabs>
          <w:tab w:val="left" w:pos="1494"/>
        </w:tabs>
        <w:spacing w:line="322" w:lineRule="exact"/>
        <w:ind w:left="40" w:right="40" w:firstLine="540"/>
        <w:jc w:val="both"/>
        <w:rPr>
          <w:sz w:val="18"/>
          <w:szCs w:val="18"/>
        </w:rPr>
      </w:pPr>
      <w:r w:rsidRPr="008A2522">
        <w:rPr>
          <w:sz w:val="18"/>
          <w:szCs w:val="18"/>
        </w:rPr>
        <w:t>Выплата производится по распоряжению представителя нанимателя (работодателя) по письменному заявлению муниципального</w:t>
      </w:r>
    </w:p>
    <w:p w:rsidR="005B29E2" w:rsidRPr="008A2522" w:rsidRDefault="005B29E2" w:rsidP="005B29E2">
      <w:pPr>
        <w:rPr>
          <w:rFonts w:ascii="Times New Roman" w:hAnsi="Times New Roman" w:cs="Times New Roman"/>
          <w:sz w:val="18"/>
          <w:szCs w:val="18"/>
        </w:rPr>
        <w:sectPr w:rsidR="005B29E2" w:rsidRPr="008A2522">
          <w:pgSz w:w="11909" w:h="16838"/>
          <w:pgMar w:top="0" w:right="0" w:bottom="0" w:left="0" w:header="0" w:footer="3" w:gutter="0"/>
          <w:cols w:space="720"/>
        </w:sectPr>
      </w:pPr>
    </w:p>
    <w:p w:rsidR="005B29E2" w:rsidRPr="008A2522" w:rsidRDefault="005B29E2" w:rsidP="005B29E2">
      <w:pPr>
        <w:pStyle w:val="22"/>
        <w:framePr w:w="10704" w:h="3211" w:hRule="exact" w:wrap="none" w:vAnchor="page" w:hAnchor="page" w:x="594" w:y="856"/>
        <w:shd w:val="clear" w:color="auto" w:fill="auto"/>
        <w:spacing w:after="349" w:line="322" w:lineRule="exact"/>
        <w:ind w:left="1300" w:right="20" w:firstLine="0"/>
        <w:jc w:val="both"/>
        <w:rPr>
          <w:sz w:val="18"/>
          <w:szCs w:val="18"/>
        </w:rPr>
      </w:pPr>
      <w:r w:rsidRPr="008A2522">
        <w:rPr>
          <w:sz w:val="18"/>
          <w:szCs w:val="18"/>
        </w:rPr>
        <w:lastRenderedPageBreak/>
        <w:t>служащего и (или) близких родственников. В заявлении указывается основание для выплаты материальной помощи, к заявлению прилагаются документы, удостоверяющие фактические основания для предоставления материальной помощи.</w:t>
      </w:r>
    </w:p>
    <w:p w:rsidR="005B29E2" w:rsidRPr="008A2522" w:rsidRDefault="005B29E2" w:rsidP="005B29E2">
      <w:pPr>
        <w:pStyle w:val="22"/>
        <w:framePr w:w="10704" w:h="3211" w:hRule="exact" w:wrap="none" w:vAnchor="page" w:hAnchor="page" w:x="594" w:y="856"/>
        <w:shd w:val="clear" w:color="auto" w:fill="auto"/>
        <w:tabs>
          <w:tab w:val="left" w:pos="1125"/>
        </w:tabs>
        <w:spacing w:line="326" w:lineRule="exact"/>
        <w:ind w:left="786" w:right="40" w:firstLine="0"/>
        <w:jc w:val="both"/>
        <w:rPr>
          <w:sz w:val="18"/>
          <w:szCs w:val="18"/>
        </w:rPr>
      </w:pPr>
      <w:r w:rsidRPr="008A2522">
        <w:rPr>
          <w:sz w:val="18"/>
          <w:szCs w:val="18"/>
        </w:rPr>
        <w:tab/>
        <w:t>Раздел 11 Исключен  (решением Златоруновского сельского Совета депутатов от 25.03.2020 № 33-163р);</w:t>
      </w:r>
    </w:p>
    <w:p w:rsidR="005B29E2" w:rsidRPr="008A2522" w:rsidRDefault="005B29E2" w:rsidP="005B29E2">
      <w:pPr>
        <w:pStyle w:val="22"/>
        <w:framePr w:w="10704" w:h="3211" w:hRule="exact" w:wrap="none" w:vAnchor="page" w:hAnchor="page" w:x="594" w:y="856"/>
        <w:shd w:val="clear" w:color="auto" w:fill="auto"/>
        <w:spacing w:after="349" w:line="322" w:lineRule="exact"/>
        <w:ind w:left="1300" w:right="20" w:firstLine="0"/>
        <w:jc w:val="both"/>
        <w:rPr>
          <w:sz w:val="18"/>
          <w:szCs w:val="18"/>
        </w:rPr>
      </w:pPr>
    </w:p>
    <w:p w:rsidR="005B29E2" w:rsidRPr="008A2522" w:rsidRDefault="005B29E2" w:rsidP="005B29E2">
      <w:pPr>
        <w:framePr w:wrap="none" w:vAnchor="page" w:hAnchor="page" w:x="599" w:y="8956"/>
        <w:rPr>
          <w:rFonts w:ascii="Times New Roman" w:hAnsi="Times New Roman" w:cs="Times New Roman"/>
          <w:sz w:val="18"/>
          <w:szCs w:val="18"/>
        </w:rPr>
      </w:pPr>
      <w:r w:rsidRPr="008A2522">
        <w:rPr>
          <w:rFonts w:ascii="Times New Roman" w:hAnsi="Times New Roman" w:cs="Times New Roman"/>
          <w:noProof/>
          <w:sz w:val="18"/>
          <w:szCs w:val="18"/>
          <w:lang w:eastAsia="ru-RU"/>
        </w:rPr>
        <w:drawing>
          <wp:inline distT="0" distB="0" distL="0" distR="0">
            <wp:extent cx="1685925" cy="295275"/>
            <wp:effectExtent l="19050" t="0" r="9525" b="0"/>
            <wp:docPr id="16" name="Рисунок 1" descr="C:\Users\люда\Desktop\МОИ ДОКУМЕНТЫ\РЕШЕНИЯ ПО ЗАРПЛАТЕ\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а\Desktop\МОИ ДОКУМЕНТЫ\РЕШЕНИЯ ПО ЗАРПЛАТЕ\media\image4.jpeg"/>
                    <pic:cNvPicPr>
                      <a:picLocks noChangeAspect="1" noChangeArrowheads="1"/>
                    </pic:cNvPicPr>
                  </pic:nvPicPr>
                  <pic:blipFill>
                    <a:blip r:embed="rId27" r:link="rId28" cstate="print"/>
                    <a:srcRect/>
                    <a:stretch>
                      <a:fillRect/>
                    </a:stretch>
                  </pic:blipFill>
                  <pic:spPr bwMode="auto">
                    <a:xfrm>
                      <a:off x="0" y="0"/>
                      <a:ext cx="1685925" cy="295275"/>
                    </a:xfrm>
                    <a:prstGeom prst="rect">
                      <a:avLst/>
                    </a:prstGeom>
                    <a:noFill/>
                    <a:ln w="9525">
                      <a:noFill/>
                      <a:miter lim="800000"/>
                      <a:headEnd/>
                      <a:tailEnd/>
                    </a:ln>
                  </pic:spPr>
                </pic:pic>
              </a:graphicData>
            </a:graphic>
          </wp:inline>
        </w:drawing>
      </w:r>
    </w:p>
    <w:p w:rsidR="005B29E2" w:rsidRPr="008A2522" w:rsidRDefault="005B29E2" w:rsidP="005B29E2">
      <w:pPr>
        <w:rPr>
          <w:rFonts w:ascii="Times New Roman" w:hAnsi="Times New Roman" w:cs="Times New Roman"/>
          <w:sz w:val="18"/>
          <w:szCs w:val="18"/>
        </w:rPr>
        <w:sectPr w:rsidR="005B29E2" w:rsidRPr="008A2522">
          <w:pgSz w:w="11909" w:h="16838"/>
          <w:pgMar w:top="0" w:right="0" w:bottom="0" w:left="0" w:header="0" w:footer="3" w:gutter="0"/>
          <w:cols w:space="720"/>
        </w:sectPr>
      </w:pPr>
    </w:p>
    <w:p w:rsidR="005B29E2" w:rsidRPr="008A2522" w:rsidRDefault="005B29E2" w:rsidP="005B29E2">
      <w:pPr>
        <w:pStyle w:val="22"/>
        <w:framePr w:w="8342" w:h="3001" w:hRule="exact" w:wrap="none" w:vAnchor="page" w:hAnchor="page" w:x="1796" w:y="1831"/>
        <w:shd w:val="clear" w:color="auto" w:fill="auto"/>
        <w:spacing w:after="300" w:line="322" w:lineRule="exact"/>
        <w:ind w:left="4920" w:firstLine="0"/>
        <w:jc w:val="right"/>
        <w:rPr>
          <w:sz w:val="18"/>
          <w:szCs w:val="18"/>
        </w:rPr>
      </w:pPr>
      <w:r w:rsidRPr="008A2522">
        <w:rPr>
          <w:sz w:val="18"/>
          <w:szCs w:val="18"/>
        </w:rPr>
        <w:lastRenderedPageBreak/>
        <w:t xml:space="preserve">Приложение </w:t>
      </w:r>
      <w:r w:rsidRPr="008A2522">
        <w:rPr>
          <w:sz w:val="18"/>
          <w:szCs w:val="18"/>
          <w:lang w:val="en-US"/>
        </w:rPr>
        <w:t>N</w:t>
      </w:r>
      <w:r w:rsidRPr="008A2522">
        <w:rPr>
          <w:sz w:val="18"/>
          <w:szCs w:val="18"/>
        </w:rPr>
        <w:t xml:space="preserve"> 2 к Решению Златоруновского сельского Совета депутатов  от 14.09.2018 № 22-94р</w:t>
      </w:r>
    </w:p>
    <w:p w:rsidR="005B29E2" w:rsidRPr="008A2522" w:rsidRDefault="005B29E2" w:rsidP="005B29E2">
      <w:pPr>
        <w:pStyle w:val="33"/>
        <w:framePr w:w="8342" w:h="3001" w:hRule="exact" w:wrap="none" w:vAnchor="page" w:hAnchor="page" w:x="1796" w:y="1831"/>
        <w:shd w:val="clear" w:color="auto" w:fill="auto"/>
        <w:spacing w:before="0" w:after="0"/>
        <w:ind w:left="100"/>
        <w:rPr>
          <w:sz w:val="18"/>
          <w:szCs w:val="18"/>
        </w:rPr>
      </w:pPr>
      <w:r w:rsidRPr="008A2522">
        <w:rPr>
          <w:sz w:val="18"/>
          <w:szCs w:val="18"/>
        </w:rPr>
        <w:t xml:space="preserve">ЗНАЧЕНИЯ </w:t>
      </w:r>
      <w:r w:rsidRPr="008A2522">
        <w:rPr>
          <w:rStyle w:val="17"/>
          <w:sz w:val="18"/>
          <w:szCs w:val="18"/>
        </w:rPr>
        <w:t xml:space="preserve">РАЗМЕРОВ </w:t>
      </w:r>
      <w:r w:rsidRPr="008A2522">
        <w:rPr>
          <w:sz w:val="18"/>
          <w:szCs w:val="18"/>
        </w:rPr>
        <w:t xml:space="preserve">ДОЛЖНОСТНЫХ ОКЛАДОВ МУНИЦИПАЛЬНЫХ </w:t>
      </w:r>
      <w:r w:rsidRPr="008A2522">
        <w:rPr>
          <w:rStyle w:val="17"/>
          <w:sz w:val="18"/>
          <w:szCs w:val="18"/>
        </w:rPr>
        <w:t xml:space="preserve">СЛУЖАЩИХ </w:t>
      </w:r>
      <w:r w:rsidRPr="008A2522">
        <w:rPr>
          <w:sz w:val="18"/>
          <w:szCs w:val="18"/>
        </w:rPr>
        <w:t>АДМИНИСТРАЦИИ ЗЛАТОРУНОВСКОГО СЕЛЬСОВЕТА</w:t>
      </w:r>
    </w:p>
    <w:tbl>
      <w:tblPr>
        <w:tblpPr w:leftFromText="180" w:rightFromText="180" w:vertAnchor="text" w:horzAnchor="margin" w:tblpXSpec="center" w:tblpY="51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984"/>
        <w:gridCol w:w="3077"/>
      </w:tblGrid>
      <w:tr w:rsidR="005B29E2" w:rsidRPr="008A2522" w:rsidTr="005B29E2">
        <w:trPr>
          <w:trHeight w:hRule="exact" w:val="370"/>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5B29E2" w:rsidRPr="008A2522" w:rsidRDefault="005B29E2" w:rsidP="005B29E2">
            <w:pPr>
              <w:pStyle w:val="22"/>
              <w:shd w:val="clear" w:color="auto" w:fill="auto"/>
              <w:spacing w:line="260" w:lineRule="exact"/>
              <w:ind w:left="100" w:firstLine="0"/>
              <w:jc w:val="left"/>
              <w:rPr>
                <w:sz w:val="18"/>
                <w:szCs w:val="18"/>
              </w:rPr>
            </w:pPr>
            <w:r w:rsidRPr="008A2522">
              <w:rPr>
                <w:rStyle w:val="18"/>
                <w:sz w:val="18"/>
                <w:szCs w:val="18"/>
              </w:rPr>
              <w:t>Наименование должности</w:t>
            </w:r>
          </w:p>
        </w:tc>
        <w:tc>
          <w:tcPr>
            <w:tcW w:w="3077" w:type="dxa"/>
            <w:tcBorders>
              <w:top w:val="single" w:sz="4" w:space="0" w:color="auto"/>
              <w:left w:val="single" w:sz="4" w:space="0" w:color="auto"/>
              <w:bottom w:val="single" w:sz="4" w:space="0" w:color="auto"/>
              <w:right w:val="single" w:sz="4" w:space="0" w:color="auto"/>
            </w:tcBorders>
            <w:shd w:val="clear" w:color="auto" w:fill="FFFFFF"/>
            <w:hideMark/>
          </w:tcPr>
          <w:p w:rsidR="005B29E2" w:rsidRPr="008A2522" w:rsidRDefault="005B29E2" w:rsidP="005B29E2">
            <w:pPr>
              <w:pStyle w:val="22"/>
              <w:shd w:val="clear" w:color="auto" w:fill="auto"/>
              <w:spacing w:line="260" w:lineRule="exact"/>
              <w:ind w:left="80" w:firstLine="0"/>
              <w:jc w:val="left"/>
              <w:rPr>
                <w:sz w:val="18"/>
                <w:szCs w:val="18"/>
              </w:rPr>
            </w:pPr>
            <w:r w:rsidRPr="008A2522">
              <w:rPr>
                <w:rStyle w:val="18"/>
                <w:sz w:val="18"/>
                <w:szCs w:val="18"/>
              </w:rPr>
              <w:t>VIII</w:t>
            </w:r>
          </w:p>
        </w:tc>
      </w:tr>
      <w:tr w:rsidR="005B29E2" w:rsidRPr="008A2522" w:rsidTr="005B29E2">
        <w:trPr>
          <w:trHeight w:hRule="exact" w:val="662"/>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5B29E2" w:rsidRPr="008A2522" w:rsidRDefault="005B29E2" w:rsidP="005B29E2">
            <w:pPr>
              <w:pStyle w:val="22"/>
              <w:shd w:val="clear" w:color="auto" w:fill="auto"/>
              <w:spacing w:line="326" w:lineRule="exact"/>
              <w:ind w:left="100" w:firstLine="0"/>
              <w:jc w:val="left"/>
              <w:rPr>
                <w:sz w:val="18"/>
                <w:szCs w:val="18"/>
              </w:rPr>
            </w:pPr>
            <w:r w:rsidRPr="008A2522">
              <w:rPr>
                <w:rStyle w:val="18"/>
                <w:sz w:val="18"/>
                <w:szCs w:val="18"/>
              </w:rPr>
              <w:t>Заместитель главы муниципального образования</w:t>
            </w:r>
          </w:p>
        </w:tc>
        <w:tc>
          <w:tcPr>
            <w:tcW w:w="3077" w:type="dxa"/>
            <w:tcBorders>
              <w:top w:val="single" w:sz="4" w:space="0" w:color="auto"/>
              <w:left w:val="single" w:sz="4" w:space="0" w:color="auto"/>
              <w:bottom w:val="single" w:sz="4" w:space="0" w:color="auto"/>
              <w:right w:val="single" w:sz="4" w:space="0" w:color="auto"/>
            </w:tcBorders>
            <w:shd w:val="clear" w:color="auto" w:fill="FFFFFF"/>
            <w:hideMark/>
          </w:tcPr>
          <w:p w:rsidR="005B29E2" w:rsidRPr="008A2522" w:rsidRDefault="005B29E2" w:rsidP="005B29E2">
            <w:pPr>
              <w:pStyle w:val="22"/>
              <w:shd w:val="clear" w:color="auto" w:fill="auto"/>
              <w:spacing w:line="260" w:lineRule="exact"/>
              <w:ind w:left="80" w:firstLine="0"/>
              <w:jc w:val="left"/>
              <w:rPr>
                <w:sz w:val="18"/>
                <w:szCs w:val="18"/>
              </w:rPr>
            </w:pPr>
            <w:r w:rsidRPr="008A2522">
              <w:rPr>
                <w:rStyle w:val="18"/>
                <w:sz w:val="18"/>
                <w:szCs w:val="18"/>
              </w:rPr>
              <w:t>4030</w:t>
            </w:r>
          </w:p>
        </w:tc>
      </w:tr>
      <w:tr w:rsidR="005B29E2" w:rsidRPr="008A2522" w:rsidTr="005B29E2">
        <w:trPr>
          <w:trHeight w:hRule="exact" w:val="341"/>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5B29E2" w:rsidRPr="008A2522" w:rsidRDefault="005B29E2" w:rsidP="005B29E2">
            <w:pPr>
              <w:pStyle w:val="22"/>
              <w:shd w:val="clear" w:color="auto" w:fill="auto"/>
              <w:spacing w:line="260" w:lineRule="exact"/>
              <w:ind w:left="100" w:firstLine="0"/>
              <w:jc w:val="left"/>
              <w:rPr>
                <w:sz w:val="18"/>
                <w:szCs w:val="18"/>
              </w:rPr>
            </w:pPr>
            <w:r w:rsidRPr="008A2522">
              <w:rPr>
                <w:rStyle w:val="18"/>
                <w:sz w:val="18"/>
                <w:szCs w:val="18"/>
              </w:rPr>
              <w:t>Главный бухгалтер</w:t>
            </w:r>
          </w:p>
        </w:tc>
        <w:tc>
          <w:tcPr>
            <w:tcW w:w="3077" w:type="dxa"/>
            <w:tcBorders>
              <w:top w:val="single" w:sz="4" w:space="0" w:color="auto"/>
              <w:left w:val="single" w:sz="4" w:space="0" w:color="auto"/>
              <w:bottom w:val="single" w:sz="4" w:space="0" w:color="auto"/>
              <w:right w:val="single" w:sz="4" w:space="0" w:color="auto"/>
            </w:tcBorders>
            <w:shd w:val="clear" w:color="auto" w:fill="FFFFFF"/>
            <w:hideMark/>
          </w:tcPr>
          <w:p w:rsidR="005B29E2" w:rsidRPr="008A2522" w:rsidRDefault="005B29E2" w:rsidP="005B29E2">
            <w:pPr>
              <w:pStyle w:val="22"/>
              <w:shd w:val="clear" w:color="auto" w:fill="auto"/>
              <w:spacing w:line="260" w:lineRule="exact"/>
              <w:ind w:left="80" w:firstLine="0"/>
              <w:jc w:val="left"/>
              <w:rPr>
                <w:sz w:val="18"/>
                <w:szCs w:val="18"/>
              </w:rPr>
            </w:pPr>
            <w:r w:rsidRPr="008A2522">
              <w:rPr>
                <w:rStyle w:val="18"/>
                <w:sz w:val="18"/>
                <w:szCs w:val="18"/>
              </w:rPr>
              <w:t>3646</w:t>
            </w:r>
          </w:p>
        </w:tc>
      </w:tr>
      <w:tr w:rsidR="005B29E2" w:rsidRPr="008A2522" w:rsidTr="005B29E2">
        <w:trPr>
          <w:trHeight w:hRule="exact" w:val="662"/>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5B29E2" w:rsidRPr="008A2522" w:rsidRDefault="005B29E2" w:rsidP="005B29E2">
            <w:pPr>
              <w:pStyle w:val="22"/>
              <w:shd w:val="clear" w:color="auto" w:fill="auto"/>
              <w:spacing w:line="326" w:lineRule="exact"/>
              <w:ind w:left="100" w:firstLine="0"/>
              <w:jc w:val="left"/>
              <w:rPr>
                <w:sz w:val="18"/>
                <w:szCs w:val="18"/>
              </w:rPr>
            </w:pPr>
            <w:r w:rsidRPr="008A2522">
              <w:rPr>
                <w:rStyle w:val="18"/>
                <w:sz w:val="18"/>
                <w:szCs w:val="18"/>
              </w:rPr>
              <w:t>Специалист 1-й категории</w:t>
            </w:r>
          </w:p>
        </w:tc>
        <w:tc>
          <w:tcPr>
            <w:tcW w:w="3077" w:type="dxa"/>
            <w:tcBorders>
              <w:top w:val="single" w:sz="4" w:space="0" w:color="auto"/>
              <w:left w:val="single" w:sz="4" w:space="0" w:color="auto"/>
              <w:bottom w:val="single" w:sz="4" w:space="0" w:color="auto"/>
              <w:right w:val="single" w:sz="4" w:space="0" w:color="auto"/>
            </w:tcBorders>
            <w:shd w:val="clear" w:color="auto" w:fill="FFFFFF"/>
            <w:hideMark/>
          </w:tcPr>
          <w:p w:rsidR="005B29E2" w:rsidRPr="008A2522" w:rsidRDefault="005B29E2" w:rsidP="005B29E2">
            <w:pPr>
              <w:pStyle w:val="22"/>
              <w:shd w:val="clear" w:color="auto" w:fill="auto"/>
              <w:spacing w:line="260" w:lineRule="exact"/>
              <w:ind w:left="80" w:firstLine="0"/>
              <w:jc w:val="left"/>
              <w:rPr>
                <w:sz w:val="18"/>
                <w:szCs w:val="18"/>
              </w:rPr>
            </w:pPr>
            <w:r w:rsidRPr="008A2522">
              <w:rPr>
                <w:rStyle w:val="18"/>
                <w:sz w:val="18"/>
                <w:szCs w:val="18"/>
              </w:rPr>
              <w:t>3286</w:t>
            </w:r>
          </w:p>
        </w:tc>
      </w:tr>
      <w:tr w:rsidR="005B29E2" w:rsidRPr="008A2522" w:rsidTr="005B29E2">
        <w:trPr>
          <w:trHeight w:hRule="exact" w:val="686"/>
        </w:trPr>
        <w:tc>
          <w:tcPr>
            <w:tcW w:w="3984" w:type="dxa"/>
            <w:tcBorders>
              <w:top w:val="single" w:sz="4" w:space="0" w:color="auto"/>
              <w:left w:val="single" w:sz="4" w:space="0" w:color="auto"/>
              <w:bottom w:val="single" w:sz="4" w:space="0" w:color="auto"/>
              <w:right w:val="single" w:sz="4" w:space="0" w:color="auto"/>
            </w:tcBorders>
            <w:shd w:val="clear" w:color="auto" w:fill="FFFFFF"/>
            <w:hideMark/>
          </w:tcPr>
          <w:p w:rsidR="005B29E2" w:rsidRPr="008A2522" w:rsidRDefault="005B29E2" w:rsidP="005B29E2">
            <w:pPr>
              <w:pStyle w:val="22"/>
              <w:shd w:val="clear" w:color="auto" w:fill="auto"/>
              <w:spacing w:line="326" w:lineRule="exact"/>
              <w:ind w:left="100" w:firstLine="0"/>
              <w:jc w:val="left"/>
              <w:rPr>
                <w:sz w:val="18"/>
                <w:szCs w:val="18"/>
              </w:rPr>
            </w:pPr>
            <w:r w:rsidRPr="008A2522">
              <w:rPr>
                <w:rStyle w:val="18"/>
                <w:sz w:val="18"/>
                <w:szCs w:val="18"/>
              </w:rPr>
              <w:t>Специалист 2-й категории</w:t>
            </w:r>
          </w:p>
        </w:tc>
        <w:tc>
          <w:tcPr>
            <w:tcW w:w="3077" w:type="dxa"/>
            <w:tcBorders>
              <w:top w:val="single" w:sz="4" w:space="0" w:color="auto"/>
              <w:left w:val="single" w:sz="4" w:space="0" w:color="auto"/>
              <w:bottom w:val="single" w:sz="4" w:space="0" w:color="auto"/>
              <w:right w:val="single" w:sz="4" w:space="0" w:color="auto"/>
            </w:tcBorders>
            <w:shd w:val="clear" w:color="auto" w:fill="FFFFFF"/>
            <w:hideMark/>
          </w:tcPr>
          <w:p w:rsidR="005B29E2" w:rsidRPr="008A2522" w:rsidRDefault="005B29E2" w:rsidP="005B29E2">
            <w:pPr>
              <w:pStyle w:val="22"/>
              <w:shd w:val="clear" w:color="auto" w:fill="auto"/>
              <w:spacing w:line="260" w:lineRule="exact"/>
              <w:ind w:left="80" w:firstLine="0"/>
              <w:jc w:val="left"/>
              <w:rPr>
                <w:sz w:val="18"/>
                <w:szCs w:val="18"/>
              </w:rPr>
            </w:pPr>
            <w:r w:rsidRPr="008A2522">
              <w:rPr>
                <w:rStyle w:val="18"/>
                <w:sz w:val="18"/>
                <w:szCs w:val="18"/>
              </w:rPr>
              <w:t>2700</w:t>
            </w:r>
          </w:p>
        </w:tc>
      </w:tr>
    </w:tbl>
    <w:p w:rsidR="005B29E2" w:rsidRPr="008A2522" w:rsidRDefault="005B29E2" w:rsidP="005B29E2">
      <w:pPr>
        <w:rPr>
          <w:rFonts w:ascii="Times New Roman" w:hAnsi="Times New Roman" w:cs="Times New Roman"/>
          <w:sz w:val="18"/>
          <w:szCs w:val="18"/>
          <w:u w:val="single"/>
        </w:rPr>
        <w:sectPr w:rsidR="005B29E2" w:rsidRPr="008A2522">
          <w:pgSz w:w="11909" w:h="16838"/>
          <w:pgMar w:top="0" w:right="0" w:bottom="0" w:left="0" w:header="0" w:footer="3" w:gutter="0"/>
          <w:cols w:space="720"/>
        </w:sectPr>
      </w:pPr>
    </w:p>
    <w:p w:rsidR="005B29E2" w:rsidRPr="00D10FD3" w:rsidRDefault="005B29E2" w:rsidP="005B29E2">
      <w:pPr>
        <w:pStyle w:val="43"/>
        <w:framePr w:w="9408" w:h="13495" w:hRule="exact" w:wrap="none" w:vAnchor="page" w:hAnchor="page" w:x="1255" w:y="1676"/>
        <w:shd w:val="clear" w:color="auto" w:fill="auto"/>
        <w:spacing w:after="576"/>
        <w:ind w:left="20"/>
        <w:rPr>
          <w:b w:val="0"/>
          <w:sz w:val="18"/>
          <w:szCs w:val="18"/>
        </w:rPr>
      </w:pPr>
    </w:p>
    <w:p w:rsidR="005B29E2" w:rsidRPr="008A2522" w:rsidRDefault="005B29E2" w:rsidP="005B29E2">
      <w:pPr>
        <w:rPr>
          <w:rFonts w:ascii="Times New Roman" w:hAnsi="Times New Roman" w:cs="Times New Roman"/>
          <w:sz w:val="18"/>
          <w:szCs w:val="18"/>
        </w:rPr>
      </w:pP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noProof/>
          <w:sz w:val="18"/>
          <w:szCs w:val="18"/>
          <w:lang w:eastAsia="ru-RU"/>
        </w:rPr>
        <w:drawing>
          <wp:inline distT="0" distB="0" distL="0" distR="0">
            <wp:extent cx="495300" cy="323850"/>
            <wp:effectExtent l="19050" t="0" r="0" b="0"/>
            <wp:docPr id="17"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29" cstate="print"/>
                    <a:srcRect/>
                    <a:stretch>
                      <a:fillRect/>
                    </a:stretch>
                  </pic:blipFill>
                  <pic:spPr bwMode="auto">
                    <a:xfrm>
                      <a:off x="0" y="0"/>
                      <a:ext cx="495300" cy="323850"/>
                    </a:xfrm>
                    <a:prstGeom prst="rect">
                      <a:avLst/>
                    </a:prstGeom>
                    <a:noFill/>
                    <a:ln w="9525">
                      <a:noFill/>
                      <a:miter lim="800000"/>
                      <a:headEnd/>
                      <a:tailEnd/>
                    </a:ln>
                  </pic:spPr>
                </pic:pic>
              </a:graphicData>
            </a:graphic>
          </wp:inline>
        </w:drawing>
      </w: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 xml:space="preserve">         ЗЛАТОРУНОВСКИЙ  СЕЛЬСКИЙ СОВЕТ ДЕПУТАТОВ</w:t>
      </w: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УЖУРСКОГО РАЙОНА КРАСНОЯРСКОГО КРАЯ</w:t>
      </w:r>
    </w:p>
    <w:p w:rsidR="005B29E2" w:rsidRPr="008A2522" w:rsidRDefault="005B29E2" w:rsidP="005B29E2">
      <w:pPr>
        <w:spacing w:after="0"/>
        <w:jc w:val="center"/>
        <w:rPr>
          <w:rFonts w:ascii="Times New Roman" w:hAnsi="Times New Roman" w:cs="Times New Roman"/>
          <w:b/>
          <w:sz w:val="18"/>
          <w:szCs w:val="18"/>
        </w:rPr>
      </w:pP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РЕШЕНИЕ</w:t>
      </w:r>
    </w:p>
    <w:p w:rsidR="005B29E2" w:rsidRPr="008A2522" w:rsidRDefault="005B29E2" w:rsidP="005B29E2">
      <w:pPr>
        <w:spacing w:after="0"/>
        <w:rPr>
          <w:rFonts w:ascii="Times New Roman" w:hAnsi="Times New Roman" w:cs="Times New Roman"/>
          <w:sz w:val="18"/>
          <w:szCs w:val="18"/>
        </w:rPr>
      </w:pP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25.03.2020                                       п</w:t>
      </w:r>
      <w:proofErr w:type="gramStart"/>
      <w:r w:rsidRPr="008A2522">
        <w:rPr>
          <w:rFonts w:ascii="Times New Roman" w:hAnsi="Times New Roman" w:cs="Times New Roman"/>
          <w:sz w:val="18"/>
          <w:szCs w:val="18"/>
        </w:rPr>
        <w:t>.З</w:t>
      </w:r>
      <w:proofErr w:type="gramEnd"/>
      <w:r w:rsidRPr="008A2522">
        <w:rPr>
          <w:rFonts w:ascii="Times New Roman" w:hAnsi="Times New Roman" w:cs="Times New Roman"/>
          <w:sz w:val="18"/>
          <w:szCs w:val="18"/>
        </w:rPr>
        <w:t>латоруновск                                № 33-163р</w:t>
      </w:r>
    </w:p>
    <w:p w:rsidR="005B29E2" w:rsidRPr="008A2522" w:rsidRDefault="005B29E2" w:rsidP="005B29E2">
      <w:pPr>
        <w:pStyle w:val="14"/>
        <w:widowControl w:val="0"/>
        <w:spacing w:before="0" w:beforeAutospacing="0" w:after="0" w:afterAutospacing="0"/>
        <w:jc w:val="center"/>
        <w:rPr>
          <w:b/>
          <w:bCs/>
          <w:sz w:val="18"/>
          <w:szCs w:val="18"/>
        </w:rPr>
      </w:pP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О внесении изменений и дополнений  в решение</w:t>
      </w: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Златоруновского сельского Совета</w:t>
      </w: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№63-184р от 25.11.2014 «Об утверждении</w:t>
      </w: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 xml:space="preserve">Положения о системе оплаты труда </w:t>
      </w:r>
      <w:proofErr w:type="gramStart"/>
      <w:r w:rsidRPr="008A2522">
        <w:rPr>
          <w:bCs/>
          <w:sz w:val="18"/>
          <w:szCs w:val="18"/>
        </w:rPr>
        <w:t>муниципальных</w:t>
      </w:r>
      <w:proofErr w:type="gramEnd"/>
      <w:r w:rsidRPr="008A2522">
        <w:rPr>
          <w:bCs/>
          <w:sz w:val="18"/>
          <w:szCs w:val="18"/>
        </w:rPr>
        <w:t xml:space="preserve"> </w:t>
      </w: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 xml:space="preserve">служащих администрации Златоруновского </w:t>
      </w: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сельсовета»</w:t>
      </w:r>
    </w:p>
    <w:p w:rsidR="005B29E2" w:rsidRPr="008A2522" w:rsidRDefault="005B29E2" w:rsidP="005B29E2">
      <w:pPr>
        <w:pStyle w:val="14"/>
        <w:widowControl w:val="0"/>
        <w:spacing w:before="0" w:beforeAutospacing="0" w:after="0" w:afterAutospacing="0"/>
        <w:rPr>
          <w:bCs/>
          <w:sz w:val="18"/>
          <w:szCs w:val="18"/>
        </w:rPr>
      </w:pPr>
    </w:p>
    <w:p w:rsidR="005B29E2" w:rsidRPr="008A2522" w:rsidRDefault="005B29E2" w:rsidP="005B29E2">
      <w:pPr>
        <w:pStyle w:val="14"/>
        <w:widowControl w:val="0"/>
        <w:spacing w:before="0" w:beforeAutospacing="0" w:after="0" w:afterAutospacing="0"/>
        <w:jc w:val="both"/>
        <w:rPr>
          <w:bCs/>
          <w:sz w:val="18"/>
          <w:szCs w:val="18"/>
        </w:rPr>
      </w:pPr>
      <w:r w:rsidRPr="008A2522">
        <w:rPr>
          <w:bCs/>
          <w:sz w:val="18"/>
          <w:szCs w:val="18"/>
        </w:rPr>
        <w:tab/>
        <w:t>Руководствуясь Федеральным законом №25-ФЗ «О муниципальной службе в Российской Федерации, законом Красноярского края от 24.04.2008 № 591565 «Об особенностях правового регулирования муниципальной службы в Красноярском крае» Златоруновский сельский Совет депутатов РЕШИЛ:</w:t>
      </w:r>
    </w:p>
    <w:p w:rsidR="005B29E2" w:rsidRPr="008A2522" w:rsidRDefault="005B29E2" w:rsidP="005B29E2">
      <w:pPr>
        <w:pStyle w:val="2"/>
        <w:spacing w:line="240" w:lineRule="auto"/>
        <w:jc w:val="both"/>
        <w:rPr>
          <w:b w:val="0"/>
          <w:sz w:val="18"/>
          <w:szCs w:val="18"/>
        </w:rPr>
      </w:pPr>
      <w:r w:rsidRPr="008A2522">
        <w:rPr>
          <w:b w:val="0"/>
          <w:sz w:val="18"/>
          <w:szCs w:val="18"/>
        </w:rPr>
        <w:tab/>
        <w:t>1.Внести в  решение Златоруновского сельского Совета №63-184р от 25.11.2014 «Об утверждении Положения о системе оплаты труда муниципальных  служащих администрации Златоруновского  сельсовета» следующие изменения и дополнения:</w:t>
      </w:r>
    </w:p>
    <w:p w:rsidR="005B29E2" w:rsidRPr="008A2522" w:rsidRDefault="005B29E2" w:rsidP="005B29E2">
      <w:pPr>
        <w:spacing w:after="0" w:line="240" w:lineRule="auto"/>
        <w:jc w:val="both"/>
        <w:rPr>
          <w:rFonts w:ascii="Times New Roman" w:hAnsi="Times New Roman" w:cs="Times New Roman"/>
          <w:sz w:val="18"/>
          <w:szCs w:val="18"/>
          <w:lang w:eastAsia="ru-RU"/>
        </w:rPr>
      </w:pPr>
      <w:r w:rsidRPr="008A2522">
        <w:rPr>
          <w:rFonts w:ascii="Times New Roman" w:hAnsi="Times New Roman" w:cs="Times New Roman"/>
          <w:sz w:val="18"/>
          <w:szCs w:val="18"/>
          <w:lang w:eastAsia="ru-RU"/>
        </w:rPr>
        <w:tab/>
        <w:t xml:space="preserve">- Подпункт з) пункта 2 раздела 2 дополнить словами «, </w:t>
      </w:r>
      <w:proofErr w:type="gramStart"/>
      <w:r w:rsidRPr="008A2522">
        <w:rPr>
          <w:rFonts w:ascii="Times New Roman" w:hAnsi="Times New Roman" w:cs="Times New Roman"/>
          <w:sz w:val="18"/>
          <w:szCs w:val="18"/>
          <w:lang w:eastAsia="ru-RU"/>
        </w:rPr>
        <w:t>которая</w:t>
      </w:r>
      <w:proofErr w:type="gramEnd"/>
      <w:r w:rsidRPr="008A2522">
        <w:rPr>
          <w:rFonts w:ascii="Times New Roman" w:hAnsi="Times New Roman" w:cs="Times New Roman"/>
          <w:sz w:val="18"/>
          <w:szCs w:val="18"/>
          <w:lang w:eastAsia="ru-RU"/>
        </w:rPr>
        <w:t xml:space="preserve"> не является выплатой за отработанное время»;</w:t>
      </w:r>
    </w:p>
    <w:p w:rsidR="005B29E2" w:rsidRPr="008A2522" w:rsidRDefault="005B29E2" w:rsidP="005B29E2">
      <w:pPr>
        <w:spacing w:after="0" w:line="240" w:lineRule="auto"/>
        <w:jc w:val="both"/>
        <w:rPr>
          <w:rFonts w:ascii="Times New Roman" w:hAnsi="Times New Roman" w:cs="Times New Roman"/>
          <w:sz w:val="18"/>
          <w:szCs w:val="18"/>
          <w:lang w:eastAsia="ru-RU"/>
        </w:rPr>
      </w:pPr>
      <w:r w:rsidRPr="008A2522">
        <w:rPr>
          <w:rFonts w:ascii="Times New Roman" w:hAnsi="Times New Roman" w:cs="Times New Roman"/>
          <w:sz w:val="18"/>
          <w:szCs w:val="18"/>
          <w:lang w:eastAsia="ru-RU"/>
        </w:rPr>
        <w:tab/>
        <w:t>- из пункта 1 раздела 4 Приложения к Акту исключить  строку следующего содержания: «</w:t>
      </w:r>
      <w:proofErr w:type="gramStart"/>
      <w:r w:rsidRPr="008A2522">
        <w:rPr>
          <w:rFonts w:ascii="Times New Roman" w:hAnsi="Times New Roman" w:cs="Times New Roman"/>
          <w:sz w:val="18"/>
          <w:szCs w:val="18"/>
          <w:lang w:eastAsia="ru-RU"/>
        </w:rPr>
        <w:t>Высшая</w:t>
      </w:r>
      <w:proofErr w:type="gramEnd"/>
      <w:r w:rsidRPr="008A2522">
        <w:rPr>
          <w:rFonts w:ascii="Times New Roman" w:hAnsi="Times New Roman" w:cs="Times New Roman"/>
          <w:sz w:val="18"/>
          <w:szCs w:val="18"/>
          <w:lang w:eastAsia="ru-RU"/>
        </w:rPr>
        <w:t xml:space="preserve"> – 70%»;</w:t>
      </w:r>
    </w:p>
    <w:p w:rsidR="005B29E2" w:rsidRPr="008A2522" w:rsidRDefault="005B29E2" w:rsidP="005B29E2">
      <w:pPr>
        <w:spacing w:after="0" w:line="240" w:lineRule="auto"/>
        <w:jc w:val="both"/>
        <w:rPr>
          <w:rFonts w:ascii="Times New Roman" w:hAnsi="Times New Roman" w:cs="Times New Roman"/>
          <w:sz w:val="18"/>
          <w:szCs w:val="18"/>
          <w:lang w:eastAsia="ru-RU"/>
        </w:rPr>
      </w:pPr>
      <w:r w:rsidRPr="008A2522">
        <w:rPr>
          <w:rFonts w:ascii="Times New Roman" w:hAnsi="Times New Roman" w:cs="Times New Roman"/>
          <w:sz w:val="18"/>
          <w:szCs w:val="18"/>
          <w:lang w:eastAsia="ru-RU"/>
        </w:rPr>
        <w:tab/>
        <w:t>- пункт 1 раздела 4 Приложения к Акту изложить в следующей редакции: «Значения размеров ежемесячной надбавки за особые условия муниципальной службы составляют (в процентах от должностного оклада)</w:t>
      </w:r>
    </w:p>
    <w:p w:rsidR="005B29E2" w:rsidRPr="008A2522" w:rsidRDefault="005B29E2" w:rsidP="005B29E2">
      <w:pPr>
        <w:spacing w:after="0" w:line="240" w:lineRule="auto"/>
        <w:jc w:val="both"/>
        <w:rPr>
          <w:rFonts w:ascii="Times New Roman" w:hAnsi="Times New Roman" w:cs="Times New Roman"/>
          <w:sz w:val="18"/>
          <w:szCs w:val="18"/>
          <w:lang w:eastAsia="ru-RU"/>
        </w:rPr>
      </w:pPr>
      <w:r w:rsidRPr="008A2522">
        <w:rPr>
          <w:rFonts w:ascii="Times New Roman" w:hAnsi="Times New Roman" w:cs="Times New Roman"/>
          <w:sz w:val="18"/>
          <w:szCs w:val="18"/>
          <w:lang w:eastAsia="ru-RU"/>
        </w:rPr>
        <w:t>Группа должности:</w:t>
      </w:r>
    </w:p>
    <w:p w:rsidR="005B29E2" w:rsidRPr="008A2522" w:rsidRDefault="005B29E2" w:rsidP="005B29E2">
      <w:pPr>
        <w:spacing w:after="0" w:line="240" w:lineRule="auto"/>
        <w:jc w:val="both"/>
        <w:rPr>
          <w:rFonts w:ascii="Times New Roman" w:hAnsi="Times New Roman" w:cs="Times New Roman"/>
          <w:sz w:val="18"/>
          <w:szCs w:val="18"/>
          <w:lang w:eastAsia="ru-RU"/>
        </w:rPr>
      </w:pPr>
      <w:r w:rsidRPr="008A2522">
        <w:rPr>
          <w:rFonts w:ascii="Times New Roman" w:hAnsi="Times New Roman" w:cs="Times New Roman"/>
          <w:sz w:val="18"/>
          <w:szCs w:val="18"/>
          <w:lang w:eastAsia="ru-RU"/>
        </w:rPr>
        <w:t>Главная и  ведущая 60 процентов,</w:t>
      </w:r>
    </w:p>
    <w:p w:rsidR="005B29E2" w:rsidRPr="008A2522" w:rsidRDefault="005B29E2" w:rsidP="005B29E2">
      <w:pPr>
        <w:spacing w:after="0" w:line="240" w:lineRule="auto"/>
        <w:jc w:val="both"/>
        <w:rPr>
          <w:rFonts w:ascii="Times New Roman" w:hAnsi="Times New Roman" w:cs="Times New Roman"/>
          <w:sz w:val="18"/>
          <w:szCs w:val="18"/>
          <w:lang w:eastAsia="ru-RU"/>
        </w:rPr>
      </w:pPr>
      <w:r w:rsidRPr="008A2522">
        <w:rPr>
          <w:rFonts w:ascii="Times New Roman" w:hAnsi="Times New Roman" w:cs="Times New Roman"/>
          <w:sz w:val="18"/>
          <w:szCs w:val="18"/>
          <w:lang w:eastAsia="ru-RU"/>
        </w:rPr>
        <w:t>Старшая и младшая 40 процентов»;</w:t>
      </w:r>
    </w:p>
    <w:p w:rsidR="005B29E2" w:rsidRPr="008A2522" w:rsidRDefault="005B29E2" w:rsidP="005B29E2">
      <w:pPr>
        <w:spacing w:after="0" w:line="240" w:lineRule="auto"/>
        <w:jc w:val="both"/>
        <w:rPr>
          <w:rFonts w:ascii="Times New Roman" w:hAnsi="Times New Roman" w:cs="Times New Roman"/>
          <w:sz w:val="18"/>
          <w:szCs w:val="18"/>
          <w:lang w:eastAsia="ru-RU"/>
        </w:rPr>
      </w:pPr>
      <w:r w:rsidRPr="008A2522">
        <w:rPr>
          <w:rFonts w:ascii="Times New Roman" w:hAnsi="Times New Roman" w:cs="Times New Roman"/>
          <w:sz w:val="18"/>
          <w:szCs w:val="18"/>
          <w:lang w:eastAsia="ru-RU"/>
        </w:rPr>
        <w:tab/>
        <w:t>- пункт 4.3 раздела 4 Приложения к Акту исключить;</w:t>
      </w:r>
    </w:p>
    <w:p w:rsidR="005B29E2" w:rsidRPr="008A2522" w:rsidRDefault="005B29E2" w:rsidP="005B29E2">
      <w:pPr>
        <w:spacing w:after="0" w:line="240" w:lineRule="auto"/>
        <w:jc w:val="both"/>
        <w:rPr>
          <w:rFonts w:ascii="Times New Roman" w:hAnsi="Times New Roman" w:cs="Times New Roman"/>
          <w:sz w:val="18"/>
          <w:szCs w:val="18"/>
          <w:lang w:eastAsia="ru-RU"/>
        </w:rPr>
      </w:pPr>
      <w:r w:rsidRPr="008A2522">
        <w:rPr>
          <w:rFonts w:ascii="Times New Roman" w:hAnsi="Times New Roman" w:cs="Times New Roman"/>
          <w:sz w:val="18"/>
          <w:szCs w:val="18"/>
          <w:lang w:eastAsia="ru-RU"/>
        </w:rPr>
        <w:tab/>
        <w:t>- пункт 5.2 раздела 5 Приложения к Акту исключить;</w:t>
      </w:r>
    </w:p>
    <w:p w:rsidR="005B29E2" w:rsidRPr="008A2522" w:rsidRDefault="005B29E2" w:rsidP="005B29E2">
      <w:pPr>
        <w:pStyle w:val="2"/>
        <w:spacing w:line="240" w:lineRule="auto"/>
        <w:jc w:val="both"/>
        <w:rPr>
          <w:b w:val="0"/>
          <w:sz w:val="18"/>
          <w:szCs w:val="18"/>
        </w:rPr>
      </w:pPr>
      <w:r w:rsidRPr="008A2522">
        <w:rPr>
          <w:b w:val="0"/>
          <w:sz w:val="18"/>
          <w:szCs w:val="18"/>
        </w:rPr>
        <w:tab/>
        <w:t xml:space="preserve">- Раздел 7 приложения к Акту, дополнить пунктом 7.4 «7.4 </w:t>
      </w:r>
      <w:proofErr w:type="gramStart"/>
      <w:r w:rsidRPr="008A2522">
        <w:rPr>
          <w:b w:val="0"/>
          <w:sz w:val="18"/>
          <w:szCs w:val="18"/>
        </w:rPr>
        <w:t>Муниципальным служащим, допущенным к государственной тайне на постоянной основе по защите государственной тайны выплачивается</w:t>
      </w:r>
      <w:proofErr w:type="gramEnd"/>
      <w:r w:rsidRPr="008A2522">
        <w:rPr>
          <w:b w:val="0"/>
          <w:sz w:val="18"/>
          <w:szCs w:val="18"/>
        </w:rPr>
        <w:t xml:space="preserve">  ежемесячная процентная надбавки к должностному окладу (тарифной ставке) за работу со сведениями, имеющими степень секретности «особой важности» в размере 75 %, имеющим степень секретности «совершенно секретно» - 50%»;</w:t>
      </w:r>
    </w:p>
    <w:p w:rsidR="005B29E2" w:rsidRPr="008A2522" w:rsidRDefault="005B29E2" w:rsidP="005B29E2">
      <w:pPr>
        <w:spacing w:after="0" w:line="240" w:lineRule="auto"/>
        <w:jc w:val="both"/>
        <w:rPr>
          <w:rFonts w:ascii="Times New Roman" w:hAnsi="Times New Roman" w:cs="Times New Roman"/>
          <w:sz w:val="18"/>
          <w:szCs w:val="18"/>
          <w:lang w:eastAsia="ru-RU"/>
        </w:rPr>
      </w:pPr>
      <w:r w:rsidRPr="008A2522">
        <w:rPr>
          <w:rFonts w:ascii="Times New Roman" w:hAnsi="Times New Roman" w:cs="Times New Roman"/>
          <w:sz w:val="18"/>
          <w:szCs w:val="18"/>
          <w:lang w:eastAsia="ru-RU"/>
        </w:rPr>
        <w:tab/>
        <w:t>- пункт 8.2 раздела 8 Приложения к Акту изложить в следующей редакции: «Выплата денежной премии выплачивается муниципальным служащим:</w:t>
      </w:r>
    </w:p>
    <w:p w:rsidR="005B29E2" w:rsidRPr="008A2522" w:rsidRDefault="005B29E2" w:rsidP="005B29E2">
      <w:pPr>
        <w:spacing w:after="0" w:line="240" w:lineRule="auto"/>
        <w:jc w:val="both"/>
        <w:rPr>
          <w:rFonts w:ascii="Times New Roman" w:hAnsi="Times New Roman" w:cs="Times New Roman"/>
          <w:sz w:val="18"/>
          <w:szCs w:val="18"/>
          <w:lang w:eastAsia="ru-RU"/>
        </w:rPr>
      </w:pPr>
      <w:r w:rsidRPr="008A2522">
        <w:rPr>
          <w:rFonts w:ascii="Times New Roman" w:hAnsi="Times New Roman" w:cs="Times New Roman"/>
          <w:sz w:val="18"/>
          <w:szCs w:val="18"/>
          <w:lang w:eastAsia="ru-RU"/>
        </w:rPr>
        <w:tab/>
        <w:t>- за успешное и добросовестное исполнение им своих должностных обязанностей,</w:t>
      </w:r>
    </w:p>
    <w:p w:rsidR="005B29E2" w:rsidRPr="008A2522" w:rsidRDefault="005B29E2" w:rsidP="005B29E2">
      <w:pPr>
        <w:spacing w:after="0" w:line="240" w:lineRule="auto"/>
        <w:jc w:val="both"/>
        <w:rPr>
          <w:rFonts w:ascii="Times New Roman" w:hAnsi="Times New Roman" w:cs="Times New Roman"/>
          <w:sz w:val="18"/>
          <w:szCs w:val="18"/>
          <w:lang w:eastAsia="ru-RU"/>
        </w:rPr>
      </w:pPr>
      <w:r w:rsidRPr="008A2522">
        <w:rPr>
          <w:rFonts w:ascii="Times New Roman" w:hAnsi="Times New Roman" w:cs="Times New Roman"/>
          <w:sz w:val="18"/>
          <w:szCs w:val="18"/>
          <w:lang w:eastAsia="ru-RU"/>
        </w:rPr>
        <w:tab/>
        <w:t>-  за продолжительную и безупречную службу,</w:t>
      </w:r>
    </w:p>
    <w:p w:rsidR="005B29E2" w:rsidRPr="008A2522" w:rsidRDefault="005B29E2" w:rsidP="005B29E2">
      <w:pPr>
        <w:spacing w:after="0" w:line="240" w:lineRule="auto"/>
        <w:jc w:val="both"/>
        <w:rPr>
          <w:rFonts w:ascii="Times New Roman" w:hAnsi="Times New Roman" w:cs="Times New Roman"/>
          <w:sz w:val="18"/>
          <w:szCs w:val="18"/>
          <w:lang w:eastAsia="ru-RU"/>
        </w:rPr>
      </w:pPr>
      <w:r w:rsidRPr="008A2522">
        <w:rPr>
          <w:rFonts w:ascii="Times New Roman" w:hAnsi="Times New Roman" w:cs="Times New Roman"/>
          <w:sz w:val="18"/>
          <w:szCs w:val="18"/>
          <w:lang w:eastAsia="ru-RU"/>
        </w:rPr>
        <w:tab/>
        <w:t>-  за выполнение заданий особой важности и сложности»;</w:t>
      </w:r>
    </w:p>
    <w:p w:rsidR="005B29E2" w:rsidRPr="008A2522" w:rsidRDefault="005B29E2" w:rsidP="005B29E2">
      <w:pPr>
        <w:spacing w:after="0" w:line="240" w:lineRule="auto"/>
        <w:jc w:val="both"/>
        <w:rPr>
          <w:rFonts w:ascii="Times New Roman" w:hAnsi="Times New Roman" w:cs="Times New Roman"/>
          <w:sz w:val="18"/>
          <w:szCs w:val="18"/>
          <w:lang w:eastAsia="ru-RU"/>
        </w:rPr>
      </w:pPr>
      <w:r w:rsidRPr="008A2522">
        <w:rPr>
          <w:rFonts w:ascii="Times New Roman" w:hAnsi="Times New Roman" w:cs="Times New Roman"/>
          <w:sz w:val="18"/>
          <w:szCs w:val="18"/>
          <w:lang w:eastAsia="ru-RU"/>
        </w:rPr>
        <w:tab/>
        <w:t xml:space="preserve">- пункт 8.3 раздела 8 Приложения к Акту изложить в следующей редакции: «К премированию не предоставляются муниципальные служащие, находящиеся на муниципальной службе </w:t>
      </w:r>
      <w:proofErr w:type="gramStart"/>
      <w:r w:rsidRPr="008A2522">
        <w:rPr>
          <w:rFonts w:ascii="Times New Roman" w:hAnsi="Times New Roman" w:cs="Times New Roman"/>
          <w:sz w:val="18"/>
          <w:szCs w:val="18"/>
          <w:lang w:eastAsia="ru-RU"/>
        </w:rPr>
        <w:t>менее трех месяцев»;</w:t>
      </w:r>
    </w:p>
    <w:p w:rsidR="005B29E2" w:rsidRPr="008A2522" w:rsidRDefault="005B29E2" w:rsidP="005B29E2">
      <w:pPr>
        <w:spacing w:after="0" w:line="240" w:lineRule="auto"/>
        <w:jc w:val="both"/>
        <w:rPr>
          <w:rFonts w:ascii="Times New Roman" w:hAnsi="Times New Roman" w:cs="Times New Roman"/>
          <w:sz w:val="18"/>
          <w:szCs w:val="18"/>
          <w:lang w:eastAsia="ru-RU"/>
        </w:rPr>
      </w:pPr>
      <w:proofErr w:type="gramEnd"/>
      <w:r w:rsidRPr="008A2522">
        <w:rPr>
          <w:rFonts w:ascii="Times New Roman" w:hAnsi="Times New Roman" w:cs="Times New Roman"/>
          <w:sz w:val="18"/>
          <w:szCs w:val="18"/>
          <w:lang w:eastAsia="ru-RU"/>
        </w:rPr>
        <w:tab/>
        <w:t>- раздел 11 Приложения к Акту исключить;</w:t>
      </w:r>
    </w:p>
    <w:p w:rsidR="005B29E2" w:rsidRPr="008A2522" w:rsidRDefault="005B29E2" w:rsidP="005B29E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2. </w:t>
      </w:r>
      <w:proofErr w:type="gramStart"/>
      <w:r w:rsidRPr="008A2522">
        <w:rPr>
          <w:rFonts w:ascii="Times New Roman" w:hAnsi="Times New Roman" w:cs="Times New Roman"/>
          <w:sz w:val="18"/>
          <w:szCs w:val="18"/>
        </w:rPr>
        <w:t>Контроль за</w:t>
      </w:r>
      <w:proofErr w:type="gramEnd"/>
      <w:r w:rsidRPr="008A2522">
        <w:rPr>
          <w:rFonts w:ascii="Times New Roman" w:hAnsi="Times New Roman" w:cs="Times New Roman"/>
          <w:sz w:val="18"/>
          <w:szCs w:val="18"/>
        </w:rPr>
        <w:t xml:space="preserve"> исполнением Решения возложить на главного бухгалтера администрации Златоруновского сельсовета.</w:t>
      </w:r>
    </w:p>
    <w:p w:rsidR="005B29E2" w:rsidRPr="008A2522" w:rsidRDefault="005B29E2" w:rsidP="005B29E2">
      <w:pPr>
        <w:pStyle w:val="ConsPlusNormal"/>
        <w:spacing w:line="276" w:lineRule="auto"/>
        <w:ind w:right="-5"/>
        <w:jc w:val="both"/>
        <w:rPr>
          <w:rFonts w:ascii="Times New Roman" w:hAnsi="Times New Roman" w:cs="Times New Roman"/>
          <w:sz w:val="18"/>
          <w:szCs w:val="18"/>
        </w:rPr>
      </w:pPr>
      <w:r w:rsidRPr="008A2522">
        <w:rPr>
          <w:rFonts w:ascii="Times New Roman" w:hAnsi="Times New Roman" w:cs="Times New Roman"/>
          <w:sz w:val="18"/>
          <w:szCs w:val="18"/>
        </w:rPr>
        <w:tab/>
        <w:t>3. Настоящее решение вступает в силу со дня, следующего за днем его официального опубликования в газете «Златоруновский вестник» и официальном сайте администрации Златоруновского сельсовета в сети Интернет.</w:t>
      </w:r>
    </w:p>
    <w:p w:rsidR="005B29E2" w:rsidRPr="008A2522" w:rsidRDefault="005B29E2" w:rsidP="005B29E2">
      <w:pPr>
        <w:pStyle w:val="ConsPlusNormal"/>
        <w:spacing w:line="223" w:lineRule="auto"/>
        <w:ind w:right="-5"/>
        <w:jc w:val="both"/>
        <w:rPr>
          <w:rFonts w:ascii="Times New Roman" w:hAnsi="Times New Roman" w:cs="Times New Roman"/>
          <w:sz w:val="18"/>
          <w:szCs w:val="18"/>
        </w:rPr>
      </w:pPr>
    </w:p>
    <w:p w:rsidR="005B29E2" w:rsidRPr="008A2522" w:rsidRDefault="005B29E2" w:rsidP="005B29E2">
      <w:pPr>
        <w:pStyle w:val="ConsPlusNormal"/>
        <w:spacing w:line="223" w:lineRule="auto"/>
        <w:ind w:right="-5"/>
        <w:jc w:val="both"/>
        <w:rPr>
          <w:rFonts w:ascii="Times New Roman" w:hAnsi="Times New Roman" w:cs="Times New Roman"/>
          <w:sz w:val="18"/>
          <w:szCs w:val="18"/>
        </w:rPr>
      </w:pPr>
    </w:p>
    <w:tbl>
      <w:tblPr>
        <w:tblW w:w="0" w:type="auto"/>
        <w:tblLook w:val="04A0"/>
      </w:tblPr>
      <w:tblGrid>
        <w:gridCol w:w="4643"/>
        <w:gridCol w:w="4644"/>
      </w:tblGrid>
      <w:tr w:rsidR="005B29E2" w:rsidRPr="008A2522" w:rsidTr="005B29E2">
        <w:tc>
          <w:tcPr>
            <w:tcW w:w="4643" w:type="dxa"/>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Председатель Златоруновского сельского Совета депутатов</w:t>
            </w:r>
          </w:p>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                                      Н.Н. Мисник</w:t>
            </w:r>
          </w:p>
        </w:tc>
        <w:tc>
          <w:tcPr>
            <w:tcW w:w="4644" w:type="dxa"/>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    Глава Златоруновского сельсовета</w:t>
            </w:r>
          </w:p>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                                        Д.В.Минин</w:t>
            </w:r>
          </w:p>
        </w:tc>
      </w:tr>
    </w:tbl>
    <w:p w:rsidR="005B29E2" w:rsidRPr="008A2522" w:rsidRDefault="005B29E2" w:rsidP="005B29E2">
      <w:pPr>
        <w:spacing w:after="0" w:line="240" w:lineRule="auto"/>
        <w:jc w:val="both"/>
        <w:rPr>
          <w:rFonts w:ascii="Times New Roman" w:hAnsi="Times New Roman" w:cs="Times New Roman"/>
          <w:sz w:val="18"/>
          <w:szCs w:val="18"/>
        </w:rPr>
      </w:pPr>
    </w:p>
    <w:p w:rsidR="005B29E2" w:rsidRPr="008A2522" w:rsidRDefault="005B29E2" w:rsidP="005B29E2">
      <w:pPr>
        <w:spacing w:after="0" w:line="240" w:lineRule="auto"/>
        <w:jc w:val="both"/>
        <w:rPr>
          <w:rFonts w:ascii="Times New Roman" w:hAnsi="Times New Roman" w:cs="Times New Roman"/>
          <w:sz w:val="18"/>
          <w:szCs w:val="18"/>
        </w:rPr>
      </w:pP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noProof/>
          <w:sz w:val="18"/>
          <w:szCs w:val="18"/>
          <w:lang w:eastAsia="ru-RU"/>
        </w:rPr>
        <w:drawing>
          <wp:inline distT="0" distB="0" distL="0" distR="0">
            <wp:extent cx="495300" cy="323850"/>
            <wp:effectExtent l="19050" t="0" r="0" b="0"/>
            <wp:docPr id="18"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29" cstate="print"/>
                    <a:srcRect/>
                    <a:stretch>
                      <a:fillRect/>
                    </a:stretch>
                  </pic:blipFill>
                  <pic:spPr bwMode="auto">
                    <a:xfrm>
                      <a:off x="0" y="0"/>
                      <a:ext cx="495300" cy="323850"/>
                    </a:xfrm>
                    <a:prstGeom prst="rect">
                      <a:avLst/>
                    </a:prstGeom>
                    <a:noFill/>
                    <a:ln w="9525">
                      <a:noFill/>
                      <a:miter lim="800000"/>
                      <a:headEnd/>
                      <a:tailEnd/>
                    </a:ln>
                  </pic:spPr>
                </pic:pic>
              </a:graphicData>
            </a:graphic>
          </wp:inline>
        </w:drawing>
      </w: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 xml:space="preserve">         ЗЛАТОРУНОВСКИЙ  СЕЛЬСКИЙ СОВЕТ ДЕПУТАТОВ</w:t>
      </w: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УЖУРСКОГО РАЙОНА КРАСНОЯРСКОГО КРАЯ</w:t>
      </w:r>
    </w:p>
    <w:p w:rsidR="005B29E2" w:rsidRPr="008A2522" w:rsidRDefault="005B29E2" w:rsidP="005B29E2">
      <w:pPr>
        <w:spacing w:after="0"/>
        <w:jc w:val="center"/>
        <w:rPr>
          <w:rFonts w:ascii="Times New Roman" w:hAnsi="Times New Roman" w:cs="Times New Roman"/>
          <w:b/>
          <w:sz w:val="18"/>
          <w:szCs w:val="18"/>
        </w:rPr>
      </w:pP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РЕШЕНИЕ</w:t>
      </w:r>
    </w:p>
    <w:p w:rsidR="005B29E2" w:rsidRPr="008A2522" w:rsidRDefault="005B29E2" w:rsidP="005B29E2">
      <w:pPr>
        <w:spacing w:after="0"/>
        <w:rPr>
          <w:rFonts w:ascii="Times New Roman" w:hAnsi="Times New Roman" w:cs="Times New Roman"/>
          <w:sz w:val="18"/>
          <w:szCs w:val="18"/>
        </w:rPr>
      </w:pP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25.03.2020                                       п</w:t>
      </w:r>
      <w:proofErr w:type="gramStart"/>
      <w:r w:rsidRPr="008A2522">
        <w:rPr>
          <w:rFonts w:ascii="Times New Roman" w:hAnsi="Times New Roman" w:cs="Times New Roman"/>
          <w:sz w:val="18"/>
          <w:szCs w:val="18"/>
        </w:rPr>
        <w:t>.З</w:t>
      </w:r>
      <w:proofErr w:type="gramEnd"/>
      <w:r w:rsidRPr="008A2522">
        <w:rPr>
          <w:rFonts w:ascii="Times New Roman" w:hAnsi="Times New Roman" w:cs="Times New Roman"/>
          <w:sz w:val="18"/>
          <w:szCs w:val="18"/>
        </w:rPr>
        <w:t>латоруновск                               № 33-164р</w:t>
      </w:r>
    </w:p>
    <w:p w:rsidR="005B29E2" w:rsidRPr="008A2522" w:rsidRDefault="005B29E2" w:rsidP="005B29E2">
      <w:pPr>
        <w:pStyle w:val="14"/>
        <w:widowControl w:val="0"/>
        <w:spacing w:before="0" w:beforeAutospacing="0" w:after="0" w:afterAutospacing="0"/>
        <w:jc w:val="center"/>
        <w:rPr>
          <w:b/>
          <w:bCs/>
          <w:sz w:val="18"/>
          <w:szCs w:val="18"/>
        </w:rPr>
      </w:pP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О внесении изменений и дополнений  в решение</w:t>
      </w: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Златоруновского сельского Совета</w:t>
      </w: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№26-122р от 22.02.2019 «Об утверждении</w:t>
      </w: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 xml:space="preserve">Положения о комиссии по соблюдению </w:t>
      </w: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требований к служебному поведению муниципальных</w:t>
      </w: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служащих  и урегулированию конфликта интересов</w:t>
      </w: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в администрации Златоруновского сельсовета, аппарате</w:t>
      </w:r>
    </w:p>
    <w:p w:rsidR="005B29E2" w:rsidRPr="008A2522" w:rsidRDefault="005B29E2" w:rsidP="005B29E2">
      <w:pPr>
        <w:pStyle w:val="14"/>
        <w:widowControl w:val="0"/>
        <w:spacing w:before="0" w:beforeAutospacing="0" w:after="0" w:afterAutospacing="0"/>
        <w:rPr>
          <w:bCs/>
          <w:sz w:val="18"/>
          <w:szCs w:val="18"/>
        </w:rPr>
      </w:pPr>
      <w:r w:rsidRPr="008A2522">
        <w:rPr>
          <w:bCs/>
          <w:sz w:val="18"/>
          <w:szCs w:val="18"/>
        </w:rPr>
        <w:t>избирательной комиссии Златоруновский сельсовет»</w:t>
      </w:r>
    </w:p>
    <w:p w:rsidR="005B29E2" w:rsidRPr="008A2522" w:rsidRDefault="005B29E2" w:rsidP="005B29E2">
      <w:pPr>
        <w:pStyle w:val="14"/>
        <w:widowControl w:val="0"/>
        <w:spacing w:before="0" w:beforeAutospacing="0" w:after="0" w:afterAutospacing="0"/>
        <w:rPr>
          <w:bCs/>
          <w:sz w:val="18"/>
          <w:szCs w:val="18"/>
        </w:rPr>
      </w:pPr>
    </w:p>
    <w:p w:rsidR="005B29E2" w:rsidRPr="008A2522" w:rsidRDefault="005B29E2" w:rsidP="005B29E2">
      <w:pPr>
        <w:tabs>
          <w:tab w:val="left" w:pos="-142"/>
        </w:tabs>
        <w:autoSpaceDE w:val="0"/>
        <w:autoSpaceDN w:val="0"/>
        <w:adjustRightInd w:val="0"/>
        <w:spacing w:after="0" w:line="240" w:lineRule="auto"/>
        <w:ind w:firstLine="851"/>
        <w:jc w:val="both"/>
        <w:rPr>
          <w:rFonts w:ascii="Times New Roman" w:hAnsi="Times New Roman" w:cs="Times New Roman"/>
          <w:sz w:val="18"/>
          <w:szCs w:val="18"/>
        </w:rPr>
      </w:pPr>
      <w:r w:rsidRPr="008A2522">
        <w:rPr>
          <w:rFonts w:ascii="Times New Roman" w:hAnsi="Times New Roman" w:cs="Times New Roman"/>
          <w:sz w:val="18"/>
          <w:szCs w:val="18"/>
        </w:rPr>
        <w:t>В соответствии с Федеральным законом от 02.03.2007 №25-ФЗ «О муниципальной службе в Российской Федерации», Федеральным законом от 25.12.2008 №273-ФЗ «О противодействии коррупции», Законом Красноярского края от 24.04.2008 №5-1565 «Об особенностях правового регулирования муниципальной службы в Красноярском крае», руководствуясь статьями 32 Устава Златоруновского сельсовета, Златоруновский сельский Совет депутатов</w:t>
      </w:r>
      <w:r w:rsidRPr="008A2522">
        <w:rPr>
          <w:rFonts w:ascii="Times New Roman" w:hAnsi="Times New Roman" w:cs="Times New Roman"/>
          <w:i/>
          <w:sz w:val="18"/>
          <w:szCs w:val="18"/>
        </w:rPr>
        <w:t>,</w:t>
      </w:r>
      <w:r w:rsidRPr="008A2522">
        <w:rPr>
          <w:rFonts w:ascii="Times New Roman" w:hAnsi="Times New Roman" w:cs="Times New Roman"/>
          <w:sz w:val="18"/>
          <w:szCs w:val="18"/>
        </w:rPr>
        <w:t xml:space="preserve"> РЕШИЛ:</w:t>
      </w:r>
    </w:p>
    <w:p w:rsidR="005B29E2" w:rsidRPr="008A2522" w:rsidRDefault="005B29E2" w:rsidP="005B29E2">
      <w:pPr>
        <w:pStyle w:val="2"/>
        <w:spacing w:line="240" w:lineRule="auto"/>
        <w:jc w:val="both"/>
        <w:rPr>
          <w:b w:val="0"/>
          <w:sz w:val="18"/>
          <w:szCs w:val="18"/>
        </w:rPr>
      </w:pPr>
      <w:r w:rsidRPr="008A2522">
        <w:rPr>
          <w:b w:val="0"/>
          <w:sz w:val="18"/>
          <w:szCs w:val="18"/>
        </w:rPr>
        <w:tab/>
        <w:t>1.Решение Златоруновского сельского Совета депутатов от 09.11.2010 №9-28р «О внесении изменений в решение от 12.03.2010 № 71-179р «О Положении о комиссии по урегулированию конфликта интересов в администрации Златоруновского сельсовета, аппарате избирательной комиссии муниципального образования Златоруновский сельсовет» - признать утратившим силу.</w:t>
      </w:r>
    </w:p>
    <w:p w:rsidR="005B29E2" w:rsidRPr="008A2522" w:rsidRDefault="005B29E2" w:rsidP="005B29E2">
      <w:pPr>
        <w:pStyle w:val="14"/>
        <w:widowControl w:val="0"/>
        <w:spacing w:before="0" w:beforeAutospacing="0" w:after="0" w:afterAutospacing="0"/>
        <w:jc w:val="both"/>
        <w:rPr>
          <w:bCs/>
          <w:sz w:val="18"/>
          <w:szCs w:val="18"/>
        </w:rPr>
      </w:pPr>
      <w:r w:rsidRPr="008A2522">
        <w:rPr>
          <w:sz w:val="18"/>
          <w:szCs w:val="18"/>
        </w:rPr>
        <w:tab/>
        <w:t xml:space="preserve">2. Внести в решение </w:t>
      </w:r>
      <w:r w:rsidRPr="008A2522">
        <w:rPr>
          <w:bCs/>
          <w:sz w:val="18"/>
          <w:szCs w:val="18"/>
        </w:rPr>
        <w:t>Златоруновского сельского Совета №26-122р от 22.02.2019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Златоруновского сельсовета, аппарате избирательной комиссии Златоруновский сельсовет» следующие изменения:</w:t>
      </w:r>
    </w:p>
    <w:p w:rsidR="005B29E2" w:rsidRPr="008A2522" w:rsidRDefault="005B29E2" w:rsidP="005B29E2">
      <w:pPr>
        <w:pStyle w:val="14"/>
        <w:widowControl w:val="0"/>
        <w:spacing w:before="0" w:beforeAutospacing="0" w:after="0" w:afterAutospacing="0"/>
        <w:jc w:val="both"/>
        <w:rPr>
          <w:bCs/>
          <w:sz w:val="18"/>
          <w:szCs w:val="18"/>
        </w:rPr>
      </w:pPr>
      <w:r w:rsidRPr="008A2522">
        <w:rPr>
          <w:bCs/>
          <w:sz w:val="18"/>
          <w:szCs w:val="18"/>
        </w:rPr>
        <w:tab/>
        <w:t>- пункт 3.1. раздела 3 Положения дополнить подпунктами следующего содержания:</w:t>
      </w:r>
    </w:p>
    <w:p w:rsidR="005B29E2" w:rsidRPr="008A2522" w:rsidRDefault="005B29E2" w:rsidP="005B29E2">
      <w:pPr>
        <w:pStyle w:val="14"/>
        <w:widowControl w:val="0"/>
        <w:spacing w:before="0" w:beforeAutospacing="0" w:after="0" w:afterAutospacing="0"/>
        <w:jc w:val="both"/>
        <w:rPr>
          <w:bCs/>
          <w:sz w:val="18"/>
          <w:szCs w:val="18"/>
        </w:rPr>
      </w:pPr>
      <w:r w:rsidRPr="008A2522">
        <w:rPr>
          <w:bCs/>
          <w:sz w:val="18"/>
          <w:szCs w:val="18"/>
        </w:rPr>
        <w:tab/>
        <w:t>- о предоставлении муниципальными служащими недостоверных или неполных сведений о доходах, об имуществе и обязательствах имущественного характера;</w:t>
      </w:r>
    </w:p>
    <w:p w:rsidR="005B29E2" w:rsidRPr="008A2522" w:rsidRDefault="005B29E2" w:rsidP="005B29E2">
      <w:pPr>
        <w:pStyle w:val="14"/>
        <w:widowControl w:val="0"/>
        <w:spacing w:before="0" w:beforeAutospacing="0" w:after="0" w:afterAutospacing="0"/>
        <w:jc w:val="both"/>
        <w:rPr>
          <w:bCs/>
          <w:sz w:val="18"/>
          <w:szCs w:val="18"/>
        </w:rPr>
      </w:pPr>
      <w:r w:rsidRPr="008A2522">
        <w:rPr>
          <w:bCs/>
          <w:sz w:val="18"/>
          <w:szCs w:val="18"/>
        </w:rPr>
        <w:tab/>
        <w:t>- о несоблюдении муниципальным служащим требований к служебному поведению и (или) требований об урегулировании конфликта интересов;</w:t>
      </w:r>
    </w:p>
    <w:p w:rsidR="005B29E2" w:rsidRPr="008A2522" w:rsidRDefault="005B29E2" w:rsidP="005B29E2">
      <w:pPr>
        <w:tabs>
          <w:tab w:val="left" w:pos="-142"/>
        </w:tabs>
        <w:autoSpaceDE w:val="0"/>
        <w:autoSpaceDN w:val="0"/>
        <w:adjustRightInd w:val="0"/>
        <w:spacing w:after="0" w:line="240" w:lineRule="auto"/>
        <w:ind w:firstLine="851"/>
        <w:jc w:val="both"/>
        <w:outlineLvl w:val="0"/>
        <w:rPr>
          <w:rFonts w:ascii="Times New Roman" w:hAnsi="Times New Roman" w:cs="Times New Roman"/>
          <w:sz w:val="18"/>
          <w:szCs w:val="18"/>
        </w:rPr>
      </w:pPr>
      <w:r w:rsidRPr="008A2522">
        <w:rPr>
          <w:rFonts w:ascii="Times New Roman" w:hAnsi="Times New Roman" w:cs="Times New Roman"/>
          <w:bCs/>
          <w:sz w:val="18"/>
          <w:szCs w:val="18"/>
        </w:rPr>
        <w:t xml:space="preserve">- </w:t>
      </w:r>
      <w:r w:rsidRPr="008A2522">
        <w:rPr>
          <w:rFonts w:ascii="Times New Roman" w:eastAsia="Calibri" w:hAnsi="Times New Roman" w:cs="Times New Roman"/>
          <w:sz w:val="18"/>
          <w:szCs w:val="18"/>
        </w:rPr>
        <w:t xml:space="preserve">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w:t>
      </w:r>
      <w:r w:rsidRPr="008A2522">
        <w:rPr>
          <w:rFonts w:ascii="Times New Roman" w:hAnsi="Times New Roman" w:cs="Times New Roman"/>
          <w:sz w:val="18"/>
          <w:szCs w:val="18"/>
        </w:rPr>
        <w:t xml:space="preserve">уга) и несовершеннолетних детей. </w:t>
      </w:r>
      <w:r w:rsidRPr="008A2522">
        <w:rPr>
          <w:rFonts w:ascii="Times New Roman" w:eastAsia="Calibri" w:hAnsi="Times New Roman" w:cs="Times New Roman"/>
          <w:iCs/>
          <w:sz w:val="18"/>
          <w:szCs w:val="18"/>
        </w:rPr>
        <w:t xml:space="preserve">Комиссия обязана рассмотреть письменное </w:t>
      </w:r>
      <w:r w:rsidRPr="008A2522">
        <w:rPr>
          <w:rFonts w:ascii="Times New Roman" w:hAnsi="Times New Roman" w:cs="Times New Roman"/>
          <w:iCs/>
          <w:sz w:val="18"/>
          <w:szCs w:val="18"/>
        </w:rPr>
        <w:t xml:space="preserve">заявление </w:t>
      </w:r>
      <w:r w:rsidRPr="008A2522">
        <w:rPr>
          <w:rFonts w:ascii="Times New Roman" w:eastAsia="Calibri" w:hAnsi="Times New Roman" w:cs="Times New Roman"/>
          <w:iCs/>
          <w:sz w:val="18"/>
          <w:szCs w:val="18"/>
        </w:rPr>
        <w:t xml:space="preserve"> гражданина</w:t>
      </w:r>
      <w:r w:rsidRPr="008A2522">
        <w:rPr>
          <w:rFonts w:ascii="Times New Roman" w:hAnsi="Times New Roman" w:cs="Times New Roman"/>
          <w:iCs/>
          <w:sz w:val="18"/>
          <w:szCs w:val="18"/>
        </w:rPr>
        <w:t xml:space="preserve"> </w:t>
      </w:r>
      <w:r w:rsidRPr="008A2522">
        <w:rPr>
          <w:rFonts w:ascii="Times New Roman" w:eastAsia="Calibri" w:hAnsi="Times New Roman" w:cs="Times New Roman"/>
          <w:sz w:val="18"/>
          <w:szCs w:val="18"/>
        </w:rPr>
        <w:t>о невозможности по объективным причинам представить сведения о доходах, об имуществе и обязательствах имущественного характера своих супруги (супр</w:t>
      </w:r>
      <w:r w:rsidRPr="008A2522">
        <w:rPr>
          <w:rFonts w:ascii="Times New Roman" w:hAnsi="Times New Roman" w:cs="Times New Roman"/>
          <w:sz w:val="18"/>
          <w:szCs w:val="18"/>
        </w:rPr>
        <w:t>уга) и несовершеннолетних детей в течение семи дней со дня поступления указанного заявления;</w:t>
      </w:r>
    </w:p>
    <w:p w:rsidR="005B29E2" w:rsidRPr="008A2522" w:rsidRDefault="005B29E2" w:rsidP="005B29E2">
      <w:pPr>
        <w:pStyle w:val="2"/>
        <w:jc w:val="both"/>
        <w:rPr>
          <w:b w:val="0"/>
          <w:sz w:val="18"/>
          <w:szCs w:val="18"/>
        </w:rPr>
      </w:pPr>
      <w:r w:rsidRPr="008A2522">
        <w:rPr>
          <w:b w:val="0"/>
          <w:sz w:val="18"/>
          <w:szCs w:val="18"/>
        </w:rPr>
        <w:tab/>
      </w:r>
      <w:proofErr w:type="gramStart"/>
      <w:r w:rsidRPr="008A2522">
        <w:rPr>
          <w:b w:val="0"/>
          <w:sz w:val="18"/>
          <w:szCs w:val="18"/>
        </w:rPr>
        <w:t>-  заявление муниципального служащего о невозможности по  объективным причинам представить сведения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предшествующему году предоставления сведений, если общая</w:t>
      </w:r>
      <w:proofErr w:type="gramEnd"/>
      <w:r w:rsidRPr="008A2522">
        <w:rPr>
          <w:b w:val="0"/>
          <w:sz w:val="18"/>
          <w:szCs w:val="1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B29E2" w:rsidRPr="008A2522" w:rsidRDefault="005B29E2" w:rsidP="005B29E2">
      <w:pPr>
        <w:spacing w:after="0"/>
        <w:jc w:val="both"/>
        <w:rPr>
          <w:rFonts w:ascii="Times New Roman" w:hAnsi="Times New Roman" w:cs="Times New Roman"/>
          <w:sz w:val="18"/>
          <w:szCs w:val="18"/>
          <w:lang w:eastAsia="ru-RU"/>
        </w:rPr>
      </w:pPr>
      <w:r w:rsidRPr="008A2522">
        <w:rPr>
          <w:rFonts w:ascii="Times New Roman" w:hAnsi="Times New Roman" w:cs="Times New Roman"/>
          <w:sz w:val="18"/>
          <w:szCs w:val="18"/>
          <w:lang w:eastAsia="ru-RU"/>
        </w:rPr>
        <w:tab/>
        <w:t>- представление Главы  муниципального образования или руководителя администрации сельсовета  материалов проверки, свидетельствующих о представлении муниципальным служащим недостоверных или неполных сведений, предусмотренных частью</w:t>
      </w:r>
      <w:proofErr w:type="gramStart"/>
      <w:r w:rsidRPr="008A2522">
        <w:rPr>
          <w:rFonts w:ascii="Times New Roman" w:hAnsi="Times New Roman" w:cs="Times New Roman"/>
          <w:sz w:val="18"/>
          <w:szCs w:val="18"/>
          <w:lang w:eastAsia="ru-RU"/>
        </w:rPr>
        <w:t>1</w:t>
      </w:r>
      <w:proofErr w:type="gramEnd"/>
      <w:r w:rsidRPr="008A2522">
        <w:rPr>
          <w:rFonts w:ascii="Times New Roman" w:hAnsi="Times New Roman" w:cs="Times New Roman"/>
          <w:sz w:val="18"/>
          <w:szCs w:val="18"/>
          <w:lang w:eastAsia="ru-RU"/>
        </w:rPr>
        <w:t xml:space="preserve"> статьи 3 Федерального закона от 03.12.2012 № 230-ФЗ «О контроле за соответствием расходов лиц, замещающих государственные должности и иных лиц их доходами»;</w:t>
      </w: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lang w:eastAsia="ru-RU"/>
        </w:rPr>
        <w:tab/>
      </w:r>
      <w:proofErr w:type="gramStart"/>
      <w:r w:rsidRPr="008A2522">
        <w:rPr>
          <w:rFonts w:ascii="Times New Roman" w:hAnsi="Times New Roman" w:cs="Times New Roman"/>
          <w:sz w:val="18"/>
          <w:szCs w:val="18"/>
          <w:lang w:eastAsia="ru-RU"/>
        </w:rPr>
        <w:t>- поступившее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гражданско-правовые отношения</w:t>
      </w:r>
      <w:proofErr w:type="gramEnd"/>
      <w:r w:rsidRPr="008A2522">
        <w:rPr>
          <w:rFonts w:ascii="Times New Roman" w:hAnsi="Times New Roman" w:cs="Times New Roman"/>
          <w:sz w:val="18"/>
          <w:szCs w:val="18"/>
          <w:lang w:eastAsia="ru-RU"/>
        </w:rPr>
        <w:t xml:space="preserve">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roofErr w:type="gramStart"/>
      <w:r w:rsidRPr="008A2522">
        <w:rPr>
          <w:rFonts w:ascii="Times New Roman" w:eastAsia="Calibri" w:hAnsi="Times New Roman" w:cs="Times New Roman"/>
          <w:iCs/>
          <w:sz w:val="18"/>
          <w:szCs w:val="18"/>
        </w:rPr>
        <w:t>Комиссия обязана рассмотреть</w:t>
      </w:r>
      <w:r w:rsidRPr="008A2522">
        <w:rPr>
          <w:rFonts w:ascii="Times New Roman" w:hAnsi="Times New Roman" w:cs="Times New Roman"/>
          <w:iCs/>
          <w:sz w:val="18"/>
          <w:szCs w:val="18"/>
        </w:rPr>
        <w:t xml:space="preserve"> </w:t>
      </w:r>
      <w:r w:rsidRPr="008A2522">
        <w:rPr>
          <w:rFonts w:ascii="Times New Roman" w:hAnsi="Times New Roman" w:cs="Times New Roman"/>
          <w:sz w:val="18"/>
          <w:szCs w:val="18"/>
          <w:lang w:eastAsia="ru-RU"/>
        </w:rPr>
        <w:t>поступившее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w:t>
      </w:r>
      <w:proofErr w:type="gramEnd"/>
      <w:r w:rsidRPr="008A2522">
        <w:rPr>
          <w:rFonts w:ascii="Times New Roman" w:hAnsi="Times New Roman" w:cs="Times New Roman"/>
          <w:sz w:val="18"/>
          <w:szCs w:val="18"/>
          <w:lang w:eastAsia="ru-RU"/>
        </w:rPr>
        <w:t xml:space="preserve">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r w:rsidRPr="008A2522">
        <w:rPr>
          <w:rFonts w:ascii="Times New Roman" w:hAnsi="Times New Roman" w:cs="Times New Roman"/>
          <w:sz w:val="18"/>
          <w:szCs w:val="18"/>
        </w:rPr>
        <w:t>в течение семи дней со дня поступления указанного уведомления;</w:t>
      </w: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ab/>
        <w:t>- пункт 3.21 Положения изложить в новой редакции:  «3.21. Решение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B29E2" w:rsidRPr="008A2522" w:rsidRDefault="005B29E2" w:rsidP="005B29E2">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lastRenderedPageBreak/>
        <w:t xml:space="preserve">2. </w:t>
      </w:r>
      <w:proofErr w:type="gramStart"/>
      <w:r w:rsidRPr="008A2522">
        <w:rPr>
          <w:rFonts w:ascii="Times New Roman" w:hAnsi="Times New Roman" w:cs="Times New Roman"/>
          <w:sz w:val="18"/>
          <w:szCs w:val="18"/>
        </w:rPr>
        <w:t>Контроль за</w:t>
      </w:r>
      <w:proofErr w:type="gramEnd"/>
      <w:r w:rsidRPr="008A2522">
        <w:rPr>
          <w:rFonts w:ascii="Times New Roman" w:hAnsi="Times New Roman" w:cs="Times New Roman"/>
          <w:sz w:val="18"/>
          <w:szCs w:val="18"/>
        </w:rPr>
        <w:t xml:space="preserve"> исполнением Решения возложить на заместителя главы сельсовета администрации Златоруновского сельсовета.</w:t>
      </w:r>
    </w:p>
    <w:p w:rsidR="005B29E2" w:rsidRPr="008A2522" w:rsidRDefault="005B29E2" w:rsidP="005B29E2">
      <w:pPr>
        <w:pStyle w:val="ConsPlusNormal"/>
        <w:spacing w:line="276" w:lineRule="auto"/>
        <w:ind w:right="-5"/>
        <w:jc w:val="both"/>
        <w:rPr>
          <w:rFonts w:ascii="Times New Roman" w:hAnsi="Times New Roman" w:cs="Times New Roman"/>
          <w:sz w:val="18"/>
          <w:szCs w:val="18"/>
        </w:rPr>
      </w:pPr>
      <w:r w:rsidRPr="008A2522">
        <w:rPr>
          <w:rFonts w:ascii="Times New Roman" w:hAnsi="Times New Roman" w:cs="Times New Roman"/>
          <w:sz w:val="18"/>
          <w:szCs w:val="18"/>
        </w:rPr>
        <w:tab/>
        <w:t>3. Настоящее решение вступает в силу со дня, следующего за днем его официального опубликования в газете «Златоруновский вестник» и официальном сайте администрации Златоруновского сельсовета в сети Интернет.</w:t>
      </w:r>
    </w:p>
    <w:p w:rsidR="005B29E2" w:rsidRPr="008A2522" w:rsidRDefault="005B29E2" w:rsidP="005B29E2">
      <w:pPr>
        <w:pStyle w:val="ConsPlusNormal"/>
        <w:spacing w:line="223" w:lineRule="auto"/>
        <w:ind w:right="-5"/>
        <w:jc w:val="both"/>
        <w:rPr>
          <w:rFonts w:ascii="Times New Roman" w:hAnsi="Times New Roman" w:cs="Times New Roman"/>
          <w:sz w:val="18"/>
          <w:szCs w:val="18"/>
        </w:rPr>
      </w:pPr>
    </w:p>
    <w:p w:rsidR="005B29E2" w:rsidRPr="008A2522" w:rsidRDefault="005B29E2" w:rsidP="005B29E2">
      <w:pPr>
        <w:pStyle w:val="ConsPlusNormal"/>
        <w:spacing w:line="223" w:lineRule="auto"/>
        <w:ind w:right="-5"/>
        <w:jc w:val="both"/>
        <w:rPr>
          <w:rFonts w:ascii="Times New Roman" w:hAnsi="Times New Roman" w:cs="Times New Roman"/>
          <w:sz w:val="18"/>
          <w:szCs w:val="18"/>
        </w:rPr>
      </w:pPr>
    </w:p>
    <w:tbl>
      <w:tblPr>
        <w:tblW w:w="0" w:type="auto"/>
        <w:tblLook w:val="04A0"/>
      </w:tblPr>
      <w:tblGrid>
        <w:gridCol w:w="4643"/>
        <w:gridCol w:w="4644"/>
      </w:tblGrid>
      <w:tr w:rsidR="005B29E2" w:rsidRPr="008A2522" w:rsidTr="005B29E2">
        <w:tc>
          <w:tcPr>
            <w:tcW w:w="4643" w:type="dxa"/>
          </w:tcPr>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Председатель Златоруновского сельского Совета депутатов</w:t>
            </w: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Н.Н. Мисник</w:t>
            </w:r>
          </w:p>
        </w:tc>
        <w:tc>
          <w:tcPr>
            <w:tcW w:w="4644" w:type="dxa"/>
          </w:tcPr>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Глава Златоруновского сельсовета</w:t>
            </w: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Д.В.Минин</w:t>
            </w:r>
          </w:p>
        </w:tc>
      </w:tr>
    </w:tbl>
    <w:p w:rsidR="005B29E2" w:rsidRPr="008A2522" w:rsidRDefault="005B29E2" w:rsidP="005B29E2">
      <w:pPr>
        <w:jc w:val="center"/>
        <w:outlineLvl w:val="0"/>
        <w:rPr>
          <w:rFonts w:ascii="Times New Roman" w:hAnsi="Times New Roman" w:cs="Times New Roman"/>
          <w:b/>
          <w:sz w:val="18"/>
          <w:szCs w:val="18"/>
        </w:rPr>
      </w:pPr>
    </w:p>
    <w:p w:rsidR="005B29E2" w:rsidRPr="008A2522" w:rsidRDefault="00D10FD3" w:rsidP="00D10FD3">
      <w:pPr>
        <w:jc w:val="center"/>
        <w:outlineLvl w:val="0"/>
        <w:rPr>
          <w:rFonts w:ascii="Times New Roman" w:hAnsi="Times New Roman" w:cs="Times New Roman"/>
          <w:b/>
          <w:sz w:val="18"/>
          <w:szCs w:val="18"/>
        </w:rPr>
      </w:pPr>
      <w:r>
        <w:rPr>
          <w:rFonts w:ascii="Times New Roman" w:hAnsi="Times New Roman" w:cs="Times New Roman"/>
          <w:b/>
          <w:sz w:val="18"/>
          <w:szCs w:val="18"/>
        </w:rPr>
        <w:t xml:space="preserve">        </w:t>
      </w:r>
    </w:p>
    <w:p w:rsidR="005B29E2" w:rsidRPr="008A2522" w:rsidRDefault="005B29E2" w:rsidP="005B29E2">
      <w:pPr>
        <w:jc w:val="center"/>
        <w:outlineLvl w:val="0"/>
        <w:rPr>
          <w:rFonts w:ascii="Times New Roman" w:hAnsi="Times New Roman" w:cs="Times New Roman"/>
          <w:b/>
          <w:sz w:val="18"/>
          <w:szCs w:val="18"/>
        </w:rPr>
      </w:pPr>
      <w:r w:rsidRPr="008A2522">
        <w:rPr>
          <w:rFonts w:ascii="Times New Roman" w:hAnsi="Times New Roman" w:cs="Times New Roman"/>
          <w:b/>
          <w:sz w:val="18"/>
          <w:szCs w:val="18"/>
        </w:rPr>
        <w:t>РЕШЕНИЕ</w:t>
      </w:r>
    </w:p>
    <w:p w:rsidR="005B29E2" w:rsidRPr="008A2522" w:rsidRDefault="005B29E2" w:rsidP="005B29E2">
      <w:pPr>
        <w:rPr>
          <w:rFonts w:ascii="Times New Roman" w:hAnsi="Times New Roman" w:cs="Times New Roman"/>
          <w:sz w:val="18"/>
          <w:szCs w:val="18"/>
        </w:rPr>
      </w:pPr>
    </w:p>
    <w:p w:rsidR="005B29E2" w:rsidRPr="008A2522" w:rsidRDefault="005B29E2" w:rsidP="00D10FD3">
      <w:pPr>
        <w:jc w:val="both"/>
        <w:rPr>
          <w:rFonts w:ascii="Times New Roman" w:hAnsi="Times New Roman" w:cs="Times New Roman"/>
          <w:sz w:val="18"/>
          <w:szCs w:val="18"/>
        </w:rPr>
      </w:pPr>
      <w:r w:rsidRPr="008A2522">
        <w:rPr>
          <w:rFonts w:ascii="Times New Roman" w:hAnsi="Times New Roman" w:cs="Times New Roman"/>
          <w:sz w:val="18"/>
          <w:szCs w:val="18"/>
        </w:rPr>
        <w:t>22.02.2019                                       п</w:t>
      </w:r>
      <w:proofErr w:type="gramStart"/>
      <w:r w:rsidRPr="008A2522">
        <w:rPr>
          <w:rFonts w:ascii="Times New Roman" w:hAnsi="Times New Roman" w:cs="Times New Roman"/>
          <w:sz w:val="18"/>
          <w:szCs w:val="18"/>
        </w:rPr>
        <w:t>.З</w:t>
      </w:r>
      <w:proofErr w:type="gramEnd"/>
      <w:r w:rsidRPr="008A2522">
        <w:rPr>
          <w:rFonts w:ascii="Times New Roman" w:hAnsi="Times New Roman" w:cs="Times New Roman"/>
          <w:sz w:val="18"/>
          <w:szCs w:val="18"/>
        </w:rPr>
        <w:t>латоруновск                                № 26-122р</w:t>
      </w:r>
    </w:p>
    <w:p w:rsidR="005B29E2" w:rsidRPr="008A2522" w:rsidRDefault="005B29E2" w:rsidP="00D10FD3">
      <w:pPr>
        <w:pStyle w:val="11"/>
        <w:tabs>
          <w:tab w:val="left" w:pos="-142"/>
        </w:tabs>
        <w:spacing w:before="0"/>
        <w:ind w:right="-1"/>
        <w:rPr>
          <w:rFonts w:ascii="Times New Roman" w:hAnsi="Times New Roman" w:cs="Times New Roman"/>
          <w:sz w:val="18"/>
          <w:szCs w:val="18"/>
        </w:rPr>
      </w:pPr>
      <w:r w:rsidRPr="008A2522">
        <w:rPr>
          <w:rFonts w:ascii="Times New Roman" w:hAnsi="Times New Roman" w:cs="Times New Roman"/>
          <w:sz w:val="18"/>
          <w:szCs w:val="18"/>
        </w:rPr>
        <w:t>Об утверждении Положения о комиссии</w:t>
      </w:r>
    </w:p>
    <w:p w:rsidR="005B29E2" w:rsidRPr="008A2522" w:rsidRDefault="005B29E2" w:rsidP="00D10FD3">
      <w:pPr>
        <w:pStyle w:val="11"/>
        <w:tabs>
          <w:tab w:val="left" w:pos="-142"/>
        </w:tabs>
        <w:spacing w:before="0"/>
        <w:ind w:right="-1"/>
        <w:rPr>
          <w:rFonts w:ascii="Times New Roman" w:hAnsi="Times New Roman" w:cs="Times New Roman"/>
          <w:sz w:val="18"/>
          <w:szCs w:val="18"/>
        </w:rPr>
      </w:pPr>
      <w:r w:rsidRPr="008A2522">
        <w:rPr>
          <w:rFonts w:ascii="Times New Roman" w:hAnsi="Times New Roman" w:cs="Times New Roman"/>
          <w:sz w:val="18"/>
          <w:szCs w:val="18"/>
        </w:rPr>
        <w:t>по соблюдению требований к служебному поведению</w:t>
      </w:r>
    </w:p>
    <w:p w:rsidR="005B29E2" w:rsidRPr="008A2522" w:rsidRDefault="005B29E2" w:rsidP="00D10FD3">
      <w:pPr>
        <w:pStyle w:val="11"/>
        <w:tabs>
          <w:tab w:val="left" w:pos="-142"/>
        </w:tabs>
        <w:spacing w:before="0"/>
        <w:ind w:right="-1"/>
        <w:rPr>
          <w:rFonts w:ascii="Times New Roman" w:hAnsi="Times New Roman" w:cs="Times New Roman"/>
          <w:sz w:val="18"/>
          <w:szCs w:val="18"/>
        </w:rPr>
      </w:pPr>
      <w:r w:rsidRPr="008A2522">
        <w:rPr>
          <w:rFonts w:ascii="Times New Roman" w:hAnsi="Times New Roman" w:cs="Times New Roman"/>
          <w:sz w:val="18"/>
          <w:szCs w:val="18"/>
        </w:rPr>
        <w:t xml:space="preserve">муниципальных служащих и урегулированию </w:t>
      </w:r>
    </w:p>
    <w:p w:rsidR="005B29E2" w:rsidRPr="008A2522" w:rsidRDefault="005B29E2" w:rsidP="00D10FD3">
      <w:pPr>
        <w:pStyle w:val="11"/>
        <w:tabs>
          <w:tab w:val="left" w:pos="-142"/>
        </w:tabs>
        <w:spacing w:before="0"/>
        <w:ind w:right="-1"/>
        <w:rPr>
          <w:rFonts w:ascii="Times New Roman" w:hAnsi="Times New Roman" w:cs="Times New Roman"/>
          <w:sz w:val="18"/>
          <w:szCs w:val="18"/>
        </w:rPr>
      </w:pPr>
      <w:r w:rsidRPr="008A2522">
        <w:rPr>
          <w:rFonts w:ascii="Times New Roman" w:hAnsi="Times New Roman" w:cs="Times New Roman"/>
          <w:sz w:val="18"/>
          <w:szCs w:val="18"/>
        </w:rPr>
        <w:t>конфликта интересов в администрации Златоруновского</w:t>
      </w:r>
    </w:p>
    <w:p w:rsidR="005B29E2" w:rsidRPr="008A2522" w:rsidRDefault="005B29E2" w:rsidP="00D10FD3">
      <w:pPr>
        <w:pStyle w:val="11"/>
        <w:tabs>
          <w:tab w:val="left" w:pos="-142"/>
        </w:tabs>
        <w:spacing w:before="0"/>
        <w:ind w:right="-1"/>
        <w:rPr>
          <w:rFonts w:ascii="Times New Roman" w:hAnsi="Times New Roman" w:cs="Times New Roman"/>
          <w:sz w:val="18"/>
          <w:szCs w:val="18"/>
        </w:rPr>
      </w:pPr>
      <w:r w:rsidRPr="008A2522">
        <w:rPr>
          <w:rFonts w:ascii="Times New Roman" w:hAnsi="Times New Roman" w:cs="Times New Roman"/>
          <w:sz w:val="18"/>
          <w:szCs w:val="18"/>
        </w:rPr>
        <w:t xml:space="preserve">сельсовета, </w:t>
      </w:r>
      <w:proofErr w:type="gramStart"/>
      <w:r w:rsidRPr="008A2522">
        <w:rPr>
          <w:rFonts w:ascii="Times New Roman" w:hAnsi="Times New Roman" w:cs="Times New Roman"/>
          <w:sz w:val="18"/>
          <w:szCs w:val="18"/>
        </w:rPr>
        <w:t>аппарате</w:t>
      </w:r>
      <w:proofErr w:type="gramEnd"/>
      <w:r w:rsidRPr="008A2522">
        <w:rPr>
          <w:rFonts w:ascii="Times New Roman" w:hAnsi="Times New Roman" w:cs="Times New Roman"/>
          <w:sz w:val="18"/>
          <w:szCs w:val="18"/>
        </w:rPr>
        <w:t xml:space="preserve"> избирательной комиссии</w:t>
      </w:r>
    </w:p>
    <w:p w:rsidR="005B29E2" w:rsidRPr="008A2522" w:rsidRDefault="005B29E2" w:rsidP="00D10FD3">
      <w:pPr>
        <w:pStyle w:val="11"/>
        <w:tabs>
          <w:tab w:val="left" w:pos="-142"/>
        </w:tabs>
        <w:spacing w:before="0"/>
        <w:ind w:right="-1"/>
        <w:rPr>
          <w:rFonts w:ascii="Times New Roman" w:hAnsi="Times New Roman" w:cs="Times New Roman"/>
          <w:sz w:val="18"/>
          <w:szCs w:val="18"/>
        </w:rPr>
      </w:pPr>
      <w:r w:rsidRPr="008A2522">
        <w:rPr>
          <w:rFonts w:ascii="Times New Roman" w:hAnsi="Times New Roman" w:cs="Times New Roman"/>
          <w:sz w:val="18"/>
          <w:szCs w:val="18"/>
        </w:rPr>
        <w:t xml:space="preserve">муниципального образования Златоруновский сельсовет </w:t>
      </w:r>
    </w:p>
    <w:p w:rsidR="005B29E2" w:rsidRPr="008A2522" w:rsidRDefault="005B29E2" w:rsidP="005B29E2">
      <w:pPr>
        <w:rPr>
          <w:rFonts w:ascii="Times New Roman" w:hAnsi="Times New Roman" w:cs="Times New Roman"/>
          <w:sz w:val="18"/>
          <w:szCs w:val="18"/>
        </w:rPr>
      </w:pPr>
      <w:proofErr w:type="gramStart"/>
      <w:r w:rsidRPr="008A2522">
        <w:rPr>
          <w:rFonts w:ascii="Times New Roman" w:hAnsi="Times New Roman" w:cs="Times New Roman"/>
          <w:sz w:val="18"/>
          <w:szCs w:val="18"/>
        </w:rPr>
        <w:t>(в редакции решения Златоруновского сельского Совета депутатов</w:t>
      </w:r>
      <w:proofErr w:type="gramEnd"/>
    </w:p>
    <w:p w:rsidR="005B29E2" w:rsidRPr="008A2522" w:rsidRDefault="005B29E2" w:rsidP="005B29E2">
      <w:pPr>
        <w:rPr>
          <w:rFonts w:ascii="Times New Roman" w:hAnsi="Times New Roman" w:cs="Times New Roman"/>
          <w:sz w:val="18"/>
          <w:szCs w:val="18"/>
        </w:rPr>
      </w:pPr>
      <w:r w:rsidRPr="008A2522">
        <w:rPr>
          <w:rFonts w:ascii="Times New Roman" w:hAnsi="Times New Roman" w:cs="Times New Roman"/>
          <w:sz w:val="18"/>
          <w:szCs w:val="18"/>
        </w:rPr>
        <w:t>от 25.03.2020 №;33-164р)</w:t>
      </w:r>
    </w:p>
    <w:p w:rsidR="005B29E2" w:rsidRPr="008A2522" w:rsidRDefault="005B29E2" w:rsidP="005B29E2">
      <w:pPr>
        <w:tabs>
          <w:tab w:val="left" w:pos="-142"/>
        </w:tabs>
        <w:autoSpaceDE w:val="0"/>
        <w:autoSpaceDN w:val="0"/>
        <w:adjustRightInd w:val="0"/>
        <w:ind w:firstLine="851"/>
        <w:jc w:val="both"/>
        <w:rPr>
          <w:rFonts w:ascii="Times New Roman" w:hAnsi="Times New Roman" w:cs="Times New Roman"/>
          <w:sz w:val="18"/>
          <w:szCs w:val="18"/>
        </w:rPr>
      </w:pPr>
      <w:r w:rsidRPr="008A2522">
        <w:rPr>
          <w:rFonts w:ascii="Times New Roman" w:hAnsi="Times New Roman" w:cs="Times New Roman"/>
          <w:sz w:val="18"/>
          <w:szCs w:val="18"/>
        </w:rPr>
        <w:t>В соответствии с Федеральным законом от 02.03.2007 №25-ФЗ «О муниципальной службе в Российской Федерации», Федеральным законом от 25.12.2008 №273-ФЗ «О противодействии коррупции», Законом Красноярского края от 24.04.2008 №5-1565 «Об особенностях правового регулирования муниципальной службы в Красноярском крае», руководствуясь статьями 32 Устава Златоруновского сельсовета, Златоруновский сельский Совет депутатов</w:t>
      </w:r>
      <w:r w:rsidRPr="008A2522">
        <w:rPr>
          <w:rFonts w:ascii="Times New Roman" w:hAnsi="Times New Roman" w:cs="Times New Roman"/>
          <w:i/>
          <w:sz w:val="18"/>
          <w:szCs w:val="18"/>
        </w:rPr>
        <w:t>,</w:t>
      </w:r>
      <w:r w:rsidRPr="008A2522">
        <w:rPr>
          <w:rFonts w:ascii="Times New Roman" w:hAnsi="Times New Roman" w:cs="Times New Roman"/>
          <w:sz w:val="18"/>
          <w:szCs w:val="18"/>
        </w:rPr>
        <w:t xml:space="preserve"> РЕШИЛ:</w:t>
      </w:r>
    </w:p>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ab/>
        <w:t>1. Решение Златоруновского сельского Совета депутатов от 17.07.2013 №45-131р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Златоруновского сельсовета, аппарате избирательной комиссии муниципального образования Златоруновский сельсовет» признать утратившим силу.</w:t>
      </w:r>
    </w:p>
    <w:p w:rsidR="005B29E2" w:rsidRPr="008A2522" w:rsidRDefault="005B29E2" w:rsidP="005B29E2">
      <w:pPr>
        <w:pStyle w:val="11"/>
        <w:tabs>
          <w:tab w:val="left" w:pos="-142"/>
        </w:tabs>
        <w:ind w:right="-1" w:firstLine="851"/>
        <w:jc w:val="both"/>
        <w:rPr>
          <w:rFonts w:ascii="Times New Roman" w:hAnsi="Times New Roman" w:cs="Times New Roman"/>
          <w:sz w:val="18"/>
          <w:szCs w:val="18"/>
        </w:rPr>
      </w:pPr>
      <w:r w:rsidRPr="008A2522">
        <w:rPr>
          <w:rFonts w:ascii="Times New Roman" w:hAnsi="Times New Roman" w:cs="Times New Roman"/>
          <w:sz w:val="18"/>
          <w:szCs w:val="18"/>
        </w:rPr>
        <w:t xml:space="preserve">2.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Златоруновского сельсовета, аппарате избирательной комиссии муниципального образования Златоруновский сельсовет согласно Приложению. </w:t>
      </w:r>
    </w:p>
    <w:p w:rsidR="005B29E2" w:rsidRPr="008A2522" w:rsidRDefault="005B29E2" w:rsidP="005B29E2">
      <w:pPr>
        <w:pStyle w:val="ConsNormal"/>
        <w:keepLines/>
        <w:widowControl/>
        <w:tabs>
          <w:tab w:val="left" w:pos="-142"/>
        </w:tabs>
        <w:ind w:right="0" w:firstLine="851"/>
        <w:jc w:val="both"/>
        <w:rPr>
          <w:rFonts w:ascii="Times New Roman" w:hAnsi="Times New Roman" w:cs="Times New Roman"/>
          <w:sz w:val="18"/>
          <w:szCs w:val="18"/>
        </w:rPr>
      </w:pPr>
      <w:r w:rsidRPr="008A2522">
        <w:rPr>
          <w:rFonts w:ascii="Times New Roman" w:hAnsi="Times New Roman" w:cs="Times New Roman"/>
          <w:sz w:val="18"/>
          <w:szCs w:val="18"/>
        </w:rPr>
        <w:t xml:space="preserve">3. </w:t>
      </w:r>
      <w:proofErr w:type="gramStart"/>
      <w:r w:rsidRPr="008A2522">
        <w:rPr>
          <w:rFonts w:ascii="Times New Roman" w:hAnsi="Times New Roman" w:cs="Times New Roman"/>
          <w:sz w:val="18"/>
          <w:szCs w:val="18"/>
        </w:rPr>
        <w:t>Контроль за</w:t>
      </w:r>
      <w:proofErr w:type="gramEnd"/>
      <w:r w:rsidRPr="008A2522">
        <w:rPr>
          <w:rFonts w:ascii="Times New Roman" w:hAnsi="Times New Roman" w:cs="Times New Roman"/>
          <w:sz w:val="18"/>
          <w:szCs w:val="18"/>
        </w:rPr>
        <w:t xml:space="preserve"> исполнением настоящего Решения возложить на заместителя главы сельсовета Ватину Людмилу Михайловну.</w:t>
      </w:r>
    </w:p>
    <w:p w:rsidR="005B29E2" w:rsidRPr="008A2522" w:rsidRDefault="005B29E2" w:rsidP="005B29E2">
      <w:pPr>
        <w:pStyle w:val="ConsPlusNormal"/>
        <w:spacing w:line="223" w:lineRule="auto"/>
        <w:ind w:right="-5"/>
        <w:jc w:val="both"/>
        <w:rPr>
          <w:rFonts w:ascii="Times New Roman" w:hAnsi="Times New Roman" w:cs="Times New Roman"/>
          <w:sz w:val="18"/>
          <w:szCs w:val="18"/>
        </w:rPr>
      </w:pPr>
      <w:r w:rsidRPr="008A2522">
        <w:rPr>
          <w:rFonts w:ascii="Times New Roman" w:hAnsi="Times New Roman" w:cs="Times New Roman"/>
          <w:sz w:val="18"/>
          <w:szCs w:val="18"/>
        </w:rPr>
        <w:t>4. Настоящее решение вступает в силу со дня, следующего за днем его официального опубликования в газете «Златоруновский вестник» и официальном сайте администрации Златоруновского сельсовета в сети Интернет</w:t>
      </w:r>
    </w:p>
    <w:tbl>
      <w:tblPr>
        <w:tblW w:w="0" w:type="auto"/>
        <w:tblLook w:val="04A0"/>
      </w:tblPr>
      <w:tblGrid>
        <w:gridCol w:w="4643"/>
        <w:gridCol w:w="4644"/>
      </w:tblGrid>
      <w:tr w:rsidR="005B29E2" w:rsidRPr="008A2522" w:rsidTr="005B29E2">
        <w:tc>
          <w:tcPr>
            <w:tcW w:w="4643" w:type="dxa"/>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Председатель Златоруновского сельского Совета депутатов</w:t>
            </w:r>
          </w:p>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                                      Н.Н. Мисник</w:t>
            </w:r>
          </w:p>
        </w:tc>
        <w:tc>
          <w:tcPr>
            <w:tcW w:w="4644" w:type="dxa"/>
          </w:tcPr>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    Глава Златоруновского сельсовета</w:t>
            </w:r>
          </w:p>
          <w:p w:rsidR="005B29E2" w:rsidRPr="008A2522" w:rsidRDefault="005B29E2" w:rsidP="005B29E2">
            <w:pPr>
              <w:jc w:val="both"/>
              <w:rPr>
                <w:rFonts w:ascii="Times New Roman" w:hAnsi="Times New Roman" w:cs="Times New Roman"/>
                <w:sz w:val="18"/>
                <w:szCs w:val="18"/>
              </w:rPr>
            </w:pPr>
            <w:r w:rsidRPr="008A2522">
              <w:rPr>
                <w:rFonts w:ascii="Times New Roman" w:hAnsi="Times New Roman" w:cs="Times New Roman"/>
                <w:sz w:val="18"/>
                <w:szCs w:val="18"/>
              </w:rPr>
              <w:t xml:space="preserve">                                        Д.В.Минин</w:t>
            </w:r>
          </w:p>
        </w:tc>
      </w:tr>
    </w:tbl>
    <w:p w:rsidR="005B29E2" w:rsidRPr="008A2522" w:rsidRDefault="005B29E2" w:rsidP="005B29E2">
      <w:pPr>
        <w:tabs>
          <w:tab w:val="left" w:pos="-142"/>
        </w:tabs>
        <w:autoSpaceDE w:val="0"/>
        <w:autoSpaceDN w:val="0"/>
        <w:adjustRightInd w:val="0"/>
        <w:ind w:firstLine="851"/>
        <w:jc w:val="center"/>
        <w:rPr>
          <w:rFonts w:ascii="Times New Roman" w:hAnsi="Times New Roman" w:cs="Times New Roman"/>
          <w:sz w:val="18"/>
          <w:szCs w:val="18"/>
        </w:rPr>
      </w:pPr>
    </w:p>
    <w:p w:rsidR="005B29E2" w:rsidRPr="008A2522" w:rsidRDefault="005B29E2" w:rsidP="00D10FD3">
      <w:pPr>
        <w:tabs>
          <w:tab w:val="left" w:pos="-142"/>
        </w:tabs>
        <w:autoSpaceDE w:val="0"/>
        <w:autoSpaceDN w:val="0"/>
        <w:adjustRightInd w:val="0"/>
        <w:spacing w:after="0"/>
        <w:ind w:firstLine="851"/>
        <w:jc w:val="center"/>
        <w:rPr>
          <w:rFonts w:ascii="Times New Roman" w:hAnsi="Times New Roman" w:cs="Times New Roman"/>
          <w:b/>
          <w:sz w:val="18"/>
          <w:szCs w:val="18"/>
        </w:rPr>
      </w:pPr>
      <w:r w:rsidRPr="008A2522">
        <w:rPr>
          <w:rFonts w:ascii="Times New Roman" w:hAnsi="Times New Roman" w:cs="Times New Roman"/>
          <w:b/>
          <w:sz w:val="18"/>
          <w:szCs w:val="18"/>
        </w:rPr>
        <w:t xml:space="preserve">Положение </w:t>
      </w:r>
    </w:p>
    <w:p w:rsidR="005B29E2" w:rsidRPr="008A2522" w:rsidRDefault="005B29E2" w:rsidP="00D10FD3">
      <w:pPr>
        <w:tabs>
          <w:tab w:val="left" w:pos="-142"/>
        </w:tabs>
        <w:autoSpaceDE w:val="0"/>
        <w:autoSpaceDN w:val="0"/>
        <w:adjustRightInd w:val="0"/>
        <w:spacing w:after="0"/>
        <w:ind w:firstLine="851"/>
        <w:jc w:val="center"/>
        <w:rPr>
          <w:rFonts w:ascii="Times New Roman" w:hAnsi="Times New Roman" w:cs="Times New Roman"/>
          <w:b/>
          <w:i/>
          <w:sz w:val="18"/>
          <w:szCs w:val="18"/>
        </w:rPr>
      </w:pPr>
      <w:r w:rsidRPr="008A2522">
        <w:rPr>
          <w:rFonts w:ascii="Times New Roman" w:hAnsi="Times New Roman" w:cs="Times New Roman"/>
          <w:b/>
          <w:sz w:val="18"/>
          <w:szCs w:val="18"/>
        </w:rPr>
        <w:t>О комиссии по соблюдению требований к служебному поведению муниципальных служащих и урегулированию конфликта интересов</w:t>
      </w:r>
    </w:p>
    <w:p w:rsidR="005B29E2" w:rsidRPr="008A2522" w:rsidRDefault="005B29E2" w:rsidP="005B29E2">
      <w:pPr>
        <w:pStyle w:val="ConsPlusNormal"/>
        <w:tabs>
          <w:tab w:val="left" w:pos="-142"/>
        </w:tabs>
        <w:ind w:firstLine="851"/>
        <w:jc w:val="center"/>
        <w:rPr>
          <w:rFonts w:ascii="Times New Roman" w:hAnsi="Times New Roman" w:cs="Times New Roman"/>
          <w:b/>
          <w:sz w:val="18"/>
          <w:szCs w:val="18"/>
        </w:rPr>
      </w:pPr>
      <w:r w:rsidRPr="008A2522">
        <w:rPr>
          <w:rFonts w:ascii="Times New Roman" w:hAnsi="Times New Roman" w:cs="Times New Roman"/>
          <w:b/>
          <w:sz w:val="18"/>
          <w:szCs w:val="18"/>
        </w:rPr>
        <w:t>в администрации Златоруновского сельсовета, аппарате избирательной комиссии муниципального образования Златоруновский сельсовет</w:t>
      </w:r>
    </w:p>
    <w:p w:rsidR="005B29E2" w:rsidRPr="008A2522" w:rsidRDefault="005B29E2" w:rsidP="005B29E2">
      <w:pPr>
        <w:pStyle w:val="ConsPlusNormal"/>
        <w:tabs>
          <w:tab w:val="left" w:pos="-142"/>
        </w:tabs>
        <w:ind w:firstLine="851"/>
        <w:jc w:val="both"/>
        <w:rPr>
          <w:rFonts w:ascii="Times New Roman" w:hAnsi="Times New Roman" w:cs="Times New Roman"/>
          <w:b/>
          <w:sz w:val="18"/>
          <w:szCs w:val="18"/>
        </w:rPr>
      </w:pPr>
    </w:p>
    <w:p w:rsidR="005B29E2" w:rsidRPr="008A2522" w:rsidRDefault="005B29E2" w:rsidP="005B29E2">
      <w:pPr>
        <w:pStyle w:val="ConsPlusNormal"/>
        <w:tabs>
          <w:tab w:val="left" w:pos="-142"/>
        </w:tabs>
        <w:ind w:firstLine="851"/>
        <w:jc w:val="center"/>
        <w:rPr>
          <w:rFonts w:ascii="Times New Roman" w:hAnsi="Times New Roman" w:cs="Times New Roman"/>
          <w:b/>
          <w:sz w:val="18"/>
          <w:szCs w:val="18"/>
        </w:rPr>
      </w:pPr>
      <w:r w:rsidRPr="008A2522">
        <w:rPr>
          <w:rFonts w:ascii="Times New Roman" w:hAnsi="Times New Roman" w:cs="Times New Roman"/>
          <w:b/>
          <w:sz w:val="18"/>
          <w:szCs w:val="18"/>
        </w:rPr>
        <w:t>1. Общие положения</w:t>
      </w:r>
    </w:p>
    <w:p w:rsidR="005B29E2" w:rsidRPr="008A2522" w:rsidRDefault="005B29E2" w:rsidP="00D10FD3">
      <w:pPr>
        <w:tabs>
          <w:tab w:val="left" w:pos="-142"/>
        </w:tabs>
        <w:autoSpaceDE w:val="0"/>
        <w:autoSpaceDN w:val="0"/>
        <w:adjustRightInd w:val="0"/>
        <w:spacing w:after="0"/>
        <w:ind w:firstLine="851"/>
        <w:jc w:val="both"/>
        <w:rPr>
          <w:rFonts w:ascii="Times New Roman" w:hAnsi="Times New Roman" w:cs="Times New Roman"/>
          <w:i/>
          <w:sz w:val="18"/>
          <w:szCs w:val="18"/>
        </w:rPr>
      </w:pPr>
      <w:r w:rsidRPr="008A2522">
        <w:rPr>
          <w:rFonts w:ascii="Times New Roman" w:hAnsi="Times New Roman" w:cs="Times New Roman"/>
          <w:sz w:val="18"/>
          <w:szCs w:val="18"/>
        </w:rPr>
        <w:t xml:space="preserve">1.1. </w:t>
      </w:r>
      <w:proofErr w:type="gramStart"/>
      <w:r w:rsidRPr="008A2522">
        <w:rPr>
          <w:rFonts w:ascii="Times New Roman" w:hAnsi="Times New Roman" w:cs="Times New Roman"/>
          <w:sz w:val="18"/>
          <w:szCs w:val="18"/>
        </w:rPr>
        <w:t xml:space="preserve">Настоящее Положение в соответствии со статьей 14.1 Федерального закона от 02.03.2007 № 25-ФЗ «О муниципальной службе в Российской Федерации» (далее - Федеральный закон №25-ФЗ), статьей 3.1 Закона </w:t>
      </w:r>
      <w:r w:rsidRPr="008A2522">
        <w:rPr>
          <w:rFonts w:ascii="Times New Roman" w:hAnsi="Times New Roman" w:cs="Times New Roman"/>
          <w:sz w:val="18"/>
          <w:szCs w:val="18"/>
        </w:rPr>
        <w:lastRenderedPageBreak/>
        <w:t>Красноярского края от 24.04.2008 № 5-1565 «Об особенностях правового регулирования муниципальной службы в Красноярском крае»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Златоруновского</w:t>
      </w:r>
      <w:proofErr w:type="gramEnd"/>
      <w:r w:rsidRPr="008A2522">
        <w:rPr>
          <w:rFonts w:ascii="Times New Roman" w:hAnsi="Times New Roman" w:cs="Times New Roman"/>
          <w:sz w:val="18"/>
          <w:szCs w:val="18"/>
        </w:rPr>
        <w:t xml:space="preserve"> сельсовета, </w:t>
      </w:r>
      <w:proofErr w:type="gramStart"/>
      <w:r w:rsidRPr="008A2522">
        <w:rPr>
          <w:rFonts w:ascii="Times New Roman" w:hAnsi="Times New Roman" w:cs="Times New Roman"/>
          <w:sz w:val="18"/>
          <w:szCs w:val="18"/>
        </w:rPr>
        <w:t>аппарате</w:t>
      </w:r>
      <w:proofErr w:type="gramEnd"/>
      <w:r w:rsidRPr="008A2522">
        <w:rPr>
          <w:rFonts w:ascii="Times New Roman" w:hAnsi="Times New Roman" w:cs="Times New Roman"/>
          <w:sz w:val="18"/>
          <w:szCs w:val="18"/>
        </w:rPr>
        <w:t xml:space="preserve"> избирательной комиссии муниципального образования Златоруновский сельсовет </w:t>
      </w:r>
      <w:r w:rsidRPr="008A2522">
        <w:rPr>
          <w:rFonts w:ascii="Times New Roman" w:hAnsi="Times New Roman" w:cs="Times New Roman"/>
          <w:i/>
          <w:sz w:val="18"/>
          <w:szCs w:val="18"/>
        </w:rPr>
        <w:t>(далее – комиссия).</w:t>
      </w:r>
    </w:p>
    <w:p w:rsidR="005B29E2" w:rsidRPr="008A2522" w:rsidRDefault="005B29E2" w:rsidP="005B29E2">
      <w:pPr>
        <w:tabs>
          <w:tab w:val="left" w:pos="-142"/>
        </w:tabs>
        <w:autoSpaceDE w:val="0"/>
        <w:autoSpaceDN w:val="0"/>
        <w:adjustRightInd w:val="0"/>
        <w:ind w:firstLine="851"/>
        <w:jc w:val="both"/>
        <w:outlineLvl w:val="1"/>
        <w:rPr>
          <w:rFonts w:ascii="Times New Roman" w:hAnsi="Times New Roman" w:cs="Times New Roman"/>
          <w:sz w:val="18"/>
          <w:szCs w:val="18"/>
        </w:rPr>
      </w:pPr>
      <w:r w:rsidRPr="008A2522">
        <w:rPr>
          <w:rFonts w:ascii="Times New Roman" w:hAnsi="Times New Roman" w:cs="Times New Roman"/>
          <w:sz w:val="18"/>
          <w:szCs w:val="18"/>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w:t>
      </w:r>
      <w:hyperlink r:id="rId30" w:history="1">
        <w:r w:rsidRPr="008A2522">
          <w:rPr>
            <w:rFonts w:ascii="Times New Roman" w:hAnsi="Times New Roman" w:cs="Times New Roman"/>
            <w:sz w:val="18"/>
            <w:szCs w:val="18"/>
          </w:rPr>
          <w:t>Уставом</w:t>
        </w:r>
      </w:hyperlink>
      <w:r w:rsidRPr="008A2522">
        <w:rPr>
          <w:rFonts w:ascii="Times New Roman" w:hAnsi="Times New Roman" w:cs="Times New Roman"/>
          <w:sz w:val="18"/>
          <w:szCs w:val="18"/>
        </w:rPr>
        <w:t xml:space="preserve"> Красноярского края, законами и иными нормативными правовыми актами Красноярского края, Уставом </w:t>
      </w:r>
      <w:r w:rsidRPr="008A2522">
        <w:rPr>
          <w:rFonts w:ascii="Times New Roman" w:hAnsi="Times New Roman" w:cs="Times New Roman"/>
          <w:i/>
          <w:sz w:val="18"/>
          <w:szCs w:val="18"/>
        </w:rPr>
        <w:t>Златоруновского сельсовета,</w:t>
      </w:r>
      <w:r w:rsidRPr="008A2522">
        <w:rPr>
          <w:rFonts w:ascii="Times New Roman" w:hAnsi="Times New Roman" w:cs="Times New Roman"/>
          <w:sz w:val="18"/>
          <w:szCs w:val="18"/>
        </w:rPr>
        <w:t xml:space="preserve"> настоящим Положением, а также иными муниципальными нормативными правовыми актами.</w:t>
      </w:r>
    </w:p>
    <w:p w:rsidR="005B29E2" w:rsidRPr="008A2522" w:rsidRDefault="005B29E2" w:rsidP="005B29E2">
      <w:pPr>
        <w:pStyle w:val="ConsNormal"/>
        <w:keepLines/>
        <w:widowControl/>
        <w:tabs>
          <w:tab w:val="left" w:pos="-142"/>
        </w:tabs>
        <w:ind w:right="0" w:firstLine="851"/>
        <w:jc w:val="both"/>
        <w:rPr>
          <w:rFonts w:ascii="Times New Roman" w:hAnsi="Times New Roman" w:cs="Times New Roman"/>
          <w:sz w:val="18"/>
          <w:szCs w:val="18"/>
        </w:rPr>
      </w:pPr>
      <w:r w:rsidRPr="008A2522">
        <w:rPr>
          <w:rFonts w:ascii="Times New Roman" w:hAnsi="Times New Roman" w:cs="Times New Roman"/>
          <w:sz w:val="18"/>
          <w:szCs w:val="18"/>
        </w:rPr>
        <w:t xml:space="preserve">1.3. Комиссия осуществляет полномочия в отношении муниципальных служащих, замещающих должности в  администрации Златоруновского сельсовета, аппарате избирательной комиссии муниципального образования Златоруновский сельсовет </w:t>
      </w:r>
    </w:p>
    <w:p w:rsidR="005B29E2" w:rsidRPr="008A2522" w:rsidRDefault="005B29E2" w:rsidP="005B29E2">
      <w:pPr>
        <w:pStyle w:val="ConsNormal"/>
        <w:keepLines/>
        <w:widowControl/>
        <w:tabs>
          <w:tab w:val="left" w:pos="-142"/>
        </w:tabs>
        <w:ind w:right="0" w:firstLine="851"/>
        <w:jc w:val="both"/>
        <w:rPr>
          <w:rFonts w:ascii="Times New Roman" w:hAnsi="Times New Roman" w:cs="Times New Roman"/>
          <w:sz w:val="18"/>
          <w:szCs w:val="18"/>
        </w:rPr>
      </w:pPr>
      <w:r w:rsidRPr="008A2522">
        <w:rPr>
          <w:rFonts w:ascii="Times New Roman" w:hAnsi="Times New Roman" w:cs="Times New Roman"/>
          <w:sz w:val="18"/>
          <w:szCs w:val="18"/>
        </w:rPr>
        <w:t>1.4. Основной задачей комиссии является:</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 содействие  администрации Златоруновского сельсовета, аппарате избирательной комиссии муниципального образования Златоруновский сельсовет в урегулировании конфликта интересов, способного привести к причинению вреда законным интересам граждан, организаций, общества, муниципальному образованию, субъекта Российской Федерации или Российской Федерации;</w:t>
      </w:r>
    </w:p>
    <w:p w:rsidR="005B29E2" w:rsidRPr="008A2522" w:rsidRDefault="005B29E2" w:rsidP="005B29E2">
      <w:pPr>
        <w:tabs>
          <w:tab w:val="left" w:pos="-142"/>
        </w:tabs>
        <w:autoSpaceDE w:val="0"/>
        <w:autoSpaceDN w:val="0"/>
        <w:adjustRightInd w:val="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 обеспечение соблюдения муниципальными служащими</w:t>
      </w:r>
      <w:r w:rsidRPr="008A2522">
        <w:rPr>
          <w:rFonts w:ascii="Times New Roman" w:hAnsi="Times New Roman" w:cs="Times New Roman"/>
          <w:i/>
          <w:sz w:val="18"/>
          <w:szCs w:val="18"/>
        </w:rPr>
        <w:t xml:space="preserve">, </w:t>
      </w:r>
      <w:r w:rsidRPr="008A2522">
        <w:rPr>
          <w:rFonts w:ascii="Times New Roman" w:hAnsi="Times New Roman" w:cs="Times New Roman"/>
          <w:sz w:val="18"/>
          <w:szCs w:val="18"/>
        </w:rPr>
        <w:t>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 xml:space="preserve">1.5. Термины «конфликт интересов», «личная заинтересованность», «предотвращение или урегулирование конфликта интересов», по тексту данного Положения, применяются в значении, используемом в статье 14.1 Федерального закона от 02.03.2007 № 25-ФЗ. </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p>
    <w:p w:rsidR="005B29E2" w:rsidRPr="00D10FD3" w:rsidRDefault="005B29E2" w:rsidP="00D10FD3">
      <w:pPr>
        <w:pStyle w:val="ConsPlusNormal"/>
        <w:tabs>
          <w:tab w:val="left" w:pos="-142"/>
        </w:tabs>
        <w:ind w:firstLine="851"/>
        <w:jc w:val="both"/>
        <w:rPr>
          <w:rFonts w:ascii="Times New Roman" w:hAnsi="Times New Roman" w:cs="Times New Roman"/>
          <w:b/>
          <w:sz w:val="18"/>
          <w:szCs w:val="18"/>
        </w:rPr>
      </w:pPr>
      <w:r w:rsidRPr="008A2522">
        <w:rPr>
          <w:rFonts w:ascii="Times New Roman" w:hAnsi="Times New Roman" w:cs="Times New Roman"/>
          <w:b/>
          <w:sz w:val="18"/>
          <w:szCs w:val="18"/>
        </w:rPr>
        <w:tab/>
      </w:r>
      <w:r w:rsidRPr="008A2522">
        <w:rPr>
          <w:rFonts w:ascii="Times New Roman" w:hAnsi="Times New Roman" w:cs="Times New Roman"/>
          <w:b/>
          <w:sz w:val="18"/>
          <w:szCs w:val="18"/>
        </w:rPr>
        <w:tab/>
      </w:r>
      <w:r w:rsidRPr="008A2522">
        <w:rPr>
          <w:rFonts w:ascii="Times New Roman" w:hAnsi="Times New Roman" w:cs="Times New Roman"/>
          <w:b/>
          <w:sz w:val="18"/>
          <w:szCs w:val="18"/>
        </w:rPr>
        <w:tab/>
        <w:t>2. Порядок образования комиссии</w:t>
      </w:r>
    </w:p>
    <w:p w:rsidR="005B29E2" w:rsidRPr="008A2522" w:rsidRDefault="005B29E2" w:rsidP="005B29E2">
      <w:pPr>
        <w:tabs>
          <w:tab w:val="left" w:pos="-142"/>
        </w:tabs>
        <w:autoSpaceDE w:val="0"/>
        <w:autoSpaceDN w:val="0"/>
        <w:adjustRightInd w:val="0"/>
        <w:ind w:firstLine="851"/>
        <w:jc w:val="both"/>
        <w:outlineLvl w:val="1"/>
        <w:rPr>
          <w:rFonts w:ascii="Times New Roman" w:hAnsi="Times New Roman" w:cs="Times New Roman"/>
          <w:sz w:val="18"/>
          <w:szCs w:val="18"/>
        </w:rPr>
      </w:pPr>
      <w:r w:rsidRPr="008A2522">
        <w:rPr>
          <w:rFonts w:ascii="Times New Roman" w:hAnsi="Times New Roman" w:cs="Times New Roman"/>
          <w:sz w:val="18"/>
          <w:szCs w:val="18"/>
        </w:rPr>
        <w:t>2.1. Комиссия образуется муниципальным правовым актом органа местного самоуправления.</w:t>
      </w:r>
    </w:p>
    <w:p w:rsidR="005B29E2" w:rsidRPr="008A2522" w:rsidRDefault="005B29E2" w:rsidP="005B29E2">
      <w:pPr>
        <w:tabs>
          <w:tab w:val="left" w:pos="-142"/>
        </w:tabs>
        <w:autoSpaceDE w:val="0"/>
        <w:autoSpaceDN w:val="0"/>
        <w:adjustRightInd w:val="0"/>
        <w:ind w:firstLine="851"/>
        <w:jc w:val="both"/>
        <w:outlineLvl w:val="1"/>
        <w:rPr>
          <w:rFonts w:ascii="Times New Roman" w:hAnsi="Times New Roman" w:cs="Times New Roman"/>
          <w:sz w:val="18"/>
          <w:szCs w:val="18"/>
        </w:rPr>
      </w:pPr>
      <w:r w:rsidRPr="008A2522">
        <w:rPr>
          <w:rFonts w:ascii="Times New Roman" w:hAnsi="Times New Roman" w:cs="Times New Roman"/>
          <w:sz w:val="18"/>
          <w:szCs w:val="18"/>
        </w:rPr>
        <w:t>2.2. 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2.3. В состав комиссии могут быть включены:</w:t>
      </w:r>
    </w:p>
    <w:p w:rsidR="005B29E2" w:rsidRPr="008A2522" w:rsidRDefault="005B29E2" w:rsidP="005B29E2">
      <w:pPr>
        <w:tabs>
          <w:tab w:val="left" w:pos="-142"/>
        </w:tabs>
        <w:autoSpaceDE w:val="0"/>
        <w:autoSpaceDN w:val="0"/>
        <w:adjustRightInd w:val="0"/>
        <w:ind w:firstLine="851"/>
        <w:jc w:val="both"/>
        <w:outlineLvl w:val="1"/>
        <w:rPr>
          <w:rFonts w:ascii="Times New Roman" w:hAnsi="Times New Roman" w:cs="Times New Roman"/>
          <w:sz w:val="18"/>
          <w:szCs w:val="18"/>
        </w:rPr>
      </w:pPr>
      <w:r w:rsidRPr="008A2522">
        <w:rPr>
          <w:rFonts w:ascii="Times New Roman" w:hAnsi="Times New Roman" w:cs="Times New Roman"/>
          <w:sz w:val="18"/>
          <w:szCs w:val="18"/>
        </w:rPr>
        <w:t>1) представитель нанимателя (работодатель) и (или) уполномоченные им лица, муниципальные служащие</w:t>
      </w:r>
      <w:r w:rsidRPr="008A2522">
        <w:rPr>
          <w:rStyle w:val="ae"/>
          <w:rFonts w:ascii="Times New Roman" w:hAnsi="Times New Roman" w:cs="Times New Roman"/>
          <w:sz w:val="18"/>
          <w:szCs w:val="18"/>
        </w:rPr>
        <w:footnoteReference w:id="1"/>
      </w:r>
      <w:r w:rsidRPr="008A2522">
        <w:rPr>
          <w:rFonts w:ascii="Times New Roman" w:hAnsi="Times New Roman" w:cs="Times New Roman"/>
          <w:sz w:val="18"/>
          <w:szCs w:val="18"/>
        </w:rPr>
        <w:t>;</w:t>
      </w:r>
    </w:p>
    <w:p w:rsidR="005B29E2" w:rsidRPr="008A2522" w:rsidRDefault="005B29E2" w:rsidP="005B29E2">
      <w:pPr>
        <w:tabs>
          <w:tab w:val="left" w:pos="-142"/>
        </w:tabs>
        <w:autoSpaceDE w:val="0"/>
        <w:autoSpaceDN w:val="0"/>
        <w:adjustRightInd w:val="0"/>
        <w:ind w:firstLine="851"/>
        <w:jc w:val="both"/>
        <w:outlineLvl w:val="1"/>
        <w:rPr>
          <w:rFonts w:ascii="Times New Roman" w:hAnsi="Times New Roman" w:cs="Times New Roman"/>
          <w:sz w:val="18"/>
          <w:szCs w:val="18"/>
        </w:rPr>
      </w:pPr>
      <w:r w:rsidRPr="008A2522">
        <w:rPr>
          <w:rFonts w:ascii="Times New Roman" w:hAnsi="Times New Roman" w:cs="Times New Roman"/>
          <w:sz w:val="18"/>
          <w:szCs w:val="18"/>
        </w:rPr>
        <w:t>2) депутаты представительного органа муниципального образования.</w:t>
      </w:r>
    </w:p>
    <w:p w:rsidR="005B29E2" w:rsidRPr="008A2522" w:rsidRDefault="005B29E2" w:rsidP="005B29E2">
      <w:pPr>
        <w:tabs>
          <w:tab w:val="left" w:pos="-142"/>
        </w:tabs>
        <w:autoSpaceDE w:val="0"/>
        <w:autoSpaceDN w:val="0"/>
        <w:adjustRightInd w:val="0"/>
        <w:ind w:firstLine="851"/>
        <w:jc w:val="both"/>
        <w:outlineLvl w:val="1"/>
        <w:rPr>
          <w:rFonts w:ascii="Times New Roman" w:hAnsi="Times New Roman" w:cs="Times New Roman"/>
          <w:sz w:val="18"/>
          <w:szCs w:val="18"/>
        </w:rPr>
      </w:pPr>
      <w:r w:rsidRPr="008A2522">
        <w:rPr>
          <w:rFonts w:ascii="Times New Roman" w:hAnsi="Times New Roman" w:cs="Times New Roman"/>
          <w:sz w:val="18"/>
          <w:szCs w:val="18"/>
        </w:rPr>
        <w:t>3) представители общественности муниципального образования.</w:t>
      </w:r>
    </w:p>
    <w:p w:rsidR="005B29E2" w:rsidRPr="008A2522" w:rsidRDefault="005B29E2" w:rsidP="005B29E2">
      <w:pPr>
        <w:tabs>
          <w:tab w:val="left" w:pos="-142"/>
        </w:tabs>
        <w:autoSpaceDE w:val="0"/>
        <w:autoSpaceDN w:val="0"/>
        <w:adjustRightInd w:val="0"/>
        <w:ind w:firstLine="851"/>
        <w:jc w:val="both"/>
        <w:outlineLvl w:val="1"/>
        <w:rPr>
          <w:rFonts w:ascii="Times New Roman" w:hAnsi="Times New Roman" w:cs="Times New Roman"/>
          <w:sz w:val="18"/>
          <w:szCs w:val="18"/>
        </w:rPr>
      </w:pPr>
      <w:r w:rsidRPr="008A2522">
        <w:rPr>
          <w:rFonts w:ascii="Times New Roman" w:hAnsi="Times New Roman" w:cs="Times New Roman"/>
          <w:sz w:val="18"/>
          <w:szCs w:val="18"/>
        </w:rPr>
        <w:t xml:space="preserve">2.4. Члены комиссии, указанные в </w:t>
      </w:r>
      <w:hyperlink r:id="rId31" w:history="1">
        <w:r w:rsidRPr="008A2522">
          <w:rPr>
            <w:rFonts w:ascii="Times New Roman" w:hAnsi="Times New Roman" w:cs="Times New Roman"/>
            <w:i/>
            <w:sz w:val="18"/>
            <w:szCs w:val="18"/>
          </w:rPr>
          <w:t>подпунктах 2</w:t>
        </w:r>
      </w:hyperlink>
      <w:r w:rsidRPr="008A2522">
        <w:rPr>
          <w:rFonts w:ascii="Times New Roman" w:hAnsi="Times New Roman" w:cs="Times New Roman"/>
          <w:i/>
          <w:sz w:val="18"/>
          <w:szCs w:val="18"/>
        </w:rPr>
        <w:t xml:space="preserve"> - </w:t>
      </w:r>
      <w:hyperlink r:id="rId32" w:history="1">
        <w:r w:rsidRPr="008A2522">
          <w:rPr>
            <w:rFonts w:ascii="Times New Roman" w:hAnsi="Times New Roman" w:cs="Times New Roman"/>
            <w:i/>
            <w:sz w:val="18"/>
            <w:szCs w:val="18"/>
          </w:rPr>
          <w:t>4 пункта 2.3</w:t>
        </w:r>
      </w:hyperlink>
      <w:r w:rsidRPr="008A2522">
        <w:rPr>
          <w:rFonts w:ascii="Times New Roman" w:hAnsi="Times New Roman" w:cs="Times New Roman"/>
          <w:sz w:val="18"/>
          <w:szCs w:val="18"/>
        </w:rPr>
        <w:t xml:space="preserve"> настоящего Положения,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5B29E2" w:rsidRPr="008A2522" w:rsidRDefault="005B29E2" w:rsidP="005B29E2">
      <w:pPr>
        <w:tabs>
          <w:tab w:val="left" w:pos="-142"/>
        </w:tabs>
        <w:autoSpaceDE w:val="0"/>
        <w:autoSpaceDN w:val="0"/>
        <w:adjustRightInd w:val="0"/>
        <w:ind w:firstLine="851"/>
        <w:jc w:val="both"/>
        <w:outlineLvl w:val="1"/>
        <w:rPr>
          <w:rFonts w:ascii="Times New Roman" w:hAnsi="Times New Roman" w:cs="Times New Roman"/>
          <w:sz w:val="18"/>
          <w:szCs w:val="18"/>
        </w:rPr>
      </w:pPr>
      <w:r w:rsidRPr="008A2522">
        <w:rPr>
          <w:rFonts w:ascii="Times New Roman" w:hAnsi="Times New Roman" w:cs="Times New Roman"/>
          <w:sz w:val="18"/>
          <w:szCs w:val="18"/>
        </w:rPr>
        <w:t>2.5.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5B29E2" w:rsidRPr="008A2522" w:rsidRDefault="005B29E2" w:rsidP="005B29E2">
      <w:pPr>
        <w:tabs>
          <w:tab w:val="left" w:pos="-142"/>
        </w:tabs>
        <w:autoSpaceDE w:val="0"/>
        <w:autoSpaceDN w:val="0"/>
        <w:adjustRightInd w:val="0"/>
        <w:ind w:firstLine="851"/>
        <w:jc w:val="both"/>
        <w:outlineLvl w:val="1"/>
        <w:rPr>
          <w:rFonts w:ascii="Times New Roman" w:hAnsi="Times New Roman" w:cs="Times New Roman"/>
          <w:sz w:val="18"/>
          <w:szCs w:val="18"/>
        </w:rPr>
      </w:pPr>
      <w:r w:rsidRPr="008A2522">
        <w:rPr>
          <w:rFonts w:ascii="Times New Roman" w:hAnsi="Times New Roman" w:cs="Times New Roman"/>
          <w:sz w:val="18"/>
          <w:szCs w:val="18"/>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B29E2" w:rsidRPr="008A2522" w:rsidRDefault="005B29E2" w:rsidP="00D10FD3">
      <w:pPr>
        <w:tabs>
          <w:tab w:val="left" w:pos="-142"/>
        </w:tabs>
        <w:autoSpaceDE w:val="0"/>
        <w:autoSpaceDN w:val="0"/>
        <w:adjustRightInd w:val="0"/>
        <w:ind w:firstLine="851"/>
        <w:jc w:val="both"/>
        <w:outlineLvl w:val="1"/>
        <w:rPr>
          <w:rFonts w:ascii="Times New Roman" w:hAnsi="Times New Roman" w:cs="Times New Roman"/>
          <w:sz w:val="18"/>
          <w:szCs w:val="18"/>
        </w:rPr>
      </w:pPr>
      <w:r w:rsidRPr="008A2522">
        <w:rPr>
          <w:rFonts w:ascii="Times New Roman" w:hAnsi="Times New Roman" w:cs="Times New Roman"/>
          <w:sz w:val="18"/>
          <w:szCs w:val="18"/>
        </w:rPr>
        <w:t>2.7.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B29E2" w:rsidRPr="008A2522" w:rsidRDefault="005B29E2" w:rsidP="005B29E2">
      <w:pPr>
        <w:pStyle w:val="ConsPlusNormal"/>
        <w:tabs>
          <w:tab w:val="left" w:pos="-142"/>
        </w:tabs>
        <w:ind w:firstLine="851"/>
        <w:jc w:val="both"/>
        <w:rPr>
          <w:rFonts w:ascii="Times New Roman" w:hAnsi="Times New Roman" w:cs="Times New Roman"/>
          <w:b/>
          <w:sz w:val="18"/>
          <w:szCs w:val="18"/>
        </w:rPr>
      </w:pPr>
      <w:r w:rsidRPr="008A2522">
        <w:rPr>
          <w:rFonts w:ascii="Times New Roman" w:hAnsi="Times New Roman" w:cs="Times New Roman"/>
          <w:b/>
          <w:sz w:val="18"/>
          <w:szCs w:val="18"/>
        </w:rPr>
        <w:tab/>
      </w:r>
      <w:r w:rsidRPr="008A2522">
        <w:rPr>
          <w:rFonts w:ascii="Times New Roman" w:hAnsi="Times New Roman" w:cs="Times New Roman"/>
          <w:b/>
          <w:sz w:val="18"/>
          <w:szCs w:val="18"/>
        </w:rPr>
        <w:tab/>
      </w:r>
      <w:r w:rsidRPr="008A2522">
        <w:rPr>
          <w:rFonts w:ascii="Times New Roman" w:hAnsi="Times New Roman" w:cs="Times New Roman"/>
          <w:b/>
          <w:sz w:val="18"/>
          <w:szCs w:val="18"/>
        </w:rPr>
        <w:tab/>
        <w:t>3. Порядок работы комиссии</w:t>
      </w:r>
    </w:p>
    <w:p w:rsidR="005B29E2" w:rsidRPr="008A2522" w:rsidRDefault="005B29E2" w:rsidP="005B29E2">
      <w:pPr>
        <w:pStyle w:val="ConsPlusNormal"/>
        <w:tabs>
          <w:tab w:val="left" w:pos="-142"/>
        </w:tabs>
        <w:ind w:firstLine="851"/>
        <w:jc w:val="both"/>
        <w:rPr>
          <w:rFonts w:ascii="Times New Roman" w:hAnsi="Times New Roman" w:cs="Times New Roman"/>
          <w:b/>
          <w:sz w:val="18"/>
          <w:szCs w:val="18"/>
        </w:rPr>
      </w:pPr>
    </w:p>
    <w:p w:rsidR="005B29E2" w:rsidRPr="008A2522" w:rsidRDefault="005B29E2" w:rsidP="005B29E2">
      <w:pPr>
        <w:tabs>
          <w:tab w:val="left" w:pos="-142"/>
        </w:tabs>
        <w:autoSpaceDE w:val="0"/>
        <w:autoSpaceDN w:val="0"/>
        <w:adjustRightInd w:val="0"/>
        <w:ind w:firstLine="851"/>
        <w:jc w:val="both"/>
        <w:rPr>
          <w:rFonts w:ascii="Times New Roman" w:hAnsi="Times New Roman" w:cs="Times New Roman"/>
          <w:sz w:val="18"/>
          <w:szCs w:val="18"/>
        </w:rPr>
      </w:pPr>
      <w:r w:rsidRPr="008A2522">
        <w:rPr>
          <w:rFonts w:ascii="Times New Roman" w:hAnsi="Times New Roman" w:cs="Times New Roman"/>
          <w:sz w:val="18"/>
          <w:szCs w:val="18"/>
        </w:rPr>
        <w:t>3.1. Основанием для проведения заседания комиссии является:</w:t>
      </w:r>
    </w:p>
    <w:p w:rsidR="005B29E2" w:rsidRPr="008A2522" w:rsidRDefault="005B29E2" w:rsidP="005B29E2">
      <w:pPr>
        <w:tabs>
          <w:tab w:val="left" w:pos="-142"/>
        </w:tabs>
        <w:autoSpaceDE w:val="0"/>
        <w:autoSpaceDN w:val="0"/>
        <w:adjustRightInd w:val="0"/>
        <w:ind w:firstLine="851"/>
        <w:jc w:val="both"/>
        <w:rPr>
          <w:rFonts w:ascii="Times New Roman" w:hAnsi="Times New Roman" w:cs="Times New Roman"/>
          <w:sz w:val="18"/>
          <w:szCs w:val="18"/>
        </w:rPr>
      </w:pPr>
      <w:r w:rsidRPr="008A2522">
        <w:rPr>
          <w:rFonts w:ascii="Times New Roman" w:hAnsi="Times New Roman" w:cs="Times New Roman"/>
          <w:sz w:val="18"/>
          <w:szCs w:val="18"/>
        </w:rPr>
        <w:t>- поступившая от представителя нанимателя (работодателя) или иных лиц информация о наличии у муниципального служащего личной заинтересованности, которая приводит или может привести к конфликту интересов;</w:t>
      </w:r>
    </w:p>
    <w:p w:rsidR="005B29E2" w:rsidRPr="008A2522" w:rsidRDefault="005B29E2" w:rsidP="00D10FD3">
      <w:pPr>
        <w:tabs>
          <w:tab w:val="left" w:pos="-142"/>
        </w:tabs>
        <w:autoSpaceDE w:val="0"/>
        <w:autoSpaceDN w:val="0"/>
        <w:adjustRightInd w:val="0"/>
        <w:spacing w:after="0"/>
        <w:ind w:firstLine="851"/>
        <w:jc w:val="both"/>
        <w:rPr>
          <w:rFonts w:ascii="Times New Roman" w:hAnsi="Times New Roman" w:cs="Times New Roman"/>
          <w:i/>
          <w:iCs/>
          <w:sz w:val="18"/>
          <w:szCs w:val="18"/>
        </w:rPr>
      </w:pPr>
      <w:proofErr w:type="gramStart"/>
      <w:r w:rsidRPr="008A2522">
        <w:rPr>
          <w:rFonts w:ascii="Times New Roman" w:hAnsi="Times New Roman" w:cs="Times New Roman"/>
          <w:sz w:val="18"/>
          <w:szCs w:val="18"/>
        </w:rPr>
        <w:lastRenderedPageBreak/>
        <w:t>- обращение гражданина, замещавшего должность в  администрации Златоруновского сельсовета, аппарате избирательной комиссии муниципального образования Златоруновский сельсовет муниципальной службы, включенную в перечень должностей, утвержденный нормативным правовым актом Российской Федерации, о даче согласия на замещение на условиях трудового договора должности в организации и (или) выполнении в данной организации работы (оказывать данной организации услуги) в течение месяца стоимостью более ста тысяч рублей на условиях</w:t>
      </w:r>
      <w:proofErr w:type="gramEnd"/>
      <w:r w:rsidRPr="008A2522">
        <w:rPr>
          <w:rFonts w:ascii="Times New Roman" w:hAnsi="Times New Roman" w:cs="Times New Roman"/>
          <w:sz w:val="18"/>
          <w:szCs w:val="18"/>
        </w:rPr>
        <w:t xml:space="preserve">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w:t>
      </w:r>
      <w:r w:rsidRPr="008A2522">
        <w:rPr>
          <w:rFonts w:ascii="Times New Roman" w:hAnsi="Times New Roman" w:cs="Times New Roman"/>
          <w:i/>
          <w:sz w:val="18"/>
          <w:szCs w:val="18"/>
        </w:rPr>
        <w:t xml:space="preserve"> </w:t>
      </w:r>
      <w:r w:rsidRPr="008A2522">
        <w:rPr>
          <w:rFonts w:ascii="Times New Roman" w:hAnsi="Times New Roman" w:cs="Times New Roman"/>
          <w:sz w:val="18"/>
          <w:szCs w:val="18"/>
        </w:rPr>
        <w:t xml:space="preserve">службы. </w:t>
      </w:r>
      <w:r w:rsidRPr="008A2522">
        <w:rPr>
          <w:rFonts w:ascii="Times New Roman" w:hAnsi="Times New Roman" w:cs="Times New Roman"/>
          <w:iCs/>
          <w:sz w:val="18"/>
          <w:szCs w:val="1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 xml:space="preserve">- </w:t>
      </w:r>
      <w:proofErr w:type="gramStart"/>
      <w:r w:rsidRPr="008A2522">
        <w:rPr>
          <w:rFonts w:ascii="Times New Roman" w:hAnsi="Times New Roman" w:cs="Times New Roman"/>
          <w:sz w:val="18"/>
          <w:szCs w:val="18"/>
        </w:rPr>
        <w:t>з</w:t>
      </w:r>
      <w:proofErr w:type="gramEnd"/>
      <w:r w:rsidRPr="008A2522">
        <w:rPr>
          <w:rFonts w:ascii="Times New Roman" w:hAnsi="Times New Roman" w:cs="Times New Roman"/>
          <w:sz w:val="18"/>
          <w:szCs w:val="18"/>
        </w:rPr>
        <w:t>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 представление руководителя  администрации Златоруновского сельсовета, аппарата избирательной комиссии муниципального образования Златоруновский сельсовет или любого члена комиссии,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администрации Златоруновского сельсовета, аппарате избирательной комиссии муниципального образования Златоруновский сельсовет мер по предупреждению коррупции;</w:t>
      </w:r>
    </w:p>
    <w:p w:rsidR="005B29E2" w:rsidRPr="008A2522" w:rsidRDefault="005B29E2" w:rsidP="00D10FD3">
      <w:pPr>
        <w:pStyle w:val="14"/>
        <w:widowControl w:val="0"/>
        <w:spacing w:before="0" w:beforeAutospacing="0" w:after="0" w:afterAutospacing="0"/>
        <w:jc w:val="both"/>
        <w:rPr>
          <w:bCs/>
          <w:sz w:val="18"/>
          <w:szCs w:val="18"/>
        </w:rPr>
      </w:pPr>
      <w:r w:rsidRPr="008A2522">
        <w:rPr>
          <w:bCs/>
          <w:sz w:val="18"/>
          <w:szCs w:val="18"/>
        </w:rPr>
        <w:t>- о предоставлении муниципальными служащими недостоверных или неполных сведений о доходах, об имуществе и обязательствах имущественного характера;</w:t>
      </w:r>
    </w:p>
    <w:p w:rsidR="005B29E2" w:rsidRPr="008A2522" w:rsidRDefault="005B29E2" w:rsidP="00D10FD3">
      <w:pPr>
        <w:pStyle w:val="14"/>
        <w:widowControl w:val="0"/>
        <w:spacing w:before="0" w:beforeAutospacing="0" w:after="0" w:afterAutospacing="0"/>
        <w:jc w:val="both"/>
        <w:rPr>
          <w:bCs/>
          <w:sz w:val="18"/>
          <w:szCs w:val="18"/>
        </w:rPr>
      </w:pPr>
      <w:r w:rsidRPr="008A2522">
        <w:rPr>
          <w:bCs/>
          <w:sz w:val="18"/>
          <w:szCs w:val="18"/>
        </w:rPr>
        <w:tab/>
        <w:t>- о несоблюдении муниципальным служащим требований к служебному поведению и (или) требований об урегулировании конфликта интересов;</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bCs/>
          <w:sz w:val="18"/>
          <w:szCs w:val="18"/>
        </w:rPr>
        <w:t xml:space="preserve">- </w:t>
      </w:r>
      <w:r w:rsidRPr="008A2522">
        <w:rPr>
          <w:rFonts w:ascii="Times New Roman" w:eastAsia="Calibri" w:hAnsi="Times New Roman" w:cs="Times New Roman"/>
          <w:sz w:val="18"/>
          <w:szCs w:val="18"/>
        </w:rPr>
        <w:t xml:space="preserve">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w:t>
      </w:r>
      <w:r w:rsidRPr="008A2522">
        <w:rPr>
          <w:rFonts w:ascii="Times New Roman" w:hAnsi="Times New Roman" w:cs="Times New Roman"/>
          <w:sz w:val="18"/>
          <w:szCs w:val="18"/>
        </w:rPr>
        <w:t xml:space="preserve">уга) и несовершеннолетних детей. </w:t>
      </w:r>
      <w:r w:rsidRPr="008A2522">
        <w:rPr>
          <w:rFonts w:ascii="Times New Roman" w:eastAsia="Calibri" w:hAnsi="Times New Roman" w:cs="Times New Roman"/>
          <w:iCs/>
          <w:sz w:val="18"/>
          <w:szCs w:val="18"/>
        </w:rPr>
        <w:t xml:space="preserve">Комиссия обязана рассмотреть письменное </w:t>
      </w:r>
      <w:r w:rsidRPr="008A2522">
        <w:rPr>
          <w:rFonts w:ascii="Times New Roman" w:hAnsi="Times New Roman" w:cs="Times New Roman"/>
          <w:iCs/>
          <w:sz w:val="18"/>
          <w:szCs w:val="18"/>
        </w:rPr>
        <w:t xml:space="preserve">заявление </w:t>
      </w:r>
      <w:r w:rsidRPr="008A2522">
        <w:rPr>
          <w:rFonts w:ascii="Times New Roman" w:eastAsia="Calibri" w:hAnsi="Times New Roman" w:cs="Times New Roman"/>
          <w:iCs/>
          <w:sz w:val="18"/>
          <w:szCs w:val="18"/>
        </w:rPr>
        <w:t xml:space="preserve"> гражданина</w:t>
      </w:r>
      <w:r w:rsidRPr="008A2522">
        <w:rPr>
          <w:rFonts w:ascii="Times New Roman" w:hAnsi="Times New Roman" w:cs="Times New Roman"/>
          <w:iCs/>
          <w:sz w:val="18"/>
          <w:szCs w:val="18"/>
        </w:rPr>
        <w:t xml:space="preserve"> </w:t>
      </w:r>
      <w:r w:rsidRPr="008A2522">
        <w:rPr>
          <w:rFonts w:ascii="Times New Roman" w:eastAsia="Calibri" w:hAnsi="Times New Roman" w:cs="Times New Roman"/>
          <w:sz w:val="18"/>
          <w:szCs w:val="18"/>
        </w:rPr>
        <w:t>о невозможности по объективным причинам представить сведения о доходах, об имуществе и обязательствах имущественного характера своих супруги (супр</w:t>
      </w:r>
      <w:r w:rsidRPr="008A2522">
        <w:rPr>
          <w:rFonts w:ascii="Times New Roman" w:hAnsi="Times New Roman" w:cs="Times New Roman"/>
          <w:sz w:val="18"/>
          <w:szCs w:val="18"/>
        </w:rPr>
        <w:t>уга) и несовершеннолетних детей в течение семи дней со дня поступления указанного заявления;</w:t>
      </w:r>
    </w:p>
    <w:p w:rsidR="005B29E2" w:rsidRPr="008A2522" w:rsidRDefault="005B29E2" w:rsidP="005B29E2">
      <w:pPr>
        <w:pStyle w:val="2"/>
        <w:jc w:val="both"/>
        <w:rPr>
          <w:b w:val="0"/>
          <w:i/>
          <w:sz w:val="18"/>
          <w:szCs w:val="18"/>
        </w:rPr>
      </w:pPr>
      <w:r w:rsidRPr="008A2522">
        <w:rPr>
          <w:b w:val="0"/>
          <w:sz w:val="18"/>
          <w:szCs w:val="18"/>
        </w:rPr>
        <w:tab/>
      </w:r>
      <w:proofErr w:type="gramStart"/>
      <w:r w:rsidRPr="008A2522">
        <w:rPr>
          <w:b w:val="0"/>
          <w:i/>
          <w:sz w:val="18"/>
          <w:szCs w:val="18"/>
        </w:rPr>
        <w:t>-  заявление муниципального служащего о невозможности по  объективным причинам представить сведения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предшествующему году предоставления сведений, если общая</w:t>
      </w:r>
      <w:proofErr w:type="gramEnd"/>
      <w:r w:rsidRPr="008A2522">
        <w:rPr>
          <w:b w:val="0"/>
          <w:i/>
          <w:sz w:val="18"/>
          <w:szCs w:val="1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B29E2" w:rsidRPr="008A2522" w:rsidRDefault="005B29E2"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представление Главы  муниципального образования или руководителя администрации сельсовета  материалов проверки, свидетельствующих о представлении муниципальным служащим недостоверных или неполных сведений, предусмотренных частью</w:t>
      </w:r>
      <w:proofErr w:type="gramStart"/>
      <w:r w:rsidRPr="008A2522">
        <w:rPr>
          <w:rFonts w:ascii="Times New Roman" w:hAnsi="Times New Roman" w:cs="Times New Roman"/>
          <w:sz w:val="18"/>
          <w:szCs w:val="18"/>
        </w:rPr>
        <w:t>1</w:t>
      </w:r>
      <w:proofErr w:type="gramEnd"/>
      <w:r w:rsidRPr="008A2522">
        <w:rPr>
          <w:rFonts w:ascii="Times New Roman" w:hAnsi="Times New Roman" w:cs="Times New Roman"/>
          <w:sz w:val="18"/>
          <w:szCs w:val="18"/>
        </w:rPr>
        <w:t xml:space="preserve"> статьи 3 Федерального закона от 03.12.2012 № 230-ФЗ «О контроле за соответствием расходов лиц, замещающих государственные должности и иных лиц их доходами»;</w:t>
      </w:r>
    </w:p>
    <w:p w:rsidR="005B29E2" w:rsidRPr="008A2522" w:rsidRDefault="005B29E2"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r>
      <w:proofErr w:type="gramStart"/>
      <w:r w:rsidRPr="008A2522">
        <w:rPr>
          <w:rFonts w:ascii="Times New Roman" w:hAnsi="Times New Roman" w:cs="Times New Roman"/>
          <w:sz w:val="18"/>
          <w:szCs w:val="18"/>
        </w:rPr>
        <w:t>- поступившее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гражданско-правовые отношения</w:t>
      </w:r>
      <w:proofErr w:type="gramEnd"/>
      <w:r w:rsidRPr="008A2522">
        <w:rPr>
          <w:rFonts w:ascii="Times New Roman" w:hAnsi="Times New Roman" w:cs="Times New Roman"/>
          <w:sz w:val="18"/>
          <w:szCs w:val="18"/>
        </w:rPr>
        <w:t xml:space="preserve">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roofErr w:type="gramStart"/>
      <w:r w:rsidRPr="008A2522">
        <w:rPr>
          <w:rFonts w:ascii="Times New Roman" w:eastAsia="Calibri" w:hAnsi="Times New Roman" w:cs="Times New Roman"/>
          <w:iCs/>
          <w:sz w:val="18"/>
          <w:szCs w:val="18"/>
        </w:rPr>
        <w:t>Комиссия обязана рассмотреть</w:t>
      </w:r>
      <w:r w:rsidRPr="008A2522">
        <w:rPr>
          <w:rFonts w:ascii="Times New Roman" w:hAnsi="Times New Roman" w:cs="Times New Roman"/>
          <w:iCs/>
          <w:sz w:val="18"/>
          <w:szCs w:val="18"/>
        </w:rPr>
        <w:t xml:space="preserve"> </w:t>
      </w:r>
      <w:r w:rsidRPr="008A2522">
        <w:rPr>
          <w:rFonts w:ascii="Times New Roman" w:hAnsi="Times New Roman" w:cs="Times New Roman"/>
          <w:sz w:val="18"/>
          <w:szCs w:val="18"/>
        </w:rPr>
        <w:t>поступившее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w:t>
      </w:r>
      <w:proofErr w:type="gramEnd"/>
      <w:r w:rsidRPr="008A2522">
        <w:rPr>
          <w:rFonts w:ascii="Times New Roman" w:hAnsi="Times New Roman" w:cs="Times New Roman"/>
          <w:sz w:val="18"/>
          <w:szCs w:val="18"/>
        </w:rPr>
        <w:t xml:space="preserve"> </w:t>
      </w:r>
      <w:proofErr w:type="gramStart"/>
      <w:r w:rsidRPr="008A2522">
        <w:rPr>
          <w:rFonts w:ascii="Times New Roman" w:hAnsi="Times New Roman" w:cs="Times New Roman"/>
          <w:sz w:val="18"/>
          <w:szCs w:val="18"/>
        </w:rPr>
        <w:t>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в течение семи дней со дня поступления указанного уведомления;  (в редакции решения Златоруновского сельского Совета депутатов от 25.03.2020</w:t>
      </w:r>
      <w:proofErr w:type="gramEnd"/>
      <w:r w:rsidRPr="008A2522">
        <w:rPr>
          <w:rFonts w:ascii="Times New Roman" w:hAnsi="Times New Roman" w:cs="Times New Roman"/>
          <w:sz w:val="18"/>
          <w:szCs w:val="18"/>
        </w:rPr>
        <w:t xml:space="preserve"> №</w:t>
      </w:r>
      <w:proofErr w:type="gramStart"/>
      <w:r w:rsidRPr="008A2522">
        <w:rPr>
          <w:rFonts w:ascii="Times New Roman" w:hAnsi="Times New Roman" w:cs="Times New Roman"/>
          <w:sz w:val="18"/>
          <w:szCs w:val="18"/>
        </w:rPr>
        <w:t>;33-164р).</w:t>
      </w:r>
      <w:proofErr w:type="gramEnd"/>
    </w:p>
    <w:p w:rsidR="005B29E2" w:rsidRPr="008A2522" w:rsidRDefault="005B29E2" w:rsidP="00D10FD3">
      <w:pPr>
        <w:spacing w:after="0"/>
        <w:jc w:val="both"/>
        <w:rPr>
          <w:rFonts w:ascii="Times New Roman" w:hAnsi="Times New Roman" w:cs="Times New Roman"/>
          <w:sz w:val="18"/>
          <w:szCs w:val="18"/>
        </w:rPr>
      </w:pP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3.2. Информация, указанная в пункте 1 настоящего раздела, должна быть представлена в письменном виде и содержать следующие сведения:</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lastRenderedPageBreak/>
        <w:t>1. фамилию, имя, отчество муниципального служащего;</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 xml:space="preserve">2. описание признаков личной заинтересованности, которая приводит или может привести к конфликту интересов; </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3. данные об источнике информации.</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3.3. В комиссию могут быть представлены материалы, подтверждающие наличие у муниципального служащего личной заинтересованности, которая приводит или может привести к конфликту интересов.</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3.5. Председатель комиссии:</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 xml:space="preserve">- в 3-дневный срок со дня поступления информации, указанной в пункте 3.1 настоящего раздела, выносит решение о проведении проверки этой информации, в том числе материалов, указанных в пункте 3.3 настоящего раздела; </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 в 3-дневный срок со дня поступления информации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его представителя, членов комиссии и других лиц, участвующих в заседании комиссии;</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 рассматривает ходатайства о приглашении на заседание комиссии приглашенных лиц,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 xml:space="preserve">3.6. </w:t>
      </w:r>
      <w:proofErr w:type="gramStart"/>
      <w:r w:rsidRPr="008A2522">
        <w:rPr>
          <w:rFonts w:ascii="Times New Roman" w:hAnsi="Times New Roman" w:cs="Times New Roman"/>
          <w:sz w:val="18"/>
          <w:szCs w:val="18"/>
        </w:rPr>
        <w:t>При поступлении в комиссию информации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информирует об этом представителя нанимателя (работодателя) в целях принятия им мер по предотвращению конфликта интересов: усиление контроля за исполнением муниципальным служащим его должностных обязанностей, отстранение муниципального служащего от замещаемой должности муниципальной службы на период урегулирования конфликта интересов</w:t>
      </w:r>
      <w:proofErr w:type="gramEnd"/>
      <w:r w:rsidRPr="008A2522">
        <w:rPr>
          <w:rFonts w:ascii="Times New Roman" w:hAnsi="Times New Roman" w:cs="Times New Roman"/>
          <w:sz w:val="18"/>
          <w:szCs w:val="18"/>
        </w:rPr>
        <w:t xml:space="preserve"> или иных мер.</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3.7. С целью установления факта наличия (или отсутствия) личной заинтересованности муниципального служащего, которая может привести или приводит к конфликту интересов, комиссия имеет право:</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 запрашивать необходимые для работы комиссии сведения от государственных органов, органов местного самоуправления и организаций;</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 приглашать и заслушивать на заседании комиссии должностных лиц государственных органов, органов местного самоуправления, представителей организаций, иных лиц;</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 письменного обращения к представителю нанимателя (работодателю) с целью запроса сведений, интересующих комиссию, от государственных органов, органов местного самоуправления и организаций.</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3.8. Дата, время и место заседания комиссии устанавливаются ее председателем.</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3.9.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дней до дня заседания.</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 xml:space="preserve">3.10. Заседание комиссии считается правомочным, если на нем присутствует не менее двух третей от общего числа членов комиссии. </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3.11.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 xml:space="preserve">3.12.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3.13.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3.14. Члены комиссии и лица, участвовавшие в ее заседании, не вправе разглашать сведения, ставшие им известными в ходе работы комиссии.</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3.15. Уважительными причинами отсутствия муниципального служащего на заседании комиссии при условии их документального подтверждения являются:</w:t>
      </w:r>
    </w:p>
    <w:p w:rsidR="005B29E2" w:rsidRPr="008A2522" w:rsidRDefault="005B29E2" w:rsidP="00D10FD3">
      <w:pPr>
        <w:tabs>
          <w:tab w:val="left" w:pos="-142"/>
        </w:tabs>
        <w:autoSpaceDE w:val="0"/>
        <w:autoSpaceDN w:val="0"/>
        <w:adjustRightInd w:val="0"/>
        <w:spacing w:after="0"/>
        <w:ind w:firstLine="851"/>
        <w:jc w:val="both"/>
        <w:rPr>
          <w:rFonts w:ascii="Times New Roman" w:hAnsi="Times New Roman" w:cs="Times New Roman"/>
          <w:sz w:val="18"/>
          <w:szCs w:val="18"/>
        </w:rPr>
      </w:pPr>
      <w:r w:rsidRPr="008A2522">
        <w:rPr>
          <w:rFonts w:ascii="Times New Roman" w:hAnsi="Times New Roman" w:cs="Times New Roman"/>
          <w:sz w:val="18"/>
          <w:szCs w:val="18"/>
        </w:rPr>
        <w:t>болезнь муниципального служащего или членов его семьи;</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препятствие, возникшее в результате действия непреодолимой силы, или иное обстоятельство, не зависящее от воли муниципального служащего;</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 xml:space="preserve">иные причины, признанные комиссией уважительными. </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3.16. На заседание комиссии могут приглашаться должностные лица государственных органов, органов местного самоуправления, представители организаций, а также иные лица. Приглашение должностных лиц государственных органов, органов местного самоуправления и представителей организаций может осуществляться секретарем комиссии по письменной просьбе члена комиссии, её председателя или муниципального служащего, информация в отношении которого рассматривается на заседании.</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lastRenderedPageBreak/>
        <w:t>3.17. По итогам рассмотрения информации, указанной в абзаце втором пункта 3.1 настоящего раздела, комиссия принимает одно из следующих решений:</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3.17.1.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3.17.2. Установить факт наличия личной заинтересованности муниципального служащего, которая приводит или может привести к конфликту интересов. В этом случае работодателю (представителю нанимателя) предлагаются рекомендации, направленные на предотвращение или урегулирование этого конфликта интересов;</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3.18. По итогам рассмотрения вопроса, указанного в абзаце третьем пункта 3.1 настоящего раздела, комиссия принимает одно из следующих решений:</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 xml:space="preserve">3.18.1. </w:t>
      </w:r>
      <w:proofErr w:type="gramStart"/>
      <w:r w:rsidRPr="008A2522">
        <w:rPr>
          <w:rFonts w:ascii="Times New Roman" w:hAnsi="Times New Roman" w:cs="Times New Roman"/>
          <w:sz w:val="18"/>
          <w:szCs w:val="18"/>
        </w:rPr>
        <w:t>Дать гражданину согласие на замещение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roofErr w:type="gramEnd"/>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 xml:space="preserve">3.18.2. </w:t>
      </w:r>
      <w:proofErr w:type="gramStart"/>
      <w:r w:rsidRPr="008A2522">
        <w:rPr>
          <w:rFonts w:ascii="Times New Roman" w:hAnsi="Times New Roman" w:cs="Times New Roman"/>
          <w:sz w:val="18"/>
          <w:szCs w:val="18"/>
        </w:rPr>
        <w:t>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3.19. По итогам рассмотрения вопроса, указанного в абзаце четвертом пункта 3.1 настоящего раздела, комиссия принимает одно из следующих решений:</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3.19.1.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3.19.2.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 xml:space="preserve">3.19.3.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3.20. По итогам рассмотрения вопроса, указанного в абзаце пятом пункта 3.1 настоящего раздела, комиссия принимает соответствующее решение.</w:t>
      </w:r>
    </w:p>
    <w:p w:rsidR="005B29E2" w:rsidRPr="008A2522" w:rsidRDefault="005B29E2"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3.21. Решение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(в редакции решения Златоруновского сельского Совета депутатов от 25.03.2020 №;33-164р).</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3.22. Решения комиссии оформляются протоколами, которые подписывают члены комиссии, принимавшие участие в ее заседании.</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Член комиссии, не согласный с принятым решением комиссии, вправе выразить особое мнение. Особое мнение оформляется в письменном виде и прилагается к решению комиссии. При подписании решения комиссии членом комиссии, выразившим особое мнение, рядом с подписью ставится пометка «с особым мнением».</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t>3.23. В протоколе комиссии указываются:</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3.23.1. дата заседания комиссии, фамилии, имена, отчества членов комиссии и других лиц, присутствующих на заседании;</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3.23.2.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или требований об урегулировании конфликта интересов;</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3.23.3. предъявляемые к муниципальному служащему претензии, материалы, на которых они основываются;</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3.23.4. содержание пояснений муниципального служащего и других лиц по существу предъявляемых претензий;</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3.23.5. фамилии, имена, отчества выступивших на заседании лиц и краткое изложение их выступлений;</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i/>
          <w:sz w:val="18"/>
          <w:szCs w:val="18"/>
        </w:rPr>
      </w:pPr>
      <w:r w:rsidRPr="008A2522">
        <w:rPr>
          <w:rFonts w:ascii="Times New Roman" w:hAnsi="Times New Roman" w:cs="Times New Roman"/>
          <w:sz w:val="18"/>
          <w:szCs w:val="18"/>
        </w:rPr>
        <w:t>23.6 источник информации, содержащей основания для проведения заседания комиссии, дата поступления информации в  администрацию Златоруновского сельсовета, аппарат избирательной комиссии муниципального образования Златоруновский сельсовет</w:t>
      </w:r>
      <w:r w:rsidRPr="008A2522">
        <w:rPr>
          <w:rFonts w:ascii="Times New Roman" w:hAnsi="Times New Roman" w:cs="Times New Roman"/>
          <w:i/>
          <w:sz w:val="18"/>
          <w:szCs w:val="18"/>
        </w:rPr>
        <w:t>;</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3.23.7. другие сведения;</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3.23.8. результаты голосования;</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23.9. решение и обоснование его принятия.</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3.24.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sz w:val="18"/>
          <w:szCs w:val="18"/>
        </w:rPr>
      </w:pPr>
      <w:r w:rsidRPr="008A2522">
        <w:rPr>
          <w:rFonts w:ascii="Times New Roman" w:hAnsi="Times New Roman" w:cs="Times New Roman"/>
          <w:sz w:val="18"/>
          <w:szCs w:val="18"/>
        </w:rPr>
        <w:t>3.25. Копии протокола заседания комиссии в 3-дневный срок со дня заседания направляются в  администрацию Златоруновского сельсовета, аппарат избирательной комиссии муниципального образования Златоруновский сельсовет, полностью или в виде выписок из него – муниципальному служащему, а также по решению комиссии – иным заинтересованным лицам.</w:t>
      </w:r>
    </w:p>
    <w:p w:rsidR="005B29E2" w:rsidRPr="008A2522" w:rsidRDefault="005B29E2" w:rsidP="005B29E2">
      <w:pPr>
        <w:pStyle w:val="ConsPlusNormal"/>
        <w:tabs>
          <w:tab w:val="left" w:pos="-142"/>
        </w:tabs>
        <w:ind w:firstLine="851"/>
        <w:jc w:val="both"/>
        <w:rPr>
          <w:rFonts w:ascii="Times New Roman" w:hAnsi="Times New Roman" w:cs="Times New Roman"/>
          <w:sz w:val="18"/>
          <w:szCs w:val="18"/>
        </w:rPr>
      </w:pPr>
      <w:r w:rsidRPr="008A2522">
        <w:rPr>
          <w:rFonts w:ascii="Times New Roman" w:hAnsi="Times New Roman" w:cs="Times New Roman"/>
          <w:sz w:val="18"/>
          <w:szCs w:val="18"/>
        </w:rPr>
        <w:lastRenderedPageBreak/>
        <w:t>3.26.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 том числе в случае установления подобного факта комиссией, обязан принять меры по предотвращению или урегулированию конфликта интересов.</w:t>
      </w:r>
    </w:p>
    <w:p w:rsidR="005B29E2" w:rsidRPr="008A2522" w:rsidRDefault="005B29E2" w:rsidP="00D10FD3">
      <w:pPr>
        <w:tabs>
          <w:tab w:val="left" w:pos="-142"/>
        </w:tabs>
        <w:autoSpaceDE w:val="0"/>
        <w:autoSpaceDN w:val="0"/>
        <w:adjustRightInd w:val="0"/>
        <w:spacing w:after="0"/>
        <w:ind w:firstLine="851"/>
        <w:jc w:val="both"/>
        <w:outlineLvl w:val="0"/>
        <w:rPr>
          <w:rFonts w:ascii="Times New Roman" w:hAnsi="Times New Roman" w:cs="Times New Roman"/>
          <w:i/>
          <w:iCs/>
          <w:sz w:val="18"/>
          <w:szCs w:val="18"/>
        </w:rPr>
      </w:pPr>
      <w:r w:rsidRPr="008A2522">
        <w:rPr>
          <w:rFonts w:ascii="Times New Roman" w:hAnsi="Times New Roman" w:cs="Times New Roman"/>
          <w:iCs/>
          <w:sz w:val="18"/>
          <w:szCs w:val="18"/>
        </w:rPr>
        <w:t>3.27.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r w:rsidRPr="008A2522">
        <w:rPr>
          <w:rFonts w:ascii="Times New Roman" w:hAnsi="Times New Roman" w:cs="Times New Roman"/>
          <w:i/>
          <w:iCs/>
          <w:sz w:val="18"/>
          <w:szCs w:val="18"/>
        </w:rPr>
        <w:t>.</w:t>
      </w:r>
    </w:p>
    <w:p w:rsidR="005B29E2" w:rsidRPr="008A2522" w:rsidRDefault="005B29E2" w:rsidP="00D10FD3">
      <w:pPr>
        <w:tabs>
          <w:tab w:val="left" w:pos="-142"/>
        </w:tabs>
        <w:autoSpaceDE w:val="0"/>
        <w:autoSpaceDN w:val="0"/>
        <w:adjustRightInd w:val="0"/>
        <w:spacing w:after="0"/>
        <w:ind w:firstLine="851"/>
        <w:jc w:val="both"/>
        <w:rPr>
          <w:rFonts w:ascii="Times New Roman" w:hAnsi="Times New Roman" w:cs="Times New Roman"/>
          <w:sz w:val="18"/>
          <w:szCs w:val="18"/>
        </w:rPr>
      </w:pPr>
      <w:r w:rsidRPr="008A2522">
        <w:rPr>
          <w:rFonts w:ascii="Times New Roman" w:hAnsi="Times New Roman" w:cs="Times New Roman"/>
          <w:sz w:val="18"/>
          <w:szCs w:val="18"/>
        </w:rPr>
        <w:t>3.28.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B29E2" w:rsidRPr="008A2522" w:rsidRDefault="005B29E2" w:rsidP="00D10FD3">
      <w:pPr>
        <w:tabs>
          <w:tab w:val="left" w:pos="-142"/>
        </w:tabs>
        <w:autoSpaceDE w:val="0"/>
        <w:autoSpaceDN w:val="0"/>
        <w:adjustRightInd w:val="0"/>
        <w:spacing w:after="0"/>
        <w:ind w:firstLine="851"/>
        <w:jc w:val="both"/>
        <w:rPr>
          <w:rFonts w:ascii="Times New Roman" w:hAnsi="Times New Roman" w:cs="Times New Roman"/>
          <w:sz w:val="18"/>
          <w:szCs w:val="18"/>
        </w:rPr>
      </w:pPr>
      <w:r w:rsidRPr="008A2522">
        <w:rPr>
          <w:rFonts w:ascii="Times New Roman" w:hAnsi="Times New Roman" w:cs="Times New Roman"/>
          <w:sz w:val="18"/>
          <w:szCs w:val="18"/>
        </w:rPr>
        <w:t>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5B29E2" w:rsidRPr="008A2522" w:rsidRDefault="005B29E2" w:rsidP="00D10FD3">
      <w:pPr>
        <w:tabs>
          <w:tab w:val="left" w:pos="-142"/>
        </w:tabs>
        <w:spacing w:after="0"/>
        <w:ind w:firstLine="851"/>
        <w:jc w:val="both"/>
        <w:rPr>
          <w:rFonts w:ascii="Times New Roman" w:hAnsi="Times New Roman" w:cs="Times New Roman"/>
          <w:sz w:val="18"/>
          <w:szCs w:val="18"/>
        </w:rPr>
      </w:pPr>
      <w:r w:rsidRPr="008A2522">
        <w:rPr>
          <w:rFonts w:ascii="Times New Roman" w:hAnsi="Times New Roman" w:cs="Times New Roman"/>
          <w:sz w:val="18"/>
          <w:szCs w:val="18"/>
        </w:rPr>
        <w:t>3.29. В своей деятельности комиссия обменивается положительным опытом по урегулированию конфликта интересов с другими аналогичными комиссиями, в том числе, других муниципальных образований, при условии обеспечения защиты персональных данных муниципального служащего.</w:t>
      </w:r>
    </w:p>
    <w:p w:rsidR="005B29E2" w:rsidRPr="008A2522" w:rsidRDefault="005B29E2" w:rsidP="00D10FD3">
      <w:pPr>
        <w:tabs>
          <w:tab w:val="left" w:pos="-142"/>
          <w:tab w:val="left" w:pos="1120"/>
        </w:tabs>
        <w:autoSpaceDE w:val="0"/>
        <w:autoSpaceDN w:val="0"/>
        <w:adjustRightInd w:val="0"/>
        <w:spacing w:after="0"/>
        <w:ind w:firstLine="851"/>
        <w:jc w:val="both"/>
        <w:rPr>
          <w:rFonts w:ascii="Times New Roman" w:hAnsi="Times New Roman" w:cs="Times New Roman"/>
          <w:sz w:val="18"/>
          <w:szCs w:val="18"/>
        </w:rPr>
      </w:pPr>
      <w:r w:rsidRPr="008A2522">
        <w:rPr>
          <w:rFonts w:ascii="Times New Roman" w:hAnsi="Times New Roman" w:cs="Times New Roman"/>
          <w:sz w:val="18"/>
          <w:szCs w:val="18"/>
        </w:rPr>
        <w:t xml:space="preserve">3.30. </w:t>
      </w:r>
      <w:proofErr w:type="gramStart"/>
      <w:r w:rsidRPr="008A2522">
        <w:rPr>
          <w:rFonts w:ascii="Times New Roman" w:hAnsi="Times New Roman" w:cs="Times New Roman"/>
          <w:sz w:val="18"/>
          <w:szCs w:val="18"/>
        </w:rPr>
        <w:t>Действия работодателя (представителя нанимателя), направленные на предотвращение или урегулирование конфликта интересов, в том числе и связанные с реализацией рекомендаций комиссии, могут быть обжалованы муниципальными служащим, в порядке, предусмотренном законодательством Российской Федерации.</w:t>
      </w:r>
      <w:proofErr w:type="gramEnd"/>
    </w:p>
    <w:p w:rsidR="005B29E2" w:rsidRPr="008A2522" w:rsidRDefault="005B29E2" w:rsidP="00D10FD3">
      <w:pPr>
        <w:tabs>
          <w:tab w:val="left" w:pos="-142"/>
          <w:tab w:val="left" w:pos="1120"/>
        </w:tabs>
        <w:autoSpaceDE w:val="0"/>
        <w:autoSpaceDN w:val="0"/>
        <w:adjustRightInd w:val="0"/>
        <w:spacing w:after="0"/>
        <w:ind w:firstLine="851"/>
        <w:jc w:val="both"/>
        <w:rPr>
          <w:rFonts w:ascii="Times New Roman" w:hAnsi="Times New Roman" w:cs="Times New Roman"/>
          <w:sz w:val="18"/>
          <w:szCs w:val="18"/>
        </w:rPr>
      </w:pPr>
      <w:r w:rsidRPr="008A2522">
        <w:rPr>
          <w:rFonts w:ascii="Times New Roman" w:hAnsi="Times New Roman" w:cs="Times New Roman"/>
          <w:sz w:val="18"/>
          <w:szCs w:val="18"/>
        </w:rPr>
        <w:t>3.31. Решение комиссии, принятое в отношении муниципального служащего, хранится в его личном деле.</w:t>
      </w:r>
    </w:p>
    <w:p w:rsidR="005B29E2" w:rsidRPr="008A2522" w:rsidRDefault="005B29E2" w:rsidP="00D10FD3">
      <w:pPr>
        <w:tabs>
          <w:tab w:val="left" w:pos="-142"/>
          <w:tab w:val="left" w:pos="1120"/>
        </w:tabs>
        <w:autoSpaceDE w:val="0"/>
        <w:autoSpaceDN w:val="0"/>
        <w:adjustRightInd w:val="0"/>
        <w:spacing w:after="0"/>
        <w:ind w:firstLine="851"/>
        <w:jc w:val="both"/>
        <w:rPr>
          <w:rFonts w:ascii="Times New Roman" w:hAnsi="Times New Roman" w:cs="Times New Roman"/>
          <w:sz w:val="18"/>
          <w:szCs w:val="18"/>
        </w:rPr>
      </w:pPr>
      <w:r w:rsidRPr="008A2522">
        <w:rPr>
          <w:rFonts w:ascii="Times New Roman" w:hAnsi="Times New Roman" w:cs="Times New Roman"/>
          <w:sz w:val="18"/>
          <w:szCs w:val="18"/>
        </w:rPr>
        <w:t>3.32. Организационно-техническое и документационное обеспечение деятельности комиссии возлагается на   администрацию Златоруновского сельсовета, аппарат избирательной комиссии муниципального образования Златоруновский сельсовет.</w:t>
      </w:r>
    </w:p>
    <w:p w:rsidR="005B29E2" w:rsidRPr="008A2522" w:rsidRDefault="005B29E2" w:rsidP="00D10FD3">
      <w:pPr>
        <w:tabs>
          <w:tab w:val="left" w:pos="-142"/>
        </w:tabs>
        <w:spacing w:after="0"/>
        <w:ind w:firstLine="851"/>
        <w:jc w:val="both"/>
        <w:rPr>
          <w:rFonts w:ascii="Times New Roman" w:hAnsi="Times New Roman" w:cs="Times New Roman"/>
          <w:sz w:val="18"/>
          <w:szCs w:val="18"/>
        </w:rPr>
      </w:pPr>
    </w:p>
    <w:p w:rsidR="005B29E2" w:rsidRPr="008A2522" w:rsidRDefault="005B29E2" w:rsidP="00D10FD3">
      <w:pPr>
        <w:tabs>
          <w:tab w:val="left" w:pos="-142"/>
        </w:tabs>
        <w:spacing w:after="0"/>
        <w:ind w:firstLine="851"/>
        <w:jc w:val="both"/>
        <w:rPr>
          <w:rFonts w:ascii="Times New Roman" w:hAnsi="Times New Roman" w:cs="Times New Roman"/>
          <w:sz w:val="18"/>
          <w:szCs w:val="18"/>
        </w:rPr>
      </w:pPr>
    </w:p>
    <w:p w:rsidR="005B29E2" w:rsidRPr="008A2522" w:rsidRDefault="005B29E2" w:rsidP="00D10FD3">
      <w:pPr>
        <w:spacing w:after="0"/>
        <w:jc w:val="center"/>
        <w:outlineLvl w:val="0"/>
        <w:rPr>
          <w:rFonts w:ascii="Times New Roman" w:hAnsi="Times New Roman" w:cs="Times New Roman"/>
          <w:b/>
          <w:sz w:val="18"/>
          <w:szCs w:val="18"/>
        </w:rPr>
      </w:pP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 xml:space="preserve">         ЗЛАТОРУНОВСКИЙ  СЕЛЬСКИЙ СОВЕТ ДЕПУТАТОВ</w:t>
      </w: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УЖУРСКОГО РАЙОНА КРАСНОЯРСКОГО КРАЯ</w:t>
      </w:r>
    </w:p>
    <w:p w:rsidR="005B29E2" w:rsidRPr="008A2522" w:rsidRDefault="005B29E2" w:rsidP="005B29E2">
      <w:pPr>
        <w:spacing w:after="0"/>
        <w:jc w:val="center"/>
        <w:rPr>
          <w:rFonts w:ascii="Times New Roman" w:hAnsi="Times New Roman" w:cs="Times New Roman"/>
          <w:b/>
          <w:sz w:val="18"/>
          <w:szCs w:val="18"/>
        </w:rPr>
      </w:pPr>
    </w:p>
    <w:p w:rsidR="005B29E2" w:rsidRPr="008A2522" w:rsidRDefault="005B29E2" w:rsidP="005B29E2">
      <w:pPr>
        <w:spacing w:after="0"/>
        <w:jc w:val="center"/>
        <w:outlineLvl w:val="0"/>
        <w:rPr>
          <w:rFonts w:ascii="Times New Roman" w:hAnsi="Times New Roman" w:cs="Times New Roman"/>
          <w:b/>
          <w:sz w:val="18"/>
          <w:szCs w:val="18"/>
        </w:rPr>
      </w:pPr>
      <w:r w:rsidRPr="008A2522">
        <w:rPr>
          <w:rFonts w:ascii="Times New Roman" w:hAnsi="Times New Roman" w:cs="Times New Roman"/>
          <w:b/>
          <w:sz w:val="18"/>
          <w:szCs w:val="18"/>
        </w:rPr>
        <w:t>РЕШЕНИЕ</w:t>
      </w:r>
    </w:p>
    <w:p w:rsidR="005B29E2" w:rsidRPr="008A2522" w:rsidRDefault="005B29E2" w:rsidP="005B29E2">
      <w:pPr>
        <w:spacing w:after="0"/>
        <w:rPr>
          <w:rFonts w:ascii="Times New Roman" w:hAnsi="Times New Roman" w:cs="Times New Roman"/>
          <w:sz w:val="18"/>
          <w:szCs w:val="18"/>
        </w:rPr>
      </w:pP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25.03.2020                                       п</w:t>
      </w:r>
      <w:proofErr w:type="gramStart"/>
      <w:r w:rsidRPr="008A2522">
        <w:rPr>
          <w:rFonts w:ascii="Times New Roman" w:hAnsi="Times New Roman" w:cs="Times New Roman"/>
          <w:sz w:val="18"/>
          <w:szCs w:val="18"/>
        </w:rPr>
        <w:t>.З</w:t>
      </w:r>
      <w:proofErr w:type="gramEnd"/>
      <w:r w:rsidRPr="008A2522">
        <w:rPr>
          <w:rFonts w:ascii="Times New Roman" w:hAnsi="Times New Roman" w:cs="Times New Roman"/>
          <w:sz w:val="18"/>
          <w:szCs w:val="18"/>
        </w:rPr>
        <w:t>латоруновск                               № 33-165р</w:t>
      </w:r>
    </w:p>
    <w:p w:rsidR="005B29E2" w:rsidRPr="008A2522" w:rsidRDefault="005B29E2" w:rsidP="005B29E2">
      <w:pPr>
        <w:spacing w:after="0" w:line="240" w:lineRule="auto"/>
        <w:jc w:val="both"/>
        <w:rPr>
          <w:rFonts w:ascii="Times New Roman" w:eastAsia="Times New Roman" w:hAnsi="Times New Roman" w:cs="Times New Roman"/>
          <w:sz w:val="18"/>
          <w:szCs w:val="18"/>
          <w:lang w:eastAsia="ru-RU"/>
        </w:rPr>
      </w:pPr>
    </w:p>
    <w:tbl>
      <w:tblPr>
        <w:tblW w:w="0" w:type="auto"/>
        <w:tblLook w:val="04A0"/>
      </w:tblPr>
      <w:tblGrid>
        <w:gridCol w:w="4785"/>
        <w:gridCol w:w="4785"/>
      </w:tblGrid>
      <w:tr w:rsidR="005B29E2" w:rsidRPr="008A2522" w:rsidTr="005B29E2">
        <w:tc>
          <w:tcPr>
            <w:tcW w:w="4785" w:type="dxa"/>
          </w:tcPr>
          <w:p w:rsidR="005B29E2" w:rsidRPr="008A2522" w:rsidRDefault="005B29E2" w:rsidP="005B29E2">
            <w:pPr>
              <w:keepNext/>
              <w:tabs>
                <w:tab w:val="right" w:pos="4253"/>
              </w:tabs>
              <w:spacing w:after="0" w:line="240" w:lineRule="auto"/>
              <w:jc w:val="both"/>
              <w:outlineLvl w:val="0"/>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Об утверждении Порядка увольнения (освобождения от должности) в связи с утратой доверия лиц, замещающих муниципальные должности</w:t>
            </w:r>
          </w:p>
          <w:p w:rsidR="005B29E2" w:rsidRPr="008A2522" w:rsidRDefault="005B29E2" w:rsidP="005B29E2">
            <w:pPr>
              <w:spacing w:after="0" w:line="240" w:lineRule="auto"/>
              <w:jc w:val="both"/>
              <w:rPr>
                <w:rFonts w:ascii="Times New Roman" w:eastAsia="Times New Roman" w:hAnsi="Times New Roman" w:cs="Times New Roman"/>
                <w:sz w:val="18"/>
                <w:szCs w:val="18"/>
                <w:lang w:eastAsia="ru-RU"/>
              </w:rPr>
            </w:pPr>
          </w:p>
        </w:tc>
        <w:tc>
          <w:tcPr>
            <w:tcW w:w="4786" w:type="dxa"/>
          </w:tcPr>
          <w:p w:rsidR="005B29E2" w:rsidRPr="008A2522" w:rsidRDefault="005B29E2" w:rsidP="005B29E2">
            <w:pPr>
              <w:spacing w:after="0" w:line="240" w:lineRule="auto"/>
              <w:jc w:val="both"/>
              <w:rPr>
                <w:rFonts w:ascii="Times New Roman" w:eastAsia="Times New Roman" w:hAnsi="Times New Roman" w:cs="Times New Roman"/>
                <w:sz w:val="18"/>
                <w:szCs w:val="18"/>
                <w:lang w:eastAsia="ru-RU"/>
              </w:rPr>
            </w:pPr>
          </w:p>
        </w:tc>
      </w:tr>
    </w:tbl>
    <w:p w:rsidR="005B29E2" w:rsidRPr="008A2522" w:rsidRDefault="005B29E2" w:rsidP="005B29E2">
      <w:pPr>
        <w:spacing w:after="0" w:line="240" w:lineRule="auto"/>
        <w:rPr>
          <w:rFonts w:ascii="Times New Roman" w:eastAsia="Times New Roman" w:hAnsi="Times New Roman" w:cs="Times New Roman"/>
          <w:sz w:val="18"/>
          <w:szCs w:val="18"/>
          <w:lang w:eastAsia="ru-RU"/>
        </w:rPr>
      </w:pPr>
    </w:p>
    <w:p w:rsidR="005B29E2" w:rsidRPr="008A2522" w:rsidRDefault="005B29E2" w:rsidP="005B29E2">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В соответствии со статьей 13.1 Федерального закона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статьей 15 Устава Златоруновского сельсовета, Златоруновский сельский Совет депутатов</w:t>
      </w:r>
      <w:r w:rsidRPr="008A2522">
        <w:rPr>
          <w:rFonts w:ascii="Times New Roman" w:eastAsia="Times New Roman" w:hAnsi="Times New Roman" w:cs="Times New Roman"/>
          <w:i/>
          <w:sz w:val="18"/>
          <w:szCs w:val="18"/>
          <w:lang w:eastAsia="ru-RU"/>
        </w:rPr>
        <w:t xml:space="preserve"> </w:t>
      </w:r>
      <w:r w:rsidRPr="008A2522">
        <w:rPr>
          <w:rFonts w:ascii="Times New Roman" w:eastAsia="Times New Roman" w:hAnsi="Times New Roman" w:cs="Times New Roman"/>
          <w:sz w:val="18"/>
          <w:szCs w:val="18"/>
          <w:lang w:eastAsia="ru-RU"/>
        </w:rPr>
        <w:t>РЕШИЛ:</w:t>
      </w:r>
    </w:p>
    <w:p w:rsidR="005B29E2" w:rsidRPr="008A2522" w:rsidRDefault="005B29E2" w:rsidP="005B29E2">
      <w:pPr>
        <w:autoSpaceDE w:val="0"/>
        <w:autoSpaceDN w:val="0"/>
        <w:adjustRightInd w:val="0"/>
        <w:spacing w:after="0" w:line="240" w:lineRule="auto"/>
        <w:ind w:firstLine="720"/>
        <w:jc w:val="both"/>
        <w:rPr>
          <w:rFonts w:ascii="Times New Roman" w:eastAsia="Times New Roman" w:hAnsi="Times New Roman" w:cs="Times New Roman"/>
          <w:i/>
          <w:sz w:val="18"/>
          <w:szCs w:val="18"/>
          <w:lang w:eastAsia="ru-RU"/>
        </w:rPr>
      </w:pPr>
      <w:r w:rsidRPr="008A2522">
        <w:rPr>
          <w:rFonts w:ascii="Times New Roman" w:eastAsia="Times New Roman" w:hAnsi="Times New Roman" w:cs="Times New Roman"/>
          <w:sz w:val="18"/>
          <w:szCs w:val="18"/>
          <w:lang w:eastAsia="ru-RU"/>
        </w:rPr>
        <w:t>1. Решение Златоруновского сельского Совета депутатов от 26.06.2018 №21-89р «Об утверждении Порядка увольнения (освобождения от должности) в связи с утратой доверия лиц, замещающих муниципальные должности  - отменить.</w:t>
      </w:r>
    </w:p>
    <w:p w:rsidR="005B29E2" w:rsidRPr="008A2522" w:rsidRDefault="005B29E2" w:rsidP="005B29E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2. Утвердить Порядок увольнения (освобождения от должности) в связи с утратой доверия лиц, замещающих муниципальные должности согласно Приложению к настоящему Решению.</w:t>
      </w:r>
    </w:p>
    <w:p w:rsidR="005B29E2" w:rsidRPr="008A2522" w:rsidRDefault="005B29E2" w:rsidP="005B29E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 xml:space="preserve">3. </w:t>
      </w:r>
      <w:proofErr w:type="gramStart"/>
      <w:r w:rsidRPr="008A2522">
        <w:rPr>
          <w:rFonts w:ascii="Times New Roman" w:eastAsia="Times New Roman" w:hAnsi="Times New Roman" w:cs="Times New Roman"/>
          <w:sz w:val="18"/>
          <w:szCs w:val="18"/>
          <w:lang w:eastAsia="ru-RU"/>
        </w:rPr>
        <w:t>Контроль за</w:t>
      </w:r>
      <w:proofErr w:type="gramEnd"/>
      <w:r w:rsidRPr="008A2522">
        <w:rPr>
          <w:rFonts w:ascii="Times New Roman" w:eastAsia="Times New Roman" w:hAnsi="Times New Roman" w:cs="Times New Roman"/>
          <w:sz w:val="18"/>
          <w:szCs w:val="18"/>
          <w:lang w:eastAsia="ru-RU"/>
        </w:rPr>
        <w:t xml:space="preserve"> исполнением настоящего Решения возложить на заместителя главы Златоруновского сельсовета. </w:t>
      </w:r>
    </w:p>
    <w:p w:rsidR="005B29E2" w:rsidRPr="008A2522" w:rsidRDefault="005B29E2" w:rsidP="005B29E2">
      <w:pPr>
        <w:pStyle w:val="ConsPlusNormal"/>
        <w:spacing w:line="276" w:lineRule="auto"/>
        <w:ind w:right="-5"/>
        <w:jc w:val="both"/>
        <w:rPr>
          <w:rFonts w:ascii="Times New Roman" w:hAnsi="Times New Roman" w:cs="Times New Roman"/>
          <w:sz w:val="18"/>
          <w:szCs w:val="18"/>
        </w:rPr>
      </w:pPr>
      <w:r w:rsidRPr="008A2522">
        <w:rPr>
          <w:rFonts w:ascii="Times New Roman" w:hAnsi="Times New Roman" w:cs="Times New Roman"/>
          <w:sz w:val="18"/>
          <w:szCs w:val="18"/>
        </w:rPr>
        <w:tab/>
        <w:t>4. Настоящее решение вступает в силу со дня, следующего за днем его официального опубликования в газете «Златоруновский вестник» и официальном сайте администрации Златоруновского сельсовета в сети Интернет.</w:t>
      </w:r>
    </w:p>
    <w:p w:rsidR="005B29E2" w:rsidRPr="008A2522" w:rsidRDefault="005B29E2" w:rsidP="005B29E2">
      <w:pPr>
        <w:pStyle w:val="ConsPlusNormal"/>
        <w:spacing w:line="223" w:lineRule="auto"/>
        <w:ind w:right="-5"/>
        <w:jc w:val="both"/>
        <w:rPr>
          <w:rFonts w:ascii="Times New Roman" w:hAnsi="Times New Roman" w:cs="Times New Roman"/>
          <w:sz w:val="18"/>
          <w:szCs w:val="18"/>
        </w:rPr>
      </w:pPr>
    </w:p>
    <w:p w:rsidR="005B29E2" w:rsidRPr="008A2522" w:rsidRDefault="005B29E2" w:rsidP="005B29E2">
      <w:pPr>
        <w:pStyle w:val="ConsPlusNormal"/>
        <w:spacing w:line="223" w:lineRule="auto"/>
        <w:ind w:right="-5"/>
        <w:jc w:val="both"/>
        <w:rPr>
          <w:rFonts w:ascii="Times New Roman" w:hAnsi="Times New Roman" w:cs="Times New Roman"/>
          <w:sz w:val="18"/>
          <w:szCs w:val="18"/>
        </w:rPr>
      </w:pPr>
    </w:p>
    <w:tbl>
      <w:tblPr>
        <w:tblW w:w="0" w:type="auto"/>
        <w:tblLook w:val="04A0"/>
      </w:tblPr>
      <w:tblGrid>
        <w:gridCol w:w="4643"/>
        <w:gridCol w:w="4644"/>
      </w:tblGrid>
      <w:tr w:rsidR="005B29E2" w:rsidRPr="008A2522" w:rsidTr="005B29E2">
        <w:tc>
          <w:tcPr>
            <w:tcW w:w="4643" w:type="dxa"/>
          </w:tcPr>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Председатель Златоруновского сельского Совета депутатов</w:t>
            </w: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Н.Н. Мисник</w:t>
            </w:r>
          </w:p>
        </w:tc>
        <w:tc>
          <w:tcPr>
            <w:tcW w:w="4644" w:type="dxa"/>
          </w:tcPr>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Глава Златоруновского сельсовета</w:t>
            </w:r>
          </w:p>
          <w:p w:rsidR="005B29E2" w:rsidRPr="008A2522" w:rsidRDefault="005B29E2" w:rsidP="005B29E2">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Д.В.Минин</w:t>
            </w:r>
          </w:p>
        </w:tc>
      </w:tr>
    </w:tbl>
    <w:p w:rsidR="005B29E2" w:rsidRPr="008A2522" w:rsidRDefault="005B29E2" w:rsidP="005B29E2">
      <w:pPr>
        <w:spacing w:after="0" w:line="240" w:lineRule="auto"/>
        <w:jc w:val="both"/>
        <w:rPr>
          <w:rFonts w:ascii="Times New Roman" w:hAnsi="Times New Roman" w:cs="Times New Roman"/>
          <w:sz w:val="18"/>
          <w:szCs w:val="18"/>
        </w:rPr>
      </w:pPr>
    </w:p>
    <w:p w:rsidR="005B29E2" w:rsidRPr="008A2522" w:rsidRDefault="005B29E2" w:rsidP="005B29E2">
      <w:pPr>
        <w:spacing w:after="0" w:line="240" w:lineRule="auto"/>
        <w:ind w:left="4536"/>
        <w:jc w:val="both"/>
        <w:rPr>
          <w:rFonts w:ascii="Times New Roman" w:eastAsia="Times New Roman" w:hAnsi="Times New Roman" w:cs="Times New Roman"/>
          <w:sz w:val="18"/>
          <w:szCs w:val="18"/>
          <w:lang w:eastAsia="ru-RU"/>
        </w:rPr>
      </w:pPr>
    </w:p>
    <w:p w:rsidR="005B29E2" w:rsidRPr="008A2522" w:rsidRDefault="005B29E2" w:rsidP="005B29E2">
      <w:pPr>
        <w:spacing w:after="0" w:line="240" w:lineRule="auto"/>
        <w:ind w:left="4536"/>
        <w:jc w:val="both"/>
        <w:rPr>
          <w:rFonts w:ascii="Times New Roman" w:eastAsia="Times New Roman" w:hAnsi="Times New Roman" w:cs="Times New Roman"/>
          <w:sz w:val="18"/>
          <w:szCs w:val="18"/>
          <w:lang w:eastAsia="ru-RU"/>
        </w:rPr>
      </w:pPr>
    </w:p>
    <w:p w:rsidR="005B29E2" w:rsidRPr="008A2522" w:rsidRDefault="005B29E2" w:rsidP="005B29E2">
      <w:pPr>
        <w:spacing w:after="0" w:line="240" w:lineRule="auto"/>
        <w:ind w:left="4536"/>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Приложение</w:t>
      </w:r>
    </w:p>
    <w:p w:rsidR="005B29E2" w:rsidRPr="008A2522" w:rsidRDefault="005B29E2" w:rsidP="005B29E2">
      <w:pPr>
        <w:spacing w:after="0" w:line="240" w:lineRule="auto"/>
        <w:ind w:left="4536"/>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к Решению Златоруновского сельского Совета депутатов от  25.03.2020 № 33-165р</w:t>
      </w:r>
    </w:p>
    <w:p w:rsidR="005B29E2" w:rsidRPr="008A2522" w:rsidRDefault="005B29E2" w:rsidP="005B29E2">
      <w:pPr>
        <w:spacing w:after="0" w:line="240" w:lineRule="auto"/>
        <w:ind w:left="4536"/>
        <w:jc w:val="both"/>
        <w:rPr>
          <w:rFonts w:ascii="Times New Roman" w:eastAsia="Times New Roman" w:hAnsi="Times New Roman" w:cs="Times New Roman"/>
          <w:sz w:val="18"/>
          <w:szCs w:val="18"/>
          <w:lang w:eastAsia="ru-RU"/>
        </w:rPr>
      </w:pPr>
    </w:p>
    <w:p w:rsidR="005B29E2" w:rsidRPr="008A2522" w:rsidRDefault="005B29E2" w:rsidP="005B29E2">
      <w:pPr>
        <w:spacing w:after="0" w:line="240" w:lineRule="auto"/>
        <w:jc w:val="center"/>
        <w:rPr>
          <w:rFonts w:ascii="Times New Roman" w:eastAsia="Times New Roman" w:hAnsi="Times New Roman" w:cs="Times New Roman"/>
          <w:b/>
          <w:sz w:val="18"/>
          <w:szCs w:val="18"/>
          <w:lang w:eastAsia="ru-RU"/>
        </w:rPr>
      </w:pPr>
      <w:r w:rsidRPr="008A2522">
        <w:rPr>
          <w:rFonts w:ascii="Times New Roman" w:eastAsia="Times New Roman" w:hAnsi="Times New Roman" w:cs="Times New Roman"/>
          <w:b/>
          <w:sz w:val="18"/>
          <w:szCs w:val="18"/>
          <w:lang w:eastAsia="ru-RU"/>
        </w:rPr>
        <w:t xml:space="preserve">Порядок увольнения (освобождения от должности) в связи с утратой доверия лиц, замещающих муниципальные должности </w:t>
      </w:r>
    </w:p>
    <w:p w:rsidR="005B29E2" w:rsidRPr="008A2522" w:rsidRDefault="005B29E2" w:rsidP="005B29E2">
      <w:pPr>
        <w:spacing w:after="0" w:line="240" w:lineRule="auto"/>
        <w:ind w:firstLine="567"/>
        <w:jc w:val="both"/>
        <w:rPr>
          <w:rFonts w:ascii="Times New Roman" w:eastAsia="Times New Roman" w:hAnsi="Times New Roman" w:cs="Times New Roman"/>
          <w:sz w:val="18"/>
          <w:szCs w:val="18"/>
          <w:lang w:eastAsia="ru-RU"/>
        </w:rPr>
      </w:pPr>
    </w:p>
    <w:p w:rsidR="005B29E2" w:rsidRPr="008A2522" w:rsidRDefault="005B29E2" w:rsidP="005B29E2">
      <w:pPr>
        <w:spacing w:after="0" w:line="240" w:lineRule="auto"/>
        <w:ind w:firstLine="567"/>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ab/>
        <w:t xml:space="preserve">1. </w:t>
      </w:r>
      <w:proofErr w:type="gramStart"/>
      <w:r w:rsidRPr="008A2522">
        <w:rPr>
          <w:rFonts w:ascii="Times New Roman" w:eastAsia="Times New Roman" w:hAnsi="Times New Roman" w:cs="Times New Roman"/>
          <w:sz w:val="18"/>
          <w:szCs w:val="18"/>
          <w:lang w:eastAsia="ru-RU"/>
        </w:rPr>
        <w:t>Настоящий Порядок увольнения (освобождения от должности) в связи с утратой доверия лиц, замещающих муниципальные должности  (далее также – Порядок)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8A2522">
        <w:rPr>
          <w:rFonts w:ascii="Times New Roman" w:eastAsia="Times New Roman" w:hAnsi="Times New Roman" w:cs="Times New Roman"/>
          <w:sz w:val="18"/>
          <w:szCs w:val="18"/>
          <w:lang w:eastAsia="ru-RU"/>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25.12.2008 № 273-ФЗ «О противодействии коррупции» и устанавливает последовательность действий при увольнении (освобождении от должности) лиц, замещающих муниципальные должности в администрации Златоруновского сельсовета</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2. Лицами, замещающим муниципальные должности в администрации Златоруновского сельсовета являются:</w:t>
      </w:r>
    </w:p>
    <w:p w:rsidR="005B29E2" w:rsidRPr="008A2522" w:rsidRDefault="005B29E2" w:rsidP="005B29E2">
      <w:pPr>
        <w:spacing w:after="0" w:line="240" w:lineRule="auto"/>
        <w:ind w:firstLine="567"/>
        <w:jc w:val="both"/>
        <w:rPr>
          <w:rFonts w:ascii="Times New Roman" w:hAnsi="Times New Roman" w:cs="Times New Roman"/>
          <w:sz w:val="18"/>
          <w:szCs w:val="18"/>
        </w:rPr>
      </w:pPr>
      <w:r w:rsidRPr="008A2522">
        <w:rPr>
          <w:rFonts w:ascii="Times New Roman" w:eastAsia="Times New Roman" w:hAnsi="Times New Roman" w:cs="Times New Roman"/>
          <w:sz w:val="18"/>
          <w:szCs w:val="18"/>
          <w:lang w:eastAsia="ru-RU"/>
        </w:rPr>
        <w:t xml:space="preserve">- </w:t>
      </w:r>
      <w:r w:rsidRPr="008A2522">
        <w:rPr>
          <w:rFonts w:ascii="Times New Roman" w:hAnsi="Times New Roman" w:cs="Times New Roman"/>
          <w:sz w:val="18"/>
          <w:szCs w:val="18"/>
        </w:rPr>
        <w:t>выборное должностное лицо местного самоуправления (глава муниципального образования);</w:t>
      </w:r>
    </w:p>
    <w:p w:rsidR="005B29E2" w:rsidRPr="008A2522" w:rsidRDefault="005B29E2" w:rsidP="005B29E2">
      <w:pPr>
        <w:spacing w:after="0" w:line="240" w:lineRule="auto"/>
        <w:ind w:firstLine="567"/>
        <w:jc w:val="both"/>
        <w:rPr>
          <w:rFonts w:ascii="Times New Roman" w:eastAsia="Times New Roman" w:hAnsi="Times New Roman" w:cs="Times New Roman"/>
          <w:sz w:val="18"/>
          <w:szCs w:val="18"/>
          <w:lang w:eastAsia="ru-RU"/>
        </w:rPr>
      </w:pPr>
      <w:r w:rsidRPr="008A2522">
        <w:rPr>
          <w:rFonts w:ascii="Times New Roman" w:hAnsi="Times New Roman" w:cs="Times New Roman"/>
          <w:sz w:val="18"/>
          <w:szCs w:val="18"/>
        </w:rPr>
        <w:t xml:space="preserve">- </w:t>
      </w:r>
      <w:r w:rsidRPr="008A2522">
        <w:rPr>
          <w:rFonts w:ascii="Times New Roman" w:eastAsia="Times New Roman" w:hAnsi="Times New Roman" w:cs="Times New Roman"/>
          <w:sz w:val="18"/>
          <w:szCs w:val="18"/>
          <w:lang w:eastAsia="ru-RU"/>
        </w:rPr>
        <w:t>депутат, член выборного органа местного самоуправления;</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3. Лицо, замещающее муниципальную должность, подлежит увольнению (освобождению от должности) в связи с утратой доверия в следующих случаях:</w:t>
      </w:r>
    </w:p>
    <w:p w:rsidR="005B29E2" w:rsidRPr="008A2522" w:rsidRDefault="005B29E2" w:rsidP="005B29E2">
      <w:pPr>
        <w:autoSpaceDE w:val="0"/>
        <w:autoSpaceDN w:val="0"/>
        <w:adjustRightInd w:val="0"/>
        <w:spacing w:after="0" w:line="240" w:lineRule="auto"/>
        <w:ind w:firstLine="709"/>
        <w:jc w:val="both"/>
        <w:rPr>
          <w:rFonts w:ascii="Times New Roman" w:hAnsi="Times New Roman" w:cs="Times New Roman"/>
          <w:sz w:val="18"/>
          <w:szCs w:val="18"/>
        </w:rPr>
      </w:pPr>
      <w:proofErr w:type="gramStart"/>
      <w:r w:rsidRPr="008A2522">
        <w:rPr>
          <w:rFonts w:ascii="Times New Roman" w:hAnsi="Times New Roman" w:cs="Times New Roman"/>
          <w:sz w:val="18"/>
          <w:szCs w:val="18"/>
        </w:rPr>
        <w:t>1) непринятия лицом мер по предотвращению и (или) урегулированию конфликта интересов, стороной которого оно является;</w:t>
      </w:r>
      <w:proofErr w:type="gramEnd"/>
    </w:p>
    <w:p w:rsidR="005B29E2" w:rsidRPr="008A2522" w:rsidRDefault="005B29E2" w:rsidP="005B29E2">
      <w:pPr>
        <w:autoSpaceDE w:val="0"/>
        <w:autoSpaceDN w:val="0"/>
        <w:adjustRightInd w:val="0"/>
        <w:spacing w:after="0" w:line="240" w:lineRule="auto"/>
        <w:ind w:firstLine="709"/>
        <w:jc w:val="both"/>
        <w:rPr>
          <w:rFonts w:ascii="Times New Roman" w:hAnsi="Times New Roman" w:cs="Times New Roman"/>
          <w:sz w:val="18"/>
          <w:szCs w:val="18"/>
        </w:rPr>
      </w:pPr>
      <w:r w:rsidRPr="008A2522">
        <w:rPr>
          <w:rFonts w:ascii="Times New Roman" w:hAnsi="Times New Roman" w:cs="Times New Roman"/>
          <w:sz w:val="18"/>
          <w:szCs w:val="1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B29E2" w:rsidRPr="008A2522" w:rsidRDefault="005B29E2" w:rsidP="005B29E2">
      <w:pPr>
        <w:autoSpaceDE w:val="0"/>
        <w:autoSpaceDN w:val="0"/>
        <w:adjustRightInd w:val="0"/>
        <w:spacing w:after="0" w:line="240" w:lineRule="auto"/>
        <w:ind w:firstLine="709"/>
        <w:jc w:val="both"/>
        <w:rPr>
          <w:rFonts w:ascii="Times New Roman" w:hAnsi="Times New Roman" w:cs="Times New Roman"/>
          <w:sz w:val="18"/>
          <w:szCs w:val="18"/>
        </w:rPr>
      </w:pPr>
      <w:r w:rsidRPr="008A2522">
        <w:rPr>
          <w:rFonts w:ascii="Times New Roman" w:hAnsi="Times New Roman" w:cs="Times New Roman"/>
          <w:sz w:val="18"/>
          <w:szCs w:val="1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B29E2" w:rsidRPr="008A2522" w:rsidRDefault="005B29E2" w:rsidP="005B29E2">
      <w:pPr>
        <w:autoSpaceDE w:val="0"/>
        <w:autoSpaceDN w:val="0"/>
        <w:adjustRightInd w:val="0"/>
        <w:spacing w:after="0" w:line="240" w:lineRule="auto"/>
        <w:ind w:firstLine="709"/>
        <w:jc w:val="both"/>
        <w:rPr>
          <w:rFonts w:ascii="Times New Roman" w:hAnsi="Times New Roman" w:cs="Times New Roman"/>
          <w:sz w:val="18"/>
          <w:szCs w:val="18"/>
        </w:rPr>
      </w:pPr>
      <w:r w:rsidRPr="008A2522">
        <w:rPr>
          <w:rFonts w:ascii="Times New Roman" w:hAnsi="Times New Roman" w:cs="Times New Roman"/>
          <w:sz w:val="18"/>
          <w:szCs w:val="18"/>
        </w:rPr>
        <w:t>4) осуществления лицом предпринимательской деятельности;</w:t>
      </w:r>
    </w:p>
    <w:p w:rsidR="005B29E2" w:rsidRPr="008A2522" w:rsidRDefault="005B29E2" w:rsidP="005B29E2">
      <w:pPr>
        <w:autoSpaceDE w:val="0"/>
        <w:autoSpaceDN w:val="0"/>
        <w:adjustRightInd w:val="0"/>
        <w:spacing w:after="0" w:line="240" w:lineRule="auto"/>
        <w:ind w:firstLine="709"/>
        <w:jc w:val="both"/>
        <w:rPr>
          <w:rFonts w:ascii="Times New Roman" w:hAnsi="Times New Roman" w:cs="Times New Roman"/>
          <w:sz w:val="18"/>
          <w:szCs w:val="18"/>
        </w:rPr>
      </w:pPr>
      <w:r w:rsidRPr="008A2522">
        <w:rPr>
          <w:rFonts w:ascii="Times New Roman" w:hAnsi="Times New Roman" w:cs="Times New Roman"/>
          <w:sz w:val="18"/>
          <w:szCs w:val="1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29E2" w:rsidRPr="008A2522" w:rsidRDefault="005B29E2" w:rsidP="005B29E2">
      <w:pPr>
        <w:autoSpaceDE w:val="0"/>
        <w:autoSpaceDN w:val="0"/>
        <w:adjustRightInd w:val="0"/>
        <w:spacing w:after="0" w:line="240" w:lineRule="auto"/>
        <w:ind w:firstLine="709"/>
        <w:jc w:val="both"/>
        <w:rPr>
          <w:rFonts w:ascii="Times New Roman" w:hAnsi="Times New Roman" w:cs="Times New Roman"/>
          <w:iCs/>
          <w:sz w:val="18"/>
          <w:szCs w:val="18"/>
          <w:lang w:eastAsia="ru-RU"/>
        </w:rPr>
      </w:pPr>
      <w:proofErr w:type="gramStart"/>
      <w:r w:rsidRPr="008A2522">
        <w:rPr>
          <w:rFonts w:ascii="Times New Roman" w:hAnsi="Times New Roman" w:cs="Times New Roman"/>
          <w:sz w:val="18"/>
          <w:szCs w:val="18"/>
        </w:rPr>
        <w:t>6)</w:t>
      </w:r>
      <w:r w:rsidRPr="008A2522">
        <w:rPr>
          <w:rFonts w:ascii="Times New Roman" w:hAnsi="Times New Roman" w:cs="Times New Roman"/>
          <w:iCs/>
          <w:sz w:val="18"/>
          <w:szCs w:val="18"/>
          <w:lang w:eastAsia="ru-RU"/>
        </w:rPr>
        <w:t xml:space="preserve"> если лицом, замещающим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не приняты меры по предотвращению и (или) урегулированию конфликта интересов, стороной которого является подчиненное ему лицо.</w:t>
      </w:r>
      <w:proofErr w:type="gramEnd"/>
    </w:p>
    <w:p w:rsidR="005B29E2" w:rsidRPr="008A2522" w:rsidRDefault="005B29E2" w:rsidP="005B29E2">
      <w:pPr>
        <w:autoSpaceDE w:val="0"/>
        <w:autoSpaceDN w:val="0"/>
        <w:adjustRightInd w:val="0"/>
        <w:spacing w:after="0" w:line="240" w:lineRule="auto"/>
        <w:ind w:firstLine="709"/>
        <w:jc w:val="both"/>
        <w:rPr>
          <w:rFonts w:ascii="Times New Roman" w:hAnsi="Times New Roman" w:cs="Times New Roman"/>
          <w:iCs/>
          <w:sz w:val="18"/>
          <w:szCs w:val="18"/>
          <w:lang w:eastAsia="ru-RU"/>
        </w:rPr>
      </w:pPr>
      <w:r w:rsidRPr="008A2522">
        <w:rPr>
          <w:rFonts w:ascii="Times New Roman" w:hAnsi="Times New Roman" w:cs="Times New Roman"/>
          <w:sz w:val="18"/>
          <w:szCs w:val="18"/>
        </w:rPr>
        <w:t xml:space="preserve">3.1. </w:t>
      </w:r>
      <w:proofErr w:type="gramStart"/>
      <w:r w:rsidRPr="008A2522">
        <w:rPr>
          <w:rFonts w:ascii="Times New Roman" w:hAnsi="Times New Roman" w:cs="Times New Roman"/>
          <w:sz w:val="18"/>
          <w:szCs w:val="18"/>
        </w:rPr>
        <w:t xml:space="preserve">Глава муниципального образования, депутат представительного органа помимо случаев, указанных в пункте 3 настоящего Порядка, подлежит увольнению (освобождению от должности) в связи с утратой доверия </w:t>
      </w:r>
      <w:r w:rsidRPr="008A2522">
        <w:rPr>
          <w:rFonts w:ascii="Times New Roman" w:hAnsi="Times New Roman" w:cs="Times New Roman"/>
          <w:iCs/>
          <w:sz w:val="18"/>
          <w:szCs w:val="18"/>
          <w:lang w:eastAsia="ru-RU"/>
        </w:rPr>
        <w:t>в случае нарушения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статьей 7.1 Федерального закона</w:t>
      </w:r>
      <w:proofErr w:type="gramEnd"/>
      <w:r w:rsidRPr="008A2522">
        <w:rPr>
          <w:rFonts w:ascii="Times New Roman" w:hAnsi="Times New Roman" w:cs="Times New Roman"/>
          <w:iCs/>
          <w:sz w:val="18"/>
          <w:szCs w:val="18"/>
          <w:lang w:eastAsia="ru-RU"/>
        </w:rPr>
        <w:t xml:space="preserve"> от 25.12.2008 № 273-ФЗ «О противодействии коррупции».</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 xml:space="preserve">4. </w:t>
      </w:r>
      <w:proofErr w:type="gramStart"/>
      <w:r w:rsidRPr="008A2522">
        <w:rPr>
          <w:rFonts w:ascii="Times New Roman" w:eastAsia="Times New Roman" w:hAnsi="Times New Roman" w:cs="Times New Roman"/>
          <w:sz w:val="18"/>
          <w:szCs w:val="18"/>
          <w:lang w:eastAsia="ru-RU"/>
        </w:rPr>
        <w:t>Решение об увольнении (освобождении от должности) в связи с утратой доверия лица, замещающего муниципальную должность, по основаниям, предусмотренным подпунктом 1 пункта 3, пунктом 3.1 настоящего Порядка, принимается Златоруновским сельским Советом депутатов на основании решения комиссии по урегулированию конфликта интересов, обеспечению соблюдения ограничений и запретов лицами, замещающими муниципальные должности в органах местного самоуправления Златоруновский сельсовет (далее по тексту - Комиссия), принятого в</w:t>
      </w:r>
      <w:proofErr w:type="gramEnd"/>
      <w:r w:rsidRPr="008A2522">
        <w:rPr>
          <w:rFonts w:ascii="Times New Roman" w:eastAsia="Times New Roman" w:hAnsi="Times New Roman" w:cs="Times New Roman"/>
          <w:sz w:val="18"/>
          <w:szCs w:val="18"/>
          <w:lang w:eastAsia="ru-RU"/>
        </w:rPr>
        <w:t xml:space="preserve"> </w:t>
      </w:r>
      <w:proofErr w:type="gramStart"/>
      <w:r w:rsidRPr="008A2522">
        <w:rPr>
          <w:rFonts w:ascii="Times New Roman" w:eastAsia="Times New Roman" w:hAnsi="Times New Roman" w:cs="Times New Roman"/>
          <w:sz w:val="18"/>
          <w:szCs w:val="18"/>
          <w:lang w:eastAsia="ru-RU"/>
        </w:rPr>
        <w:t>соответствии</w:t>
      </w:r>
      <w:proofErr w:type="gramEnd"/>
      <w:r w:rsidRPr="008A2522">
        <w:rPr>
          <w:rFonts w:ascii="Times New Roman" w:eastAsia="Times New Roman" w:hAnsi="Times New Roman" w:cs="Times New Roman"/>
          <w:sz w:val="18"/>
          <w:szCs w:val="18"/>
          <w:lang w:eastAsia="ru-RU"/>
        </w:rPr>
        <w:t xml:space="preserve"> с Положением о Комиссии.</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 xml:space="preserve">5. </w:t>
      </w:r>
      <w:proofErr w:type="gramStart"/>
      <w:r w:rsidRPr="008A2522">
        <w:rPr>
          <w:rFonts w:ascii="Times New Roman" w:eastAsia="Times New Roman" w:hAnsi="Times New Roman" w:cs="Times New Roman"/>
          <w:sz w:val="18"/>
          <w:szCs w:val="18"/>
          <w:lang w:eastAsia="ru-RU"/>
        </w:rPr>
        <w:t>Решение об увольнении (освобождении от должности) в связи с утратой доверия лица, замещающего муниципальную должность, по основаниям, предусмотренным подпунктом 2 пункта 3 и пунктом 3.1 настоящего Порядка, принимается Златоруновским сельским Советом депутатов на основании поступившего в Златоруновский сельский Совет депутатов заявления Губернатора Красноярского края о досрочном прекращении полномочий лица, замещающего муниципальную должность, направленного в соответствии с требованиями действующего законодательства Российской</w:t>
      </w:r>
      <w:proofErr w:type="gramEnd"/>
      <w:r w:rsidRPr="008A2522">
        <w:rPr>
          <w:rFonts w:ascii="Times New Roman" w:eastAsia="Times New Roman" w:hAnsi="Times New Roman" w:cs="Times New Roman"/>
          <w:sz w:val="18"/>
          <w:szCs w:val="18"/>
          <w:lang w:eastAsia="ru-RU"/>
        </w:rPr>
        <w:t xml:space="preserve"> Федерации и Красноярского края.</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 xml:space="preserve">6. </w:t>
      </w:r>
      <w:proofErr w:type="gramStart"/>
      <w:r w:rsidRPr="008A2522">
        <w:rPr>
          <w:rFonts w:ascii="Times New Roman" w:eastAsia="Times New Roman" w:hAnsi="Times New Roman" w:cs="Times New Roman"/>
          <w:sz w:val="18"/>
          <w:szCs w:val="18"/>
          <w:lang w:eastAsia="ru-RU"/>
        </w:rPr>
        <w:t>Решение о прекращении полномочий в связи с утратой доверия лица, замещающего муниципальную должность, по основаниям, предусмотренным подпунктами 3, 4, 5, 6 пункта 3 настоящего Порядка, принимается Златоруновским сельским Советом депутатов на основании поступивших в Златоруновский сельский Совет депутатов материалов от правоохранительных органов и органов прокуратуры, органов государственной власти и органов местного самоуправления, свидетельствующих о данных фактах.</w:t>
      </w:r>
      <w:proofErr w:type="gramEnd"/>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 xml:space="preserve">6.1. Решение о прекращении полномочий Главы муниципального образования в связи с утратой доверия по основанию, предусмотренному пунктом 3.1 настоящего Порядка, принимается Златоруновским сельским Советом депутатов с учетом результатов проверки, проведенной </w:t>
      </w:r>
      <w:proofErr w:type="gramStart"/>
      <w:r w:rsidRPr="008A2522">
        <w:rPr>
          <w:rFonts w:ascii="Times New Roman" w:eastAsia="Times New Roman" w:hAnsi="Times New Roman" w:cs="Times New Roman"/>
          <w:sz w:val="18"/>
          <w:szCs w:val="18"/>
          <w:lang w:eastAsia="ru-RU"/>
        </w:rPr>
        <w:t>Комиссией</w:t>
      </w:r>
      <w:proofErr w:type="gramEnd"/>
      <w:r w:rsidRPr="008A2522">
        <w:rPr>
          <w:rFonts w:ascii="Times New Roman" w:eastAsia="Times New Roman" w:hAnsi="Times New Roman" w:cs="Times New Roman"/>
          <w:sz w:val="18"/>
          <w:szCs w:val="18"/>
          <w:lang w:eastAsia="ru-RU"/>
        </w:rPr>
        <w:t xml:space="preserve"> на основании информации представленной в письменной форме: </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3) Общественной палатой Российской Федерации;</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4) общероссийскими средствами массовой информации.</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lastRenderedPageBreak/>
        <w:t>7. Решение об увольнении (освобождении от должности) в связи с утратой доверия лиц, замещающих муниципальные должности, за исключением лиц, замещающих муниципальные должности в избирательной комиссии муниципального образования, принимается Златоруновским сельским Советом депутатов</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Вышеуказанное Решение Златоруновского сельского Совета депутатов считается принятым, если за него проголосовало не менее двух третей от установленной численности депутатов Златоруновского сельского Совета депутатов</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8. При рассмотрении и принятии решения об увольнении (освобождении от должности) в связи с утратой доверия:</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1) должны быть обеспечены:</w:t>
      </w:r>
    </w:p>
    <w:p w:rsidR="005B29E2" w:rsidRPr="008A2522" w:rsidRDefault="005B29E2" w:rsidP="005B29E2">
      <w:pPr>
        <w:autoSpaceDE w:val="0"/>
        <w:autoSpaceDN w:val="0"/>
        <w:adjustRightInd w:val="0"/>
        <w:spacing w:after="0" w:line="240" w:lineRule="auto"/>
        <w:jc w:val="both"/>
        <w:rPr>
          <w:rFonts w:ascii="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ab/>
        <w:t xml:space="preserve">- </w:t>
      </w:r>
      <w:proofErr w:type="gramStart"/>
      <w:r w:rsidRPr="008A2522">
        <w:rPr>
          <w:rFonts w:ascii="Times New Roman" w:eastAsia="Times New Roman" w:hAnsi="Times New Roman" w:cs="Times New Roman"/>
          <w:sz w:val="18"/>
          <w:szCs w:val="18"/>
          <w:lang w:eastAsia="ru-RU"/>
        </w:rPr>
        <w:t>заблаговременное</w:t>
      </w:r>
      <w:proofErr w:type="gramEnd"/>
      <w:r w:rsidRPr="008A2522">
        <w:rPr>
          <w:rFonts w:ascii="Times New Roman" w:eastAsia="Times New Roman" w:hAnsi="Times New Roman" w:cs="Times New Roman"/>
          <w:sz w:val="18"/>
          <w:szCs w:val="18"/>
          <w:lang w:eastAsia="ru-RU"/>
        </w:rPr>
        <w:t xml:space="preserve"> ознакомления лица, замещающего муниципальную должность, с документами, являющимися </w:t>
      </w:r>
      <w:r w:rsidRPr="008A2522">
        <w:rPr>
          <w:rFonts w:ascii="Times New Roman" w:hAnsi="Times New Roman" w:cs="Times New Roman"/>
          <w:sz w:val="18"/>
          <w:szCs w:val="18"/>
          <w:lang w:eastAsia="ru-RU"/>
        </w:rPr>
        <w:t>основанием для увольнения (освобождения от должности) в связи с утратой доверия;</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 представление лицу, замещающему муниципальную должность, возможности дать объяснения по поводу обстоятельств, выдвигаемых в качестве оснований для его увольнения (освобождения от должности) в связи с утратой доверия;</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2) должны учитываться:</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 характер совершенного лицом, замещающим муниципальную должность, коррупционного правонарушения, его тяжесть, обстоятельства, при которых оно совершено;</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 предшествующие результаты исполнения лицом, замещающим муниципальную должность, своих должностных обязанностей.</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Непредставление лицом, замещающим муниципальную должность, письменного объяснения не исключает возможности принятия решения об освобождении его от должности в связи с утратой доверия.</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9. Решение Златоруновского сельского Совета депутатов  считается принятым, если за него проголосовало не менее двух третей от установленной численности депутатов Златоруновского сельского Совета депутатов</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10. Решение об увольнении (освобождении от должности) в связи с утратой доверия лиц, замещающих муниципальные должности, принимается не позднее чем через 30 дней со дня появления основания, а если это основание появилось в период между сессиями Златоруновского сельского Совета депутатов, - не позднее чем через три месяца со дня появления такого основания.</w:t>
      </w:r>
    </w:p>
    <w:p w:rsidR="005B29E2" w:rsidRPr="008A2522" w:rsidRDefault="005B29E2" w:rsidP="005B29E2">
      <w:pPr>
        <w:autoSpaceDE w:val="0"/>
        <w:autoSpaceDN w:val="0"/>
        <w:adjustRightInd w:val="0"/>
        <w:spacing w:after="0" w:line="240" w:lineRule="auto"/>
        <w:ind w:firstLine="540"/>
        <w:jc w:val="both"/>
        <w:rPr>
          <w:rFonts w:ascii="Times New Roman" w:hAnsi="Times New Roman" w:cs="Times New Roman"/>
          <w:sz w:val="18"/>
          <w:szCs w:val="18"/>
          <w:lang w:eastAsia="ru-RU"/>
        </w:rPr>
      </w:pPr>
      <w:r w:rsidRPr="008A2522">
        <w:rPr>
          <w:rFonts w:ascii="Times New Roman" w:hAnsi="Times New Roman" w:cs="Times New Roman"/>
          <w:sz w:val="18"/>
          <w:szCs w:val="18"/>
          <w:lang w:eastAsia="ru-RU"/>
        </w:rPr>
        <w:tab/>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 xml:space="preserve">11. В решении </w:t>
      </w:r>
      <w:r w:rsidRPr="008A2522">
        <w:rPr>
          <w:rFonts w:ascii="Times New Roman" w:hAnsi="Times New Roman" w:cs="Times New Roman"/>
          <w:sz w:val="18"/>
          <w:szCs w:val="18"/>
        </w:rPr>
        <w:t>об увольнении (</w:t>
      </w:r>
      <w:r w:rsidRPr="008A2522">
        <w:rPr>
          <w:rFonts w:ascii="Times New Roman" w:eastAsia="Times New Roman" w:hAnsi="Times New Roman" w:cs="Times New Roman"/>
          <w:sz w:val="18"/>
          <w:szCs w:val="18"/>
          <w:lang w:eastAsia="ru-RU"/>
        </w:rPr>
        <w:t>освобождении от должности) лица, замещающего муниципальную должность, в связи с утратой доверия в качестве основания указывается соответствующий случай, предусмотренный статьями 7.1, 13.1 Федерального закона от 25.12.2008 № 273-ФЗ «О противодействии коррупции», описание допущенного коррупционного правонарушения.</w:t>
      </w:r>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12. Копия решения об увольнении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замещавшему муниципальную должность, под роспись в течение пяти дней со дня вступления в силу соответствующего решения. Если лицо, замещавшее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5B29E2" w:rsidRPr="008A2522" w:rsidRDefault="005B29E2" w:rsidP="005B29E2">
      <w:pPr>
        <w:autoSpaceDE w:val="0"/>
        <w:autoSpaceDN w:val="0"/>
        <w:adjustRightInd w:val="0"/>
        <w:spacing w:after="0" w:line="240" w:lineRule="auto"/>
        <w:ind w:firstLine="709"/>
        <w:jc w:val="both"/>
        <w:rPr>
          <w:rFonts w:ascii="Times New Roman" w:hAnsi="Times New Roman" w:cs="Times New Roman"/>
          <w:sz w:val="18"/>
          <w:szCs w:val="18"/>
        </w:rPr>
      </w:pPr>
      <w:r w:rsidRPr="008A2522">
        <w:rPr>
          <w:rFonts w:ascii="Times New Roman" w:eastAsia="Times New Roman" w:hAnsi="Times New Roman" w:cs="Times New Roman"/>
          <w:sz w:val="18"/>
          <w:szCs w:val="18"/>
          <w:lang w:eastAsia="ru-RU"/>
        </w:rPr>
        <w:t xml:space="preserve">13. </w:t>
      </w:r>
      <w:proofErr w:type="gramStart"/>
      <w:r w:rsidRPr="008A2522">
        <w:rPr>
          <w:rFonts w:ascii="Times New Roman" w:hAnsi="Times New Roman" w:cs="Times New Roman"/>
          <w:sz w:val="18"/>
          <w:szCs w:val="18"/>
        </w:rPr>
        <w:t>В случае если лицо, замещающее муниципальную должность, не согласно с решением об увольнении (</w:t>
      </w:r>
      <w:r w:rsidRPr="008A2522">
        <w:rPr>
          <w:rFonts w:ascii="Times New Roman" w:eastAsia="Times New Roman" w:hAnsi="Times New Roman" w:cs="Times New Roman"/>
          <w:sz w:val="18"/>
          <w:szCs w:val="18"/>
          <w:lang w:eastAsia="ru-RU"/>
        </w:rPr>
        <w:t>освобождении от должности)</w:t>
      </w:r>
      <w:r w:rsidRPr="008A2522">
        <w:rPr>
          <w:rFonts w:ascii="Times New Roman" w:hAnsi="Times New Roman" w:cs="Times New Roman"/>
          <w:sz w:val="18"/>
          <w:szCs w:val="18"/>
        </w:rPr>
        <w:t>, оно вправе в письменном виде изложить свое обоснованное особое мнение, а также вправе обжаловать данное решение в установленном действующим законодательством Российской Федерации порядке.</w:t>
      </w:r>
      <w:proofErr w:type="gramEnd"/>
    </w:p>
    <w:p w:rsidR="005B29E2" w:rsidRPr="008A2522" w:rsidRDefault="005B29E2" w:rsidP="005B29E2">
      <w:pPr>
        <w:spacing w:after="0" w:line="240" w:lineRule="auto"/>
        <w:ind w:firstLine="709"/>
        <w:jc w:val="both"/>
        <w:rPr>
          <w:rFonts w:ascii="Times New Roman" w:eastAsia="Times New Roman" w:hAnsi="Times New Roman" w:cs="Times New Roman"/>
          <w:sz w:val="18"/>
          <w:szCs w:val="18"/>
          <w:lang w:eastAsia="ru-RU"/>
        </w:rPr>
      </w:pPr>
      <w:r w:rsidRPr="008A2522">
        <w:rPr>
          <w:rFonts w:ascii="Times New Roman" w:eastAsia="Times New Roman" w:hAnsi="Times New Roman" w:cs="Times New Roman"/>
          <w:sz w:val="18"/>
          <w:szCs w:val="18"/>
          <w:lang w:eastAsia="ru-RU"/>
        </w:rPr>
        <w:t>14.</w:t>
      </w:r>
      <w:r w:rsidRPr="008A2522">
        <w:rPr>
          <w:rFonts w:ascii="Times New Roman" w:hAnsi="Times New Roman" w:cs="Times New Roman"/>
          <w:sz w:val="18"/>
          <w:szCs w:val="18"/>
        </w:rPr>
        <w:t xml:space="preserve"> </w:t>
      </w:r>
      <w:proofErr w:type="gramStart"/>
      <w:r w:rsidRPr="008A2522">
        <w:rPr>
          <w:rFonts w:ascii="Times New Roman" w:eastAsia="Times New Roman" w:hAnsi="Times New Roman" w:cs="Times New Roman"/>
          <w:sz w:val="18"/>
          <w:szCs w:val="18"/>
          <w:lang w:eastAsia="ru-RU"/>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25.12.2008 № 273-ФЗ «О противодействии коррупции».</w:t>
      </w:r>
      <w:proofErr w:type="gramEnd"/>
    </w:p>
    <w:p w:rsidR="005B29E2" w:rsidRPr="008A2522" w:rsidRDefault="005B29E2" w:rsidP="005B29E2">
      <w:pPr>
        <w:jc w:val="center"/>
        <w:rPr>
          <w:rFonts w:ascii="Times New Roman" w:hAnsi="Times New Roman" w:cs="Times New Roman"/>
          <w:b/>
          <w:sz w:val="18"/>
          <w:szCs w:val="18"/>
        </w:rPr>
      </w:pPr>
    </w:p>
    <w:p w:rsidR="005B29E2" w:rsidRPr="008A2522" w:rsidRDefault="005B29E2" w:rsidP="005B29E2">
      <w:pPr>
        <w:jc w:val="center"/>
        <w:rPr>
          <w:rFonts w:ascii="Times New Roman" w:hAnsi="Times New Roman" w:cs="Times New Roman"/>
          <w:b/>
          <w:sz w:val="18"/>
          <w:szCs w:val="18"/>
        </w:rPr>
      </w:pPr>
      <w:r w:rsidRPr="008A2522">
        <w:rPr>
          <w:rFonts w:ascii="Times New Roman" w:hAnsi="Times New Roman" w:cs="Times New Roman"/>
          <w:b/>
          <w:sz w:val="18"/>
          <w:szCs w:val="18"/>
        </w:rPr>
        <w:t>РЕШЕНИЕ</w:t>
      </w:r>
    </w:p>
    <w:p w:rsidR="005B29E2" w:rsidRPr="008A2522" w:rsidRDefault="005B29E2" w:rsidP="00D10FD3">
      <w:pPr>
        <w:pStyle w:val="ConsTitle"/>
        <w:widowControl/>
        <w:ind w:right="0"/>
        <w:jc w:val="center"/>
        <w:outlineLvl w:val="0"/>
        <w:rPr>
          <w:rFonts w:ascii="Times New Roman" w:hAnsi="Times New Roman"/>
          <w:b w:val="0"/>
          <w:color w:val="FF0000"/>
          <w:sz w:val="18"/>
          <w:szCs w:val="18"/>
        </w:rPr>
      </w:pPr>
    </w:p>
    <w:p w:rsidR="005B29E2" w:rsidRPr="008A2522" w:rsidRDefault="005B29E2" w:rsidP="00D10FD3">
      <w:pPr>
        <w:pStyle w:val="ConsTitle"/>
        <w:widowControl/>
        <w:ind w:right="0"/>
        <w:outlineLvl w:val="0"/>
        <w:rPr>
          <w:rFonts w:ascii="Times New Roman" w:hAnsi="Times New Roman"/>
          <w:b w:val="0"/>
          <w:sz w:val="18"/>
          <w:szCs w:val="18"/>
        </w:rPr>
      </w:pPr>
      <w:r w:rsidRPr="008A2522">
        <w:rPr>
          <w:rFonts w:ascii="Times New Roman" w:hAnsi="Times New Roman"/>
          <w:b w:val="0"/>
          <w:sz w:val="18"/>
          <w:szCs w:val="18"/>
        </w:rPr>
        <w:t>25.03.2020                                 п. Златоруновск                                    №33-166р</w:t>
      </w:r>
    </w:p>
    <w:p w:rsidR="005B29E2" w:rsidRPr="008A2522" w:rsidRDefault="005B29E2" w:rsidP="00D10FD3">
      <w:pPr>
        <w:pStyle w:val="ConsTitle"/>
        <w:widowControl/>
        <w:ind w:right="0"/>
        <w:outlineLvl w:val="0"/>
        <w:rPr>
          <w:rFonts w:ascii="Times New Roman" w:hAnsi="Times New Roman"/>
          <w:b w:val="0"/>
          <w:sz w:val="18"/>
          <w:szCs w:val="18"/>
        </w:rPr>
      </w:pPr>
      <w:r w:rsidRPr="008A2522">
        <w:rPr>
          <w:rFonts w:ascii="Times New Roman" w:hAnsi="Times New Roman"/>
          <w:b w:val="0"/>
          <w:sz w:val="18"/>
          <w:szCs w:val="18"/>
        </w:rPr>
        <w:t xml:space="preserve">   </w:t>
      </w:r>
    </w:p>
    <w:p w:rsidR="005B29E2" w:rsidRPr="008A2522" w:rsidRDefault="005B29E2" w:rsidP="00D10FD3">
      <w:pPr>
        <w:spacing w:after="0"/>
        <w:rPr>
          <w:rFonts w:ascii="Times New Roman" w:hAnsi="Times New Roman" w:cs="Times New Roman"/>
          <w:sz w:val="18"/>
          <w:szCs w:val="18"/>
        </w:rPr>
      </w:pPr>
      <w:r w:rsidRPr="008A2522">
        <w:rPr>
          <w:rFonts w:ascii="Times New Roman" w:hAnsi="Times New Roman" w:cs="Times New Roman"/>
          <w:sz w:val="18"/>
          <w:szCs w:val="18"/>
        </w:rPr>
        <w:t xml:space="preserve">О внесении изменений в решение Златоруновского </w:t>
      </w:r>
    </w:p>
    <w:p w:rsidR="005B29E2" w:rsidRPr="008A2522" w:rsidRDefault="005B29E2" w:rsidP="00D10FD3">
      <w:pPr>
        <w:spacing w:after="0"/>
        <w:rPr>
          <w:rFonts w:ascii="Times New Roman" w:hAnsi="Times New Roman" w:cs="Times New Roman"/>
          <w:sz w:val="18"/>
          <w:szCs w:val="18"/>
        </w:rPr>
      </w:pPr>
      <w:r w:rsidRPr="008A2522">
        <w:rPr>
          <w:rFonts w:ascii="Times New Roman" w:hAnsi="Times New Roman" w:cs="Times New Roman"/>
          <w:sz w:val="18"/>
          <w:szCs w:val="18"/>
        </w:rPr>
        <w:t>Сельсовета Совета депутатов от 25.12.2019 №32-152р</w:t>
      </w:r>
    </w:p>
    <w:p w:rsidR="005B29E2" w:rsidRPr="008A2522" w:rsidRDefault="005B29E2" w:rsidP="00D10FD3">
      <w:pPr>
        <w:spacing w:after="0"/>
        <w:rPr>
          <w:rFonts w:ascii="Times New Roman" w:hAnsi="Times New Roman" w:cs="Times New Roman"/>
          <w:sz w:val="18"/>
          <w:szCs w:val="18"/>
        </w:rPr>
      </w:pPr>
      <w:r w:rsidRPr="008A2522">
        <w:rPr>
          <w:rFonts w:ascii="Times New Roman" w:hAnsi="Times New Roman" w:cs="Times New Roman"/>
          <w:sz w:val="18"/>
          <w:szCs w:val="18"/>
        </w:rPr>
        <w:t xml:space="preserve">«О  бюджете Златоруновского сельсовета на 2020год и </w:t>
      </w:r>
    </w:p>
    <w:p w:rsidR="005B29E2" w:rsidRPr="008A2522" w:rsidRDefault="005B29E2" w:rsidP="00D10FD3">
      <w:pPr>
        <w:spacing w:after="0"/>
        <w:rPr>
          <w:rFonts w:ascii="Times New Roman" w:hAnsi="Times New Roman" w:cs="Times New Roman"/>
          <w:sz w:val="18"/>
          <w:szCs w:val="18"/>
        </w:rPr>
      </w:pPr>
      <w:r w:rsidRPr="008A2522">
        <w:rPr>
          <w:rFonts w:ascii="Times New Roman" w:hAnsi="Times New Roman" w:cs="Times New Roman"/>
          <w:sz w:val="18"/>
          <w:szCs w:val="18"/>
        </w:rPr>
        <w:t>плановый период  2021-2022 годы».</w:t>
      </w:r>
    </w:p>
    <w:p w:rsidR="005B29E2" w:rsidRPr="008A2522" w:rsidRDefault="005B29E2" w:rsidP="00D10FD3">
      <w:pPr>
        <w:spacing w:after="0"/>
        <w:rPr>
          <w:rFonts w:ascii="Times New Roman" w:hAnsi="Times New Roman" w:cs="Times New Roman"/>
          <w:sz w:val="18"/>
          <w:szCs w:val="18"/>
        </w:rPr>
      </w:pPr>
    </w:p>
    <w:p w:rsidR="005B29E2" w:rsidRPr="008A2522" w:rsidRDefault="005B29E2"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Руководствуясь Бюджетным Кодексом Российской Федерации, статьями 53, 54 Устава Златоруновского сельсовета Ужурского района Красноярского края Златоруновский сельский Совет депутатов РЕШИЛ:</w:t>
      </w:r>
    </w:p>
    <w:p w:rsidR="005B29E2" w:rsidRPr="008A2522" w:rsidRDefault="005B29E2" w:rsidP="00D10FD3">
      <w:pPr>
        <w:tabs>
          <w:tab w:val="left" w:pos="0"/>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w:t>
      </w:r>
      <w:r w:rsidRPr="008A2522">
        <w:rPr>
          <w:rFonts w:ascii="Times New Roman" w:hAnsi="Times New Roman" w:cs="Times New Roman"/>
          <w:sz w:val="18"/>
          <w:szCs w:val="18"/>
        </w:rPr>
        <w:tab/>
        <w:t>1. Утвердить основные характеристики  бюджета Златоруновского сельсовета на 2020 год:</w:t>
      </w:r>
    </w:p>
    <w:p w:rsidR="005B29E2" w:rsidRPr="008A2522" w:rsidRDefault="005B29E2"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-прогнозируемый общий объем доходов  бюджета Златоруновского сельсовета в сумме 9413,5 тыс. рублей;</w:t>
      </w:r>
    </w:p>
    <w:p w:rsidR="005B29E2" w:rsidRPr="008A2522" w:rsidRDefault="005B29E2"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lastRenderedPageBreak/>
        <w:tab/>
        <w:t>- общий объем расходов  бюджета Златоруновского сельсовета в сумме 9731,7 тыс. рублей;</w:t>
      </w:r>
    </w:p>
    <w:p w:rsidR="005B29E2" w:rsidRPr="008A2522" w:rsidRDefault="005B29E2"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дефицит  бюджета Златоруновского сельсовета в сумме 318,1 тыс. рублей;</w:t>
      </w:r>
    </w:p>
    <w:p w:rsidR="005B29E2" w:rsidRPr="008A2522" w:rsidRDefault="005B29E2"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xml:space="preserve">- источники внутреннего финансирования дефицита  бюджета Златоруновского сельсовета в сумме 318,1 тыс. рублей согласно приложению 1 к настоящему решению.  </w:t>
      </w:r>
    </w:p>
    <w:p w:rsidR="005B29E2" w:rsidRPr="008A2522" w:rsidRDefault="005B29E2"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 изменение остатков средств на счетах по учету средств бюджетов в 318,1 </w:t>
      </w:r>
      <w:proofErr w:type="gramStart"/>
      <w:r w:rsidRPr="008A2522">
        <w:rPr>
          <w:rFonts w:ascii="Times New Roman" w:hAnsi="Times New Roman" w:cs="Times New Roman"/>
          <w:sz w:val="18"/>
          <w:szCs w:val="18"/>
        </w:rPr>
        <w:t>тыс</w:t>
      </w:r>
      <w:proofErr w:type="gramEnd"/>
      <w:r w:rsidRPr="008A2522">
        <w:rPr>
          <w:rFonts w:ascii="Times New Roman" w:hAnsi="Times New Roman" w:cs="Times New Roman"/>
          <w:sz w:val="18"/>
          <w:szCs w:val="18"/>
        </w:rPr>
        <w:t xml:space="preserve"> рублей.</w:t>
      </w:r>
    </w:p>
    <w:p w:rsidR="005B29E2" w:rsidRPr="008A2522" w:rsidRDefault="005B29E2"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1.2 Приложение 1 к решению изложить в новой редакции </w:t>
      </w:r>
      <w:proofErr w:type="gramStart"/>
      <w:r w:rsidRPr="008A2522">
        <w:rPr>
          <w:rFonts w:ascii="Times New Roman" w:hAnsi="Times New Roman" w:cs="Times New Roman"/>
          <w:sz w:val="18"/>
          <w:szCs w:val="18"/>
        </w:rPr>
        <w:t>согласно приложения</w:t>
      </w:r>
      <w:proofErr w:type="gramEnd"/>
      <w:r w:rsidRPr="008A2522">
        <w:rPr>
          <w:rFonts w:ascii="Times New Roman" w:hAnsi="Times New Roman" w:cs="Times New Roman"/>
          <w:sz w:val="18"/>
          <w:szCs w:val="18"/>
        </w:rPr>
        <w:t xml:space="preserve"> 1 к настоящему решению</w:t>
      </w:r>
    </w:p>
    <w:p w:rsidR="005B29E2" w:rsidRPr="008A2522" w:rsidRDefault="005B29E2"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1.3 Приложение 2 к решению изложить в новой редакции </w:t>
      </w:r>
      <w:proofErr w:type="gramStart"/>
      <w:r w:rsidRPr="008A2522">
        <w:rPr>
          <w:rFonts w:ascii="Times New Roman" w:hAnsi="Times New Roman" w:cs="Times New Roman"/>
          <w:sz w:val="18"/>
          <w:szCs w:val="18"/>
        </w:rPr>
        <w:t>согласно приложения</w:t>
      </w:r>
      <w:proofErr w:type="gramEnd"/>
      <w:r w:rsidRPr="008A2522">
        <w:rPr>
          <w:rFonts w:ascii="Times New Roman" w:hAnsi="Times New Roman" w:cs="Times New Roman"/>
          <w:sz w:val="18"/>
          <w:szCs w:val="18"/>
        </w:rPr>
        <w:t xml:space="preserve"> 2 к настоящему решению</w:t>
      </w:r>
    </w:p>
    <w:p w:rsidR="005B29E2" w:rsidRPr="008A2522" w:rsidRDefault="005B29E2"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1.4 Приложение 4 к решению изложить в новой редакции </w:t>
      </w:r>
      <w:proofErr w:type="gramStart"/>
      <w:r w:rsidRPr="008A2522">
        <w:rPr>
          <w:rFonts w:ascii="Times New Roman" w:hAnsi="Times New Roman" w:cs="Times New Roman"/>
          <w:sz w:val="18"/>
          <w:szCs w:val="18"/>
        </w:rPr>
        <w:t>согласно приложения</w:t>
      </w:r>
      <w:proofErr w:type="gramEnd"/>
      <w:r w:rsidRPr="008A2522">
        <w:rPr>
          <w:rFonts w:ascii="Times New Roman" w:hAnsi="Times New Roman" w:cs="Times New Roman"/>
          <w:sz w:val="18"/>
          <w:szCs w:val="18"/>
        </w:rPr>
        <w:t xml:space="preserve"> 3 к настоящему решению</w:t>
      </w:r>
    </w:p>
    <w:p w:rsidR="005B29E2" w:rsidRPr="008A2522" w:rsidRDefault="005B29E2"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1.5 Приложение 5 к решению изложить в новой редакции </w:t>
      </w:r>
      <w:proofErr w:type="gramStart"/>
      <w:r w:rsidRPr="008A2522">
        <w:rPr>
          <w:rFonts w:ascii="Times New Roman" w:hAnsi="Times New Roman" w:cs="Times New Roman"/>
          <w:sz w:val="18"/>
          <w:szCs w:val="18"/>
        </w:rPr>
        <w:t>согласно приложения</w:t>
      </w:r>
      <w:proofErr w:type="gramEnd"/>
      <w:r w:rsidRPr="008A2522">
        <w:rPr>
          <w:rFonts w:ascii="Times New Roman" w:hAnsi="Times New Roman" w:cs="Times New Roman"/>
          <w:sz w:val="18"/>
          <w:szCs w:val="18"/>
        </w:rPr>
        <w:t xml:space="preserve"> 4 к настоящему решению</w:t>
      </w:r>
    </w:p>
    <w:p w:rsidR="005B29E2" w:rsidRPr="008A2522" w:rsidRDefault="005B29E2"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1.6 Приложение 6 к решению изложить в новой редакции </w:t>
      </w:r>
      <w:proofErr w:type="gramStart"/>
      <w:r w:rsidRPr="008A2522">
        <w:rPr>
          <w:rFonts w:ascii="Times New Roman" w:hAnsi="Times New Roman" w:cs="Times New Roman"/>
          <w:sz w:val="18"/>
          <w:szCs w:val="18"/>
        </w:rPr>
        <w:t>согласно приложения</w:t>
      </w:r>
      <w:proofErr w:type="gramEnd"/>
      <w:r w:rsidRPr="008A2522">
        <w:rPr>
          <w:rFonts w:ascii="Times New Roman" w:hAnsi="Times New Roman" w:cs="Times New Roman"/>
          <w:sz w:val="18"/>
          <w:szCs w:val="18"/>
        </w:rPr>
        <w:t xml:space="preserve"> 5 к настоящему решению</w:t>
      </w:r>
    </w:p>
    <w:p w:rsidR="005B29E2" w:rsidRPr="008A2522" w:rsidRDefault="005B29E2"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1.7 Приложение 7 к решению изложить в новой редакции </w:t>
      </w:r>
      <w:proofErr w:type="gramStart"/>
      <w:r w:rsidRPr="008A2522">
        <w:rPr>
          <w:rFonts w:ascii="Times New Roman" w:hAnsi="Times New Roman" w:cs="Times New Roman"/>
          <w:sz w:val="18"/>
          <w:szCs w:val="18"/>
        </w:rPr>
        <w:t>согласно приложения</w:t>
      </w:r>
      <w:proofErr w:type="gramEnd"/>
      <w:r w:rsidRPr="008A2522">
        <w:rPr>
          <w:rFonts w:ascii="Times New Roman" w:hAnsi="Times New Roman" w:cs="Times New Roman"/>
          <w:sz w:val="18"/>
          <w:szCs w:val="18"/>
        </w:rPr>
        <w:t xml:space="preserve"> 6 к настоящему решению</w:t>
      </w:r>
    </w:p>
    <w:p w:rsidR="005B29E2" w:rsidRPr="008A2522" w:rsidRDefault="005B29E2"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1.8 Приложение 9 к решению изложить в новой редакции </w:t>
      </w:r>
      <w:proofErr w:type="gramStart"/>
      <w:r w:rsidRPr="008A2522">
        <w:rPr>
          <w:rFonts w:ascii="Times New Roman" w:hAnsi="Times New Roman" w:cs="Times New Roman"/>
          <w:sz w:val="18"/>
          <w:szCs w:val="18"/>
        </w:rPr>
        <w:t>согласно приложения</w:t>
      </w:r>
      <w:proofErr w:type="gramEnd"/>
      <w:r w:rsidRPr="008A2522">
        <w:rPr>
          <w:rFonts w:ascii="Times New Roman" w:hAnsi="Times New Roman" w:cs="Times New Roman"/>
          <w:sz w:val="18"/>
          <w:szCs w:val="18"/>
        </w:rPr>
        <w:t xml:space="preserve"> 7 к настоящему решению</w:t>
      </w:r>
    </w:p>
    <w:p w:rsidR="005B29E2" w:rsidRPr="008A2522" w:rsidRDefault="005B29E2"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2.  . Настоящее решение вступает в силу в день, следующий  за днем его официального опубликования в газете "Златоруновский вестник" и на официальном сайте администрации Златоруновского сельсовета в сети Интернет.</w:t>
      </w:r>
      <w:r w:rsidRPr="008A2522">
        <w:rPr>
          <w:rFonts w:ascii="Times New Roman" w:hAnsi="Times New Roman" w:cs="Times New Roman"/>
          <w:sz w:val="18"/>
          <w:szCs w:val="18"/>
        </w:rPr>
        <w:tab/>
      </w:r>
    </w:p>
    <w:tbl>
      <w:tblPr>
        <w:tblW w:w="0" w:type="auto"/>
        <w:tblInd w:w="-106" w:type="dxa"/>
        <w:tblLook w:val="00A0"/>
      </w:tblPr>
      <w:tblGrid>
        <w:gridCol w:w="4520"/>
        <w:gridCol w:w="5156"/>
      </w:tblGrid>
      <w:tr w:rsidR="005B29E2" w:rsidRPr="008A2522" w:rsidTr="005B29E2">
        <w:trPr>
          <w:trHeight w:val="80"/>
        </w:trPr>
        <w:tc>
          <w:tcPr>
            <w:tcW w:w="4856" w:type="dxa"/>
          </w:tcPr>
          <w:p w:rsidR="005B29E2" w:rsidRPr="008A2522" w:rsidRDefault="005B29E2" w:rsidP="00D10FD3">
            <w:pPr>
              <w:spacing w:after="0"/>
              <w:jc w:val="both"/>
              <w:outlineLvl w:val="0"/>
              <w:rPr>
                <w:rFonts w:ascii="Times New Roman" w:hAnsi="Times New Roman" w:cs="Times New Roman"/>
                <w:sz w:val="18"/>
                <w:szCs w:val="18"/>
              </w:rPr>
            </w:pPr>
            <w:r w:rsidRPr="008A2522">
              <w:rPr>
                <w:rFonts w:ascii="Times New Roman" w:hAnsi="Times New Roman" w:cs="Times New Roman"/>
                <w:sz w:val="18"/>
                <w:szCs w:val="18"/>
              </w:rPr>
              <w:t>Председатель Златоруновского сельского    Совета       депутатов</w:t>
            </w:r>
          </w:p>
          <w:p w:rsidR="005B29E2" w:rsidRPr="008A2522" w:rsidRDefault="005B29E2" w:rsidP="00D10FD3">
            <w:pPr>
              <w:spacing w:after="0"/>
              <w:jc w:val="both"/>
              <w:outlineLvl w:val="0"/>
              <w:rPr>
                <w:rFonts w:ascii="Times New Roman" w:hAnsi="Times New Roman" w:cs="Times New Roman"/>
                <w:sz w:val="18"/>
                <w:szCs w:val="18"/>
              </w:rPr>
            </w:pPr>
            <w:r w:rsidRPr="008A2522">
              <w:rPr>
                <w:rFonts w:ascii="Times New Roman" w:hAnsi="Times New Roman" w:cs="Times New Roman"/>
                <w:sz w:val="18"/>
                <w:szCs w:val="18"/>
              </w:rPr>
              <w:t xml:space="preserve">                                    Н.Н.Мисник  </w:t>
            </w:r>
          </w:p>
          <w:p w:rsidR="005B29E2" w:rsidRPr="008A2522" w:rsidRDefault="005B29E2" w:rsidP="00D10FD3">
            <w:pPr>
              <w:spacing w:after="0"/>
              <w:jc w:val="both"/>
              <w:outlineLvl w:val="0"/>
              <w:rPr>
                <w:rFonts w:ascii="Times New Roman" w:hAnsi="Times New Roman" w:cs="Times New Roman"/>
                <w:sz w:val="18"/>
                <w:szCs w:val="18"/>
              </w:rPr>
            </w:pPr>
            <w:r w:rsidRPr="008A2522">
              <w:rPr>
                <w:rFonts w:ascii="Times New Roman" w:hAnsi="Times New Roman" w:cs="Times New Roman"/>
                <w:sz w:val="18"/>
                <w:szCs w:val="18"/>
              </w:rPr>
              <w:t xml:space="preserve">         </w:t>
            </w:r>
          </w:p>
        </w:tc>
        <w:tc>
          <w:tcPr>
            <w:tcW w:w="5564" w:type="dxa"/>
          </w:tcPr>
          <w:p w:rsidR="005B29E2" w:rsidRPr="008A2522" w:rsidRDefault="005B29E2" w:rsidP="00D10FD3">
            <w:pPr>
              <w:spacing w:after="0"/>
              <w:outlineLvl w:val="0"/>
              <w:rPr>
                <w:rFonts w:ascii="Times New Roman" w:hAnsi="Times New Roman" w:cs="Times New Roman"/>
                <w:sz w:val="18"/>
                <w:szCs w:val="18"/>
              </w:rPr>
            </w:pPr>
            <w:r w:rsidRPr="008A2522">
              <w:rPr>
                <w:rFonts w:ascii="Times New Roman" w:hAnsi="Times New Roman" w:cs="Times New Roman"/>
                <w:sz w:val="18"/>
                <w:szCs w:val="18"/>
              </w:rPr>
              <w:t xml:space="preserve">       Глава Златоруновского сельсовета</w:t>
            </w:r>
          </w:p>
          <w:p w:rsidR="005B29E2" w:rsidRPr="008A2522" w:rsidRDefault="005B29E2" w:rsidP="00D10FD3">
            <w:pPr>
              <w:spacing w:after="0"/>
              <w:outlineLvl w:val="0"/>
              <w:rPr>
                <w:rFonts w:ascii="Times New Roman" w:hAnsi="Times New Roman" w:cs="Times New Roman"/>
                <w:sz w:val="18"/>
                <w:szCs w:val="18"/>
              </w:rPr>
            </w:pPr>
            <w:r w:rsidRPr="008A2522">
              <w:rPr>
                <w:rFonts w:ascii="Times New Roman" w:hAnsi="Times New Roman" w:cs="Times New Roman"/>
                <w:sz w:val="18"/>
                <w:szCs w:val="18"/>
              </w:rPr>
              <w:t xml:space="preserve">                                              Д.В.Минин</w:t>
            </w:r>
          </w:p>
          <w:p w:rsidR="005B29E2" w:rsidRPr="008A2522" w:rsidRDefault="005B29E2" w:rsidP="00D10FD3">
            <w:pPr>
              <w:spacing w:after="0"/>
              <w:outlineLvl w:val="0"/>
              <w:rPr>
                <w:rFonts w:ascii="Times New Roman" w:hAnsi="Times New Roman" w:cs="Times New Roman"/>
                <w:sz w:val="18"/>
                <w:szCs w:val="18"/>
              </w:rPr>
            </w:pPr>
          </w:p>
        </w:tc>
      </w:tr>
    </w:tbl>
    <w:p w:rsidR="00017498" w:rsidRPr="008A2522" w:rsidRDefault="00017498" w:rsidP="00017498">
      <w:pPr>
        <w:jc w:val="center"/>
        <w:rPr>
          <w:rFonts w:ascii="Times New Roman" w:hAnsi="Times New Roman" w:cs="Times New Roman"/>
          <w:b/>
          <w:sz w:val="18"/>
          <w:szCs w:val="18"/>
        </w:rPr>
      </w:pPr>
    </w:p>
    <w:p w:rsidR="00017498" w:rsidRPr="008A2522" w:rsidRDefault="00017498" w:rsidP="00017498">
      <w:pPr>
        <w:jc w:val="center"/>
        <w:rPr>
          <w:rFonts w:ascii="Times New Roman" w:hAnsi="Times New Roman" w:cs="Times New Roman"/>
          <w:b/>
          <w:sz w:val="18"/>
          <w:szCs w:val="18"/>
        </w:rPr>
      </w:pPr>
      <w:r w:rsidRPr="008A2522">
        <w:rPr>
          <w:rFonts w:ascii="Times New Roman" w:hAnsi="Times New Roman" w:cs="Times New Roman"/>
          <w:b/>
          <w:sz w:val="18"/>
          <w:szCs w:val="18"/>
        </w:rPr>
        <w:t xml:space="preserve">ЗЛАТОРУНОВСКИЙ СЕЛЬСКИЙ  СОВЕТ ДЕПУТАТОВ </w:t>
      </w:r>
    </w:p>
    <w:p w:rsidR="00017498" w:rsidRPr="008A2522" w:rsidRDefault="00017498" w:rsidP="00017498">
      <w:pPr>
        <w:jc w:val="center"/>
        <w:rPr>
          <w:rFonts w:ascii="Times New Roman" w:hAnsi="Times New Roman" w:cs="Times New Roman"/>
          <w:b/>
          <w:sz w:val="18"/>
          <w:szCs w:val="18"/>
        </w:rPr>
      </w:pPr>
      <w:r w:rsidRPr="008A2522">
        <w:rPr>
          <w:rFonts w:ascii="Times New Roman" w:hAnsi="Times New Roman" w:cs="Times New Roman"/>
          <w:b/>
          <w:sz w:val="18"/>
          <w:szCs w:val="18"/>
        </w:rPr>
        <w:t>КРАСНОЯРСКИЙ  КРАЙ  УЖУРСКИЙ   РАЙОН</w:t>
      </w:r>
    </w:p>
    <w:p w:rsidR="00017498" w:rsidRPr="008A2522" w:rsidRDefault="00017498" w:rsidP="00017498">
      <w:pPr>
        <w:jc w:val="center"/>
        <w:rPr>
          <w:rFonts w:ascii="Times New Roman" w:hAnsi="Times New Roman" w:cs="Times New Roman"/>
          <w:b/>
          <w:sz w:val="18"/>
          <w:szCs w:val="18"/>
        </w:rPr>
      </w:pPr>
      <w:r w:rsidRPr="008A2522">
        <w:rPr>
          <w:rFonts w:ascii="Times New Roman" w:hAnsi="Times New Roman" w:cs="Times New Roman"/>
          <w:b/>
          <w:sz w:val="18"/>
          <w:szCs w:val="18"/>
        </w:rPr>
        <w:t>РЕШЕНИЕ</w:t>
      </w:r>
    </w:p>
    <w:p w:rsidR="00017498" w:rsidRPr="008A2522" w:rsidRDefault="00017498" w:rsidP="00017498">
      <w:pPr>
        <w:pStyle w:val="ConsTitle"/>
        <w:widowControl/>
        <w:ind w:right="0"/>
        <w:jc w:val="center"/>
        <w:outlineLvl w:val="0"/>
        <w:rPr>
          <w:rFonts w:ascii="Times New Roman" w:hAnsi="Times New Roman"/>
          <w:b w:val="0"/>
          <w:color w:val="FF0000"/>
          <w:sz w:val="18"/>
          <w:szCs w:val="18"/>
        </w:rPr>
      </w:pPr>
    </w:p>
    <w:p w:rsidR="00017498" w:rsidRPr="008A2522" w:rsidRDefault="00017498" w:rsidP="00017498">
      <w:pPr>
        <w:pStyle w:val="ConsTitle"/>
        <w:widowControl/>
        <w:ind w:right="0"/>
        <w:outlineLvl w:val="0"/>
        <w:rPr>
          <w:rFonts w:ascii="Times New Roman" w:hAnsi="Times New Roman"/>
          <w:b w:val="0"/>
          <w:sz w:val="18"/>
          <w:szCs w:val="18"/>
        </w:rPr>
      </w:pPr>
      <w:r w:rsidRPr="008A2522">
        <w:rPr>
          <w:rFonts w:ascii="Times New Roman" w:hAnsi="Times New Roman"/>
          <w:b w:val="0"/>
          <w:sz w:val="18"/>
          <w:szCs w:val="18"/>
        </w:rPr>
        <w:t xml:space="preserve">25.12.2019                                 п. Златоруновск                                    № 32-152 </w:t>
      </w:r>
      <w:proofErr w:type="gramStart"/>
      <w:r w:rsidRPr="008A2522">
        <w:rPr>
          <w:rFonts w:ascii="Times New Roman" w:hAnsi="Times New Roman"/>
          <w:b w:val="0"/>
          <w:sz w:val="18"/>
          <w:szCs w:val="18"/>
        </w:rPr>
        <w:t>р</w:t>
      </w:r>
      <w:proofErr w:type="gramEnd"/>
    </w:p>
    <w:p w:rsidR="00017498" w:rsidRPr="008A2522" w:rsidRDefault="00017498" w:rsidP="00017498">
      <w:pPr>
        <w:pStyle w:val="ConsTitle"/>
        <w:widowControl/>
        <w:ind w:right="0"/>
        <w:outlineLvl w:val="0"/>
        <w:rPr>
          <w:rFonts w:ascii="Times New Roman" w:hAnsi="Times New Roman"/>
          <w:b w:val="0"/>
          <w:sz w:val="18"/>
          <w:szCs w:val="18"/>
        </w:rPr>
      </w:pPr>
      <w:r w:rsidRPr="008A2522">
        <w:rPr>
          <w:rFonts w:ascii="Times New Roman" w:hAnsi="Times New Roman"/>
          <w:b w:val="0"/>
          <w:sz w:val="18"/>
          <w:szCs w:val="18"/>
        </w:rPr>
        <w:t xml:space="preserve">   </w:t>
      </w:r>
    </w:p>
    <w:p w:rsidR="00017498" w:rsidRPr="008A2522" w:rsidRDefault="00017498" w:rsidP="00D10FD3">
      <w:pPr>
        <w:spacing w:after="0"/>
        <w:rPr>
          <w:rFonts w:ascii="Times New Roman" w:hAnsi="Times New Roman" w:cs="Times New Roman"/>
          <w:sz w:val="18"/>
          <w:szCs w:val="18"/>
        </w:rPr>
      </w:pPr>
      <w:r w:rsidRPr="008A2522">
        <w:rPr>
          <w:rFonts w:ascii="Times New Roman" w:hAnsi="Times New Roman" w:cs="Times New Roman"/>
          <w:sz w:val="18"/>
          <w:szCs w:val="18"/>
        </w:rPr>
        <w:t xml:space="preserve">О бюджете Златоруновского </w:t>
      </w:r>
    </w:p>
    <w:p w:rsidR="00017498" w:rsidRPr="008A2522" w:rsidRDefault="00017498" w:rsidP="00D10FD3">
      <w:pPr>
        <w:spacing w:after="0"/>
        <w:rPr>
          <w:rFonts w:ascii="Times New Roman" w:hAnsi="Times New Roman" w:cs="Times New Roman"/>
          <w:sz w:val="18"/>
          <w:szCs w:val="18"/>
        </w:rPr>
      </w:pPr>
      <w:r w:rsidRPr="008A2522">
        <w:rPr>
          <w:rFonts w:ascii="Times New Roman" w:hAnsi="Times New Roman" w:cs="Times New Roman"/>
          <w:sz w:val="18"/>
          <w:szCs w:val="18"/>
        </w:rPr>
        <w:t xml:space="preserve">сельсовета на 2020 год и </w:t>
      </w:r>
    </w:p>
    <w:p w:rsidR="00017498" w:rsidRPr="008A2522" w:rsidRDefault="00017498" w:rsidP="00D10FD3">
      <w:pPr>
        <w:spacing w:after="0"/>
        <w:rPr>
          <w:rFonts w:ascii="Times New Roman" w:hAnsi="Times New Roman" w:cs="Times New Roman"/>
          <w:sz w:val="18"/>
          <w:szCs w:val="18"/>
        </w:rPr>
      </w:pPr>
      <w:r w:rsidRPr="008A2522">
        <w:rPr>
          <w:rFonts w:ascii="Times New Roman" w:hAnsi="Times New Roman" w:cs="Times New Roman"/>
          <w:sz w:val="18"/>
          <w:szCs w:val="18"/>
        </w:rPr>
        <w:t>плановый период  2021-2022 годы.</w:t>
      </w:r>
    </w:p>
    <w:p w:rsidR="00017498" w:rsidRPr="008A2522" w:rsidRDefault="00017498" w:rsidP="00D10FD3">
      <w:pPr>
        <w:spacing w:after="0"/>
        <w:rPr>
          <w:rFonts w:ascii="Times New Roman" w:hAnsi="Times New Roman" w:cs="Times New Roman"/>
          <w:sz w:val="18"/>
          <w:szCs w:val="18"/>
        </w:rPr>
      </w:pPr>
      <w:proofErr w:type="gramStart"/>
      <w:r w:rsidRPr="008A2522">
        <w:rPr>
          <w:rFonts w:ascii="Times New Roman" w:hAnsi="Times New Roman" w:cs="Times New Roman"/>
          <w:sz w:val="18"/>
          <w:szCs w:val="18"/>
        </w:rPr>
        <w:t>( в редакции решения Златоруновского</w:t>
      </w:r>
      <w:proofErr w:type="gramEnd"/>
    </w:p>
    <w:p w:rsidR="00017498" w:rsidRPr="008A2522" w:rsidRDefault="00017498" w:rsidP="00D10FD3">
      <w:pPr>
        <w:spacing w:after="0"/>
        <w:rPr>
          <w:rFonts w:ascii="Times New Roman" w:hAnsi="Times New Roman" w:cs="Times New Roman"/>
          <w:sz w:val="18"/>
          <w:szCs w:val="18"/>
        </w:rPr>
      </w:pPr>
      <w:r w:rsidRPr="008A2522">
        <w:rPr>
          <w:rFonts w:ascii="Times New Roman" w:hAnsi="Times New Roman" w:cs="Times New Roman"/>
          <w:sz w:val="18"/>
          <w:szCs w:val="18"/>
        </w:rPr>
        <w:t>Сельского Совета депутатов от 25.03.2020</w:t>
      </w:r>
    </w:p>
    <w:p w:rsidR="00017498" w:rsidRPr="008A2522" w:rsidRDefault="00017498" w:rsidP="00D10FD3">
      <w:pPr>
        <w:spacing w:after="0"/>
        <w:rPr>
          <w:rFonts w:ascii="Times New Roman" w:hAnsi="Times New Roman" w:cs="Times New Roman"/>
          <w:sz w:val="18"/>
          <w:szCs w:val="18"/>
        </w:rPr>
      </w:pPr>
      <w:proofErr w:type="gramStart"/>
      <w:r w:rsidRPr="008A2522">
        <w:rPr>
          <w:rFonts w:ascii="Times New Roman" w:hAnsi="Times New Roman" w:cs="Times New Roman"/>
          <w:sz w:val="18"/>
          <w:szCs w:val="18"/>
        </w:rPr>
        <w:t>№ 33-166р)</w:t>
      </w:r>
      <w:proofErr w:type="gramEnd"/>
    </w:p>
    <w:p w:rsidR="00017498" w:rsidRPr="008A2522" w:rsidRDefault="00017498" w:rsidP="00D10FD3">
      <w:pPr>
        <w:spacing w:after="0"/>
        <w:rPr>
          <w:rFonts w:ascii="Times New Roman" w:hAnsi="Times New Roman" w:cs="Times New Roman"/>
          <w:sz w:val="18"/>
          <w:szCs w:val="18"/>
        </w:rPr>
      </w:pP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Руководствуясь Бюджетным Кодексом Российской Федерации, статьями 53, 54 Устава Златоруновского сельсовета Ужурского района Красноярского края Златоруновский сельский Совет депутатов РЕШИЛ:</w:t>
      </w:r>
    </w:p>
    <w:p w:rsidR="00017498" w:rsidRPr="008A2522" w:rsidRDefault="00017498" w:rsidP="00D10FD3">
      <w:pPr>
        <w:tabs>
          <w:tab w:val="left" w:pos="0"/>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w:t>
      </w:r>
      <w:r w:rsidRPr="008A2522">
        <w:rPr>
          <w:rFonts w:ascii="Times New Roman" w:hAnsi="Times New Roman" w:cs="Times New Roman"/>
          <w:sz w:val="18"/>
          <w:szCs w:val="18"/>
        </w:rPr>
        <w:tab/>
        <w:t>1. Утвердить основные характеристики  бюджета Златоруновского сельсовета на 2020 год:</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-прогнозируемый общий объем доходов  бюджета Златоруновского сельсовета в сумме 9413,5 тыс.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общий объем расходов  бюджета Златоруновского сельсовета в сумме 9731,7 тыс.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дефицит  бюджета Златоруновского сельсовета в сумме 318,1 тыс.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источники внутреннего финансирования дефицита  бюджета Златоруновского сельсовета в сумме 318,1 тыс. рублей согласно приложению 1 к настоящему решению.</w:t>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w:t>
      </w:r>
      <w:r w:rsidRPr="008A2522">
        <w:rPr>
          <w:rFonts w:ascii="Times New Roman" w:hAnsi="Times New Roman" w:cs="Times New Roman"/>
          <w:sz w:val="18"/>
          <w:szCs w:val="18"/>
        </w:rPr>
        <w:tab/>
        <w:t>2. Утвердить основные характеристики  бюджета  Златоруновского сельсовета на 2021 год и на 2022 год:</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прогнозируемый общий объем доходов  бюджета Златоруновского сельсовета на 2021 год в сумме 6044,8 тыс. рублей  и на 2022 год в сумме 7020,1 тыс.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общий объем расходов  бюджета Златоруновского сельсовета на 2021 год в сумме 6044,8  тыс. рублей, в том числе условно утверждаемые  расходы в сумме  144 тыс.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 общий объем расходов  бюджета Златоруновского сельсовета на 2022 год в сумме 7020,1 тыс. рублей, в том числе условно утверждаемые расходы в сумме  280,5</w:t>
      </w:r>
      <w:r w:rsidRPr="008A2522">
        <w:rPr>
          <w:rFonts w:ascii="Times New Roman" w:hAnsi="Times New Roman" w:cs="Times New Roman"/>
          <w:color w:val="FF0000"/>
          <w:sz w:val="18"/>
          <w:szCs w:val="18"/>
        </w:rPr>
        <w:t xml:space="preserve"> </w:t>
      </w:r>
      <w:r w:rsidRPr="008A2522">
        <w:rPr>
          <w:rFonts w:ascii="Times New Roman" w:hAnsi="Times New Roman" w:cs="Times New Roman"/>
          <w:sz w:val="18"/>
          <w:szCs w:val="18"/>
        </w:rPr>
        <w:t>тыс.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дефицит  бюджета Златоруновского сельсовета на 2021 год в сумме 0,0 тыс. рублей и на 2022 год в сумме 0,0 тыс.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источники внутреннего финансирования дефицита  бюджета Златоруновского сельсовета на 2021 год в сумме 0,0 тыс. рублей и на 2022 год  в сумме 0,0 тыс. рублей, согласно приложению 1 к настоящему решению.</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 иные межбюджетные трансферты предоставляемые из бюджета поселения в бюджет района по переданным полномочиям муниципальному образованию Ужурский район, Златоруновский сельсовет составляют 282,0 тыс</w:t>
      </w:r>
      <w:proofErr w:type="gramStart"/>
      <w:r w:rsidRPr="008A2522">
        <w:rPr>
          <w:rFonts w:ascii="Times New Roman" w:hAnsi="Times New Roman" w:cs="Times New Roman"/>
          <w:sz w:val="18"/>
          <w:szCs w:val="18"/>
        </w:rPr>
        <w:t>.р</w:t>
      </w:r>
      <w:proofErr w:type="gramEnd"/>
      <w:r w:rsidRPr="008A2522">
        <w:rPr>
          <w:rFonts w:ascii="Times New Roman" w:hAnsi="Times New Roman" w:cs="Times New Roman"/>
          <w:sz w:val="18"/>
          <w:szCs w:val="18"/>
        </w:rPr>
        <w:t>ублей, на 2021 год – 0 тыс.рублей и на 2022 год – 0 тыс.рублей.</w:t>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w:t>
      </w:r>
      <w:r w:rsidRPr="008A2522">
        <w:rPr>
          <w:rFonts w:ascii="Times New Roman" w:hAnsi="Times New Roman" w:cs="Times New Roman"/>
          <w:sz w:val="18"/>
          <w:szCs w:val="18"/>
        </w:rPr>
        <w:tab/>
        <w:t>3. Утвердить перечень главных администраторов доходов   Златоруновского сельсовета на 2020 год и плановый период 2021-2022 годы и закрепленные за ними доходные источники согласно приложению 2 к настоящему решению.</w:t>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lastRenderedPageBreak/>
        <w:t xml:space="preserve">        </w:t>
      </w:r>
      <w:r w:rsidRPr="008A2522">
        <w:rPr>
          <w:rFonts w:ascii="Times New Roman" w:hAnsi="Times New Roman" w:cs="Times New Roman"/>
          <w:sz w:val="18"/>
          <w:szCs w:val="18"/>
        </w:rPr>
        <w:tab/>
        <w:t xml:space="preserve"> 4. Утвердить перечень главных </w:t>
      </w:r>
      <w:proofErr w:type="gramStart"/>
      <w:r w:rsidRPr="008A2522">
        <w:rPr>
          <w:rFonts w:ascii="Times New Roman" w:hAnsi="Times New Roman" w:cs="Times New Roman"/>
          <w:sz w:val="18"/>
          <w:szCs w:val="18"/>
        </w:rPr>
        <w:t>администраторов  источников внутреннего финансирования  дефицита  бюджета</w:t>
      </w:r>
      <w:proofErr w:type="gramEnd"/>
      <w:r w:rsidRPr="008A2522">
        <w:rPr>
          <w:rFonts w:ascii="Times New Roman" w:hAnsi="Times New Roman" w:cs="Times New Roman"/>
          <w:sz w:val="18"/>
          <w:szCs w:val="18"/>
        </w:rPr>
        <w:t xml:space="preserve"> Златоруновского сельсовета на 2020 год и плановый период 2021-20212 годы и закрепленные за ними источники внутреннего финансирования дефицита  бюджета Златоруновского сельсовета согласно приложению 3 к настоящему решению.</w:t>
      </w:r>
      <w:r w:rsidRPr="008A2522">
        <w:rPr>
          <w:rFonts w:ascii="Times New Roman" w:hAnsi="Times New Roman" w:cs="Times New Roman"/>
          <w:sz w:val="18"/>
          <w:szCs w:val="18"/>
        </w:rPr>
        <w:tab/>
        <w:t xml:space="preserve">5. Утвердить доходы   Златоруновского сельсовета на 2020 год и плановый период 2021-2022  годы согласно приложению 4 к настоящему решению.  </w:t>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ab/>
        <w:t>6. Утвердить в пределах общего объема расходов  бюджета Златоруновского сельсовета, установленного статьей 1 настоящего решения:</w:t>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ab/>
        <w:t>- 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2021-2022 годы согласно приложению 5 к настоящему решению;</w:t>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ab/>
        <w:t>- ведомственную структуру расходов  бюджета Златоруновского сельсовета на 2020 год и плановый период 2021-2022 годы, согласно приложению 6 к настоящему решению;</w:t>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ab/>
        <w:t xml:space="preserve"> - распределение бюджетных ассигнований по целевым статьям (муниципальным программам Златоруновского сельсовета и непрограммным направлениям деятельности), группам и подгруппам видов расходов, разделам, подразделам классификации расходов  бюджета Златоруновского сельсовета на 2020 год и плановый период 2021-2022 годы, согласно приложению 7 к настоящему решению.</w:t>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w:t>
      </w:r>
      <w:r w:rsidRPr="008A2522">
        <w:rPr>
          <w:rFonts w:ascii="Times New Roman" w:hAnsi="Times New Roman" w:cs="Times New Roman"/>
          <w:sz w:val="18"/>
          <w:szCs w:val="18"/>
        </w:rPr>
        <w:tab/>
        <w:t>7. Установить, что Администрация Златоруновского сельсовета вправе в ходе исполнения настоящего решения вносить изменения в сводную бюджетную роспись бюджета Златоруновского сельсовета на 2020 год и плановый период 2021-2022 годы без внесения изменений в настоящее решение:</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в случае уменьшения суммы средств межбюджетных трансфертов из краевого бюджета;</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в пределах общего объема средств, предусмотренных настоящим решением для финансирования мероприятий в рамках одной муниципальной программы, после внесения изменений в указанную программу в установленном порядке;</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xml:space="preserve">- на сумму не использованных по состоянию на 1 января 2020 года остатков межбюджетных трансфертов, полученных из краевого бюджета, имеющих целевое назначение, которые направляются в 2020 году </w:t>
      </w:r>
      <w:proofErr w:type="gramStart"/>
      <w:r w:rsidRPr="008A2522">
        <w:rPr>
          <w:rFonts w:ascii="Times New Roman" w:hAnsi="Times New Roman" w:cs="Times New Roman"/>
          <w:sz w:val="18"/>
          <w:szCs w:val="18"/>
        </w:rPr>
        <w:t>на те</w:t>
      </w:r>
      <w:proofErr w:type="gramEnd"/>
      <w:r w:rsidRPr="008A2522">
        <w:rPr>
          <w:rFonts w:ascii="Times New Roman" w:hAnsi="Times New Roman" w:cs="Times New Roman"/>
          <w:sz w:val="18"/>
          <w:szCs w:val="18"/>
        </w:rPr>
        <w:t xml:space="preserve"> же цели.</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xml:space="preserve">8. Общая предельная штатная численность муниципальных  служащих Златоруновского сельсовета, принятая к финансовому обеспечению в 2020 году и плановом периоде 2021 - 2022 годы, составляет 6 штатных единиц, </w:t>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w:t>
      </w:r>
      <w:r w:rsidRPr="008A2522">
        <w:rPr>
          <w:rFonts w:ascii="Times New Roman" w:hAnsi="Times New Roman" w:cs="Times New Roman"/>
          <w:sz w:val="18"/>
          <w:szCs w:val="18"/>
        </w:rPr>
        <w:tab/>
        <w:t>9. Установить, что не использованные по состоянию на 1 января 2020 года остатки межбюджетных трансфертов, предоставленные  бюджету Златоруновского сельсовета за счет сре</w:t>
      </w:r>
      <w:proofErr w:type="gramStart"/>
      <w:r w:rsidRPr="008A2522">
        <w:rPr>
          <w:rFonts w:ascii="Times New Roman" w:hAnsi="Times New Roman" w:cs="Times New Roman"/>
          <w:sz w:val="18"/>
          <w:szCs w:val="18"/>
        </w:rPr>
        <w:t>дств кр</w:t>
      </w:r>
      <w:proofErr w:type="gramEnd"/>
      <w:r w:rsidRPr="008A2522">
        <w:rPr>
          <w:rFonts w:ascii="Times New Roman" w:hAnsi="Times New Roman" w:cs="Times New Roman"/>
          <w:sz w:val="18"/>
          <w:szCs w:val="18"/>
        </w:rPr>
        <w:t>аевого бюджета в форме субвенций, субсидий и иных межбюджетных трансфертов, имеющих целевое назначение, подлежат возврату в краевой бюджет в течение первых 15 рабочих дней 2020 года.</w:t>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10. </w:t>
      </w:r>
      <w:proofErr w:type="gramStart"/>
      <w:r w:rsidRPr="008A2522">
        <w:rPr>
          <w:rFonts w:ascii="Times New Roman" w:hAnsi="Times New Roman" w:cs="Times New Roman"/>
          <w:sz w:val="18"/>
          <w:szCs w:val="18"/>
        </w:rPr>
        <w:t>Остатки  средств  бюджета Златоруновского сельсовета на 1 января 2018 года в полном объеме, за исключением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Златоруновского сельсовета в 2020 году.</w:t>
      </w:r>
      <w:proofErr w:type="gramEnd"/>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11. Направить в 2020 году субвенции в общей сумме 120,9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w:t>
      </w:r>
      <w:r w:rsidRPr="008A2522">
        <w:rPr>
          <w:rFonts w:ascii="Times New Roman" w:hAnsi="Times New Roman" w:cs="Times New Roman"/>
          <w:sz w:val="18"/>
          <w:szCs w:val="18"/>
        </w:rPr>
        <w:tab/>
        <w:t xml:space="preserve"> - на осуществление государственных полномочий по первичному воинскому учету на территориях, где отсутствуют военные комиссариаты в соответствии с ФЗ от 28.03.1998 года № 53-ФЗ «О воинской обязанности и военной службе» в сумме 115,2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w:t>
      </w:r>
      <w:r w:rsidRPr="008A2522">
        <w:rPr>
          <w:rFonts w:ascii="Times New Roman" w:hAnsi="Times New Roman" w:cs="Times New Roman"/>
          <w:sz w:val="18"/>
          <w:szCs w:val="18"/>
        </w:rPr>
        <w:tab/>
        <w:t xml:space="preserve"> - на осуществление государственных полномочий по созданию и обеспечению деятельности административных комиссий в сумме 5,7 тыс. рублей.</w:t>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12. Направить в 2021 году субвенции в общей сумме 116,7 тыс.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w:t>
      </w:r>
      <w:r w:rsidRPr="008A2522">
        <w:rPr>
          <w:rFonts w:ascii="Times New Roman" w:hAnsi="Times New Roman" w:cs="Times New Roman"/>
          <w:sz w:val="18"/>
          <w:szCs w:val="18"/>
        </w:rPr>
        <w:tab/>
        <w:t xml:space="preserve"> - на осуществление государственных полномочий по первичному воинскому учету на территориях, где отсутствуют военные комиссариаты в соответствии с ФЗ от 28.03.1998 года № 53-ФЗ «О воинской обязанности и военной службе» в сумме 111,0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на осуществление государственных полномочий по созданию и обеспечению деятельности административных комиссий в сумме 5,7 тыс. рублей.</w:t>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ab/>
        <w:t>13. Направить в 2022  году субвенции в общей сумме 5,7 тыс.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w:t>
      </w:r>
      <w:r w:rsidRPr="008A2522">
        <w:rPr>
          <w:rFonts w:ascii="Times New Roman" w:hAnsi="Times New Roman" w:cs="Times New Roman"/>
          <w:sz w:val="18"/>
          <w:szCs w:val="18"/>
        </w:rPr>
        <w:tab/>
        <w:t xml:space="preserve"> - на осуществление государственных полномочий по первичному воинскому учету на территориях, где отсутствуют военные комиссариаты в соответствии с ФЗ от 28.03.1998 года № 53-ФЗ «О воинской обязанности и военной службе» в сумме 0,0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 на осуществление государственных полномочий по созданию и обеспечению деятельности административных комиссий в сумме 5,7 тыс. рублей.</w:t>
      </w:r>
    </w:p>
    <w:p w:rsidR="00017498" w:rsidRPr="008A2522" w:rsidRDefault="00017498" w:rsidP="00D10FD3">
      <w:pPr>
        <w:spacing w:after="0"/>
        <w:jc w:val="both"/>
        <w:rPr>
          <w:rFonts w:ascii="Times New Roman" w:hAnsi="Times New Roman" w:cs="Times New Roman"/>
          <w:sz w:val="18"/>
          <w:szCs w:val="18"/>
        </w:rPr>
      </w:pP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14. Утвердить объем бюджетных ассигнований по переданным полномочиям муниципальному образованию «Ужурский район» на 2020 год и плановый период 2021-2022 годов в сумме 282,0</w:t>
      </w:r>
      <w:r w:rsidRPr="008A2522">
        <w:rPr>
          <w:rFonts w:ascii="Times New Roman" w:hAnsi="Times New Roman" w:cs="Times New Roman"/>
          <w:color w:val="FF0000"/>
          <w:sz w:val="18"/>
          <w:szCs w:val="18"/>
        </w:rPr>
        <w:t xml:space="preserve"> </w:t>
      </w:r>
      <w:r w:rsidRPr="008A2522">
        <w:rPr>
          <w:rFonts w:ascii="Times New Roman" w:hAnsi="Times New Roman" w:cs="Times New Roman"/>
          <w:sz w:val="18"/>
          <w:szCs w:val="18"/>
        </w:rPr>
        <w:t>тыс. рублей ежегодно согласно приложению 12 к настоящему решению.</w:t>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15. Утвердить объем бюджетных ассигнований дорожного фонда Златоруновского сельсовета  на 2020 год в сумме 873,6 тыс. рублей, на 2021 год в сумме 103,7 тыс. рублей, на 2022 год в сумме </w:t>
      </w:r>
      <w:r w:rsidRPr="008A2522">
        <w:rPr>
          <w:rFonts w:ascii="Times New Roman" w:hAnsi="Times New Roman" w:cs="Times New Roman"/>
          <w:color w:val="FF0000"/>
          <w:sz w:val="18"/>
          <w:szCs w:val="18"/>
        </w:rPr>
        <w:t>106,3</w:t>
      </w:r>
      <w:r w:rsidRPr="008A2522">
        <w:rPr>
          <w:rFonts w:ascii="Times New Roman" w:hAnsi="Times New Roman" w:cs="Times New Roman"/>
          <w:sz w:val="18"/>
          <w:szCs w:val="18"/>
        </w:rPr>
        <w:t xml:space="preserve">  тыс.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lastRenderedPageBreak/>
        <w:t xml:space="preserve">         16. Установить, что в расходной части  бюджета Златоруновского сельсовета предусматривается резервный фонд администрации Златоруновского сельсовета на 2020 год  в сумме 2,0 тыс. рублей и на плановый период 2021-2022 годы в сумме 2,0 тыс. рублей ежегодно.</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Администрация Златоруновского сельсовета ежеквартально информирует сельский Совет депутатов о расходовании средств резервного фонда.</w:t>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Расходование средств резервного фонда осуществляется в порядке, установленном администрацией Златоруновского сельсовета.</w:t>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17. Установить нормативы распределения доходов Златоруновского сельсовета на 2020 год и плановый период 2021-2022 годов согласно приложению 8 к настоящему решению.</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18. Утвердить программу муниципальных внутренних заимствований  Златоруновского сельсовета на 2020 год и плановый период 2021-2022 годы согласно приложению 9 к настоящему решению.</w:t>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19. Установить верхний предел муниципального внутреннего долга Златоруновского сельсовета по долговым обязательствам Златоруновского сельсовета:</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на 1 января 2020 года в сумме 0,0 тыс. рублей, в том числе по муниципальным гарантиям 0,0 тыс.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на 1 января 2021 года в сумме 0,0 тыс. рублей, в том числе по муниципальным гарантиям 0,0 тыс. рублей;</w:t>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t>на 1 января 2022 года в сумме 0,0 тыс. рублей, в том числе по муниципальным гарантиям 0,0 тыс. рублей.</w:t>
      </w:r>
    </w:p>
    <w:p w:rsidR="00017498" w:rsidRPr="008A2522" w:rsidRDefault="00017498" w:rsidP="00D10FD3">
      <w:pPr>
        <w:spacing w:after="0"/>
        <w:jc w:val="both"/>
        <w:rPr>
          <w:rFonts w:ascii="Times New Roman" w:hAnsi="Times New Roman" w:cs="Times New Roman"/>
          <w:color w:val="000000"/>
          <w:sz w:val="18"/>
          <w:szCs w:val="18"/>
        </w:rPr>
      </w:pPr>
      <w:r w:rsidRPr="008A2522">
        <w:rPr>
          <w:rFonts w:ascii="Times New Roman" w:hAnsi="Times New Roman" w:cs="Times New Roman"/>
          <w:color w:val="FF0000"/>
          <w:sz w:val="18"/>
          <w:szCs w:val="18"/>
        </w:rPr>
        <w:t xml:space="preserve">          </w:t>
      </w:r>
      <w:r w:rsidRPr="008A2522">
        <w:rPr>
          <w:rFonts w:ascii="Times New Roman" w:hAnsi="Times New Roman" w:cs="Times New Roman"/>
          <w:color w:val="000000"/>
          <w:sz w:val="18"/>
          <w:szCs w:val="18"/>
        </w:rPr>
        <w:t>20. Установить предельный объем внутреннего муниципального долга Златоруновского сельсовета в сумме:</w:t>
      </w:r>
    </w:p>
    <w:p w:rsidR="00017498" w:rsidRPr="008A2522" w:rsidRDefault="00017498" w:rsidP="00D10FD3">
      <w:pPr>
        <w:spacing w:after="0"/>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ab/>
        <w:t>- в 2020 году – 1769,2 тыс. рублей;</w:t>
      </w:r>
      <w:r w:rsidRPr="008A2522">
        <w:rPr>
          <w:rFonts w:ascii="Times New Roman" w:hAnsi="Times New Roman" w:cs="Times New Roman"/>
          <w:color w:val="000000"/>
          <w:sz w:val="18"/>
          <w:szCs w:val="18"/>
        </w:rPr>
        <w:tab/>
      </w:r>
    </w:p>
    <w:p w:rsidR="00017498" w:rsidRPr="008A2522" w:rsidRDefault="00017498" w:rsidP="00D10FD3">
      <w:pPr>
        <w:spacing w:after="0"/>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ab/>
        <w:t>- в 2021 году – 1885,5 тыс. рублей;</w:t>
      </w:r>
      <w:r w:rsidRPr="008A2522">
        <w:rPr>
          <w:rFonts w:ascii="Times New Roman" w:hAnsi="Times New Roman" w:cs="Times New Roman"/>
          <w:color w:val="000000"/>
          <w:sz w:val="18"/>
          <w:szCs w:val="18"/>
        </w:rPr>
        <w:tab/>
      </w:r>
    </w:p>
    <w:p w:rsidR="00017498" w:rsidRPr="008A2522" w:rsidRDefault="00017498" w:rsidP="00D10FD3">
      <w:pPr>
        <w:spacing w:after="0"/>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ab/>
        <w:t>- в 2022 году – 1963,9 тыс. рублей.</w:t>
      </w:r>
      <w:r w:rsidRPr="008A2522">
        <w:rPr>
          <w:rFonts w:ascii="Times New Roman" w:hAnsi="Times New Roman" w:cs="Times New Roman"/>
          <w:color w:val="000000"/>
          <w:sz w:val="18"/>
          <w:szCs w:val="18"/>
        </w:rPr>
        <w:tab/>
      </w:r>
    </w:p>
    <w:p w:rsidR="00017498" w:rsidRPr="008A2522" w:rsidRDefault="00017498" w:rsidP="00D10FD3">
      <w:pPr>
        <w:spacing w:after="0"/>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         20.Установить предельный объем муниципального долга Златоруновского сельсовета в сумме:</w:t>
      </w:r>
    </w:p>
    <w:p w:rsidR="00017498" w:rsidRPr="008A2522" w:rsidRDefault="00017498" w:rsidP="00D10FD3">
      <w:pPr>
        <w:spacing w:after="0"/>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ab/>
        <w:t>- в 2020 году – 1524,4 тыс. рублей;</w:t>
      </w:r>
      <w:r w:rsidRPr="008A2522">
        <w:rPr>
          <w:rFonts w:ascii="Times New Roman" w:hAnsi="Times New Roman" w:cs="Times New Roman"/>
          <w:color w:val="000000"/>
          <w:sz w:val="18"/>
          <w:szCs w:val="18"/>
        </w:rPr>
        <w:tab/>
      </w:r>
    </w:p>
    <w:p w:rsidR="00017498" w:rsidRPr="008A2522" w:rsidRDefault="00017498" w:rsidP="00D10FD3">
      <w:pPr>
        <w:spacing w:after="0"/>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ab/>
        <w:t>- в 2021 году – 1499,8 тыс. рублей;</w:t>
      </w:r>
      <w:r w:rsidRPr="008A2522">
        <w:rPr>
          <w:rFonts w:ascii="Times New Roman" w:hAnsi="Times New Roman" w:cs="Times New Roman"/>
          <w:color w:val="000000"/>
          <w:sz w:val="18"/>
          <w:szCs w:val="18"/>
        </w:rPr>
        <w:tab/>
      </w:r>
    </w:p>
    <w:p w:rsidR="00017498" w:rsidRPr="008A2522" w:rsidRDefault="00017498" w:rsidP="00D10FD3">
      <w:pPr>
        <w:spacing w:after="0"/>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ab/>
        <w:t>- в 2022 году – 1522,2 тыс. рублей.</w:t>
      </w:r>
      <w:r w:rsidRPr="008A2522">
        <w:rPr>
          <w:rFonts w:ascii="Times New Roman" w:hAnsi="Times New Roman" w:cs="Times New Roman"/>
          <w:color w:val="000000"/>
          <w:sz w:val="18"/>
          <w:szCs w:val="18"/>
        </w:rPr>
        <w:tab/>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color w:val="000000"/>
          <w:sz w:val="18"/>
          <w:szCs w:val="18"/>
        </w:rPr>
        <w:t xml:space="preserve">         21. Утвердить программу муниципальных гарантий Златоруновского сельсовета в валюте Российской Федерации на 2020 год и плановый</w:t>
      </w:r>
      <w:r w:rsidRPr="008A2522">
        <w:rPr>
          <w:rFonts w:ascii="Times New Roman" w:hAnsi="Times New Roman" w:cs="Times New Roman"/>
          <w:sz w:val="18"/>
          <w:szCs w:val="18"/>
        </w:rPr>
        <w:t xml:space="preserve"> период 2021-2022 годы согласно приложению 10 к настоящему решению.</w:t>
      </w:r>
      <w:r w:rsidRPr="008A2522">
        <w:rPr>
          <w:rFonts w:ascii="Times New Roman" w:hAnsi="Times New Roman" w:cs="Times New Roman"/>
          <w:sz w:val="18"/>
          <w:szCs w:val="18"/>
        </w:rPr>
        <w:tab/>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22. Утвердить перечень муниципальных программ Златоруновского сельсовета на 2020 год и плановый период 2021-2022 годы согласно приложению 11 к настоящему решению.</w:t>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23. Установить, что заключение и оплата контрактов, исполнение которых осуществляется за счет средств бюджета Златоруновского сельсовета, производятся в пределах утвержденных им лимитов бюджетных обязательств.         </w:t>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24. </w:t>
      </w:r>
      <w:proofErr w:type="gramStart"/>
      <w:r w:rsidRPr="008A2522">
        <w:rPr>
          <w:rFonts w:ascii="Times New Roman" w:hAnsi="Times New Roman" w:cs="Times New Roman"/>
          <w:sz w:val="18"/>
          <w:szCs w:val="18"/>
        </w:rPr>
        <w:t>Нормативные и иные правовые акты администрации Златоруновского сельсовета, влекущие дополнительные расходы за счет собственных средств  бюджета Златоруновского сельсовета на 2019 год, а также сокращение его доходной базы, реализуются и применяются только при наличии соответствующих дополнительных поступлений в  бюджет Златоруновского сельсовета и (или) сокращении расходов по конкретным статьям расходов  бюджета Златоруновского сельсовета на 2019 год, а также  после   внесения    соответствующих   изменений</w:t>
      </w:r>
      <w:proofErr w:type="gramEnd"/>
      <w:r w:rsidRPr="008A2522">
        <w:rPr>
          <w:rFonts w:ascii="Times New Roman" w:hAnsi="Times New Roman" w:cs="Times New Roman"/>
          <w:sz w:val="18"/>
          <w:szCs w:val="18"/>
        </w:rPr>
        <w:t xml:space="preserve"> в настоящее решение. </w:t>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25. Утвердить нормативы распределения по Златоруновскому сельсовету  по невыясненным поступлениям в размере 100%.</w:t>
      </w:r>
      <w:r w:rsidRPr="008A2522">
        <w:rPr>
          <w:rFonts w:ascii="Times New Roman" w:hAnsi="Times New Roman" w:cs="Times New Roman"/>
          <w:sz w:val="18"/>
          <w:szCs w:val="18"/>
        </w:rPr>
        <w:tab/>
      </w:r>
    </w:p>
    <w:p w:rsidR="00017498" w:rsidRPr="008A2522" w:rsidRDefault="00017498" w:rsidP="00D10FD3">
      <w:pPr>
        <w:tabs>
          <w:tab w:val="left" w:pos="720"/>
        </w:tabs>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26. Настоящее решение вступает в силу с 1 января 2020 года, но не ранее дня, следующего за днем его официального опубликования в газете "Златоруновский вестник".</w:t>
      </w:r>
      <w:r w:rsidRPr="008A2522">
        <w:rPr>
          <w:rFonts w:ascii="Times New Roman" w:hAnsi="Times New Roman" w:cs="Times New Roman"/>
          <w:sz w:val="18"/>
          <w:szCs w:val="18"/>
        </w:rPr>
        <w:tab/>
      </w:r>
    </w:p>
    <w:p w:rsidR="00017498" w:rsidRPr="008A2522" w:rsidRDefault="00017498" w:rsidP="00D10FD3">
      <w:pPr>
        <w:spacing w:after="0"/>
        <w:jc w:val="both"/>
        <w:rPr>
          <w:rFonts w:ascii="Times New Roman" w:hAnsi="Times New Roman" w:cs="Times New Roman"/>
          <w:sz w:val="18"/>
          <w:szCs w:val="18"/>
        </w:rPr>
      </w:pPr>
      <w:r w:rsidRPr="008A2522">
        <w:rPr>
          <w:rFonts w:ascii="Times New Roman" w:hAnsi="Times New Roman" w:cs="Times New Roman"/>
          <w:sz w:val="18"/>
          <w:szCs w:val="18"/>
        </w:rPr>
        <w:tab/>
      </w:r>
      <w:r w:rsidRPr="008A2522">
        <w:rPr>
          <w:rFonts w:ascii="Times New Roman" w:hAnsi="Times New Roman" w:cs="Times New Roman"/>
          <w:sz w:val="18"/>
          <w:szCs w:val="18"/>
        </w:rPr>
        <w:tab/>
      </w:r>
    </w:p>
    <w:p w:rsidR="00017498" w:rsidRPr="008A2522" w:rsidRDefault="00017498" w:rsidP="00D10FD3">
      <w:pPr>
        <w:spacing w:after="0"/>
        <w:jc w:val="both"/>
        <w:rPr>
          <w:rFonts w:ascii="Times New Roman" w:hAnsi="Times New Roman" w:cs="Times New Roman"/>
          <w:sz w:val="18"/>
          <w:szCs w:val="18"/>
        </w:rPr>
      </w:pPr>
    </w:p>
    <w:tbl>
      <w:tblPr>
        <w:tblW w:w="0" w:type="auto"/>
        <w:tblInd w:w="-106" w:type="dxa"/>
        <w:tblLook w:val="00A0"/>
      </w:tblPr>
      <w:tblGrid>
        <w:gridCol w:w="4520"/>
        <w:gridCol w:w="5156"/>
      </w:tblGrid>
      <w:tr w:rsidR="00017498" w:rsidRPr="008A2522" w:rsidTr="00017498">
        <w:trPr>
          <w:trHeight w:val="80"/>
        </w:trPr>
        <w:tc>
          <w:tcPr>
            <w:tcW w:w="4856" w:type="dxa"/>
          </w:tcPr>
          <w:p w:rsidR="00017498" w:rsidRPr="008A2522" w:rsidRDefault="00017498" w:rsidP="00D10FD3">
            <w:pPr>
              <w:spacing w:after="0"/>
              <w:jc w:val="both"/>
              <w:outlineLvl w:val="0"/>
              <w:rPr>
                <w:rFonts w:ascii="Times New Roman" w:hAnsi="Times New Roman" w:cs="Times New Roman"/>
                <w:sz w:val="18"/>
                <w:szCs w:val="18"/>
              </w:rPr>
            </w:pPr>
            <w:r w:rsidRPr="008A2522">
              <w:rPr>
                <w:rFonts w:ascii="Times New Roman" w:hAnsi="Times New Roman" w:cs="Times New Roman"/>
                <w:sz w:val="18"/>
                <w:szCs w:val="18"/>
              </w:rPr>
              <w:t>Председатель Златоруновского сельского    Совета       депутатов</w:t>
            </w:r>
          </w:p>
          <w:p w:rsidR="00017498" w:rsidRPr="008A2522" w:rsidRDefault="00017498" w:rsidP="00017498">
            <w:pPr>
              <w:jc w:val="both"/>
              <w:outlineLvl w:val="0"/>
              <w:rPr>
                <w:rFonts w:ascii="Times New Roman" w:hAnsi="Times New Roman" w:cs="Times New Roman"/>
                <w:sz w:val="18"/>
                <w:szCs w:val="18"/>
              </w:rPr>
            </w:pPr>
            <w:r w:rsidRPr="008A2522">
              <w:rPr>
                <w:rFonts w:ascii="Times New Roman" w:hAnsi="Times New Roman" w:cs="Times New Roman"/>
                <w:sz w:val="18"/>
                <w:szCs w:val="18"/>
              </w:rPr>
              <w:t xml:space="preserve">                                    Н.Н.Мисник  </w:t>
            </w:r>
          </w:p>
          <w:p w:rsidR="00017498" w:rsidRPr="008A2522" w:rsidRDefault="00017498" w:rsidP="00017498">
            <w:pPr>
              <w:jc w:val="both"/>
              <w:outlineLvl w:val="0"/>
              <w:rPr>
                <w:rFonts w:ascii="Times New Roman" w:hAnsi="Times New Roman" w:cs="Times New Roman"/>
                <w:sz w:val="18"/>
                <w:szCs w:val="18"/>
              </w:rPr>
            </w:pPr>
            <w:r w:rsidRPr="008A2522">
              <w:rPr>
                <w:rFonts w:ascii="Times New Roman" w:hAnsi="Times New Roman" w:cs="Times New Roman"/>
                <w:sz w:val="18"/>
                <w:szCs w:val="18"/>
              </w:rPr>
              <w:t xml:space="preserve">         </w:t>
            </w:r>
          </w:p>
        </w:tc>
        <w:tc>
          <w:tcPr>
            <w:tcW w:w="5564" w:type="dxa"/>
          </w:tcPr>
          <w:p w:rsidR="00017498" w:rsidRPr="008A2522" w:rsidRDefault="00017498" w:rsidP="00017498">
            <w:pPr>
              <w:outlineLvl w:val="0"/>
              <w:rPr>
                <w:rFonts w:ascii="Times New Roman" w:hAnsi="Times New Roman" w:cs="Times New Roman"/>
                <w:sz w:val="18"/>
                <w:szCs w:val="18"/>
              </w:rPr>
            </w:pPr>
            <w:r w:rsidRPr="008A2522">
              <w:rPr>
                <w:rFonts w:ascii="Times New Roman" w:hAnsi="Times New Roman" w:cs="Times New Roman"/>
                <w:sz w:val="18"/>
                <w:szCs w:val="18"/>
              </w:rPr>
              <w:t xml:space="preserve">       Глава Златоруновского сельсовета</w:t>
            </w:r>
          </w:p>
          <w:p w:rsidR="00017498" w:rsidRPr="008A2522" w:rsidRDefault="00017498" w:rsidP="00017498">
            <w:pPr>
              <w:outlineLvl w:val="0"/>
              <w:rPr>
                <w:rFonts w:ascii="Times New Roman" w:hAnsi="Times New Roman" w:cs="Times New Roman"/>
                <w:sz w:val="18"/>
                <w:szCs w:val="18"/>
              </w:rPr>
            </w:pPr>
            <w:r w:rsidRPr="008A2522">
              <w:rPr>
                <w:rFonts w:ascii="Times New Roman" w:hAnsi="Times New Roman" w:cs="Times New Roman"/>
                <w:sz w:val="18"/>
                <w:szCs w:val="18"/>
              </w:rPr>
              <w:t xml:space="preserve">                                              Д.В.Минин</w:t>
            </w:r>
          </w:p>
          <w:p w:rsidR="00017498" w:rsidRPr="008A2522" w:rsidRDefault="00017498" w:rsidP="00017498">
            <w:pPr>
              <w:outlineLvl w:val="0"/>
              <w:rPr>
                <w:rFonts w:ascii="Times New Roman" w:hAnsi="Times New Roman" w:cs="Times New Roman"/>
                <w:sz w:val="18"/>
                <w:szCs w:val="18"/>
              </w:rPr>
            </w:pPr>
          </w:p>
        </w:tc>
      </w:tr>
    </w:tbl>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sectPr w:rsidR="00017498" w:rsidRPr="008A2522" w:rsidSect="00017498">
          <w:pgSz w:w="11906" w:h="16838"/>
          <w:pgMar w:top="1134" w:right="851" w:bottom="1134" w:left="1701" w:header="709" w:footer="709" w:gutter="0"/>
          <w:cols w:space="708"/>
          <w:docGrid w:linePitch="360"/>
        </w:sectPr>
      </w:pPr>
    </w:p>
    <w:p w:rsidR="00017498" w:rsidRPr="008A2522" w:rsidRDefault="00017498" w:rsidP="00017498">
      <w:pPr>
        <w:jc w:val="both"/>
        <w:rPr>
          <w:rFonts w:ascii="Times New Roman" w:hAnsi="Times New Roman" w:cs="Times New Roman"/>
          <w:sz w:val="18"/>
          <w:szCs w:val="18"/>
        </w:rPr>
      </w:pPr>
    </w:p>
    <w:tbl>
      <w:tblPr>
        <w:tblW w:w="0" w:type="auto"/>
        <w:tblInd w:w="93" w:type="dxa"/>
        <w:tblLook w:val="04A0"/>
      </w:tblPr>
      <w:tblGrid>
        <w:gridCol w:w="491"/>
        <w:gridCol w:w="3022"/>
        <w:gridCol w:w="3140"/>
        <w:gridCol w:w="971"/>
        <w:gridCol w:w="927"/>
        <w:gridCol w:w="927"/>
      </w:tblGrid>
      <w:tr w:rsidR="00017498" w:rsidRPr="008A2522" w:rsidTr="00D10FD3">
        <w:trPr>
          <w:trHeight w:val="1350"/>
        </w:trPr>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hideMark/>
          </w:tcPr>
          <w:p w:rsidR="00017498" w:rsidRPr="008A2522" w:rsidRDefault="00017498" w:rsidP="00017498">
            <w:pPr>
              <w:rPr>
                <w:rFonts w:ascii="Times New Roman" w:hAnsi="Times New Roman" w:cs="Times New Roman"/>
                <w:color w:val="000000"/>
                <w:sz w:val="18"/>
                <w:szCs w:val="18"/>
              </w:rPr>
            </w:pPr>
          </w:p>
        </w:tc>
        <w:tc>
          <w:tcPr>
            <w:tcW w:w="0" w:type="auto"/>
            <w:gridSpan w:val="4"/>
            <w:tcBorders>
              <w:top w:val="nil"/>
              <w:left w:val="nil"/>
              <w:bottom w:val="nil"/>
              <w:right w:val="nil"/>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Приложение 1 к  Решению №  32-152</w:t>
            </w:r>
            <w:r w:rsidRPr="008A2522">
              <w:rPr>
                <w:rFonts w:ascii="Times New Roman" w:hAnsi="Times New Roman" w:cs="Times New Roman"/>
                <w:color w:val="FF0000"/>
                <w:sz w:val="18"/>
                <w:szCs w:val="18"/>
              </w:rPr>
              <w:t xml:space="preserve"> </w:t>
            </w:r>
            <w:proofErr w:type="gramStart"/>
            <w:r w:rsidRPr="008A2522">
              <w:rPr>
                <w:rFonts w:ascii="Times New Roman" w:hAnsi="Times New Roman" w:cs="Times New Roman"/>
                <w:color w:val="000000"/>
                <w:sz w:val="18"/>
                <w:szCs w:val="18"/>
              </w:rPr>
              <w:t>р</w:t>
            </w:r>
            <w:proofErr w:type="gramEnd"/>
            <w:r w:rsidRPr="008A2522">
              <w:rPr>
                <w:rFonts w:ascii="Times New Roman" w:hAnsi="Times New Roman" w:cs="Times New Roman"/>
                <w:color w:val="000000"/>
                <w:sz w:val="18"/>
                <w:szCs w:val="18"/>
              </w:rPr>
              <w:t xml:space="preserve">  от 25.12.2019 "О бюджете Златоруновского сельсовета на  2020 год и плановый  период 2021 - 2022 годы» ( в редакции решения Златоруновского</w:t>
            </w:r>
            <w:r w:rsidRPr="008A2522">
              <w:rPr>
                <w:rFonts w:ascii="Times New Roman" w:hAnsi="Times New Roman" w:cs="Times New Roman"/>
                <w:color w:val="000000"/>
                <w:sz w:val="18"/>
                <w:szCs w:val="18"/>
              </w:rPr>
              <w:br/>
              <w:t>Сельского Совета депутатов от 25.03.2020</w:t>
            </w:r>
            <w:r w:rsidRPr="008A2522">
              <w:rPr>
                <w:rFonts w:ascii="Times New Roman" w:hAnsi="Times New Roman" w:cs="Times New Roman"/>
                <w:color w:val="000000"/>
                <w:sz w:val="18"/>
                <w:szCs w:val="18"/>
              </w:rPr>
              <w:br/>
              <w:t>№ 33-166р)</w:t>
            </w:r>
          </w:p>
        </w:tc>
      </w:tr>
      <w:tr w:rsidR="00017498" w:rsidRPr="008A2522" w:rsidTr="00D10FD3">
        <w:trPr>
          <w:trHeight w:val="990"/>
        </w:trPr>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gridSpan w:val="5"/>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Источники внутреннего финансирования дефицита бюджета Златоруновского сельсовета на 2020 год и плановый период  2021-2022 годы</w:t>
            </w:r>
          </w:p>
        </w:tc>
      </w:tr>
      <w:tr w:rsidR="00017498" w:rsidRPr="008A2522" w:rsidTr="00D10FD3">
        <w:trPr>
          <w:trHeight w:val="150"/>
        </w:trPr>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hideMark/>
          </w:tcPr>
          <w:p w:rsidR="00017498" w:rsidRPr="008A2522" w:rsidRDefault="00017498" w:rsidP="00017498">
            <w:pPr>
              <w:rPr>
                <w:rFonts w:ascii="Times New Roman" w:hAnsi="Times New Roman" w:cs="Times New Roman"/>
                <w:b/>
                <w:bCs/>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D10FD3">
        <w:trPr>
          <w:trHeight w:val="300"/>
        </w:trPr>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gridSpan w:val="2"/>
            <w:tcBorders>
              <w:top w:val="nil"/>
              <w:left w:val="nil"/>
              <w:bottom w:val="single" w:sz="4" w:space="0" w:color="auto"/>
              <w:right w:val="nil"/>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(тыс. рублей)</w:t>
            </w:r>
          </w:p>
        </w:tc>
      </w:tr>
      <w:tr w:rsidR="00017498" w:rsidRPr="008A2522" w:rsidTr="00D10FD3">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 </w:t>
            </w:r>
            <w:proofErr w:type="gramStart"/>
            <w:r w:rsidRPr="008A2522">
              <w:rPr>
                <w:rFonts w:ascii="Times New Roman" w:hAnsi="Times New Roman" w:cs="Times New Roman"/>
                <w:color w:val="000000"/>
                <w:sz w:val="18"/>
                <w:szCs w:val="18"/>
              </w:rPr>
              <w:t>п</w:t>
            </w:r>
            <w:proofErr w:type="gramEnd"/>
            <w:r w:rsidRPr="008A2522">
              <w:rPr>
                <w:rFonts w:ascii="Times New Roman" w:hAnsi="Times New Roman" w:cs="Times New Roman"/>
                <w:color w:val="000000"/>
                <w:sz w:val="18"/>
                <w:szCs w:val="18"/>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Код бюджетной классификации</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Сумма</w:t>
            </w:r>
          </w:p>
        </w:tc>
      </w:tr>
      <w:tr w:rsidR="00017498" w:rsidRPr="008A2522" w:rsidTr="00D10FD3">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2020 год</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2021</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2022</w:t>
            </w:r>
          </w:p>
        </w:tc>
      </w:tr>
      <w:tr w:rsidR="00017498" w:rsidRPr="008A2522" w:rsidTr="00D10FD3">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Бюджетные  кредиты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819 01 03 00 00 00 0000 000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D10FD3">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Получение бюджетных кредитов от других бюджетов бюджетной системы Российской Федерации в валюте Российской Федерации </w:t>
            </w:r>
          </w:p>
        </w:tc>
        <w:tc>
          <w:tcPr>
            <w:tcW w:w="0" w:type="auto"/>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819 01 03 01 00 00 0000 700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D10FD3">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0" w:type="auto"/>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819 01 03 01 00 10  0000 710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D10FD3">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819 01 03 01 00 00  0000 800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D10FD3">
        <w:trPr>
          <w:trHeight w:val="15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5</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819 01 03 01 00 10  0000 810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D10FD3">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7</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Изменение остатков средств на счетах по учету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819 01 05 00 00 00 0000 000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D10FD3">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Увеличение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819 01 05 00 00 00 0000 500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-9274,3</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-6044,8</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-7020,1</w:t>
            </w:r>
          </w:p>
        </w:tc>
      </w:tr>
      <w:tr w:rsidR="00017498" w:rsidRPr="008A2522" w:rsidTr="00D10FD3">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9</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819 01 05 02 00 00 0000 500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-9274,3</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-6044,8</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-7020,1</w:t>
            </w:r>
          </w:p>
        </w:tc>
      </w:tr>
      <w:tr w:rsidR="00017498" w:rsidRPr="008A2522" w:rsidTr="00D10FD3">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819 01 05 02 01 10 0000 510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-9274,3</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-6044,8</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-7020,1</w:t>
            </w:r>
          </w:p>
        </w:tc>
      </w:tr>
      <w:tr w:rsidR="00017498" w:rsidRPr="008A2522" w:rsidTr="00D10FD3">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11</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819 01 05 00 00 00 0000 600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9274,3</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6044,8</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7020,1</w:t>
            </w:r>
          </w:p>
        </w:tc>
      </w:tr>
      <w:tr w:rsidR="00017498" w:rsidRPr="008A2522" w:rsidTr="00D10FD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12</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819 01 05 02 00 00 0000 600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9274,3</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6044,8</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7020,1</w:t>
            </w:r>
          </w:p>
        </w:tc>
      </w:tr>
      <w:tr w:rsidR="00017498" w:rsidRPr="008A2522" w:rsidTr="00D10FD3">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13</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Уменьшение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819 01 05 02 01 10 0000 610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9274,3</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6044,8</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7020,1</w:t>
            </w:r>
          </w:p>
        </w:tc>
      </w:tr>
      <w:tr w:rsidR="00017498" w:rsidRPr="008A2522" w:rsidTr="00D10FD3">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Итого источников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bl>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tbl>
      <w:tblPr>
        <w:tblW w:w="5000" w:type="pct"/>
        <w:tblLook w:val="04A0"/>
      </w:tblPr>
      <w:tblGrid>
        <w:gridCol w:w="510"/>
        <w:gridCol w:w="1458"/>
        <w:gridCol w:w="1866"/>
        <w:gridCol w:w="4136"/>
        <w:gridCol w:w="1601"/>
      </w:tblGrid>
      <w:tr w:rsidR="00017498" w:rsidRPr="008A2522" w:rsidTr="00017498">
        <w:trPr>
          <w:trHeight w:val="1290"/>
        </w:trPr>
        <w:tc>
          <w:tcPr>
            <w:tcW w:w="246" w:type="pct"/>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701" w:type="pct"/>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002" w:type="pct"/>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3051" w:type="pct"/>
            <w:gridSpan w:val="2"/>
            <w:tcBorders>
              <w:top w:val="nil"/>
              <w:left w:val="nil"/>
              <w:bottom w:val="nil"/>
              <w:right w:val="nil"/>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Приложение 2 к  Решению № 32-152р  от 25.12.2019 "О бюджете Златоруновского сельсовета на  2020 год и плановый  период 2021 - 2022 годы» </w:t>
            </w:r>
            <w:proofErr w:type="gramStart"/>
            <w:r w:rsidRPr="008A2522">
              <w:rPr>
                <w:rFonts w:ascii="Times New Roman" w:hAnsi="Times New Roman" w:cs="Times New Roman"/>
                <w:color w:val="000000"/>
                <w:sz w:val="18"/>
                <w:szCs w:val="18"/>
              </w:rPr>
              <w:t xml:space="preserve">( </w:t>
            </w:r>
            <w:proofErr w:type="gramEnd"/>
            <w:r w:rsidRPr="008A2522">
              <w:rPr>
                <w:rFonts w:ascii="Times New Roman" w:hAnsi="Times New Roman" w:cs="Times New Roman"/>
                <w:color w:val="000000"/>
                <w:sz w:val="18"/>
                <w:szCs w:val="18"/>
              </w:rPr>
              <w:t>в редакции решения Златоруновского</w:t>
            </w:r>
            <w:r w:rsidRPr="008A2522">
              <w:rPr>
                <w:rFonts w:ascii="Times New Roman" w:hAnsi="Times New Roman" w:cs="Times New Roman"/>
                <w:color w:val="000000"/>
                <w:sz w:val="18"/>
                <w:szCs w:val="18"/>
              </w:rPr>
              <w:br/>
              <w:t>Сельского Совета депутатов от 25.03.2020</w:t>
            </w:r>
            <w:r w:rsidRPr="008A2522">
              <w:rPr>
                <w:rFonts w:ascii="Times New Roman" w:hAnsi="Times New Roman" w:cs="Times New Roman"/>
                <w:color w:val="000000"/>
                <w:sz w:val="18"/>
                <w:szCs w:val="18"/>
              </w:rPr>
              <w:br/>
              <w:t>№ 33-166р)</w:t>
            </w:r>
          </w:p>
        </w:tc>
      </w:tr>
      <w:tr w:rsidR="00017498" w:rsidRPr="008A2522" w:rsidTr="00017498">
        <w:trPr>
          <w:trHeight w:val="195"/>
        </w:trPr>
        <w:tc>
          <w:tcPr>
            <w:tcW w:w="246" w:type="pct"/>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701" w:type="pct"/>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002" w:type="pct"/>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2188" w:type="pct"/>
            <w:tcBorders>
              <w:top w:val="nil"/>
              <w:left w:val="nil"/>
              <w:bottom w:val="nil"/>
              <w:right w:val="nil"/>
            </w:tcBorders>
            <w:shd w:val="clear" w:color="auto" w:fill="auto"/>
            <w:noWrap/>
            <w:hideMark/>
          </w:tcPr>
          <w:p w:rsidR="00017498" w:rsidRPr="008A2522" w:rsidRDefault="00017498" w:rsidP="00017498">
            <w:pPr>
              <w:rPr>
                <w:rFonts w:ascii="Times New Roman" w:hAnsi="Times New Roman" w:cs="Times New Roman"/>
                <w:color w:val="000000"/>
                <w:sz w:val="18"/>
                <w:szCs w:val="18"/>
              </w:rPr>
            </w:pPr>
          </w:p>
        </w:tc>
        <w:tc>
          <w:tcPr>
            <w:tcW w:w="863" w:type="pct"/>
            <w:tcBorders>
              <w:top w:val="nil"/>
              <w:left w:val="nil"/>
              <w:bottom w:val="nil"/>
              <w:right w:val="nil"/>
            </w:tcBorders>
            <w:shd w:val="clear" w:color="auto" w:fill="auto"/>
            <w:noWrap/>
            <w:vAlign w:val="bottom"/>
            <w:hideMark/>
          </w:tcPr>
          <w:p w:rsidR="00017498" w:rsidRPr="008A2522" w:rsidRDefault="00017498" w:rsidP="00017498">
            <w:pPr>
              <w:jc w:val="center"/>
              <w:rPr>
                <w:rFonts w:ascii="Times New Roman" w:hAnsi="Times New Roman" w:cs="Times New Roman"/>
                <w:color w:val="000000"/>
                <w:sz w:val="18"/>
                <w:szCs w:val="18"/>
              </w:rPr>
            </w:pPr>
          </w:p>
        </w:tc>
      </w:tr>
      <w:tr w:rsidR="00017498" w:rsidRPr="008A2522" w:rsidTr="00017498">
        <w:trPr>
          <w:trHeight w:val="750"/>
        </w:trPr>
        <w:tc>
          <w:tcPr>
            <w:tcW w:w="5000" w:type="pct"/>
            <w:gridSpan w:val="5"/>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Перечень администраторов доходов бюджета Златоруновского сельсовета на 2020 год и плановый период 2021-2022 годы</w:t>
            </w:r>
          </w:p>
        </w:tc>
      </w:tr>
      <w:tr w:rsidR="00017498" w:rsidRPr="008A2522" w:rsidTr="00D10FD3">
        <w:trPr>
          <w:trHeight w:val="986"/>
        </w:trPr>
        <w:tc>
          <w:tcPr>
            <w:tcW w:w="24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стр.</w:t>
            </w:r>
          </w:p>
        </w:tc>
        <w:tc>
          <w:tcPr>
            <w:tcW w:w="701"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код администратора</w:t>
            </w:r>
          </w:p>
        </w:tc>
        <w:tc>
          <w:tcPr>
            <w:tcW w:w="1002" w:type="pct"/>
            <w:tcBorders>
              <w:top w:val="nil"/>
              <w:left w:val="nil"/>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Код бюджетной классификации</w:t>
            </w:r>
          </w:p>
        </w:tc>
        <w:tc>
          <w:tcPr>
            <w:tcW w:w="2188" w:type="pct"/>
            <w:tcBorders>
              <w:top w:val="nil"/>
              <w:left w:val="nil"/>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8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Наименование администратора доходов</w:t>
            </w:r>
          </w:p>
        </w:tc>
      </w:tr>
      <w:tr w:rsidR="00017498" w:rsidRPr="008A2522" w:rsidTr="00017498">
        <w:trPr>
          <w:trHeight w:val="2130"/>
        </w:trPr>
        <w:tc>
          <w:tcPr>
            <w:tcW w:w="246" w:type="pct"/>
            <w:vMerge/>
            <w:tcBorders>
              <w:top w:val="single" w:sz="8" w:space="0" w:color="auto"/>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701" w:type="pct"/>
            <w:vMerge/>
            <w:tcBorders>
              <w:top w:val="single" w:sz="8" w:space="0" w:color="auto"/>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108 04 020 01 1000 110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863" w:type="pct"/>
            <w:vMerge/>
            <w:tcBorders>
              <w:top w:val="single" w:sz="8" w:space="0" w:color="auto"/>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150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108 04 020 01 4000 110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(прочие поступления)</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485"/>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111 05 025 10 0000 120</w:t>
            </w:r>
          </w:p>
        </w:tc>
        <w:tc>
          <w:tcPr>
            <w:tcW w:w="2188"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both"/>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605"/>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4</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111 05 035 10 0000 120</w:t>
            </w:r>
          </w:p>
        </w:tc>
        <w:tc>
          <w:tcPr>
            <w:tcW w:w="2188"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255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5</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111 05 075 10 0000 120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сдачи в аренду имущества, составляющего казну сельских поселений (за исключением земельных участков)</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86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6</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111 09 045 10 0000 120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3885"/>
        </w:trPr>
        <w:tc>
          <w:tcPr>
            <w:tcW w:w="246"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7</w:t>
            </w:r>
          </w:p>
        </w:tc>
        <w:tc>
          <w:tcPr>
            <w:tcW w:w="701"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113 01 995 10 0000 130</w:t>
            </w:r>
          </w:p>
        </w:tc>
        <w:tc>
          <w:tcPr>
            <w:tcW w:w="2188" w:type="pct"/>
            <w:vMerge w:val="restart"/>
            <w:tcBorders>
              <w:top w:val="nil"/>
              <w:left w:val="single" w:sz="8" w:space="0" w:color="auto"/>
              <w:bottom w:val="single" w:sz="8" w:space="0" w:color="000000"/>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доходы от оказания платных услуг (работ) получателями средств бюджетов сельских поселений</w:t>
            </w:r>
          </w:p>
        </w:tc>
        <w:tc>
          <w:tcPr>
            <w:tcW w:w="863"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D10FD3">
        <w:trPr>
          <w:trHeight w:val="438"/>
        </w:trPr>
        <w:tc>
          <w:tcPr>
            <w:tcW w:w="246"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701"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002"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2188"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863"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12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113 02 065 10 0000 130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поступающие в порядке возмещения расходов, понесенных в связи с эксплуатацией имущества сельских поселений</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945"/>
        </w:trPr>
        <w:tc>
          <w:tcPr>
            <w:tcW w:w="246"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9</w:t>
            </w:r>
          </w:p>
        </w:tc>
        <w:tc>
          <w:tcPr>
            <w:tcW w:w="701"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113 02 995 10 0000 130</w:t>
            </w:r>
          </w:p>
        </w:tc>
        <w:tc>
          <w:tcPr>
            <w:tcW w:w="2188" w:type="pct"/>
            <w:vMerge w:val="restart"/>
            <w:tcBorders>
              <w:top w:val="nil"/>
              <w:left w:val="single" w:sz="8" w:space="0" w:color="auto"/>
              <w:bottom w:val="single" w:sz="8" w:space="0" w:color="000000"/>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доходы от компенсации затрат бюджетов сельских поселений</w:t>
            </w:r>
          </w:p>
        </w:tc>
        <w:tc>
          <w:tcPr>
            <w:tcW w:w="863"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630"/>
        </w:trPr>
        <w:tc>
          <w:tcPr>
            <w:tcW w:w="246"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701"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002"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2188"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863"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252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10</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114 02 052 10 0000 410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75"/>
        </w:trPr>
        <w:tc>
          <w:tcPr>
            <w:tcW w:w="246"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w:t>
            </w:r>
          </w:p>
        </w:tc>
        <w:tc>
          <w:tcPr>
            <w:tcW w:w="701"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114 02 052 10 0000 440</w:t>
            </w:r>
          </w:p>
        </w:tc>
        <w:tc>
          <w:tcPr>
            <w:tcW w:w="2188" w:type="pct"/>
            <w:vMerge w:val="restart"/>
            <w:tcBorders>
              <w:top w:val="nil"/>
              <w:left w:val="single" w:sz="8" w:space="0" w:color="auto"/>
              <w:bottom w:val="single" w:sz="8" w:space="0" w:color="000000"/>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863"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491"/>
        </w:trPr>
        <w:tc>
          <w:tcPr>
            <w:tcW w:w="246"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701"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002"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2188"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863"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1905"/>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12</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114 02 053 10 0000 410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222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13</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114 02 053 10 0000 440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260"/>
        </w:trPr>
        <w:tc>
          <w:tcPr>
            <w:tcW w:w="246"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14</w:t>
            </w:r>
          </w:p>
        </w:tc>
        <w:tc>
          <w:tcPr>
            <w:tcW w:w="701"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114 06 025 10 0000 430</w:t>
            </w:r>
          </w:p>
        </w:tc>
        <w:tc>
          <w:tcPr>
            <w:tcW w:w="2188" w:type="pct"/>
            <w:vMerge w:val="restart"/>
            <w:tcBorders>
              <w:top w:val="nil"/>
              <w:left w:val="single" w:sz="8" w:space="0" w:color="auto"/>
              <w:bottom w:val="single" w:sz="8" w:space="0" w:color="000000"/>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63"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491"/>
        </w:trPr>
        <w:tc>
          <w:tcPr>
            <w:tcW w:w="246"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701"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002"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2188"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863"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1260"/>
        </w:trPr>
        <w:tc>
          <w:tcPr>
            <w:tcW w:w="246"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w:t>
            </w:r>
          </w:p>
        </w:tc>
        <w:tc>
          <w:tcPr>
            <w:tcW w:w="701"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116 10 031 10 0000 140</w:t>
            </w:r>
          </w:p>
        </w:tc>
        <w:tc>
          <w:tcPr>
            <w:tcW w:w="2188" w:type="pct"/>
            <w:vMerge w:val="restart"/>
            <w:tcBorders>
              <w:top w:val="nil"/>
              <w:left w:val="single" w:sz="8" w:space="0" w:color="auto"/>
              <w:bottom w:val="single" w:sz="8" w:space="0" w:color="000000"/>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863"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491"/>
        </w:trPr>
        <w:tc>
          <w:tcPr>
            <w:tcW w:w="246"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701"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002"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2188"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863"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D10FD3">
        <w:trPr>
          <w:trHeight w:val="405"/>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16</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116 07 010 10 0000 140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Штрафы, неустойки, пени, уплаченные в случае просрочки исполнения поставщиком (подрядчиков,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Администрация Златоруновского сельсовета Ужурского района Красноярского </w:t>
            </w:r>
            <w:r w:rsidRPr="008A2522">
              <w:rPr>
                <w:rFonts w:ascii="Times New Roman" w:hAnsi="Times New Roman" w:cs="Times New Roman"/>
                <w:color w:val="000000"/>
                <w:sz w:val="18"/>
                <w:szCs w:val="18"/>
              </w:rPr>
              <w:lastRenderedPageBreak/>
              <w:t>края</w:t>
            </w:r>
          </w:p>
        </w:tc>
      </w:tr>
      <w:tr w:rsidR="00017498" w:rsidRPr="008A2522" w:rsidTr="00017498">
        <w:trPr>
          <w:trHeight w:val="1905"/>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17</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116 07090 10 0000 140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2535"/>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116 10081 10 0000 140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19</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116 10082 10 0000 140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260"/>
        </w:trPr>
        <w:tc>
          <w:tcPr>
            <w:tcW w:w="246"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w:t>
            </w:r>
          </w:p>
        </w:tc>
        <w:tc>
          <w:tcPr>
            <w:tcW w:w="701"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117 01 050 10 0000 180</w:t>
            </w:r>
          </w:p>
        </w:tc>
        <w:tc>
          <w:tcPr>
            <w:tcW w:w="2188" w:type="pct"/>
            <w:vMerge w:val="restart"/>
            <w:tcBorders>
              <w:top w:val="nil"/>
              <w:left w:val="single" w:sz="8" w:space="0" w:color="auto"/>
              <w:bottom w:val="single" w:sz="8" w:space="0" w:color="000000"/>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Невыясненные поступления, зачисляемые в бюджеты сельских поселений</w:t>
            </w:r>
          </w:p>
        </w:tc>
        <w:tc>
          <w:tcPr>
            <w:tcW w:w="863"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491"/>
        </w:trPr>
        <w:tc>
          <w:tcPr>
            <w:tcW w:w="246"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701"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002"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2188"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863"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1260"/>
        </w:trPr>
        <w:tc>
          <w:tcPr>
            <w:tcW w:w="246"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21</w:t>
            </w:r>
          </w:p>
        </w:tc>
        <w:tc>
          <w:tcPr>
            <w:tcW w:w="701"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117 05 050 10 0000 180</w:t>
            </w:r>
          </w:p>
        </w:tc>
        <w:tc>
          <w:tcPr>
            <w:tcW w:w="2188" w:type="pct"/>
            <w:vMerge w:val="restart"/>
            <w:tcBorders>
              <w:top w:val="nil"/>
              <w:left w:val="single" w:sz="8" w:space="0" w:color="auto"/>
              <w:bottom w:val="single" w:sz="8" w:space="0" w:color="000000"/>
              <w:right w:val="single" w:sz="8" w:space="0" w:color="auto"/>
            </w:tcBorders>
            <w:shd w:val="clear" w:color="auto" w:fill="auto"/>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неналоговые доходы бюджетов сельских поселений</w:t>
            </w:r>
          </w:p>
        </w:tc>
        <w:tc>
          <w:tcPr>
            <w:tcW w:w="863" w:type="pct"/>
            <w:vMerge w:val="restart"/>
            <w:tcBorders>
              <w:top w:val="nil"/>
              <w:left w:val="single" w:sz="8" w:space="0" w:color="auto"/>
              <w:bottom w:val="single" w:sz="8" w:space="0" w:color="000000"/>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491"/>
        </w:trPr>
        <w:tc>
          <w:tcPr>
            <w:tcW w:w="246"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701"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002"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2188"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863" w:type="pct"/>
            <w:vMerge/>
            <w:tcBorders>
              <w:top w:val="nil"/>
              <w:left w:val="single" w:sz="8" w:space="0" w:color="auto"/>
              <w:bottom w:val="single" w:sz="8" w:space="0" w:color="000000"/>
              <w:right w:val="single" w:sz="8"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22</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202 15 001 10 0000 150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Дотации бюджетам сельских поселений на выравнивание бюджетной обеспеченности</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23</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202 16 001 10 0000 150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24</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202 30 024 10 7514 150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25</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202 35 118 10 0000 150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26</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202 45 160 10 0000 150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2535"/>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27</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202 49 999 10 1049 150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roofErr w:type="gramEnd"/>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28</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202 49 999 10 7412 150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обеспечение первичных мер пожарной безопасности)</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29</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202 49 999 10 7509 150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30</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202 49 999 10 8105 150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организацию общественных работ в поселениях)</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31</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202 49 999 10 8115 150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32</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202 49 999 10 8128 150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постановку на кадастровый учет объектов капитального строительства)</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33</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202 49 999 10 8302 150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34</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202 49 999 10 8324 150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межевание земельных участков под ИЖС, объектами недвижимого имущества)</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35</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202 49 999 10 8303 150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содержание ЭМБУК «Златоруновский поселковый музей»)</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75"/>
        </w:trPr>
        <w:tc>
          <w:tcPr>
            <w:tcW w:w="246" w:type="pct"/>
            <w:tcBorders>
              <w:top w:val="nil"/>
              <w:left w:val="single" w:sz="8" w:space="0" w:color="auto"/>
              <w:bottom w:val="nil"/>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36</w:t>
            </w:r>
          </w:p>
        </w:tc>
        <w:tc>
          <w:tcPr>
            <w:tcW w:w="701" w:type="pct"/>
            <w:tcBorders>
              <w:top w:val="nil"/>
              <w:left w:val="nil"/>
              <w:bottom w:val="nil"/>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nil"/>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202 49999  10 8911 150  </w:t>
            </w:r>
          </w:p>
        </w:tc>
        <w:tc>
          <w:tcPr>
            <w:tcW w:w="2188" w:type="pct"/>
            <w:tcBorders>
              <w:top w:val="nil"/>
              <w:left w:val="nil"/>
              <w:bottom w:val="nil"/>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проведение работ по уничтожению дикорастущей конопли)</w:t>
            </w:r>
          </w:p>
        </w:tc>
        <w:tc>
          <w:tcPr>
            <w:tcW w:w="863" w:type="pct"/>
            <w:tcBorders>
              <w:top w:val="nil"/>
              <w:left w:val="nil"/>
              <w:bottom w:val="nil"/>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37</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203 05 099 10 0000 150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безвозмездные поступления от государственных (муниципальных) организаций в бюджеты сельских поселений</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D10FD3">
        <w:trPr>
          <w:trHeight w:val="1397"/>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38</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204 05 099 10 0000 150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безвозмездные поступления от негосударственных организаций в бюджеты сельских поселений</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D10FD3">
        <w:trPr>
          <w:trHeight w:val="138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39</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207 05 030 10 0000 150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безвозмездные поступления в бюджеты сельских поселений</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905"/>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40</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208 05 000 10 0000 150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Перечисление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r w:rsidR="00017498" w:rsidRPr="008A2522" w:rsidTr="00017498">
        <w:trPr>
          <w:trHeight w:val="1590"/>
        </w:trPr>
        <w:tc>
          <w:tcPr>
            <w:tcW w:w="246" w:type="pct"/>
            <w:tcBorders>
              <w:top w:val="nil"/>
              <w:left w:val="single" w:sz="8" w:space="0" w:color="auto"/>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41</w:t>
            </w:r>
          </w:p>
        </w:tc>
        <w:tc>
          <w:tcPr>
            <w:tcW w:w="701"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002"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219 60 010 10 0000 150</w:t>
            </w:r>
          </w:p>
        </w:tc>
        <w:tc>
          <w:tcPr>
            <w:tcW w:w="2188" w:type="pct"/>
            <w:tcBorders>
              <w:top w:val="nil"/>
              <w:left w:val="nil"/>
              <w:bottom w:val="single" w:sz="8" w:space="0" w:color="auto"/>
              <w:right w:val="single" w:sz="8"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863" w:type="pct"/>
            <w:tcBorders>
              <w:top w:val="nil"/>
              <w:left w:val="nil"/>
              <w:bottom w:val="single" w:sz="8" w:space="0" w:color="auto"/>
              <w:right w:val="single" w:sz="8"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 Ужурского района Красноярского края</w:t>
            </w:r>
          </w:p>
        </w:tc>
      </w:tr>
    </w:tbl>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tbl>
      <w:tblPr>
        <w:tblW w:w="9820" w:type="dxa"/>
        <w:tblInd w:w="93" w:type="dxa"/>
        <w:tblLook w:val="04A0"/>
      </w:tblPr>
      <w:tblGrid>
        <w:gridCol w:w="510"/>
        <w:gridCol w:w="4300"/>
        <w:gridCol w:w="3143"/>
        <w:gridCol w:w="1955"/>
      </w:tblGrid>
      <w:tr w:rsidR="00017498" w:rsidRPr="008A2522" w:rsidTr="00017498">
        <w:trPr>
          <w:trHeight w:val="630"/>
        </w:trPr>
        <w:tc>
          <w:tcPr>
            <w:tcW w:w="422"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430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5098" w:type="dxa"/>
            <w:gridSpan w:val="2"/>
            <w:vMerge w:val="restart"/>
            <w:tcBorders>
              <w:top w:val="nil"/>
              <w:left w:val="nil"/>
              <w:bottom w:val="nil"/>
              <w:right w:val="nil"/>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Приложение 3 к  Решению № 32-152 </w:t>
            </w:r>
            <w:proofErr w:type="gramStart"/>
            <w:r w:rsidRPr="008A2522">
              <w:rPr>
                <w:rFonts w:ascii="Times New Roman" w:hAnsi="Times New Roman" w:cs="Times New Roman"/>
                <w:color w:val="000000"/>
                <w:sz w:val="18"/>
                <w:szCs w:val="18"/>
              </w:rPr>
              <w:t>р</w:t>
            </w:r>
            <w:proofErr w:type="gramEnd"/>
            <w:r w:rsidRPr="008A2522">
              <w:rPr>
                <w:rFonts w:ascii="Times New Roman" w:hAnsi="Times New Roman" w:cs="Times New Roman"/>
                <w:color w:val="000000"/>
                <w:sz w:val="18"/>
                <w:szCs w:val="18"/>
              </w:rPr>
              <w:t xml:space="preserve"> от 25.12.2019 "О бюджете Златоруновского сельсовета на  2020 год и плановый  период 2021 - 2022 годы» ( в редакции решения Златоруновского</w:t>
            </w:r>
            <w:r w:rsidRPr="008A2522">
              <w:rPr>
                <w:rFonts w:ascii="Times New Roman" w:hAnsi="Times New Roman" w:cs="Times New Roman"/>
                <w:color w:val="000000"/>
                <w:sz w:val="18"/>
                <w:szCs w:val="18"/>
              </w:rPr>
              <w:br/>
              <w:t>Сельского Совета депутатов от 25.03.2020</w:t>
            </w:r>
            <w:r w:rsidRPr="008A2522">
              <w:rPr>
                <w:rFonts w:ascii="Times New Roman" w:hAnsi="Times New Roman" w:cs="Times New Roman"/>
                <w:color w:val="000000"/>
                <w:sz w:val="18"/>
                <w:szCs w:val="18"/>
              </w:rPr>
              <w:br/>
              <w:t>№ 33-166р)</w:t>
            </w:r>
          </w:p>
        </w:tc>
      </w:tr>
      <w:tr w:rsidR="00017498" w:rsidRPr="008A2522" w:rsidTr="00017498">
        <w:trPr>
          <w:trHeight w:val="810"/>
        </w:trPr>
        <w:tc>
          <w:tcPr>
            <w:tcW w:w="422"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430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5098" w:type="dxa"/>
            <w:gridSpan w:val="2"/>
            <w:vMerge/>
            <w:tcBorders>
              <w:top w:val="nil"/>
              <w:left w:val="nil"/>
              <w:bottom w:val="nil"/>
              <w:right w:val="nil"/>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1365"/>
        </w:trPr>
        <w:tc>
          <w:tcPr>
            <w:tcW w:w="9820" w:type="dxa"/>
            <w:gridSpan w:val="4"/>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Перечень главных </w:t>
            </w:r>
            <w:proofErr w:type="gramStart"/>
            <w:r w:rsidRPr="008A2522">
              <w:rPr>
                <w:rFonts w:ascii="Times New Roman" w:hAnsi="Times New Roman" w:cs="Times New Roman"/>
                <w:color w:val="000000"/>
                <w:sz w:val="18"/>
                <w:szCs w:val="18"/>
              </w:rPr>
              <w:t>администраторов источников внутреннего финансирования дефицита бюджета</w:t>
            </w:r>
            <w:proofErr w:type="gramEnd"/>
            <w:r w:rsidRPr="008A2522">
              <w:rPr>
                <w:rFonts w:ascii="Times New Roman" w:hAnsi="Times New Roman" w:cs="Times New Roman"/>
                <w:color w:val="000000"/>
                <w:sz w:val="18"/>
                <w:szCs w:val="18"/>
              </w:rPr>
              <w:t xml:space="preserve"> Златоруновского сельсовета на 2020 год и плановый период  2021-2022 годы</w:t>
            </w:r>
          </w:p>
        </w:tc>
      </w:tr>
      <w:tr w:rsidR="00017498" w:rsidRPr="008A2522" w:rsidTr="00017498">
        <w:trPr>
          <w:trHeight w:val="300"/>
        </w:trPr>
        <w:tc>
          <w:tcPr>
            <w:tcW w:w="422" w:type="dxa"/>
            <w:tcBorders>
              <w:top w:val="nil"/>
              <w:left w:val="nil"/>
              <w:bottom w:val="nil"/>
              <w:right w:val="nil"/>
            </w:tcBorders>
            <w:shd w:val="clear" w:color="auto" w:fill="auto"/>
            <w:noWrap/>
            <w:vAlign w:val="center"/>
            <w:hideMark/>
          </w:tcPr>
          <w:p w:rsidR="00017498" w:rsidRPr="008A2522" w:rsidRDefault="00017498" w:rsidP="00017498">
            <w:pPr>
              <w:jc w:val="right"/>
              <w:rPr>
                <w:rFonts w:ascii="Times New Roman" w:hAnsi="Times New Roman" w:cs="Times New Roman"/>
                <w:color w:val="000000"/>
                <w:sz w:val="18"/>
                <w:szCs w:val="18"/>
              </w:rPr>
            </w:pPr>
          </w:p>
        </w:tc>
        <w:tc>
          <w:tcPr>
            <w:tcW w:w="430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3143" w:type="dxa"/>
            <w:tcBorders>
              <w:top w:val="nil"/>
              <w:left w:val="nil"/>
              <w:bottom w:val="nil"/>
              <w:right w:val="nil"/>
            </w:tcBorders>
            <w:shd w:val="clear" w:color="auto" w:fill="auto"/>
            <w:noWrap/>
            <w:vAlign w:val="center"/>
            <w:hideMark/>
          </w:tcPr>
          <w:p w:rsidR="00017498" w:rsidRPr="008A2522" w:rsidRDefault="00017498" w:rsidP="00017498">
            <w:pPr>
              <w:rPr>
                <w:rFonts w:ascii="Times New Roman" w:hAnsi="Times New Roman" w:cs="Times New Roman"/>
                <w:color w:val="000000"/>
                <w:sz w:val="18"/>
                <w:szCs w:val="18"/>
              </w:rPr>
            </w:pPr>
          </w:p>
        </w:tc>
        <w:tc>
          <w:tcPr>
            <w:tcW w:w="1955"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491"/>
        </w:trPr>
        <w:tc>
          <w:tcPr>
            <w:tcW w:w="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стр.</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Наименование</w:t>
            </w:r>
          </w:p>
        </w:tc>
        <w:tc>
          <w:tcPr>
            <w:tcW w:w="3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Код бюджетной классификации</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Наименование администратора доходов </w:t>
            </w:r>
          </w:p>
        </w:tc>
      </w:tr>
      <w:tr w:rsidR="00017498" w:rsidRPr="008A2522" w:rsidTr="00017498">
        <w:trPr>
          <w:trHeight w:val="491"/>
        </w:trPr>
        <w:tc>
          <w:tcPr>
            <w:tcW w:w="422" w:type="dxa"/>
            <w:vMerge/>
            <w:tcBorders>
              <w:top w:val="single" w:sz="4" w:space="0" w:color="auto"/>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4300" w:type="dxa"/>
            <w:vMerge/>
            <w:tcBorders>
              <w:top w:val="single" w:sz="4" w:space="0" w:color="auto"/>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3143" w:type="dxa"/>
            <w:vMerge/>
            <w:tcBorders>
              <w:top w:val="single" w:sz="4" w:space="0" w:color="auto"/>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975"/>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4300" w:type="dxa"/>
            <w:vMerge w:val="restart"/>
            <w:tcBorders>
              <w:top w:val="nil"/>
              <w:left w:val="single" w:sz="4" w:space="0" w:color="auto"/>
              <w:bottom w:val="single" w:sz="4" w:space="0" w:color="000000"/>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143"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831 01 03 00 00 10 0000 710</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w:t>
            </w:r>
          </w:p>
        </w:tc>
      </w:tr>
      <w:tr w:rsidR="00017498" w:rsidRPr="008A2522" w:rsidTr="00017498">
        <w:trPr>
          <w:trHeight w:val="600"/>
        </w:trPr>
        <w:tc>
          <w:tcPr>
            <w:tcW w:w="422" w:type="dxa"/>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4300" w:type="dxa"/>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3143"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955"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720"/>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2</w:t>
            </w:r>
          </w:p>
        </w:tc>
        <w:tc>
          <w:tcPr>
            <w:tcW w:w="4300" w:type="dxa"/>
            <w:vMerge w:val="restart"/>
            <w:tcBorders>
              <w:top w:val="nil"/>
              <w:left w:val="single" w:sz="4" w:space="0" w:color="auto"/>
              <w:bottom w:val="single" w:sz="4" w:space="0" w:color="000000"/>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43"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831 01 03 01 00 10 0000 810</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w:t>
            </w:r>
          </w:p>
        </w:tc>
      </w:tr>
      <w:tr w:rsidR="00017498" w:rsidRPr="008A2522" w:rsidTr="00D10FD3">
        <w:trPr>
          <w:trHeight w:val="438"/>
        </w:trPr>
        <w:tc>
          <w:tcPr>
            <w:tcW w:w="422" w:type="dxa"/>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4300" w:type="dxa"/>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3143"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955"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491"/>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w:t>
            </w:r>
          </w:p>
        </w:tc>
        <w:tc>
          <w:tcPr>
            <w:tcW w:w="4300" w:type="dxa"/>
            <w:vMerge w:val="restart"/>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Изменение остатков средств на счетах по учету средств бюджета</w:t>
            </w:r>
          </w:p>
        </w:tc>
        <w:tc>
          <w:tcPr>
            <w:tcW w:w="3143"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831 01 05 00 00 00 0000 000</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w:t>
            </w:r>
          </w:p>
        </w:tc>
      </w:tr>
      <w:tr w:rsidR="00017498" w:rsidRPr="008A2522" w:rsidTr="00D10FD3">
        <w:trPr>
          <w:trHeight w:val="438"/>
        </w:trPr>
        <w:tc>
          <w:tcPr>
            <w:tcW w:w="422" w:type="dxa"/>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430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3143"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955"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491"/>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w:t>
            </w:r>
          </w:p>
        </w:tc>
        <w:tc>
          <w:tcPr>
            <w:tcW w:w="4300" w:type="dxa"/>
            <w:vMerge w:val="restart"/>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Увеличение прочих остатков денежных средств бюджетов поселений</w:t>
            </w:r>
          </w:p>
        </w:tc>
        <w:tc>
          <w:tcPr>
            <w:tcW w:w="3143"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831 01 05 02 01 10 0000 510</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w:t>
            </w:r>
          </w:p>
        </w:tc>
      </w:tr>
      <w:tr w:rsidR="00017498" w:rsidRPr="008A2522" w:rsidTr="00D10FD3">
        <w:trPr>
          <w:trHeight w:val="438"/>
        </w:trPr>
        <w:tc>
          <w:tcPr>
            <w:tcW w:w="422" w:type="dxa"/>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430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3143"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955"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491"/>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5</w:t>
            </w:r>
          </w:p>
        </w:tc>
        <w:tc>
          <w:tcPr>
            <w:tcW w:w="4300" w:type="dxa"/>
            <w:vMerge w:val="restart"/>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Уменьшение прочих остатков средств бюджетов поселений</w:t>
            </w:r>
          </w:p>
        </w:tc>
        <w:tc>
          <w:tcPr>
            <w:tcW w:w="3143"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831 01 05 02 01 00 0000 600</w:t>
            </w:r>
          </w:p>
        </w:tc>
        <w:tc>
          <w:tcPr>
            <w:tcW w:w="1955" w:type="dxa"/>
            <w:vMerge w:val="restart"/>
            <w:tcBorders>
              <w:top w:val="nil"/>
              <w:left w:val="single" w:sz="4" w:space="0" w:color="auto"/>
              <w:bottom w:val="single" w:sz="4" w:space="0" w:color="000000"/>
              <w:right w:val="single" w:sz="4" w:space="0" w:color="auto"/>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w:t>
            </w:r>
          </w:p>
        </w:tc>
      </w:tr>
      <w:tr w:rsidR="00017498" w:rsidRPr="008A2522" w:rsidTr="00D10FD3">
        <w:trPr>
          <w:trHeight w:val="438"/>
        </w:trPr>
        <w:tc>
          <w:tcPr>
            <w:tcW w:w="422" w:type="dxa"/>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430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3143"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955" w:type="dxa"/>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491"/>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6</w:t>
            </w:r>
          </w:p>
        </w:tc>
        <w:tc>
          <w:tcPr>
            <w:tcW w:w="4300" w:type="dxa"/>
            <w:vMerge w:val="restart"/>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Уменьшение остатков средств бюджетов поселений</w:t>
            </w:r>
          </w:p>
        </w:tc>
        <w:tc>
          <w:tcPr>
            <w:tcW w:w="3143"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831 01 0502 01 10 0000 610</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Администрация Златоруновского сельсовета</w:t>
            </w:r>
          </w:p>
        </w:tc>
      </w:tr>
      <w:tr w:rsidR="00017498" w:rsidRPr="008A2522" w:rsidTr="00D10FD3">
        <w:trPr>
          <w:trHeight w:val="438"/>
        </w:trPr>
        <w:tc>
          <w:tcPr>
            <w:tcW w:w="422" w:type="dxa"/>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430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3143"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955"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bl>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tbl>
      <w:tblPr>
        <w:tblW w:w="5000" w:type="pct"/>
        <w:tblLayout w:type="fixed"/>
        <w:tblLook w:val="04A0"/>
      </w:tblPr>
      <w:tblGrid>
        <w:gridCol w:w="345"/>
        <w:gridCol w:w="182"/>
        <w:gridCol w:w="78"/>
        <w:gridCol w:w="205"/>
        <w:gridCol w:w="100"/>
        <w:gridCol w:w="325"/>
        <w:gridCol w:w="113"/>
        <w:gridCol w:w="304"/>
        <w:gridCol w:w="291"/>
        <w:gridCol w:w="101"/>
        <w:gridCol w:w="331"/>
        <w:gridCol w:w="25"/>
        <w:gridCol w:w="685"/>
        <w:gridCol w:w="567"/>
        <w:gridCol w:w="3411"/>
        <w:gridCol w:w="850"/>
        <w:gridCol w:w="258"/>
        <w:gridCol w:w="494"/>
        <w:gridCol w:w="100"/>
        <w:gridCol w:w="360"/>
        <w:gridCol w:w="446"/>
      </w:tblGrid>
      <w:tr w:rsidR="00017498" w:rsidRPr="008A2522" w:rsidTr="00D10FD3">
        <w:trPr>
          <w:trHeight w:val="1326"/>
        </w:trPr>
        <w:tc>
          <w:tcPr>
            <w:tcW w:w="180" w:type="pct"/>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36" w:type="pct"/>
            <w:gridSpan w:val="2"/>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59" w:type="pct"/>
            <w:gridSpan w:val="2"/>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229" w:type="pct"/>
            <w:gridSpan w:val="2"/>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59" w:type="pct"/>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205" w:type="pct"/>
            <w:gridSpan w:val="2"/>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3932" w:type="pct"/>
            <w:gridSpan w:val="11"/>
            <w:tcBorders>
              <w:top w:val="nil"/>
              <w:left w:val="nil"/>
              <w:bottom w:val="nil"/>
              <w:right w:val="nil"/>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Приложение 4 к  Решению № 32-152р  от 25.12.2019 "О бюджете Златоруновского    сельсовета на  2020 год и плановый  период 2021 - 2022 годы»  </w:t>
            </w:r>
            <w:proofErr w:type="gramStart"/>
            <w:r w:rsidRPr="008A2522">
              <w:rPr>
                <w:rFonts w:ascii="Times New Roman" w:hAnsi="Times New Roman" w:cs="Times New Roman"/>
                <w:color w:val="000000"/>
                <w:sz w:val="18"/>
                <w:szCs w:val="18"/>
              </w:rPr>
              <w:t xml:space="preserve">( </w:t>
            </w:r>
            <w:proofErr w:type="gramEnd"/>
            <w:r w:rsidRPr="008A2522">
              <w:rPr>
                <w:rFonts w:ascii="Times New Roman" w:hAnsi="Times New Roman" w:cs="Times New Roman"/>
                <w:color w:val="000000"/>
                <w:sz w:val="18"/>
                <w:szCs w:val="18"/>
              </w:rPr>
              <w:t>в редакции решения Златоруновского</w:t>
            </w:r>
            <w:r w:rsidRPr="008A2522">
              <w:rPr>
                <w:rFonts w:ascii="Times New Roman" w:hAnsi="Times New Roman" w:cs="Times New Roman"/>
                <w:color w:val="000000"/>
                <w:sz w:val="18"/>
                <w:szCs w:val="18"/>
              </w:rPr>
              <w:br/>
              <w:t>Сельского Совета депутатов от 25.03.2020</w:t>
            </w:r>
            <w:r w:rsidRPr="008A2522">
              <w:rPr>
                <w:rFonts w:ascii="Times New Roman" w:hAnsi="Times New Roman" w:cs="Times New Roman"/>
                <w:color w:val="000000"/>
                <w:sz w:val="18"/>
                <w:szCs w:val="18"/>
              </w:rPr>
              <w:br/>
              <w:t>№ 33-166р)</w:t>
            </w:r>
          </w:p>
        </w:tc>
      </w:tr>
      <w:tr w:rsidR="00D10FD3" w:rsidRPr="008A2522" w:rsidTr="00D10FD3">
        <w:trPr>
          <w:trHeight w:val="165"/>
        </w:trPr>
        <w:tc>
          <w:tcPr>
            <w:tcW w:w="180" w:type="pct"/>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36" w:type="pct"/>
            <w:gridSpan w:val="2"/>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59" w:type="pct"/>
            <w:gridSpan w:val="2"/>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229" w:type="pct"/>
            <w:gridSpan w:val="2"/>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59" w:type="pct"/>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205" w:type="pct"/>
            <w:gridSpan w:val="2"/>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86" w:type="pct"/>
            <w:gridSpan w:val="2"/>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3015" w:type="pct"/>
            <w:gridSpan w:val="5"/>
            <w:tcBorders>
              <w:top w:val="nil"/>
              <w:left w:val="nil"/>
              <w:bottom w:val="nil"/>
              <w:right w:val="nil"/>
            </w:tcBorders>
            <w:shd w:val="clear" w:color="auto" w:fill="auto"/>
            <w:noWrap/>
            <w:vAlign w:val="center"/>
            <w:hideMark/>
          </w:tcPr>
          <w:p w:rsidR="00017498" w:rsidRPr="008A2522" w:rsidRDefault="00017498" w:rsidP="00017498">
            <w:pPr>
              <w:rPr>
                <w:rFonts w:ascii="Times New Roman" w:hAnsi="Times New Roman" w:cs="Times New Roman"/>
                <w:color w:val="000000"/>
                <w:sz w:val="18"/>
                <w:szCs w:val="18"/>
              </w:rPr>
            </w:pPr>
          </w:p>
        </w:tc>
        <w:tc>
          <w:tcPr>
            <w:tcW w:w="258" w:type="pct"/>
            <w:tcBorders>
              <w:top w:val="nil"/>
              <w:left w:val="nil"/>
              <w:bottom w:val="nil"/>
              <w:right w:val="nil"/>
            </w:tcBorders>
            <w:shd w:val="clear" w:color="auto" w:fill="auto"/>
            <w:noWrap/>
            <w:vAlign w:val="bottom"/>
            <w:hideMark/>
          </w:tcPr>
          <w:p w:rsidR="00017498" w:rsidRPr="008A2522" w:rsidRDefault="00017498" w:rsidP="00017498">
            <w:pPr>
              <w:jc w:val="right"/>
              <w:rPr>
                <w:rFonts w:ascii="Times New Roman" w:hAnsi="Times New Roman" w:cs="Times New Roman"/>
                <w:color w:val="000000"/>
                <w:sz w:val="18"/>
                <w:szCs w:val="18"/>
              </w:rPr>
            </w:pPr>
          </w:p>
        </w:tc>
        <w:tc>
          <w:tcPr>
            <w:tcW w:w="240" w:type="pct"/>
            <w:gridSpan w:val="2"/>
            <w:tcBorders>
              <w:top w:val="nil"/>
              <w:left w:val="nil"/>
              <w:bottom w:val="nil"/>
              <w:right w:val="nil"/>
            </w:tcBorders>
            <w:shd w:val="clear" w:color="auto" w:fill="auto"/>
            <w:noWrap/>
            <w:vAlign w:val="bottom"/>
            <w:hideMark/>
          </w:tcPr>
          <w:p w:rsidR="00017498" w:rsidRPr="008A2522" w:rsidRDefault="00017498" w:rsidP="00017498">
            <w:pPr>
              <w:jc w:val="right"/>
              <w:rPr>
                <w:rFonts w:ascii="Times New Roman" w:hAnsi="Times New Roman" w:cs="Times New Roman"/>
                <w:color w:val="000000"/>
                <w:sz w:val="18"/>
                <w:szCs w:val="18"/>
              </w:rPr>
            </w:pPr>
          </w:p>
        </w:tc>
        <w:tc>
          <w:tcPr>
            <w:tcW w:w="233" w:type="pct"/>
            <w:tcBorders>
              <w:top w:val="nil"/>
              <w:left w:val="nil"/>
              <w:bottom w:val="nil"/>
              <w:right w:val="nil"/>
            </w:tcBorders>
            <w:shd w:val="clear" w:color="auto" w:fill="auto"/>
            <w:noWrap/>
            <w:vAlign w:val="center"/>
            <w:hideMark/>
          </w:tcPr>
          <w:p w:rsidR="00017498" w:rsidRPr="008A2522" w:rsidRDefault="00017498" w:rsidP="00017498">
            <w:pPr>
              <w:jc w:val="right"/>
              <w:rPr>
                <w:rFonts w:ascii="Times New Roman" w:hAnsi="Times New Roman" w:cs="Times New Roman"/>
                <w:color w:val="000000"/>
                <w:sz w:val="18"/>
                <w:szCs w:val="18"/>
              </w:rPr>
            </w:pPr>
          </w:p>
        </w:tc>
      </w:tr>
      <w:tr w:rsidR="00D10FD3" w:rsidRPr="008A2522" w:rsidTr="00D10FD3">
        <w:trPr>
          <w:trHeight w:val="150"/>
        </w:trPr>
        <w:tc>
          <w:tcPr>
            <w:tcW w:w="180" w:type="pct"/>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36" w:type="pct"/>
            <w:gridSpan w:val="2"/>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59" w:type="pct"/>
            <w:gridSpan w:val="2"/>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229" w:type="pct"/>
            <w:gridSpan w:val="2"/>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59" w:type="pct"/>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205" w:type="pct"/>
            <w:gridSpan w:val="2"/>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86" w:type="pct"/>
            <w:gridSpan w:val="2"/>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3015" w:type="pct"/>
            <w:gridSpan w:val="5"/>
            <w:tcBorders>
              <w:top w:val="nil"/>
              <w:left w:val="nil"/>
              <w:bottom w:val="nil"/>
              <w:right w:val="nil"/>
            </w:tcBorders>
            <w:shd w:val="clear" w:color="auto" w:fill="auto"/>
            <w:noWrap/>
            <w:vAlign w:val="center"/>
            <w:hideMark/>
          </w:tcPr>
          <w:p w:rsidR="00017498" w:rsidRPr="008A2522" w:rsidRDefault="00017498" w:rsidP="00017498">
            <w:pPr>
              <w:rPr>
                <w:rFonts w:ascii="Times New Roman" w:hAnsi="Times New Roman" w:cs="Times New Roman"/>
                <w:color w:val="000000"/>
                <w:sz w:val="18"/>
                <w:szCs w:val="18"/>
              </w:rPr>
            </w:pPr>
          </w:p>
        </w:tc>
        <w:tc>
          <w:tcPr>
            <w:tcW w:w="258" w:type="pct"/>
            <w:tcBorders>
              <w:top w:val="nil"/>
              <w:left w:val="nil"/>
              <w:bottom w:val="nil"/>
              <w:right w:val="nil"/>
            </w:tcBorders>
            <w:shd w:val="clear" w:color="auto" w:fill="auto"/>
            <w:noWrap/>
            <w:vAlign w:val="bottom"/>
            <w:hideMark/>
          </w:tcPr>
          <w:p w:rsidR="00017498" w:rsidRPr="008A2522" w:rsidRDefault="00017498" w:rsidP="00017498">
            <w:pPr>
              <w:jc w:val="right"/>
              <w:rPr>
                <w:rFonts w:ascii="Times New Roman" w:hAnsi="Times New Roman" w:cs="Times New Roman"/>
                <w:color w:val="000000"/>
                <w:sz w:val="18"/>
                <w:szCs w:val="18"/>
              </w:rPr>
            </w:pPr>
          </w:p>
        </w:tc>
        <w:tc>
          <w:tcPr>
            <w:tcW w:w="240" w:type="pct"/>
            <w:gridSpan w:val="2"/>
            <w:tcBorders>
              <w:top w:val="nil"/>
              <w:left w:val="nil"/>
              <w:bottom w:val="nil"/>
              <w:right w:val="nil"/>
            </w:tcBorders>
            <w:shd w:val="clear" w:color="auto" w:fill="auto"/>
            <w:noWrap/>
            <w:vAlign w:val="bottom"/>
            <w:hideMark/>
          </w:tcPr>
          <w:p w:rsidR="00017498" w:rsidRPr="008A2522" w:rsidRDefault="00017498" w:rsidP="00017498">
            <w:pPr>
              <w:jc w:val="right"/>
              <w:rPr>
                <w:rFonts w:ascii="Times New Roman" w:hAnsi="Times New Roman" w:cs="Times New Roman"/>
                <w:color w:val="000000"/>
                <w:sz w:val="18"/>
                <w:szCs w:val="18"/>
              </w:rPr>
            </w:pPr>
          </w:p>
        </w:tc>
        <w:tc>
          <w:tcPr>
            <w:tcW w:w="233" w:type="pct"/>
            <w:tcBorders>
              <w:top w:val="nil"/>
              <w:left w:val="nil"/>
              <w:bottom w:val="nil"/>
              <w:right w:val="nil"/>
            </w:tcBorders>
            <w:shd w:val="clear" w:color="auto" w:fill="auto"/>
            <w:noWrap/>
            <w:vAlign w:val="center"/>
            <w:hideMark/>
          </w:tcPr>
          <w:p w:rsidR="00017498" w:rsidRPr="008A2522" w:rsidRDefault="00017498" w:rsidP="00017498">
            <w:pPr>
              <w:jc w:val="right"/>
              <w:rPr>
                <w:rFonts w:ascii="Times New Roman" w:hAnsi="Times New Roman" w:cs="Times New Roman"/>
                <w:color w:val="000000"/>
                <w:sz w:val="18"/>
                <w:szCs w:val="18"/>
              </w:rPr>
            </w:pPr>
          </w:p>
        </w:tc>
      </w:tr>
      <w:tr w:rsidR="00017498" w:rsidRPr="008A2522" w:rsidTr="00D10FD3">
        <w:trPr>
          <w:trHeight w:val="765"/>
        </w:trPr>
        <w:tc>
          <w:tcPr>
            <w:tcW w:w="5000" w:type="pct"/>
            <w:gridSpan w:val="21"/>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бюджета Златоруновского сельсовета на 2020 год и плановый период  2021-2022 годы</w:t>
            </w:r>
          </w:p>
        </w:tc>
      </w:tr>
      <w:tr w:rsidR="00D10FD3" w:rsidRPr="008A2522" w:rsidTr="00D10FD3">
        <w:trPr>
          <w:trHeight w:val="300"/>
        </w:trPr>
        <w:tc>
          <w:tcPr>
            <w:tcW w:w="180" w:type="pct"/>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36" w:type="pct"/>
            <w:gridSpan w:val="2"/>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59" w:type="pct"/>
            <w:gridSpan w:val="2"/>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229" w:type="pct"/>
            <w:gridSpan w:val="2"/>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59" w:type="pct"/>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205" w:type="pct"/>
            <w:gridSpan w:val="2"/>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840" w:type="pct"/>
            <w:gridSpan w:val="4"/>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1782" w:type="pct"/>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837" w:type="pct"/>
            <w:gridSpan w:val="3"/>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473" w:type="pct"/>
            <w:gridSpan w:val="3"/>
            <w:tcBorders>
              <w:top w:val="nil"/>
              <w:left w:val="nil"/>
              <w:bottom w:val="single" w:sz="4" w:space="0" w:color="auto"/>
              <w:right w:val="nil"/>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(тыс. рублей)</w:t>
            </w:r>
          </w:p>
        </w:tc>
      </w:tr>
      <w:tr w:rsidR="00017498" w:rsidRPr="008A2522" w:rsidTr="00D10FD3">
        <w:trPr>
          <w:trHeight w:val="315"/>
        </w:trPr>
        <w:tc>
          <w:tcPr>
            <w:tcW w:w="1908" w:type="pct"/>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Код бюджетной классификации</w:t>
            </w:r>
          </w:p>
        </w:tc>
        <w:tc>
          <w:tcPr>
            <w:tcW w:w="1782"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Наименование  доходов</w:t>
            </w:r>
          </w:p>
        </w:tc>
        <w:tc>
          <w:tcPr>
            <w:tcW w:w="1310" w:type="pct"/>
            <w:gridSpan w:val="6"/>
            <w:tcBorders>
              <w:top w:val="single" w:sz="4" w:space="0" w:color="auto"/>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Сумма</w:t>
            </w:r>
          </w:p>
        </w:tc>
      </w:tr>
      <w:tr w:rsidR="00D10FD3" w:rsidRPr="008A2522" w:rsidTr="00D10FD3">
        <w:trPr>
          <w:trHeight w:val="570"/>
        </w:trPr>
        <w:tc>
          <w:tcPr>
            <w:tcW w:w="1908" w:type="pct"/>
            <w:gridSpan w:val="14"/>
            <w:vMerge/>
            <w:tcBorders>
              <w:top w:val="single" w:sz="4" w:space="0" w:color="auto"/>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782" w:type="pct"/>
            <w:vMerge/>
            <w:tcBorders>
              <w:top w:val="single" w:sz="4" w:space="0" w:color="auto"/>
              <w:left w:val="single" w:sz="4" w:space="0" w:color="auto"/>
              <w:bottom w:val="nil"/>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444" w:type="pct"/>
            <w:vMerge w:val="restart"/>
            <w:tcBorders>
              <w:top w:val="nil"/>
              <w:left w:val="single" w:sz="4" w:space="0" w:color="auto"/>
              <w:bottom w:val="single" w:sz="4" w:space="0" w:color="000000"/>
              <w:right w:val="single" w:sz="4" w:space="0" w:color="auto"/>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2020 год</w:t>
            </w:r>
          </w:p>
        </w:tc>
        <w:tc>
          <w:tcPr>
            <w:tcW w:w="445" w:type="pct"/>
            <w:gridSpan w:val="3"/>
            <w:vMerge w:val="restart"/>
            <w:tcBorders>
              <w:top w:val="nil"/>
              <w:left w:val="single" w:sz="4" w:space="0" w:color="auto"/>
              <w:bottom w:val="single" w:sz="4" w:space="0" w:color="000000"/>
              <w:right w:val="single" w:sz="4" w:space="0" w:color="auto"/>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2021 год</w:t>
            </w:r>
          </w:p>
        </w:tc>
        <w:tc>
          <w:tcPr>
            <w:tcW w:w="421" w:type="pct"/>
            <w:gridSpan w:val="2"/>
            <w:vMerge w:val="restart"/>
            <w:tcBorders>
              <w:top w:val="nil"/>
              <w:left w:val="single" w:sz="4" w:space="0" w:color="auto"/>
              <w:bottom w:val="single" w:sz="4" w:space="0" w:color="000000"/>
              <w:right w:val="single" w:sz="4" w:space="0" w:color="auto"/>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2022 год</w:t>
            </w:r>
          </w:p>
        </w:tc>
      </w:tr>
      <w:tr w:rsidR="00D10FD3" w:rsidRPr="008A2522" w:rsidTr="00D10FD3">
        <w:trPr>
          <w:trHeight w:val="270"/>
        </w:trPr>
        <w:tc>
          <w:tcPr>
            <w:tcW w:w="275" w:type="pct"/>
            <w:gridSpan w:val="2"/>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148" w:type="pct"/>
            <w:gridSpan w:val="2"/>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w:t>
            </w:r>
          </w:p>
        </w:tc>
        <w:tc>
          <w:tcPr>
            <w:tcW w:w="370" w:type="pct"/>
            <w:gridSpan w:val="3"/>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5</w:t>
            </w:r>
          </w:p>
        </w:tc>
        <w:tc>
          <w:tcPr>
            <w:tcW w:w="371" w:type="pct"/>
            <w:gridSpan w:val="2"/>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6</w:t>
            </w:r>
          </w:p>
        </w:tc>
        <w:tc>
          <w:tcPr>
            <w:tcW w:w="296" w:type="pct"/>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7</w:t>
            </w:r>
          </w:p>
        </w:tc>
        <w:tc>
          <w:tcPr>
            <w:tcW w:w="1782" w:type="pct"/>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444" w:type="pct"/>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445" w:type="pct"/>
            <w:gridSpan w:val="3"/>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421" w:type="pct"/>
            <w:gridSpan w:val="2"/>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D10FD3" w:rsidRPr="008A2522" w:rsidTr="00D10FD3">
        <w:trPr>
          <w:trHeight w:val="58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00</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00000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000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НАЛОГОВЫЕ И НЕНАЛОГОВЫЕ ДОХОДЫ</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3173,0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2703,5</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2616,9</w:t>
            </w:r>
          </w:p>
        </w:tc>
      </w:tr>
      <w:tr w:rsidR="00D10FD3" w:rsidRPr="008A2522" w:rsidTr="00D10FD3">
        <w:trPr>
          <w:trHeight w:val="33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Налоги на прибыль, доходы.</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400,0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414,0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428,0</w:t>
            </w:r>
          </w:p>
        </w:tc>
      </w:tr>
      <w:tr w:rsidR="00D10FD3" w:rsidRPr="008A2522" w:rsidTr="00D10FD3">
        <w:trPr>
          <w:trHeight w:val="36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Налог на доходы физических лиц</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400,0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414,0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428,0</w:t>
            </w:r>
          </w:p>
        </w:tc>
      </w:tr>
      <w:tr w:rsidR="00D10FD3" w:rsidRPr="008A2522" w:rsidTr="00D10FD3">
        <w:trPr>
          <w:trHeight w:val="250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02010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382,0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398,0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411,0</w:t>
            </w:r>
          </w:p>
        </w:tc>
      </w:tr>
      <w:tr w:rsidR="00D10FD3" w:rsidRPr="008A2522" w:rsidTr="00D10FD3">
        <w:trPr>
          <w:trHeight w:val="2859"/>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02010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382,0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398,0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411,0</w:t>
            </w:r>
          </w:p>
        </w:tc>
      </w:tr>
      <w:tr w:rsidR="00D10FD3" w:rsidRPr="008A2522" w:rsidTr="00D10FD3">
        <w:trPr>
          <w:trHeight w:val="1412"/>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02030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18,0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16,0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17,0</w:t>
            </w:r>
          </w:p>
        </w:tc>
      </w:tr>
      <w:tr w:rsidR="00D10FD3" w:rsidRPr="008A2522" w:rsidTr="00D10FD3">
        <w:trPr>
          <w:trHeight w:val="2409"/>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02030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18,0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16,0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17,0</w:t>
            </w:r>
          </w:p>
        </w:tc>
      </w:tr>
      <w:tr w:rsidR="00D10FD3" w:rsidRPr="008A2522" w:rsidTr="00D10FD3">
        <w:trPr>
          <w:trHeight w:val="118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03</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НАЛОГИ НА ТОВАРЫ (РАБОТЫ, УСЛУГИ), РЕАЛИЗУЕМЫЕ НА ТЕРРИТОРИИ РОССИЙСКОЙ ФЕДЕРАЦИИ</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100,2</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103,7</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108,0</w:t>
            </w:r>
          </w:p>
        </w:tc>
      </w:tr>
      <w:tr w:rsidR="00D10FD3" w:rsidRPr="008A2522" w:rsidTr="00D10FD3">
        <w:trPr>
          <w:trHeight w:val="96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03</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Акцизы по подакцизным товарам (продукции), производимым на территории Российской Федерации</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100,2</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103,7</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108,0</w:t>
            </w:r>
          </w:p>
        </w:tc>
      </w:tr>
      <w:tr w:rsidR="00D10FD3" w:rsidRPr="008A2522" w:rsidTr="00D10FD3">
        <w:trPr>
          <w:trHeight w:val="1937"/>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03</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02230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4" w:type="pct"/>
            <w:tcBorders>
              <w:top w:val="nil"/>
              <w:left w:val="nil"/>
              <w:bottom w:val="single" w:sz="4" w:space="0" w:color="auto"/>
              <w:right w:val="single" w:sz="4" w:space="0" w:color="auto"/>
            </w:tcBorders>
            <w:shd w:val="clear" w:color="000000" w:fill="FFFFFF"/>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45,9</w:t>
            </w:r>
          </w:p>
        </w:tc>
        <w:tc>
          <w:tcPr>
            <w:tcW w:w="445" w:type="pct"/>
            <w:gridSpan w:val="3"/>
            <w:tcBorders>
              <w:top w:val="nil"/>
              <w:left w:val="nil"/>
              <w:bottom w:val="single" w:sz="4" w:space="0" w:color="auto"/>
              <w:right w:val="single" w:sz="4" w:space="0" w:color="auto"/>
            </w:tcBorders>
            <w:shd w:val="clear" w:color="000000" w:fill="FFFFFF"/>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47,8</w:t>
            </w:r>
          </w:p>
        </w:tc>
        <w:tc>
          <w:tcPr>
            <w:tcW w:w="421" w:type="pct"/>
            <w:gridSpan w:val="2"/>
            <w:tcBorders>
              <w:top w:val="nil"/>
              <w:left w:val="nil"/>
              <w:bottom w:val="single" w:sz="4" w:space="0" w:color="auto"/>
              <w:right w:val="single" w:sz="4" w:space="0" w:color="auto"/>
            </w:tcBorders>
            <w:shd w:val="clear" w:color="000000" w:fill="FFFFFF"/>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49,7</w:t>
            </w:r>
          </w:p>
        </w:tc>
      </w:tr>
      <w:tr w:rsidR="00D10FD3" w:rsidRPr="008A2522" w:rsidTr="00D10FD3">
        <w:trPr>
          <w:trHeight w:val="2399"/>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100</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03</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02240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4" w:type="pct"/>
            <w:tcBorders>
              <w:top w:val="nil"/>
              <w:left w:val="nil"/>
              <w:bottom w:val="single" w:sz="4" w:space="0" w:color="auto"/>
              <w:right w:val="single" w:sz="4" w:space="0" w:color="auto"/>
            </w:tcBorders>
            <w:shd w:val="clear" w:color="000000" w:fill="FFFFFF"/>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445" w:type="pct"/>
            <w:gridSpan w:val="3"/>
            <w:tcBorders>
              <w:top w:val="nil"/>
              <w:left w:val="nil"/>
              <w:bottom w:val="single" w:sz="4" w:space="0" w:color="auto"/>
              <w:right w:val="single" w:sz="4" w:space="0" w:color="auto"/>
            </w:tcBorders>
            <w:shd w:val="clear" w:color="000000" w:fill="FFFFFF"/>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421" w:type="pct"/>
            <w:gridSpan w:val="2"/>
            <w:tcBorders>
              <w:top w:val="nil"/>
              <w:left w:val="nil"/>
              <w:bottom w:val="single" w:sz="4" w:space="0" w:color="auto"/>
              <w:right w:val="single" w:sz="4" w:space="0" w:color="auto"/>
            </w:tcBorders>
            <w:shd w:val="clear" w:color="000000" w:fill="FFFFFF"/>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r>
      <w:tr w:rsidR="00D10FD3" w:rsidRPr="008A2522" w:rsidTr="00D10FD3">
        <w:trPr>
          <w:trHeight w:val="212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03</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02250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4" w:type="pct"/>
            <w:tcBorders>
              <w:top w:val="nil"/>
              <w:left w:val="nil"/>
              <w:bottom w:val="single" w:sz="4" w:space="0" w:color="auto"/>
              <w:right w:val="single" w:sz="4" w:space="0" w:color="auto"/>
            </w:tcBorders>
            <w:shd w:val="clear" w:color="000000" w:fill="FFFFFF"/>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60,0</w:t>
            </w:r>
          </w:p>
        </w:tc>
        <w:tc>
          <w:tcPr>
            <w:tcW w:w="445" w:type="pct"/>
            <w:gridSpan w:val="3"/>
            <w:tcBorders>
              <w:top w:val="nil"/>
              <w:left w:val="nil"/>
              <w:bottom w:val="single" w:sz="4" w:space="0" w:color="auto"/>
              <w:right w:val="single" w:sz="4" w:space="0" w:color="auto"/>
            </w:tcBorders>
            <w:shd w:val="clear" w:color="000000" w:fill="FFFFFF"/>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62,3</w:t>
            </w:r>
          </w:p>
        </w:tc>
        <w:tc>
          <w:tcPr>
            <w:tcW w:w="421" w:type="pct"/>
            <w:gridSpan w:val="2"/>
            <w:tcBorders>
              <w:top w:val="nil"/>
              <w:left w:val="nil"/>
              <w:bottom w:val="single" w:sz="4" w:space="0" w:color="auto"/>
              <w:right w:val="single" w:sz="4" w:space="0" w:color="auto"/>
            </w:tcBorders>
            <w:shd w:val="clear" w:color="000000" w:fill="FFFFFF"/>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64,4</w:t>
            </w:r>
          </w:p>
        </w:tc>
      </w:tr>
      <w:tr w:rsidR="00D10FD3" w:rsidRPr="008A2522" w:rsidTr="00D10FD3">
        <w:trPr>
          <w:trHeight w:val="1981"/>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03</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02260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4" w:type="pct"/>
            <w:tcBorders>
              <w:top w:val="nil"/>
              <w:left w:val="nil"/>
              <w:bottom w:val="single" w:sz="4" w:space="0" w:color="auto"/>
              <w:right w:val="single" w:sz="4" w:space="0" w:color="auto"/>
            </w:tcBorders>
            <w:shd w:val="clear" w:color="000000" w:fill="FFFFFF"/>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-5,9</w:t>
            </w:r>
          </w:p>
        </w:tc>
        <w:tc>
          <w:tcPr>
            <w:tcW w:w="445" w:type="pct"/>
            <w:gridSpan w:val="3"/>
            <w:tcBorders>
              <w:top w:val="nil"/>
              <w:left w:val="nil"/>
              <w:bottom w:val="single" w:sz="4" w:space="0" w:color="auto"/>
              <w:right w:val="single" w:sz="4" w:space="0" w:color="auto"/>
            </w:tcBorders>
            <w:shd w:val="clear" w:color="000000" w:fill="FFFFFF"/>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-6,6</w:t>
            </w:r>
          </w:p>
        </w:tc>
        <w:tc>
          <w:tcPr>
            <w:tcW w:w="421" w:type="pct"/>
            <w:gridSpan w:val="2"/>
            <w:tcBorders>
              <w:top w:val="nil"/>
              <w:left w:val="nil"/>
              <w:bottom w:val="single" w:sz="4" w:space="0" w:color="auto"/>
              <w:right w:val="single" w:sz="4" w:space="0" w:color="auto"/>
            </w:tcBorders>
            <w:shd w:val="clear" w:color="000000" w:fill="FFFFFF"/>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-6,3</w:t>
            </w:r>
          </w:p>
        </w:tc>
      </w:tr>
      <w:tr w:rsidR="00D10FD3" w:rsidRPr="008A2522" w:rsidTr="00D10FD3">
        <w:trPr>
          <w:trHeight w:val="63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05</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НАЛОГИ НА СОВОКУПНЫЙ ДОХОД</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300,0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350,0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350,0</w:t>
            </w:r>
          </w:p>
        </w:tc>
      </w:tr>
      <w:tr w:rsidR="00D10FD3" w:rsidRPr="008A2522" w:rsidTr="00D10FD3">
        <w:trPr>
          <w:trHeight w:val="36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05</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03000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Единый сельскохозяйственный налог</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300,0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350,0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350,0</w:t>
            </w:r>
          </w:p>
        </w:tc>
      </w:tr>
      <w:tr w:rsidR="00D10FD3" w:rsidRPr="008A2522" w:rsidTr="00D10FD3">
        <w:trPr>
          <w:trHeight w:val="119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05</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03010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proofErr w:type="gramStart"/>
            <w:r w:rsidRPr="008A2522">
              <w:rPr>
                <w:rFonts w:ascii="Times New Roman" w:hAnsi="Times New Roman" w:cs="Times New Roman"/>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300,0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350,0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350,0</w:t>
            </w:r>
          </w:p>
        </w:tc>
      </w:tr>
      <w:tr w:rsidR="00D10FD3" w:rsidRPr="008A2522" w:rsidTr="00D10FD3">
        <w:trPr>
          <w:trHeight w:val="1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1782" w:type="pct"/>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r>
      <w:tr w:rsidR="00D10FD3" w:rsidRPr="008A2522" w:rsidTr="00D10FD3">
        <w:trPr>
          <w:trHeight w:val="36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w:t>
            </w:r>
          </w:p>
        </w:tc>
        <w:tc>
          <w:tcPr>
            <w:tcW w:w="1782" w:type="pct"/>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НАЛОГИ НА ИМУЩЕСТВО</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2020,0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1484,0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1493,0</w:t>
            </w:r>
          </w:p>
        </w:tc>
      </w:tr>
      <w:tr w:rsidR="00D10FD3" w:rsidRPr="008A2522" w:rsidTr="00D10FD3">
        <w:trPr>
          <w:trHeight w:val="37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Налог на имущество физических лиц</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170,0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155,0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160,0</w:t>
            </w:r>
          </w:p>
        </w:tc>
      </w:tr>
      <w:tr w:rsidR="00D10FD3" w:rsidRPr="008A2522" w:rsidTr="00D10FD3">
        <w:trPr>
          <w:trHeight w:val="1184"/>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01030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nil"/>
              <w:right w:val="nil"/>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170,0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155,0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160,0</w:t>
            </w:r>
          </w:p>
        </w:tc>
      </w:tr>
      <w:tr w:rsidR="00D10FD3" w:rsidRPr="008A2522" w:rsidTr="00D10FD3">
        <w:trPr>
          <w:trHeight w:val="2116"/>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01030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proofErr w:type="gramStart"/>
            <w:r w:rsidRPr="008A2522">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170,0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155,0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160,0</w:t>
            </w:r>
          </w:p>
        </w:tc>
      </w:tr>
      <w:tr w:rsidR="00D10FD3" w:rsidRPr="008A2522" w:rsidTr="00D10FD3">
        <w:trPr>
          <w:trHeight w:val="34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Земельный налог</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1850,0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1329,0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1333,0</w:t>
            </w:r>
          </w:p>
        </w:tc>
      </w:tr>
      <w:tr w:rsidR="00D10FD3" w:rsidRPr="008A2522" w:rsidTr="00D10FD3">
        <w:trPr>
          <w:trHeight w:val="33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06030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Земельный налог с организаций</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150,0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137,0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137,0</w:t>
            </w:r>
          </w:p>
        </w:tc>
      </w:tr>
      <w:tr w:rsidR="00D10FD3" w:rsidRPr="008A2522" w:rsidTr="00D10FD3">
        <w:trPr>
          <w:trHeight w:val="982"/>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06033</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150,0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137,0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137,0</w:t>
            </w:r>
          </w:p>
        </w:tc>
      </w:tr>
      <w:tr w:rsidR="00D10FD3" w:rsidRPr="008A2522" w:rsidTr="00D10FD3">
        <w:trPr>
          <w:trHeight w:val="1961"/>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06033</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proofErr w:type="gramStart"/>
            <w:r w:rsidRPr="008A2522">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150,0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137,0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137,0</w:t>
            </w:r>
          </w:p>
        </w:tc>
      </w:tr>
      <w:tr w:rsidR="00D10FD3" w:rsidRPr="008A2522" w:rsidTr="00D10FD3">
        <w:trPr>
          <w:trHeight w:val="1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w:t>
            </w:r>
          </w:p>
        </w:tc>
        <w:tc>
          <w:tcPr>
            <w:tcW w:w="444" w:type="pct"/>
            <w:tcBorders>
              <w:top w:val="nil"/>
              <w:left w:val="nil"/>
              <w:bottom w:val="single" w:sz="4" w:space="0" w:color="auto"/>
              <w:right w:val="nil"/>
            </w:tcBorders>
            <w:shd w:val="clear" w:color="000000" w:fill="CCFFCC"/>
            <w:noWrap/>
            <w:vAlign w:val="bottom"/>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w:t>
            </w:r>
          </w:p>
        </w:tc>
        <w:tc>
          <w:tcPr>
            <w:tcW w:w="445" w:type="pct"/>
            <w:gridSpan w:val="3"/>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D10FD3" w:rsidRPr="008A2522" w:rsidTr="00D10FD3">
        <w:trPr>
          <w:trHeight w:val="40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06040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Земельный налог с физических лиц</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1700,0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1192,0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1196,0</w:t>
            </w:r>
          </w:p>
        </w:tc>
      </w:tr>
      <w:tr w:rsidR="00D10FD3" w:rsidRPr="008A2522" w:rsidTr="00D10FD3">
        <w:trPr>
          <w:trHeight w:val="127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06043</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1700,0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1192,0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1196,0</w:t>
            </w:r>
          </w:p>
        </w:tc>
      </w:tr>
      <w:tr w:rsidR="00D10FD3" w:rsidRPr="008A2522" w:rsidTr="00D10FD3">
        <w:trPr>
          <w:trHeight w:val="2063"/>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182</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06043</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proofErr w:type="gramStart"/>
            <w:r w:rsidRPr="008A2522">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1700,0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1192,0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1196,0</w:t>
            </w:r>
          </w:p>
        </w:tc>
      </w:tr>
      <w:tr w:rsidR="00D10FD3" w:rsidRPr="008A2522" w:rsidTr="00D10FD3">
        <w:trPr>
          <w:trHeight w:val="31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08</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w:t>
            </w:r>
          </w:p>
        </w:tc>
        <w:tc>
          <w:tcPr>
            <w:tcW w:w="1782" w:type="pct"/>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ГОСУДАРСТВЕННАЯ ПОШЛИНА                    </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D10FD3" w:rsidRPr="008A2522" w:rsidTr="00D10FD3">
        <w:trPr>
          <w:trHeight w:val="1247"/>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08</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04000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РФ)</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D10FD3" w:rsidRPr="008A2522" w:rsidTr="00D10FD3">
        <w:trPr>
          <w:trHeight w:val="224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08</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04020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D10FD3" w:rsidRPr="008A2522" w:rsidTr="00D10FD3">
        <w:trPr>
          <w:trHeight w:val="2966"/>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08</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04020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110</w:t>
            </w:r>
          </w:p>
        </w:tc>
        <w:tc>
          <w:tcPr>
            <w:tcW w:w="1782" w:type="pct"/>
            <w:tcBorders>
              <w:top w:val="nil"/>
              <w:left w:val="nil"/>
              <w:bottom w:val="single" w:sz="4" w:space="0" w:color="auto"/>
              <w:right w:val="single" w:sz="4" w:space="0" w:color="auto"/>
            </w:tcBorders>
            <w:shd w:val="clear" w:color="000000" w:fill="FFFFFF"/>
            <w:vAlign w:val="center"/>
            <w:hideMark/>
          </w:tcPr>
          <w:p w:rsidR="00017498" w:rsidRPr="008A2522" w:rsidRDefault="00017498" w:rsidP="00017498">
            <w:pPr>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D10FD3" w:rsidRPr="008A2522" w:rsidTr="00D10FD3">
        <w:trPr>
          <w:trHeight w:val="150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w:t>
            </w:r>
          </w:p>
        </w:tc>
        <w:tc>
          <w:tcPr>
            <w:tcW w:w="1782" w:type="pct"/>
            <w:tcBorders>
              <w:top w:val="nil"/>
              <w:left w:val="nil"/>
              <w:bottom w:val="single" w:sz="4" w:space="0" w:color="auto"/>
              <w:right w:val="single" w:sz="4" w:space="0" w:color="auto"/>
            </w:tcBorders>
            <w:shd w:val="clear" w:color="000000" w:fill="FFFFFF"/>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ИСПОЛЬЗОВАНИЯ ИМУЩЕСТВА, НАХОДЯЩЕГОСЯ В ГОСУДАРСТВЕННОЙ И МУНИЦИПАЛЬНОЙ СОБСТВЕННОСТИ</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351,8</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351,8</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237,9</w:t>
            </w:r>
          </w:p>
        </w:tc>
      </w:tr>
      <w:tr w:rsidR="00D10FD3" w:rsidRPr="008A2522" w:rsidTr="00D10FD3">
        <w:trPr>
          <w:trHeight w:val="2589"/>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05000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120</w:t>
            </w:r>
          </w:p>
        </w:tc>
        <w:tc>
          <w:tcPr>
            <w:tcW w:w="1782" w:type="pc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351,8</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351,8</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237,9</w:t>
            </w:r>
          </w:p>
        </w:tc>
      </w:tr>
      <w:tr w:rsidR="00D10FD3" w:rsidRPr="008A2522" w:rsidTr="00D10FD3">
        <w:trPr>
          <w:trHeight w:val="2272"/>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05030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120</w:t>
            </w:r>
          </w:p>
        </w:tc>
        <w:tc>
          <w:tcPr>
            <w:tcW w:w="1782" w:type="pct"/>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351,8</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351,8</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237,9</w:t>
            </w:r>
          </w:p>
        </w:tc>
      </w:tr>
      <w:tr w:rsidR="00D10FD3" w:rsidRPr="008A2522" w:rsidTr="00D10FD3">
        <w:trPr>
          <w:trHeight w:val="2121"/>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05035</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120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351,8</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351,8</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237,9</w:t>
            </w:r>
          </w:p>
        </w:tc>
      </w:tr>
      <w:tr w:rsidR="00D10FD3" w:rsidRPr="008A2522" w:rsidTr="00D10FD3">
        <w:trPr>
          <w:trHeight w:val="34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00</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00000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000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Безвозмездные  поступления</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6240,5</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3341,3</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4403,2</w:t>
            </w:r>
          </w:p>
        </w:tc>
      </w:tr>
      <w:tr w:rsidR="00D10FD3" w:rsidRPr="008A2522" w:rsidTr="00D10FD3">
        <w:trPr>
          <w:trHeight w:val="94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Безвозмездные  поступления от других бюджетов бюджетной системы РФ</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6240,5</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3341,3</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4403,2</w:t>
            </w:r>
          </w:p>
        </w:tc>
      </w:tr>
      <w:tr w:rsidR="00D10FD3" w:rsidRPr="008A2522" w:rsidTr="00D10FD3">
        <w:trPr>
          <w:trHeight w:val="69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Дотации бюджетам бюджетной системы Российской Федерации</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2555,7</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2087,2</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2087,2</w:t>
            </w:r>
          </w:p>
        </w:tc>
      </w:tr>
      <w:tr w:rsidR="00D10FD3" w:rsidRPr="008A2522" w:rsidTr="00D10FD3">
        <w:trPr>
          <w:trHeight w:val="67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15001</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Дотации на выравнивание  бюджетной обеспеченности</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2013,9</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2087,2</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2087,2</w:t>
            </w:r>
          </w:p>
        </w:tc>
      </w:tr>
      <w:tr w:rsidR="00D10FD3" w:rsidRPr="008A2522" w:rsidTr="00D10FD3">
        <w:trPr>
          <w:trHeight w:val="1169"/>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15001</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Дотации бюджетам сельских поселений на  выравнивание бюджетной обеспеченности из бюджета субъекта Российской Федерации (районные)</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2013,9</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1657,6</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1657,6</w:t>
            </w:r>
          </w:p>
        </w:tc>
      </w:tr>
      <w:tr w:rsidR="00D10FD3" w:rsidRPr="008A2522" w:rsidTr="00D10FD3">
        <w:trPr>
          <w:trHeight w:val="169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16001</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Дотации бюджетам сельских поселений на  выравнивание бюджетной обеспеченности из бюджетов муниципальных районо</w:t>
            </w:r>
            <w:proofErr w:type="gramStart"/>
            <w:r w:rsidRPr="008A2522">
              <w:rPr>
                <w:rFonts w:ascii="Times New Roman" w:hAnsi="Times New Roman" w:cs="Times New Roman"/>
                <w:color w:val="000000"/>
                <w:sz w:val="18"/>
                <w:szCs w:val="18"/>
              </w:rPr>
              <w:t>в(</w:t>
            </w:r>
            <w:proofErr w:type="gramEnd"/>
            <w:r w:rsidRPr="008A2522">
              <w:rPr>
                <w:rFonts w:ascii="Times New Roman" w:hAnsi="Times New Roman" w:cs="Times New Roman"/>
                <w:color w:val="000000"/>
                <w:sz w:val="18"/>
                <w:szCs w:val="18"/>
              </w:rPr>
              <w:t>краевые)</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541,8</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429,6</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1657,6</w:t>
            </w:r>
          </w:p>
        </w:tc>
      </w:tr>
      <w:tr w:rsidR="00D10FD3" w:rsidRPr="008A2522" w:rsidTr="00D10FD3">
        <w:trPr>
          <w:trHeight w:val="63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000</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30000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Субвенции бюджетам бюджетной системы Российской Федерации</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126,6</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116,7</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5,7</w:t>
            </w:r>
          </w:p>
        </w:tc>
      </w:tr>
      <w:tr w:rsidR="00D10FD3" w:rsidRPr="008A2522" w:rsidTr="00D10FD3">
        <w:trPr>
          <w:trHeight w:val="1006"/>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30024</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Субвенции местным бюджетам на выполнение передаваемых полномочий субъектов Российской Федерации</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5,7</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5,7</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5,7</w:t>
            </w:r>
          </w:p>
        </w:tc>
      </w:tr>
      <w:tr w:rsidR="00D10FD3" w:rsidRPr="008A2522" w:rsidTr="00D10FD3">
        <w:trPr>
          <w:trHeight w:val="1854"/>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30024</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7514</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5,7</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5,7</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5,7</w:t>
            </w:r>
          </w:p>
        </w:tc>
      </w:tr>
      <w:tr w:rsidR="00D10FD3" w:rsidRPr="008A2522" w:rsidTr="00D10FD3">
        <w:trPr>
          <w:trHeight w:val="1102"/>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35118</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120,9</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111,0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D10FD3" w:rsidRPr="008A2522" w:rsidTr="00D10FD3">
        <w:trPr>
          <w:trHeight w:val="136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35118</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120,9</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111,0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D10FD3" w:rsidRPr="008A2522" w:rsidTr="00D10FD3">
        <w:trPr>
          <w:trHeight w:val="39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40000</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Иные  межбюджетные трансферты</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3558,2</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1137,4</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2310,3</w:t>
            </w:r>
          </w:p>
        </w:tc>
      </w:tr>
      <w:tr w:rsidR="00D10FD3" w:rsidRPr="008A2522" w:rsidTr="00D10FD3">
        <w:trPr>
          <w:trHeight w:val="69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49999</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nil"/>
              <w:left w:val="nil"/>
              <w:bottom w:val="nil"/>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межбюджетные трансферты, передаваемые бюджетам</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3558,2</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1137,4</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2310,3</w:t>
            </w:r>
          </w:p>
        </w:tc>
      </w:tr>
      <w:tr w:rsidR="00D10FD3" w:rsidRPr="008A2522" w:rsidTr="00D10FD3">
        <w:trPr>
          <w:trHeight w:val="945"/>
        </w:trPr>
        <w:tc>
          <w:tcPr>
            <w:tcW w:w="275" w:type="pct"/>
            <w:gridSpan w:val="2"/>
            <w:tcBorders>
              <w:top w:val="nil"/>
              <w:left w:val="single" w:sz="4" w:space="0" w:color="auto"/>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49999</w:t>
            </w:r>
          </w:p>
        </w:tc>
        <w:tc>
          <w:tcPr>
            <w:tcW w:w="226" w:type="pct"/>
            <w:gridSpan w:val="2"/>
            <w:tcBorders>
              <w:top w:val="nil"/>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0000</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w:t>
            </w:r>
          </w:p>
        </w:tc>
        <w:tc>
          <w:tcPr>
            <w:tcW w:w="444" w:type="pct"/>
            <w:tcBorders>
              <w:top w:val="nil"/>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3558,2</w:t>
            </w:r>
          </w:p>
        </w:tc>
        <w:tc>
          <w:tcPr>
            <w:tcW w:w="445" w:type="pct"/>
            <w:gridSpan w:val="3"/>
            <w:tcBorders>
              <w:top w:val="nil"/>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1137,4</w:t>
            </w:r>
          </w:p>
        </w:tc>
        <w:tc>
          <w:tcPr>
            <w:tcW w:w="421" w:type="pct"/>
            <w:gridSpan w:val="2"/>
            <w:tcBorders>
              <w:top w:val="nil"/>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2310,3</w:t>
            </w:r>
          </w:p>
        </w:tc>
      </w:tr>
      <w:tr w:rsidR="00D10FD3" w:rsidRPr="008A2522" w:rsidTr="00D10FD3">
        <w:trPr>
          <w:trHeight w:val="3280"/>
        </w:trPr>
        <w:tc>
          <w:tcPr>
            <w:tcW w:w="275" w:type="pct"/>
            <w:gridSpan w:val="2"/>
            <w:tcBorders>
              <w:top w:val="single" w:sz="4" w:space="0" w:color="auto"/>
              <w:left w:val="single" w:sz="4" w:space="0" w:color="auto"/>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49999</w:t>
            </w:r>
          </w:p>
        </w:tc>
        <w:tc>
          <w:tcPr>
            <w:tcW w:w="226" w:type="pct"/>
            <w:gridSpan w:val="2"/>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1049</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roofErr w:type="gramEnd"/>
          </w:p>
        </w:tc>
        <w:tc>
          <w:tcPr>
            <w:tcW w:w="444" w:type="pct"/>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1201,2</w:t>
            </w:r>
          </w:p>
        </w:tc>
        <w:tc>
          <w:tcPr>
            <w:tcW w:w="445" w:type="pct"/>
            <w:gridSpan w:val="3"/>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421" w:type="pct"/>
            <w:gridSpan w:val="2"/>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D10FD3" w:rsidRPr="008A2522" w:rsidTr="00930D0D">
        <w:trPr>
          <w:trHeight w:val="3108"/>
        </w:trPr>
        <w:tc>
          <w:tcPr>
            <w:tcW w:w="275" w:type="pct"/>
            <w:gridSpan w:val="2"/>
            <w:tcBorders>
              <w:top w:val="single" w:sz="4" w:space="0" w:color="auto"/>
              <w:left w:val="single" w:sz="4" w:space="0" w:color="auto"/>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831</w:t>
            </w:r>
          </w:p>
        </w:tc>
        <w:tc>
          <w:tcPr>
            <w:tcW w:w="148" w:type="pct"/>
            <w:gridSpan w:val="2"/>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49999</w:t>
            </w:r>
          </w:p>
        </w:tc>
        <w:tc>
          <w:tcPr>
            <w:tcW w:w="226" w:type="pct"/>
            <w:gridSpan w:val="2"/>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7412</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roofErr w:type="gramEnd"/>
          </w:p>
        </w:tc>
        <w:tc>
          <w:tcPr>
            <w:tcW w:w="444" w:type="pct"/>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84,0</w:t>
            </w:r>
          </w:p>
        </w:tc>
        <w:tc>
          <w:tcPr>
            <w:tcW w:w="445" w:type="pct"/>
            <w:gridSpan w:val="3"/>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117,6</w:t>
            </w:r>
          </w:p>
        </w:tc>
        <w:tc>
          <w:tcPr>
            <w:tcW w:w="421" w:type="pct"/>
            <w:gridSpan w:val="2"/>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117,6</w:t>
            </w:r>
          </w:p>
        </w:tc>
      </w:tr>
      <w:tr w:rsidR="00D10FD3" w:rsidRPr="008A2522" w:rsidTr="00930D0D">
        <w:trPr>
          <w:trHeight w:val="1989"/>
        </w:trPr>
        <w:tc>
          <w:tcPr>
            <w:tcW w:w="2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single" w:sz="4" w:space="0" w:color="auto"/>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single" w:sz="4" w:space="0" w:color="auto"/>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single" w:sz="4" w:space="0" w:color="auto"/>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49999</w:t>
            </w:r>
          </w:p>
        </w:tc>
        <w:tc>
          <w:tcPr>
            <w:tcW w:w="226" w:type="pct"/>
            <w:gridSpan w:val="2"/>
            <w:tcBorders>
              <w:top w:val="single" w:sz="4" w:space="0" w:color="auto"/>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single" w:sz="4" w:space="0" w:color="auto"/>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7509</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roofErr w:type="gramEnd"/>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664,2</w:t>
            </w:r>
          </w:p>
        </w:tc>
        <w:tc>
          <w:tcPr>
            <w:tcW w:w="445" w:type="pct"/>
            <w:gridSpan w:val="3"/>
            <w:tcBorders>
              <w:top w:val="single" w:sz="4" w:space="0" w:color="auto"/>
              <w:left w:val="nil"/>
              <w:bottom w:val="single" w:sz="4" w:space="0" w:color="auto"/>
              <w:right w:val="single" w:sz="4" w:space="0" w:color="auto"/>
            </w:tcBorders>
            <w:shd w:val="clear" w:color="auto" w:fill="auto"/>
            <w:noWrap/>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w:t>
            </w:r>
          </w:p>
        </w:tc>
        <w:tc>
          <w:tcPr>
            <w:tcW w:w="421" w:type="pct"/>
            <w:gridSpan w:val="2"/>
            <w:tcBorders>
              <w:top w:val="single" w:sz="4" w:space="0" w:color="auto"/>
              <w:left w:val="nil"/>
              <w:bottom w:val="single" w:sz="4" w:space="0" w:color="auto"/>
              <w:right w:val="single" w:sz="4" w:space="0" w:color="auto"/>
            </w:tcBorders>
            <w:shd w:val="clear" w:color="auto" w:fill="auto"/>
            <w:noWrap/>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1290,5</w:t>
            </w:r>
          </w:p>
        </w:tc>
      </w:tr>
      <w:tr w:rsidR="00D10FD3" w:rsidRPr="008A2522" w:rsidTr="00930D0D">
        <w:trPr>
          <w:trHeight w:val="352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49999</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8105</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nil"/>
              <w:left w:val="nil"/>
              <w:bottom w:val="nil"/>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организацию общественных работ в поселениях  по благоустройству территории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35,9</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D10FD3" w:rsidRPr="008A2522" w:rsidTr="00930D0D">
        <w:trPr>
          <w:trHeight w:val="153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49999</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8115</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D10FD3" w:rsidRPr="008A2522" w:rsidTr="00930D0D">
        <w:trPr>
          <w:trHeight w:val="1552"/>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49999</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8128</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Прочие межбюджетные трансферты, передаваемые бюджетам сельских поселений  (на постановку на кадастровый учет объектов капитального строительства) </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D10FD3" w:rsidRPr="008A2522" w:rsidTr="00930D0D">
        <w:trPr>
          <w:trHeight w:val="1545"/>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49999</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8324</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Прочие межбюджетные трансферты, передаваемые бюджетам сельских поселений  (на межевание земельных участков под ИЖС, объектами недвижимого имущества) </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40,0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D10FD3" w:rsidRPr="008A2522" w:rsidTr="00930D0D">
        <w:trPr>
          <w:trHeight w:val="982"/>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49999</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8911</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nil"/>
              <w:left w:val="nil"/>
              <w:bottom w:val="nil"/>
              <w:right w:val="nil"/>
            </w:tcBorders>
            <w:shd w:val="clear" w:color="auto" w:fill="auto"/>
            <w:noWrap/>
            <w:hideMark/>
          </w:tcPr>
          <w:p w:rsidR="00017498" w:rsidRPr="008A2522" w:rsidRDefault="00017498" w:rsidP="00017498">
            <w:pPr>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Прочие межбюджетные трансферты передаваемые бюджетам сельских поселений (на проведение работ по уничтожению дикорастущей конопли) </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8,9</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D10FD3" w:rsidRPr="008A2522" w:rsidTr="00930D0D">
        <w:trPr>
          <w:trHeight w:val="3533"/>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831</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49999</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8302</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150</w:t>
            </w:r>
          </w:p>
        </w:tc>
        <w:tc>
          <w:tcPr>
            <w:tcW w:w="1782" w:type="pct"/>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поддержку мер по обеспечению сбалансированности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Ужурского района» муниципальной программы «Управление муниципальными финансами»</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1336,0</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1019,8</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1019,8</w:t>
            </w:r>
          </w:p>
        </w:tc>
      </w:tr>
      <w:tr w:rsidR="00D10FD3" w:rsidRPr="008A2522" w:rsidTr="00D10FD3">
        <w:trPr>
          <w:trHeight w:val="70"/>
        </w:trPr>
        <w:tc>
          <w:tcPr>
            <w:tcW w:w="275" w:type="pct"/>
            <w:gridSpan w:val="2"/>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148"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370"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226"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29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178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Всего доходов</w:t>
            </w:r>
          </w:p>
        </w:tc>
        <w:tc>
          <w:tcPr>
            <w:tcW w:w="444"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9413,5</w:t>
            </w:r>
          </w:p>
        </w:tc>
        <w:tc>
          <w:tcPr>
            <w:tcW w:w="445" w:type="pct"/>
            <w:gridSpan w:val="3"/>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6044,8</w:t>
            </w:r>
          </w:p>
        </w:tc>
        <w:tc>
          <w:tcPr>
            <w:tcW w:w="421" w:type="pct"/>
            <w:gridSpan w:val="2"/>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7020,1</w:t>
            </w:r>
          </w:p>
        </w:tc>
      </w:tr>
    </w:tbl>
    <w:p w:rsidR="00017498" w:rsidRPr="008A2522" w:rsidRDefault="00017498" w:rsidP="00017498">
      <w:pPr>
        <w:jc w:val="both"/>
        <w:rPr>
          <w:rFonts w:ascii="Times New Roman" w:hAnsi="Times New Roman" w:cs="Times New Roman"/>
          <w:sz w:val="18"/>
          <w:szCs w:val="18"/>
        </w:rPr>
      </w:pPr>
    </w:p>
    <w:tbl>
      <w:tblPr>
        <w:tblW w:w="10000" w:type="dxa"/>
        <w:tblInd w:w="93" w:type="dxa"/>
        <w:tblLook w:val="04A0"/>
      </w:tblPr>
      <w:tblGrid>
        <w:gridCol w:w="510"/>
        <w:gridCol w:w="5220"/>
        <w:gridCol w:w="1118"/>
        <w:gridCol w:w="1086"/>
        <w:gridCol w:w="1048"/>
        <w:gridCol w:w="1106"/>
      </w:tblGrid>
      <w:tr w:rsidR="00017498" w:rsidRPr="008A2522" w:rsidTr="00930D0D">
        <w:trPr>
          <w:trHeight w:val="1365"/>
        </w:trPr>
        <w:tc>
          <w:tcPr>
            <w:tcW w:w="422"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522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4358" w:type="dxa"/>
            <w:gridSpan w:val="4"/>
            <w:tcBorders>
              <w:top w:val="nil"/>
              <w:left w:val="nil"/>
              <w:bottom w:val="nil"/>
              <w:right w:val="nil"/>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Приложение 5 к  Решению № 32-152 </w:t>
            </w:r>
            <w:proofErr w:type="gramStart"/>
            <w:r w:rsidRPr="008A2522">
              <w:rPr>
                <w:rFonts w:ascii="Times New Roman" w:hAnsi="Times New Roman" w:cs="Times New Roman"/>
                <w:color w:val="000000"/>
                <w:sz w:val="18"/>
                <w:szCs w:val="18"/>
              </w:rPr>
              <w:t>р</w:t>
            </w:r>
            <w:proofErr w:type="gramEnd"/>
            <w:r w:rsidRPr="008A2522">
              <w:rPr>
                <w:rFonts w:ascii="Times New Roman" w:hAnsi="Times New Roman" w:cs="Times New Roman"/>
                <w:color w:val="000000"/>
                <w:sz w:val="18"/>
                <w:szCs w:val="18"/>
              </w:rPr>
              <w:t xml:space="preserve"> от 25.12.2019 "О бюджете Златоруновского сельсовета на  2019 год и плановый  период 2020 - 2021годы»  ( в редакции решения Златоруновского</w:t>
            </w:r>
            <w:r w:rsidRPr="008A2522">
              <w:rPr>
                <w:rFonts w:ascii="Times New Roman" w:hAnsi="Times New Roman" w:cs="Times New Roman"/>
                <w:color w:val="000000"/>
                <w:sz w:val="18"/>
                <w:szCs w:val="18"/>
              </w:rPr>
              <w:br/>
              <w:t>Сельского Совета депутатов от 25.03.2020</w:t>
            </w:r>
            <w:r w:rsidRPr="008A2522">
              <w:rPr>
                <w:rFonts w:ascii="Times New Roman" w:hAnsi="Times New Roman" w:cs="Times New Roman"/>
                <w:color w:val="000000"/>
                <w:sz w:val="18"/>
                <w:szCs w:val="18"/>
              </w:rPr>
              <w:br/>
              <w:t>№ 33-166р)</w:t>
            </w:r>
          </w:p>
        </w:tc>
      </w:tr>
      <w:tr w:rsidR="00017498" w:rsidRPr="008A2522" w:rsidTr="00017498">
        <w:trPr>
          <w:trHeight w:val="300"/>
        </w:trPr>
        <w:tc>
          <w:tcPr>
            <w:tcW w:w="422"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578" w:type="dxa"/>
            <w:gridSpan w:val="5"/>
            <w:tcBorders>
              <w:top w:val="nil"/>
              <w:left w:val="nil"/>
              <w:bottom w:val="nil"/>
              <w:right w:val="nil"/>
            </w:tcBorders>
            <w:shd w:val="clear" w:color="auto" w:fill="auto"/>
            <w:noWrap/>
            <w:vAlign w:val="center"/>
            <w:hideMark/>
          </w:tcPr>
          <w:p w:rsidR="00017498" w:rsidRPr="008A2522" w:rsidRDefault="00017498" w:rsidP="00017498">
            <w:pPr>
              <w:jc w:val="right"/>
              <w:rPr>
                <w:rFonts w:ascii="Times New Roman" w:hAnsi="Times New Roman" w:cs="Times New Roman"/>
                <w:color w:val="000000"/>
                <w:sz w:val="18"/>
                <w:szCs w:val="18"/>
              </w:rPr>
            </w:pPr>
          </w:p>
        </w:tc>
      </w:tr>
      <w:tr w:rsidR="00017498" w:rsidRPr="008A2522" w:rsidTr="00017498">
        <w:trPr>
          <w:trHeight w:val="1110"/>
        </w:trPr>
        <w:tc>
          <w:tcPr>
            <w:tcW w:w="422"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578" w:type="dxa"/>
            <w:gridSpan w:val="5"/>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Распределение бюджетных ассигнований по разделам и подразделам классификации расходов бюджета Златоруновского сельсовета на 2020 год  и плановый период 2021-2022 годы    </w:t>
            </w:r>
          </w:p>
        </w:tc>
      </w:tr>
      <w:tr w:rsidR="00017498" w:rsidRPr="008A2522" w:rsidTr="00017498">
        <w:trPr>
          <w:trHeight w:val="300"/>
        </w:trPr>
        <w:tc>
          <w:tcPr>
            <w:tcW w:w="422"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522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118" w:type="dxa"/>
            <w:tcBorders>
              <w:top w:val="nil"/>
              <w:left w:val="nil"/>
              <w:bottom w:val="nil"/>
              <w:right w:val="nil"/>
            </w:tcBorders>
            <w:shd w:val="clear" w:color="auto" w:fill="auto"/>
            <w:noWrap/>
            <w:vAlign w:val="bottom"/>
            <w:hideMark/>
          </w:tcPr>
          <w:p w:rsidR="00017498" w:rsidRPr="008A2522" w:rsidRDefault="00017498" w:rsidP="00017498">
            <w:pPr>
              <w:jc w:val="center"/>
              <w:rPr>
                <w:rFonts w:ascii="Times New Roman" w:hAnsi="Times New Roman" w:cs="Times New Roman"/>
                <w:color w:val="000000"/>
                <w:sz w:val="18"/>
                <w:szCs w:val="18"/>
              </w:rPr>
            </w:pPr>
          </w:p>
        </w:tc>
        <w:tc>
          <w:tcPr>
            <w:tcW w:w="1086"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2154" w:type="dxa"/>
            <w:gridSpan w:val="2"/>
            <w:tcBorders>
              <w:top w:val="nil"/>
              <w:left w:val="nil"/>
              <w:bottom w:val="single" w:sz="4" w:space="0" w:color="auto"/>
              <w:right w:val="nil"/>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(тыс. рублей)</w:t>
            </w:r>
          </w:p>
        </w:tc>
      </w:tr>
      <w:tr w:rsidR="00017498" w:rsidRPr="008A2522" w:rsidTr="00017498">
        <w:trPr>
          <w:trHeight w:val="491"/>
        </w:trPr>
        <w:tc>
          <w:tcPr>
            <w:tcW w:w="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стр.</w:t>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Наименование показателей бюджетной классификации</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Раздел, подраздел</w:t>
            </w:r>
          </w:p>
        </w:tc>
        <w:tc>
          <w:tcPr>
            <w:tcW w:w="10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Сумма на 2019 год</w:t>
            </w:r>
          </w:p>
        </w:tc>
        <w:tc>
          <w:tcPr>
            <w:tcW w:w="1048" w:type="dxa"/>
            <w:vMerge w:val="restart"/>
            <w:tcBorders>
              <w:top w:val="nil"/>
              <w:left w:val="single" w:sz="4" w:space="0" w:color="auto"/>
              <w:bottom w:val="single" w:sz="4" w:space="0" w:color="000000"/>
              <w:right w:val="single" w:sz="4" w:space="0" w:color="auto"/>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Сумма на 2020 год</w:t>
            </w:r>
          </w:p>
        </w:tc>
        <w:tc>
          <w:tcPr>
            <w:tcW w:w="1106" w:type="dxa"/>
            <w:vMerge w:val="restart"/>
            <w:tcBorders>
              <w:top w:val="nil"/>
              <w:left w:val="single" w:sz="4" w:space="0" w:color="auto"/>
              <w:bottom w:val="single" w:sz="4" w:space="0" w:color="000000"/>
              <w:right w:val="single" w:sz="4" w:space="0" w:color="auto"/>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Сумма на 2021 год</w:t>
            </w:r>
          </w:p>
        </w:tc>
      </w:tr>
      <w:tr w:rsidR="00017498" w:rsidRPr="008A2522" w:rsidTr="00017498">
        <w:trPr>
          <w:trHeight w:val="491"/>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048" w:type="dxa"/>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106" w:type="dxa"/>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375"/>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 xml:space="preserve"> ОБЩЕГОСУДАРСТВЕННЫЕ   ВОПРОСЫ        </w:t>
            </w:r>
          </w:p>
        </w:tc>
        <w:tc>
          <w:tcPr>
            <w:tcW w:w="1118" w:type="dxa"/>
            <w:tcBorders>
              <w:top w:val="nil"/>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01 00</w:t>
            </w:r>
          </w:p>
        </w:tc>
        <w:tc>
          <w:tcPr>
            <w:tcW w:w="1086" w:type="dxa"/>
            <w:tcBorders>
              <w:top w:val="nil"/>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4576,0</w:t>
            </w:r>
          </w:p>
        </w:tc>
        <w:tc>
          <w:tcPr>
            <w:tcW w:w="1048" w:type="dxa"/>
            <w:tcBorders>
              <w:top w:val="nil"/>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4695,6</w:t>
            </w:r>
          </w:p>
        </w:tc>
        <w:tc>
          <w:tcPr>
            <w:tcW w:w="1106" w:type="dxa"/>
            <w:tcBorders>
              <w:top w:val="nil"/>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4847,0</w:t>
            </w:r>
          </w:p>
        </w:tc>
      </w:tr>
      <w:tr w:rsidR="00017498" w:rsidRPr="008A2522" w:rsidTr="00017498">
        <w:trPr>
          <w:trHeight w:val="960"/>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1118" w:type="dxa"/>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01 02</w:t>
            </w:r>
          </w:p>
        </w:tc>
        <w:tc>
          <w:tcPr>
            <w:tcW w:w="1086" w:type="dxa"/>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760,4</w:t>
            </w:r>
          </w:p>
        </w:tc>
        <w:tc>
          <w:tcPr>
            <w:tcW w:w="1048" w:type="dxa"/>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760,4</w:t>
            </w:r>
          </w:p>
        </w:tc>
        <w:tc>
          <w:tcPr>
            <w:tcW w:w="1106" w:type="dxa"/>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760,4</w:t>
            </w:r>
          </w:p>
        </w:tc>
      </w:tr>
      <w:tr w:rsidR="00017498" w:rsidRPr="008A2522" w:rsidTr="00017498">
        <w:trPr>
          <w:trHeight w:val="127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государственных власти субъектов Российской Федерации, местных администраций</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01 04</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3747,9</w:t>
            </w:r>
          </w:p>
        </w:tc>
        <w:tc>
          <w:tcPr>
            <w:tcW w:w="1048" w:type="dxa"/>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3927,7</w:t>
            </w:r>
          </w:p>
        </w:tc>
        <w:tc>
          <w:tcPr>
            <w:tcW w:w="1106" w:type="dxa"/>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4079,1</w:t>
            </w:r>
          </w:p>
        </w:tc>
      </w:tr>
      <w:tr w:rsidR="00017498" w:rsidRPr="008A2522" w:rsidTr="00017498">
        <w:trPr>
          <w:trHeight w:val="31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Резервные фонды</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01 11</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2,0</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2,0</w:t>
            </w:r>
          </w:p>
        </w:tc>
        <w:tc>
          <w:tcPr>
            <w:tcW w:w="1106" w:type="dxa"/>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2,0</w:t>
            </w:r>
          </w:p>
        </w:tc>
      </w:tr>
      <w:tr w:rsidR="00017498" w:rsidRPr="008A2522" w:rsidTr="00017498">
        <w:trPr>
          <w:trHeight w:val="37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Другие общегосударственные вопросы</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01 13</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65,7</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5,5</w:t>
            </w:r>
          </w:p>
        </w:tc>
        <w:tc>
          <w:tcPr>
            <w:tcW w:w="1106" w:type="dxa"/>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5,5</w:t>
            </w:r>
          </w:p>
        </w:tc>
      </w:tr>
      <w:tr w:rsidR="00017498" w:rsidRPr="008A2522" w:rsidTr="00017498">
        <w:trPr>
          <w:trHeight w:val="420"/>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5</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НАЦИОНАЛЬНАЯ ОБОРОНА</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02 00</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120,9</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102,8</w:t>
            </w:r>
          </w:p>
        </w:tc>
        <w:tc>
          <w:tcPr>
            <w:tcW w:w="1106" w:type="dxa"/>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0,0</w:t>
            </w:r>
          </w:p>
        </w:tc>
      </w:tr>
      <w:tr w:rsidR="00017498" w:rsidRPr="008A2522" w:rsidTr="00017498">
        <w:trPr>
          <w:trHeight w:val="37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6</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Мобилизационная и вневойсковая подготовка</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02 03</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120,9</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102,8</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017498">
        <w:trPr>
          <w:trHeight w:val="73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7</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НАЦИОНАЛЬНАЯ БЕЗОПАСНОСТЬ И ПРАВООХРАНИТЕЛЬНАЯ ДЕЯТЕЛЬНОСТЬ</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03 00</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345,3</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118,1</w:t>
            </w:r>
          </w:p>
        </w:tc>
        <w:tc>
          <w:tcPr>
            <w:tcW w:w="110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118,1</w:t>
            </w:r>
          </w:p>
        </w:tc>
      </w:tr>
      <w:tr w:rsidR="00017498" w:rsidRPr="008A2522" w:rsidTr="00017498">
        <w:trPr>
          <w:trHeight w:val="31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8</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Памятки по пожарной безопасности</w:t>
            </w:r>
          </w:p>
        </w:tc>
        <w:tc>
          <w:tcPr>
            <w:tcW w:w="1118"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03 09</w:t>
            </w:r>
          </w:p>
        </w:tc>
        <w:tc>
          <w:tcPr>
            <w:tcW w:w="1086"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260,50</w:t>
            </w:r>
          </w:p>
        </w:tc>
        <w:tc>
          <w:tcPr>
            <w:tcW w:w="1048"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0,50</w:t>
            </w:r>
          </w:p>
        </w:tc>
        <w:tc>
          <w:tcPr>
            <w:tcW w:w="1106"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0,50</w:t>
            </w:r>
          </w:p>
        </w:tc>
      </w:tr>
      <w:tr w:rsidR="00017498" w:rsidRPr="008A2522" w:rsidTr="00017498">
        <w:trPr>
          <w:trHeight w:val="360"/>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9</w:t>
            </w:r>
          </w:p>
        </w:tc>
        <w:tc>
          <w:tcPr>
            <w:tcW w:w="5220" w:type="dxa"/>
            <w:tcBorders>
              <w:top w:val="nil"/>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Обеспечение пожарной безопасности</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03 10 </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84,8</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117,6</w:t>
            </w:r>
          </w:p>
        </w:tc>
        <w:tc>
          <w:tcPr>
            <w:tcW w:w="110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117,6</w:t>
            </w:r>
          </w:p>
        </w:tc>
      </w:tr>
      <w:tr w:rsidR="00017498" w:rsidRPr="008A2522" w:rsidTr="00017498">
        <w:trPr>
          <w:trHeight w:val="40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НАЦИОНАЛЬНАЯ ЭКОНОМИКА</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04 00</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873,6</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103,7</w:t>
            </w:r>
          </w:p>
        </w:tc>
        <w:tc>
          <w:tcPr>
            <w:tcW w:w="110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1411,4</w:t>
            </w:r>
          </w:p>
        </w:tc>
      </w:tr>
      <w:tr w:rsidR="00017498" w:rsidRPr="008A2522" w:rsidTr="00017498">
        <w:trPr>
          <w:trHeight w:val="31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Дорожное хозяйство (дорожные фонды)</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04 09</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864,7</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103,7</w:t>
            </w:r>
          </w:p>
        </w:tc>
        <w:tc>
          <w:tcPr>
            <w:tcW w:w="110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1411,4</w:t>
            </w:r>
          </w:p>
        </w:tc>
      </w:tr>
      <w:tr w:rsidR="00017498" w:rsidRPr="008A2522" w:rsidTr="00017498">
        <w:trPr>
          <w:trHeight w:val="630"/>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12</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Другие вопросы в области национальной экономики</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04 12</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8,9</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9,1</w:t>
            </w:r>
          </w:p>
        </w:tc>
        <w:tc>
          <w:tcPr>
            <w:tcW w:w="110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9,3</w:t>
            </w:r>
          </w:p>
        </w:tc>
      </w:tr>
      <w:tr w:rsidR="00017498" w:rsidRPr="008A2522" w:rsidTr="00017498">
        <w:trPr>
          <w:trHeight w:val="420"/>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13</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 xml:space="preserve"> ЖИЛИЩНО-КОММУНАЛЬНОЕ ХОЗЯЙСТВО    </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05 00</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542,1</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627,8</w:t>
            </w:r>
          </w:p>
        </w:tc>
        <w:tc>
          <w:tcPr>
            <w:tcW w:w="110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110,3</w:t>
            </w:r>
          </w:p>
        </w:tc>
      </w:tr>
      <w:tr w:rsidR="00017498" w:rsidRPr="008A2522" w:rsidTr="00017498">
        <w:trPr>
          <w:trHeight w:val="31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14</w:t>
            </w:r>
          </w:p>
        </w:tc>
        <w:tc>
          <w:tcPr>
            <w:tcW w:w="5220" w:type="dxa"/>
            <w:tcBorders>
              <w:top w:val="nil"/>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Коммунальное хозяйство</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05 01</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24,8</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24,8</w:t>
            </w:r>
          </w:p>
        </w:tc>
        <w:tc>
          <w:tcPr>
            <w:tcW w:w="110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24,8</w:t>
            </w:r>
          </w:p>
        </w:tc>
      </w:tr>
      <w:tr w:rsidR="00017498" w:rsidRPr="008A2522" w:rsidTr="00017498">
        <w:trPr>
          <w:trHeight w:val="28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Благоустройство</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05 03</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517,3</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603,0</w:t>
            </w:r>
          </w:p>
        </w:tc>
        <w:tc>
          <w:tcPr>
            <w:tcW w:w="110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603,0</w:t>
            </w:r>
          </w:p>
        </w:tc>
      </w:tr>
      <w:tr w:rsidR="00017498" w:rsidRPr="008A2522" w:rsidTr="00017498">
        <w:trPr>
          <w:trHeight w:val="49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16</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КУЛЬТУРА, КИНЕМАТОГРАФИЯ</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08 00</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2949,0</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210,0</w:t>
            </w:r>
          </w:p>
        </w:tc>
        <w:tc>
          <w:tcPr>
            <w:tcW w:w="110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210,0</w:t>
            </w:r>
          </w:p>
        </w:tc>
      </w:tr>
      <w:tr w:rsidR="00017498" w:rsidRPr="008A2522" w:rsidTr="00017498">
        <w:trPr>
          <w:trHeight w:val="31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17</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Культура</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08 01</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2949,0</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210,0</w:t>
            </w:r>
          </w:p>
        </w:tc>
        <w:tc>
          <w:tcPr>
            <w:tcW w:w="110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210,0</w:t>
            </w:r>
          </w:p>
        </w:tc>
      </w:tr>
      <w:tr w:rsidR="00017498" w:rsidRPr="008A2522" w:rsidTr="00017498">
        <w:trPr>
          <w:trHeight w:val="450"/>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СОЦИАЛЬНАЯ ПОЛИТИКА</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10 00</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42,8</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42,8</w:t>
            </w:r>
          </w:p>
        </w:tc>
        <w:tc>
          <w:tcPr>
            <w:tcW w:w="110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42,8</w:t>
            </w:r>
          </w:p>
        </w:tc>
      </w:tr>
      <w:tr w:rsidR="00017498" w:rsidRPr="008A2522" w:rsidTr="00017498">
        <w:trPr>
          <w:trHeight w:val="31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19</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Пенсионное обеспечение</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10 01</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42,8</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42,8</w:t>
            </w:r>
          </w:p>
        </w:tc>
        <w:tc>
          <w:tcPr>
            <w:tcW w:w="110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42,0</w:t>
            </w:r>
          </w:p>
        </w:tc>
      </w:tr>
      <w:tr w:rsidR="00017498" w:rsidRPr="008A2522" w:rsidTr="00017498">
        <w:trPr>
          <w:trHeight w:val="43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ФИЗИЧЕСКАЯ КУЛЬТУРА И СПОРТ</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11 00</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281,9</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0,0</w:t>
            </w:r>
          </w:p>
        </w:tc>
        <w:tc>
          <w:tcPr>
            <w:tcW w:w="110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0,0</w:t>
            </w:r>
          </w:p>
        </w:tc>
      </w:tr>
      <w:tr w:rsidR="00017498" w:rsidRPr="008A2522" w:rsidTr="00017498">
        <w:trPr>
          <w:trHeight w:val="31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21</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Массовый спорт</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11 01</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281,9</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10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017498">
        <w:trPr>
          <w:trHeight w:val="435"/>
        </w:trPr>
        <w:tc>
          <w:tcPr>
            <w:tcW w:w="422" w:type="dxa"/>
            <w:tcBorders>
              <w:top w:val="nil"/>
              <w:left w:val="single" w:sz="4" w:space="0" w:color="auto"/>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22</w:t>
            </w:r>
          </w:p>
        </w:tc>
        <w:tc>
          <w:tcPr>
            <w:tcW w:w="5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 xml:space="preserve">Условно утверждаемые расходы </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 </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144,0</w:t>
            </w:r>
          </w:p>
        </w:tc>
        <w:tc>
          <w:tcPr>
            <w:tcW w:w="1106"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280,5</w:t>
            </w:r>
          </w:p>
        </w:tc>
      </w:tr>
      <w:tr w:rsidR="00017498" w:rsidRPr="008A2522" w:rsidTr="00017498">
        <w:trPr>
          <w:trHeight w:val="435"/>
        </w:trPr>
        <w:tc>
          <w:tcPr>
            <w:tcW w:w="56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7498" w:rsidRPr="008A2522" w:rsidRDefault="00017498" w:rsidP="00017498">
            <w:pP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ВСЕГО</w:t>
            </w:r>
          </w:p>
        </w:tc>
        <w:tc>
          <w:tcPr>
            <w:tcW w:w="111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 </w:t>
            </w:r>
          </w:p>
        </w:tc>
        <w:tc>
          <w:tcPr>
            <w:tcW w:w="108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9731,6</w:t>
            </w:r>
          </w:p>
        </w:tc>
        <w:tc>
          <w:tcPr>
            <w:tcW w:w="1048"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6044,8</w:t>
            </w:r>
          </w:p>
        </w:tc>
        <w:tc>
          <w:tcPr>
            <w:tcW w:w="1106"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7020,1</w:t>
            </w:r>
          </w:p>
        </w:tc>
      </w:tr>
    </w:tbl>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tbl>
      <w:tblPr>
        <w:tblW w:w="5000" w:type="pct"/>
        <w:tblLayout w:type="fixed"/>
        <w:tblLook w:val="04A0"/>
      </w:tblPr>
      <w:tblGrid>
        <w:gridCol w:w="3238"/>
        <w:gridCol w:w="130"/>
        <w:gridCol w:w="854"/>
        <w:gridCol w:w="980"/>
        <w:gridCol w:w="1284"/>
        <w:gridCol w:w="720"/>
        <w:gridCol w:w="789"/>
        <w:gridCol w:w="789"/>
        <w:gridCol w:w="787"/>
      </w:tblGrid>
      <w:tr w:rsidR="00017498" w:rsidRPr="008A2522" w:rsidTr="00930D0D">
        <w:trPr>
          <w:trHeight w:val="1477"/>
        </w:trPr>
        <w:tc>
          <w:tcPr>
            <w:tcW w:w="1692" w:type="pct"/>
            <w:tcBorders>
              <w:top w:val="nil"/>
              <w:left w:val="nil"/>
              <w:bottom w:val="nil"/>
              <w:right w:val="nil"/>
            </w:tcBorders>
            <w:shd w:val="clear" w:color="auto" w:fill="auto"/>
            <w:noWrap/>
            <w:hideMark/>
          </w:tcPr>
          <w:p w:rsidR="00017498" w:rsidRPr="008A2522" w:rsidRDefault="00017498" w:rsidP="00017498">
            <w:pPr>
              <w:rPr>
                <w:rFonts w:ascii="Times New Roman" w:hAnsi="Times New Roman" w:cs="Times New Roman"/>
                <w:color w:val="000000"/>
                <w:sz w:val="18"/>
                <w:szCs w:val="18"/>
              </w:rPr>
            </w:pPr>
          </w:p>
        </w:tc>
        <w:tc>
          <w:tcPr>
            <w:tcW w:w="514" w:type="pct"/>
            <w:gridSpan w:val="2"/>
            <w:tcBorders>
              <w:top w:val="nil"/>
              <w:left w:val="nil"/>
              <w:bottom w:val="nil"/>
              <w:right w:val="nil"/>
            </w:tcBorders>
            <w:shd w:val="clear" w:color="auto" w:fill="auto"/>
            <w:hideMark/>
          </w:tcPr>
          <w:p w:rsidR="00017498" w:rsidRPr="008A2522" w:rsidRDefault="00017498" w:rsidP="00017498">
            <w:pPr>
              <w:rPr>
                <w:rFonts w:ascii="Times New Roman" w:hAnsi="Times New Roman" w:cs="Times New Roman"/>
                <w:color w:val="000000"/>
                <w:sz w:val="18"/>
                <w:szCs w:val="18"/>
              </w:rPr>
            </w:pPr>
          </w:p>
        </w:tc>
        <w:tc>
          <w:tcPr>
            <w:tcW w:w="512" w:type="pct"/>
            <w:tcBorders>
              <w:top w:val="nil"/>
              <w:left w:val="nil"/>
              <w:bottom w:val="nil"/>
              <w:right w:val="nil"/>
            </w:tcBorders>
            <w:shd w:val="clear" w:color="auto" w:fill="auto"/>
            <w:hideMark/>
          </w:tcPr>
          <w:p w:rsidR="00017498" w:rsidRPr="008A2522" w:rsidRDefault="00017498" w:rsidP="00017498">
            <w:pPr>
              <w:rPr>
                <w:rFonts w:ascii="Times New Roman" w:hAnsi="Times New Roman" w:cs="Times New Roman"/>
                <w:color w:val="000000"/>
                <w:sz w:val="18"/>
                <w:szCs w:val="18"/>
              </w:rPr>
            </w:pPr>
          </w:p>
        </w:tc>
        <w:tc>
          <w:tcPr>
            <w:tcW w:w="2282" w:type="pct"/>
            <w:gridSpan w:val="5"/>
            <w:tcBorders>
              <w:top w:val="nil"/>
              <w:left w:val="nil"/>
              <w:bottom w:val="nil"/>
              <w:right w:val="nil"/>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Приложение 6 к  Решению №32-152 </w:t>
            </w:r>
            <w:proofErr w:type="gramStart"/>
            <w:r w:rsidRPr="008A2522">
              <w:rPr>
                <w:rFonts w:ascii="Times New Roman" w:hAnsi="Times New Roman" w:cs="Times New Roman"/>
                <w:color w:val="000000"/>
                <w:sz w:val="18"/>
                <w:szCs w:val="18"/>
              </w:rPr>
              <w:t>р</w:t>
            </w:r>
            <w:proofErr w:type="gramEnd"/>
            <w:r w:rsidRPr="008A2522">
              <w:rPr>
                <w:rFonts w:ascii="Times New Roman" w:hAnsi="Times New Roman" w:cs="Times New Roman"/>
                <w:color w:val="000000"/>
                <w:sz w:val="18"/>
                <w:szCs w:val="18"/>
              </w:rPr>
              <w:t xml:space="preserve">  от 25.12.2019 "О бюджете Златоруновского сельсовета на  2020 год и плановый  период 2021 - 2022 годы» ( в редакции решения Златоруновского</w:t>
            </w:r>
            <w:r w:rsidRPr="008A2522">
              <w:rPr>
                <w:rFonts w:ascii="Times New Roman" w:hAnsi="Times New Roman" w:cs="Times New Roman"/>
                <w:color w:val="000000"/>
                <w:sz w:val="18"/>
                <w:szCs w:val="18"/>
              </w:rPr>
              <w:br/>
              <w:t>Сельского Совета депутатов от 25.03.2020</w:t>
            </w:r>
            <w:r w:rsidRPr="008A2522">
              <w:rPr>
                <w:rFonts w:ascii="Times New Roman" w:hAnsi="Times New Roman" w:cs="Times New Roman"/>
                <w:color w:val="000000"/>
                <w:sz w:val="18"/>
                <w:szCs w:val="18"/>
              </w:rPr>
              <w:br/>
              <w:t>№ 33-166р)</w:t>
            </w:r>
          </w:p>
        </w:tc>
      </w:tr>
      <w:tr w:rsidR="00017498" w:rsidRPr="008A2522" w:rsidTr="00930D0D">
        <w:trPr>
          <w:trHeight w:val="690"/>
        </w:trPr>
        <w:tc>
          <w:tcPr>
            <w:tcW w:w="5000" w:type="pct"/>
            <w:gridSpan w:val="9"/>
            <w:tcBorders>
              <w:top w:val="nil"/>
              <w:left w:val="nil"/>
              <w:bottom w:val="nil"/>
              <w:right w:val="nil"/>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p>
        </w:tc>
      </w:tr>
      <w:tr w:rsidR="00017498" w:rsidRPr="008A2522" w:rsidTr="00930D0D">
        <w:trPr>
          <w:trHeight w:val="330"/>
        </w:trPr>
        <w:tc>
          <w:tcPr>
            <w:tcW w:w="1760" w:type="pct"/>
            <w:gridSpan w:val="2"/>
            <w:tcBorders>
              <w:top w:val="nil"/>
              <w:left w:val="nil"/>
              <w:bottom w:val="single" w:sz="4" w:space="0" w:color="auto"/>
              <w:right w:val="nil"/>
            </w:tcBorders>
            <w:shd w:val="clear" w:color="auto" w:fill="auto"/>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46" w:type="pct"/>
            <w:tcBorders>
              <w:top w:val="nil"/>
              <w:left w:val="nil"/>
              <w:bottom w:val="single" w:sz="4" w:space="0" w:color="auto"/>
              <w:right w:val="nil"/>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512" w:type="pct"/>
            <w:tcBorders>
              <w:top w:val="nil"/>
              <w:left w:val="nil"/>
              <w:bottom w:val="single" w:sz="4" w:space="0" w:color="auto"/>
              <w:right w:val="nil"/>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671" w:type="pct"/>
            <w:tcBorders>
              <w:top w:val="nil"/>
              <w:left w:val="nil"/>
              <w:bottom w:val="single" w:sz="4" w:space="0" w:color="auto"/>
              <w:right w:val="nil"/>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88" w:type="pct"/>
            <w:gridSpan w:val="2"/>
            <w:tcBorders>
              <w:top w:val="nil"/>
              <w:left w:val="nil"/>
              <w:bottom w:val="single" w:sz="4" w:space="0" w:color="auto"/>
              <w:right w:val="nil"/>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823" w:type="pct"/>
            <w:gridSpan w:val="2"/>
            <w:tcBorders>
              <w:top w:val="nil"/>
              <w:left w:val="nil"/>
              <w:bottom w:val="single" w:sz="4" w:space="0" w:color="auto"/>
              <w:right w:val="nil"/>
            </w:tcBorders>
            <w:shd w:val="clear" w:color="auto" w:fill="auto"/>
            <w:noWrap/>
            <w:vAlign w:val="bottom"/>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(тыс. рублей)</w:t>
            </w:r>
          </w:p>
        </w:tc>
      </w:tr>
      <w:tr w:rsidR="00017498" w:rsidRPr="008A2522" w:rsidTr="00930D0D">
        <w:trPr>
          <w:trHeight w:val="126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Наименование главных распорядителей и наименование показателей бюджетной классификации</w:t>
            </w:r>
          </w:p>
        </w:tc>
        <w:tc>
          <w:tcPr>
            <w:tcW w:w="446" w:type="pct"/>
            <w:tcBorders>
              <w:top w:val="nil"/>
              <w:left w:val="nil"/>
              <w:bottom w:val="single" w:sz="4" w:space="0" w:color="auto"/>
              <w:right w:val="single" w:sz="4" w:space="0" w:color="auto"/>
            </w:tcBorders>
            <w:shd w:val="clear" w:color="auto" w:fill="auto"/>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Код ведомства</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Раздел, подраздел</w:t>
            </w:r>
          </w:p>
        </w:tc>
        <w:tc>
          <w:tcPr>
            <w:tcW w:w="671" w:type="pct"/>
            <w:tcBorders>
              <w:top w:val="nil"/>
              <w:left w:val="nil"/>
              <w:bottom w:val="single" w:sz="4" w:space="0" w:color="auto"/>
              <w:right w:val="single" w:sz="4" w:space="0" w:color="auto"/>
            </w:tcBorders>
            <w:shd w:val="clear" w:color="auto" w:fill="auto"/>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Целевая статья</w:t>
            </w:r>
          </w:p>
        </w:tc>
        <w:tc>
          <w:tcPr>
            <w:tcW w:w="376" w:type="pct"/>
            <w:tcBorders>
              <w:top w:val="nil"/>
              <w:left w:val="nil"/>
              <w:bottom w:val="single" w:sz="4" w:space="0" w:color="auto"/>
              <w:right w:val="single" w:sz="4" w:space="0" w:color="auto"/>
            </w:tcBorders>
            <w:shd w:val="clear" w:color="auto" w:fill="auto"/>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Вид расходов</w:t>
            </w:r>
          </w:p>
        </w:tc>
        <w:tc>
          <w:tcPr>
            <w:tcW w:w="412" w:type="pct"/>
            <w:tcBorders>
              <w:top w:val="nil"/>
              <w:left w:val="nil"/>
              <w:bottom w:val="single" w:sz="4" w:space="0" w:color="auto"/>
              <w:right w:val="single" w:sz="4" w:space="0" w:color="auto"/>
            </w:tcBorders>
            <w:shd w:val="clear" w:color="auto" w:fill="auto"/>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Сумма на          2020 год</w:t>
            </w:r>
          </w:p>
        </w:tc>
        <w:tc>
          <w:tcPr>
            <w:tcW w:w="412" w:type="pct"/>
            <w:tcBorders>
              <w:top w:val="nil"/>
              <w:left w:val="nil"/>
              <w:bottom w:val="single" w:sz="4" w:space="0" w:color="auto"/>
              <w:right w:val="single" w:sz="4" w:space="0" w:color="auto"/>
            </w:tcBorders>
            <w:shd w:val="clear" w:color="auto" w:fill="auto"/>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Сумма на          2021 год</w:t>
            </w:r>
          </w:p>
        </w:tc>
        <w:tc>
          <w:tcPr>
            <w:tcW w:w="411" w:type="pct"/>
            <w:tcBorders>
              <w:top w:val="nil"/>
              <w:left w:val="nil"/>
              <w:bottom w:val="single" w:sz="4" w:space="0" w:color="auto"/>
              <w:right w:val="single" w:sz="4" w:space="0" w:color="auto"/>
            </w:tcBorders>
            <w:shd w:val="clear" w:color="auto" w:fill="auto"/>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Сумма на          2022 год</w:t>
            </w:r>
          </w:p>
        </w:tc>
      </w:tr>
      <w:tr w:rsidR="00017498" w:rsidRPr="008A2522" w:rsidTr="00930D0D">
        <w:trPr>
          <w:trHeight w:val="28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4</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5</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6</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6</w:t>
            </w:r>
          </w:p>
        </w:tc>
      </w:tr>
      <w:tr w:rsidR="00017498" w:rsidRPr="008A2522" w:rsidTr="00930D0D">
        <w:trPr>
          <w:trHeight w:val="630"/>
        </w:trPr>
        <w:tc>
          <w:tcPr>
            <w:tcW w:w="1760" w:type="pct"/>
            <w:gridSpan w:val="2"/>
            <w:tcBorders>
              <w:top w:val="nil"/>
              <w:left w:val="nil"/>
              <w:bottom w:val="nil"/>
              <w:right w:val="nil"/>
            </w:tcBorders>
            <w:shd w:val="clear" w:color="auto" w:fill="auto"/>
            <w:hideMark/>
          </w:tcPr>
          <w:p w:rsidR="00017498" w:rsidRPr="008A2522" w:rsidRDefault="00017498" w:rsidP="00017498">
            <w:pPr>
              <w:rPr>
                <w:rFonts w:ascii="Times New Roman" w:hAnsi="Times New Roman" w:cs="Times New Roman"/>
                <w:b/>
                <w:bCs/>
                <w:sz w:val="18"/>
                <w:szCs w:val="18"/>
              </w:rPr>
            </w:pPr>
            <w:r w:rsidRPr="008A2522">
              <w:rPr>
                <w:rFonts w:ascii="Times New Roman" w:hAnsi="Times New Roman" w:cs="Times New Roman"/>
                <w:b/>
                <w:bCs/>
                <w:sz w:val="18"/>
                <w:szCs w:val="18"/>
              </w:rPr>
              <w:t>Администрация Златоруновского сельсовета</w:t>
            </w:r>
          </w:p>
        </w:tc>
        <w:tc>
          <w:tcPr>
            <w:tcW w:w="446" w:type="pc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 </w:t>
            </w:r>
          </w:p>
        </w:tc>
      </w:tr>
      <w:tr w:rsidR="00017498" w:rsidRPr="008A2522" w:rsidTr="00930D0D">
        <w:trPr>
          <w:trHeight w:val="360"/>
        </w:trPr>
        <w:tc>
          <w:tcPr>
            <w:tcW w:w="1760" w:type="pct"/>
            <w:gridSpan w:val="2"/>
            <w:tcBorders>
              <w:top w:val="single" w:sz="4" w:space="0" w:color="auto"/>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b/>
                <w:bCs/>
                <w:sz w:val="18"/>
                <w:szCs w:val="18"/>
              </w:rPr>
            </w:pPr>
            <w:r w:rsidRPr="008A2522">
              <w:rPr>
                <w:rFonts w:ascii="Times New Roman" w:hAnsi="Times New Roman" w:cs="Times New Roman"/>
                <w:b/>
                <w:bCs/>
                <w:sz w:val="18"/>
                <w:szCs w:val="18"/>
              </w:rPr>
              <w:t>Общегосударственные вопросы</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0100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4576,0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4695,6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4847,0</w:t>
            </w:r>
          </w:p>
        </w:tc>
      </w:tr>
      <w:tr w:rsidR="00017498" w:rsidRPr="008A2522" w:rsidTr="00930D0D">
        <w:trPr>
          <w:trHeight w:val="12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lastRenderedPageBreak/>
              <w:t>Функционирование высшего должностного лица субъекта Российской  Федерации и муниципального образования</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0102</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r>
      <w:tr w:rsidR="00017498" w:rsidRPr="008A2522" w:rsidTr="00930D0D">
        <w:trPr>
          <w:trHeight w:val="30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xml:space="preserve">Непрограммные расходы </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0102</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8900000000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r>
      <w:tr w:rsidR="00017498" w:rsidRPr="008A2522" w:rsidTr="00930D0D">
        <w:trPr>
          <w:trHeight w:val="63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Функционирование главы муниципального образования</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0102</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8910000000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r>
      <w:tr w:rsidR="00017498" w:rsidRPr="008A2522" w:rsidTr="00930D0D">
        <w:trPr>
          <w:trHeight w:val="93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0102</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8910090020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r>
      <w:tr w:rsidR="00017498" w:rsidRPr="008A2522" w:rsidTr="00930D0D">
        <w:trPr>
          <w:trHeight w:val="190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0102</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8910090020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r>
      <w:tr w:rsidR="00017498" w:rsidRPr="008A2522" w:rsidTr="00930D0D">
        <w:trPr>
          <w:trHeight w:val="6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Расходы на выплаты персоналу государственных (муниципальных) органов</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0102</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8910090020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120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760,4</w:t>
            </w:r>
          </w:p>
        </w:tc>
      </w:tr>
      <w:tr w:rsidR="00017498" w:rsidRPr="008A2522" w:rsidTr="00930D0D">
        <w:trPr>
          <w:trHeight w:val="36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Общегосударственные вопросы</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3 747,9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3 927,7</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4 079,1</w:t>
            </w:r>
          </w:p>
        </w:tc>
      </w:tr>
      <w:tr w:rsidR="00017498" w:rsidRPr="008A2522" w:rsidTr="00930D0D">
        <w:trPr>
          <w:trHeight w:val="15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0104</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3747,90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3927,66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4079,14</w:t>
            </w:r>
          </w:p>
        </w:tc>
      </w:tr>
      <w:tr w:rsidR="00017498" w:rsidRPr="008A2522" w:rsidTr="00930D0D">
        <w:trPr>
          <w:trHeight w:val="312"/>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xml:space="preserve">Непрограммные расходы </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0104</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8900000000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3069,1</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2161,6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2651,4</w:t>
            </w:r>
          </w:p>
        </w:tc>
      </w:tr>
      <w:tr w:rsidR="00017498" w:rsidRPr="008A2522" w:rsidTr="00930D0D">
        <w:trPr>
          <w:trHeight w:val="63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Функционирование местных администраций</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0104</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8920000000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3069,1</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2161,6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2651,4</w:t>
            </w:r>
          </w:p>
        </w:tc>
      </w:tr>
      <w:tr w:rsidR="00017498" w:rsidRPr="008A2522" w:rsidTr="00930D0D">
        <w:trPr>
          <w:trHeight w:val="105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0104</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3069,1</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2161,6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2651,4</w:t>
            </w:r>
          </w:p>
        </w:tc>
      </w:tr>
      <w:tr w:rsidR="00017498" w:rsidRPr="008A2522" w:rsidTr="00930D0D">
        <w:trPr>
          <w:trHeight w:val="1547"/>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0104</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3069,1</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2161,6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2651,4</w:t>
            </w:r>
          </w:p>
        </w:tc>
      </w:tr>
      <w:tr w:rsidR="00017498" w:rsidRPr="008A2522" w:rsidTr="00930D0D">
        <w:trPr>
          <w:trHeight w:val="667"/>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Расходы на выплаты персоналу государственных (муниципальных) органов</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0104</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120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3069,1</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2161,6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2651,4</w:t>
            </w:r>
          </w:p>
        </w:tc>
      </w:tr>
      <w:tr w:rsidR="00017498" w:rsidRPr="008A2522" w:rsidTr="00930D0D">
        <w:trPr>
          <w:trHeight w:val="131"/>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0104</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626,8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1766,1</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1427,7</w:t>
            </w:r>
          </w:p>
        </w:tc>
      </w:tr>
      <w:tr w:rsidR="00017498" w:rsidRPr="008A2522" w:rsidTr="00930D0D">
        <w:trPr>
          <w:trHeight w:val="9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0104</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626,8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1 766,1</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1 427,7</w:t>
            </w:r>
          </w:p>
        </w:tc>
      </w:tr>
      <w:tr w:rsidR="00017498" w:rsidRPr="008A2522" w:rsidTr="00930D0D">
        <w:trPr>
          <w:trHeight w:val="9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0104</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853</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52,0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33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Общегосударственные вопросы</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r>
      <w:tr w:rsidR="00017498" w:rsidRPr="008A2522" w:rsidTr="00930D0D">
        <w:trPr>
          <w:trHeight w:val="3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Резервные фонды</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r>
      <w:tr w:rsidR="00017498" w:rsidRPr="008A2522" w:rsidTr="00930D0D">
        <w:trPr>
          <w:trHeight w:val="42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xml:space="preserve">Непрограммные расходы </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8900000000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r>
      <w:tr w:rsidR="00017498" w:rsidRPr="008A2522" w:rsidTr="00930D0D">
        <w:trPr>
          <w:trHeight w:val="6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proofErr w:type="gramStart"/>
            <w:r w:rsidRPr="008A2522">
              <w:rPr>
                <w:rFonts w:ascii="Times New Roman" w:hAnsi="Times New Roman" w:cs="Times New Roman"/>
                <w:sz w:val="18"/>
                <w:szCs w:val="18"/>
              </w:rPr>
              <w:t>Резервные</w:t>
            </w:r>
            <w:proofErr w:type="gramEnd"/>
            <w:r w:rsidRPr="008A2522">
              <w:rPr>
                <w:rFonts w:ascii="Times New Roman" w:hAnsi="Times New Roman" w:cs="Times New Roman"/>
                <w:sz w:val="18"/>
                <w:szCs w:val="18"/>
              </w:rPr>
              <w:t xml:space="preserve"> фонд местных администраций</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8930000000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r>
      <w:tr w:rsidR="00017498" w:rsidRPr="008A2522" w:rsidTr="00930D0D">
        <w:trPr>
          <w:trHeight w:val="30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бюджетные ассигнования</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8930090060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r>
      <w:tr w:rsidR="00017498" w:rsidRPr="008A2522" w:rsidTr="00930D0D">
        <w:trPr>
          <w:trHeight w:val="36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Резервные средства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8930090060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870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w:t>
            </w:r>
          </w:p>
        </w:tc>
      </w:tr>
      <w:tr w:rsidR="00017498" w:rsidRPr="008A2522" w:rsidTr="00930D0D">
        <w:trPr>
          <w:trHeight w:val="3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Общегосударственные вопросы</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5,7</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5,5</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5,5</w:t>
            </w:r>
          </w:p>
        </w:tc>
      </w:tr>
      <w:tr w:rsidR="00017498" w:rsidRPr="008A2522" w:rsidTr="00930D0D">
        <w:trPr>
          <w:trHeight w:val="33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Другие общегосударственные вопросы</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8900000000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5,7</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5,5</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5,5</w:t>
            </w:r>
          </w:p>
        </w:tc>
      </w:tr>
      <w:tr w:rsidR="00017498" w:rsidRPr="008A2522" w:rsidTr="00930D0D">
        <w:trPr>
          <w:trHeight w:val="3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xml:space="preserve">Непрограммные расходы </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8900000000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5,7</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5,5</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5,5</w:t>
            </w:r>
          </w:p>
        </w:tc>
      </w:tr>
      <w:tr w:rsidR="00017498" w:rsidRPr="008A2522" w:rsidTr="00930D0D">
        <w:trPr>
          <w:trHeight w:val="63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Созданиеи обеспечение деятельности административных комиссий</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8940075140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5,7</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5,5</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5,5</w:t>
            </w:r>
          </w:p>
        </w:tc>
      </w:tr>
      <w:tr w:rsidR="00017498" w:rsidRPr="008A2522" w:rsidTr="00930D0D">
        <w:trPr>
          <w:trHeight w:val="63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8940075140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5,7</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5,5</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5,5</w:t>
            </w:r>
          </w:p>
        </w:tc>
      </w:tr>
      <w:tr w:rsidR="00017498" w:rsidRPr="008A2522" w:rsidTr="00930D0D">
        <w:trPr>
          <w:trHeight w:val="9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8940075140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5,7</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5,5</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5,5</w:t>
            </w:r>
          </w:p>
        </w:tc>
      </w:tr>
      <w:tr w:rsidR="00017498" w:rsidRPr="008A2522" w:rsidTr="00930D0D">
        <w:trPr>
          <w:trHeight w:val="9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средства на постановку на кадастровый учет объектов капитального строительства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8970081280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9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8970081280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9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8970081280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60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средства на межевание земельных участков под ИЖС, объектами недвижимого имущества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8970083240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9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8970083240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9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8970083240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3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b/>
                <w:bCs/>
                <w:sz w:val="18"/>
                <w:szCs w:val="18"/>
              </w:rPr>
            </w:pPr>
            <w:r w:rsidRPr="008A2522">
              <w:rPr>
                <w:rFonts w:ascii="Times New Roman" w:hAnsi="Times New Roman" w:cs="Times New Roman"/>
                <w:b/>
                <w:bCs/>
                <w:sz w:val="18"/>
                <w:szCs w:val="18"/>
              </w:rPr>
              <w:t>Национальная оборона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0200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120,9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102,8</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0,0</w:t>
            </w:r>
          </w:p>
        </w:tc>
      </w:tr>
      <w:tr w:rsidR="00017498" w:rsidRPr="008A2522" w:rsidTr="00930D0D">
        <w:trPr>
          <w:trHeight w:val="63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Мобилизационная и вневойсковая подготовка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116,9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79,6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31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xml:space="preserve">Непрограммные расходы </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8950000000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116,9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79,6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1102"/>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8950051180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116,9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79,6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1688"/>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8950051180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116,9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79,6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653"/>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Расходы на выплаты персоналу государственных (муниципальных) органов</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8950051180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120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116,9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79,6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90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0203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8950051180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4,0</w:t>
            </w:r>
          </w:p>
        </w:tc>
        <w:tc>
          <w:tcPr>
            <w:tcW w:w="412" w:type="pct"/>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23,2</w:t>
            </w:r>
          </w:p>
        </w:tc>
        <w:tc>
          <w:tcPr>
            <w:tcW w:w="411" w:type="pct"/>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w:t>
            </w:r>
          </w:p>
        </w:tc>
      </w:tr>
      <w:tr w:rsidR="00017498" w:rsidRPr="008A2522" w:rsidTr="00930D0D">
        <w:trPr>
          <w:trHeight w:val="102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0203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8950051180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4,0</w:t>
            </w:r>
          </w:p>
        </w:tc>
        <w:tc>
          <w:tcPr>
            <w:tcW w:w="412" w:type="pct"/>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23,2</w:t>
            </w:r>
          </w:p>
        </w:tc>
        <w:tc>
          <w:tcPr>
            <w:tcW w:w="411" w:type="pct"/>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w:t>
            </w:r>
          </w:p>
        </w:tc>
      </w:tr>
      <w:tr w:rsidR="00017498" w:rsidRPr="008A2522" w:rsidTr="00930D0D">
        <w:trPr>
          <w:trHeight w:val="73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b/>
                <w:bCs/>
                <w:sz w:val="18"/>
                <w:szCs w:val="18"/>
              </w:rPr>
            </w:pPr>
            <w:r w:rsidRPr="008A2522">
              <w:rPr>
                <w:rFonts w:ascii="Times New Roman" w:hAnsi="Times New Roman" w:cs="Times New Roman"/>
                <w:b/>
                <w:bCs/>
                <w:sz w:val="18"/>
                <w:szCs w:val="18"/>
              </w:rPr>
              <w:t>Национальная безопасность и правоохранительная деятельность</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0300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345,3</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0,5</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0,5</w:t>
            </w:r>
          </w:p>
        </w:tc>
      </w:tr>
      <w:tr w:rsidR="00017498" w:rsidRPr="008A2522" w:rsidTr="00930D0D">
        <w:trPr>
          <w:trHeight w:val="1002"/>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Защита населения итерритории от черезвычайных ситуаций природного и техногенного характера, гражданская оборона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0309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260,5</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0,5</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0,5</w:t>
            </w:r>
          </w:p>
        </w:tc>
      </w:tr>
      <w:tr w:rsidR="00017498" w:rsidRPr="008A2522" w:rsidTr="00930D0D">
        <w:trPr>
          <w:trHeight w:val="1401"/>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Муниципальная программа "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0309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0200000000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260,5</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0,5</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0,5</w:t>
            </w:r>
          </w:p>
        </w:tc>
      </w:tr>
      <w:tr w:rsidR="00017498" w:rsidRPr="008A2522" w:rsidTr="00930D0D">
        <w:trPr>
          <w:trHeight w:val="1184"/>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Подпрограмма «Обеспечение пожарной безопасности территории, профилактика терроризма, экстремизма и чрезвычайных ситуаций"</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0309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0220000000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260,5</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0,5</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0,5</w:t>
            </w:r>
          </w:p>
        </w:tc>
      </w:tr>
      <w:tr w:rsidR="00017498" w:rsidRPr="008A2522" w:rsidTr="00930D0D">
        <w:trPr>
          <w:trHeight w:val="3533"/>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lastRenderedPageBreak/>
              <w:t>Совершенствование системы профилактических мер, направленных на противодействие терроризму и экстремизму в рамках подпрограммы «Обеспечение пожарной безопасности территории, профилактика терроризма, экстремизма и чрезвычайных ситуаций»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0309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0220096010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260,5</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0,5</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0,5</w:t>
            </w:r>
          </w:p>
        </w:tc>
      </w:tr>
      <w:tr w:rsidR="00017498" w:rsidRPr="008A2522" w:rsidTr="00930D0D">
        <w:trPr>
          <w:trHeight w:val="9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0309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0220096010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260,5</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0,5</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0,5</w:t>
            </w:r>
          </w:p>
        </w:tc>
      </w:tr>
      <w:tr w:rsidR="00017498" w:rsidRPr="008A2522" w:rsidTr="00930D0D">
        <w:trPr>
          <w:trHeight w:val="96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0309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0220000000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260,5</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0,5</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0,5</w:t>
            </w:r>
          </w:p>
        </w:tc>
      </w:tr>
      <w:tr w:rsidR="00017498" w:rsidRPr="008A2522" w:rsidTr="00930D0D">
        <w:trPr>
          <w:trHeight w:val="61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b/>
                <w:bCs/>
                <w:sz w:val="18"/>
                <w:szCs w:val="18"/>
              </w:rPr>
            </w:pPr>
            <w:r w:rsidRPr="008A2522">
              <w:rPr>
                <w:rFonts w:ascii="Times New Roman" w:hAnsi="Times New Roman" w:cs="Times New Roman"/>
                <w:b/>
                <w:bCs/>
                <w:sz w:val="18"/>
                <w:szCs w:val="18"/>
              </w:rPr>
              <w:t>ОБЕСПЕЧЕНИЕ ПОЖАРНОЙ БЕЗОПАСНОСТИ</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831</w:t>
            </w:r>
          </w:p>
        </w:tc>
        <w:tc>
          <w:tcPr>
            <w:tcW w:w="512" w:type="pct"/>
            <w:tcBorders>
              <w:top w:val="nil"/>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0310</w:t>
            </w:r>
          </w:p>
        </w:tc>
        <w:tc>
          <w:tcPr>
            <w:tcW w:w="671" w:type="pct"/>
            <w:tcBorders>
              <w:top w:val="nil"/>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376" w:type="pct"/>
            <w:tcBorders>
              <w:top w:val="nil"/>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84,8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117,6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117,6</w:t>
            </w:r>
          </w:p>
        </w:tc>
      </w:tr>
      <w:tr w:rsidR="00017498" w:rsidRPr="008A2522" w:rsidTr="00930D0D">
        <w:trPr>
          <w:trHeight w:val="157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Муниципальная программа «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0310</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0200000000</w:t>
            </w:r>
          </w:p>
        </w:tc>
        <w:tc>
          <w:tcPr>
            <w:tcW w:w="376" w:type="pct"/>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84,8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117,6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117,6</w:t>
            </w:r>
          </w:p>
        </w:tc>
      </w:tr>
      <w:tr w:rsidR="00017498" w:rsidRPr="008A2522" w:rsidTr="00930D0D">
        <w:trPr>
          <w:trHeight w:val="12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Подпрограмма «Обеспечение пожарной безопасности территории, профилактика терроризма, экстремизма и чрезвычайных ситуаций"</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0310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0220000000</w:t>
            </w:r>
          </w:p>
        </w:tc>
        <w:tc>
          <w:tcPr>
            <w:tcW w:w="376" w:type="pct"/>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84,8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117,6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117,6</w:t>
            </w:r>
          </w:p>
        </w:tc>
      </w:tr>
      <w:tr w:rsidR="00017498" w:rsidRPr="008A2522" w:rsidTr="00930D0D">
        <w:trPr>
          <w:trHeight w:val="242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"Обеспечение пожарной безопасности территории, профилактика терроризма, экстремизма и чрезвычайных ситуаций" муниципальной программы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0310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0220074120</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84,8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117,6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117,6</w:t>
            </w:r>
          </w:p>
        </w:tc>
      </w:tr>
      <w:tr w:rsidR="00017498" w:rsidRPr="008A2522" w:rsidTr="00930D0D">
        <w:trPr>
          <w:trHeight w:val="1691"/>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Расходы на выплату персоналу в целях обеспечения выполнения функций государственными (муниципальными</w:t>
            </w:r>
            <w:proofErr w:type="gramStart"/>
            <w:r w:rsidRPr="008A2522">
              <w:rPr>
                <w:rFonts w:ascii="Times New Roman" w:hAnsi="Times New Roman" w:cs="Times New Roman"/>
                <w:sz w:val="18"/>
                <w:szCs w:val="18"/>
              </w:rPr>
              <w:t>)о</w:t>
            </w:r>
            <w:proofErr w:type="gramEnd"/>
            <w:r w:rsidRPr="008A2522">
              <w:rPr>
                <w:rFonts w:ascii="Times New Roman" w:hAnsi="Times New Roman" w:cs="Times New Roman"/>
                <w:sz w:val="18"/>
                <w:szCs w:val="18"/>
              </w:rPr>
              <w:t>рганами,казенными учреждениями,органами управления государчственными внебюджетными фондами</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0310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0220074120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84,8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117,6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117,6</w:t>
            </w:r>
          </w:p>
        </w:tc>
      </w:tr>
      <w:tr w:rsidR="00017498" w:rsidRPr="008A2522" w:rsidTr="00930D0D">
        <w:trPr>
          <w:trHeight w:val="698"/>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0310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0220074120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84,8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117,6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117,6</w:t>
            </w:r>
          </w:p>
        </w:tc>
      </w:tr>
      <w:tr w:rsidR="00017498" w:rsidRPr="008A2522" w:rsidTr="00930D0D">
        <w:trPr>
          <w:trHeight w:val="93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single" w:sz="4" w:space="0" w:color="auto"/>
              <w:left w:val="nil"/>
              <w:bottom w:val="nil"/>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0310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0220074120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84,8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117,6</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117,6</w:t>
            </w:r>
          </w:p>
        </w:tc>
      </w:tr>
      <w:tr w:rsidR="00017498" w:rsidRPr="008A2522" w:rsidTr="00930D0D">
        <w:trPr>
          <w:trHeight w:val="31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b/>
                <w:bCs/>
                <w:sz w:val="18"/>
                <w:szCs w:val="18"/>
              </w:rPr>
            </w:pPr>
            <w:r w:rsidRPr="008A2522">
              <w:rPr>
                <w:rFonts w:ascii="Times New Roman" w:hAnsi="Times New Roman" w:cs="Times New Roman"/>
                <w:b/>
                <w:bCs/>
                <w:sz w:val="18"/>
                <w:szCs w:val="18"/>
              </w:rPr>
              <w:t>НАЦИОНАЛЬНАЯ ЭКОНОМИКА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0400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873,6</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103,7</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1 411,4</w:t>
            </w:r>
          </w:p>
        </w:tc>
      </w:tr>
      <w:tr w:rsidR="00017498" w:rsidRPr="008A2522" w:rsidTr="00930D0D">
        <w:trPr>
          <w:trHeight w:val="67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Дорожное хозяйство (дорожные фонды)</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864,7</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103,7</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1 411,4</w:t>
            </w:r>
          </w:p>
        </w:tc>
      </w:tr>
      <w:tr w:rsidR="00017498" w:rsidRPr="008A2522" w:rsidTr="00930D0D">
        <w:trPr>
          <w:trHeight w:val="167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0200000000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757,5</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103,7</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1 411,4</w:t>
            </w:r>
          </w:p>
        </w:tc>
      </w:tr>
      <w:tr w:rsidR="00017498" w:rsidRPr="008A2522" w:rsidTr="00930D0D">
        <w:trPr>
          <w:trHeight w:val="105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Подпрограмма «Благоустройство территории улучшение состояние дорог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0210095020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100,2</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103,7</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108,0</w:t>
            </w:r>
          </w:p>
        </w:tc>
      </w:tr>
      <w:tr w:rsidR="00017498" w:rsidRPr="008A2522" w:rsidTr="00930D0D">
        <w:trPr>
          <w:trHeight w:val="2567"/>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Повышение качества  текущего ремонта и содержание дорог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0210095020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100,2</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103,7</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108,0</w:t>
            </w:r>
          </w:p>
        </w:tc>
      </w:tr>
      <w:tr w:rsidR="00017498" w:rsidRPr="008A2522" w:rsidTr="00930D0D">
        <w:trPr>
          <w:trHeight w:val="115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0210095020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100,2</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103,7</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108,0</w:t>
            </w:r>
          </w:p>
        </w:tc>
      </w:tr>
      <w:tr w:rsidR="00017498" w:rsidRPr="008A2522" w:rsidTr="00930D0D">
        <w:trPr>
          <w:trHeight w:val="109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0210095020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100,2</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103,7</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108,0</w:t>
            </w:r>
          </w:p>
        </w:tc>
      </w:tr>
      <w:tr w:rsidR="00017498" w:rsidRPr="008A2522" w:rsidTr="00930D0D">
        <w:trPr>
          <w:trHeight w:val="273"/>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Средства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0210075090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757,5</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1 290,5</w:t>
            </w:r>
          </w:p>
        </w:tc>
      </w:tr>
      <w:tr w:rsidR="00017498" w:rsidRPr="008A2522" w:rsidTr="00930D0D">
        <w:trPr>
          <w:trHeight w:val="109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0210075090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757,5</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1 290,5</w:t>
            </w:r>
          </w:p>
        </w:tc>
      </w:tr>
      <w:tr w:rsidR="00017498" w:rsidRPr="008A2522" w:rsidTr="00930D0D">
        <w:trPr>
          <w:trHeight w:val="698"/>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0210075090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757,5</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1 290,5</w:t>
            </w:r>
          </w:p>
        </w:tc>
      </w:tr>
      <w:tr w:rsidR="00017498" w:rsidRPr="008A2522" w:rsidTr="00930D0D">
        <w:trPr>
          <w:trHeight w:val="3036"/>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02100S5090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12,9</w:t>
            </w:r>
          </w:p>
        </w:tc>
      </w:tr>
      <w:tr w:rsidR="00017498" w:rsidRPr="008A2522" w:rsidTr="00930D0D">
        <w:trPr>
          <w:trHeight w:val="109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02100S5090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12,9</w:t>
            </w:r>
          </w:p>
        </w:tc>
      </w:tr>
      <w:tr w:rsidR="00017498" w:rsidRPr="008A2522" w:rsidTr="00930D0D">
        <w:trPr>
          <w:trHeight w:val="109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02100S5090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12,9</w:t>
            </w:r>
          </w:p>
        </w:tc>
      </w:tr>
      <w:tr w:rsidR="00017498" w:rsidRPr="008A2522" w:rsidTr="00930D0D">
        <w:trPr>
          <w:trHeight w:val="2348"/>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Средства на проведение работ по уничтожению дикорастущей конопли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0412</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0210089110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8,9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109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0412</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0210089110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8,9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109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0412</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0210089110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8,9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55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b/>
                <w:bCs/>
                <w:sz w:val="18"/>
                <w:szCs w:val="18"/>
              </w:rPr>
            </w:pPr>
            <w:r w:rsidRPr="008A2522">
              <w:rPr>
                <w:rFonts w:ascii="Times New Roman" w:hAnsi="Times New Roman" w:cs="Times New Roman"/>
                <w:b/>
                <w:bCs/>
                <w:sz w:val="18"/>
                <w:szCs w:val="18"/>
              </w:rPr>
              <w:t>ЖИЛИЩНО-КОММУНАЛЬНОЕ ХОЗЯЙСТВО</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542,1</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r>
      <w:tr w:rsidR="00017498" w:rsidRPr="008A2522" w:rsidTr="00930D0D">
        <w:trPr>
          <w:trHeight w:val="33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КОММУНАЛЬНОЕ ХОЗЯЙСТВО</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r>
      <w:tr w:rsidR="00017498" w:rsidRPr="008A2522" w:rsidTr="00930D0D">
        <w:trPr>
          <w:trHeight w:val="1369"/>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023000000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412" w:type="pct"/>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r>
      <w:tr w:rsidR="00017498" w:rsidRPr="008A2522" w:rsidTr="00930D0D">
        <w:trPr>
          <w:trHeight w:val="97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lastRenderedPageBreak/>
              <w:t>Подпрограмма «Поддержка и развитие коммунального хозяйства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023000000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r>
      <w:tr w:rsidR="00017498" w:rsidRPr="008A2522" w:rsidTr="00930D0D">
        <w:trPr>
          <w:trHeight w:val="267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Обеспечение деятельности системы капитального ремонта в рамках подпрограммы «Поддержка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0230097050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r>
      <w:tr w:rsidR="00017498" w:rsidRPr="008A2522" w:rsidTr="00930D0D">
        <w:trPr>
          <w:trHeight w:val="6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0230097050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r>
      <w:tr w:rsidR="00017498" w:rsidRPr="008A2522" w:rsidTr="00930D0D">
        <w:trPr>
          <w:trHeight w:val="6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0230097050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24,8</w:t>
            </w:r>
          </w:p>
        </w:tc>
      </w:tr>
      <w:tr w:rsidR="00017498" w:rsidRPr="008A2522" w:rsidTr="00930D0D">
        <w:trPr>
          <w:trHeight w:val="2949"/>
        </w:trPr>
        <w:tc>
          <w:tcPr>
            <w:tcW w:w="1760" w:type="pct"/>
            <w:gridSpan w:val="2"/>
            <w:tcBorders>
              <w:top w:val="nil"/>
              <w:left w:val="nil"/>
              <w:bottom w:val="nil"/>
              <w:right w:val="nil"/>
            </w:tcBorders>
            <w:shd w:val="clear" w:color="auto" w:fill="auto"/>
            <w:vAlign w:val="bottom"/>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Составление проектов зон санитарной охраны на водозаборной скважине в рамках подпрограммы «Поддержка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0230097060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645"/>
        </w:trPr>
        <w:tc>
          <w:tcPr>
            <w:tcW w:w="1760" w:type="pct"/>
            <w:gridSpan w:val="2"/>
            <w:tcBorders>
              <w:top w:val="single" w:sz="4" w:space="0" w:color="auto"/>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0230097060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6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0230097060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3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b/>
                <w:bCs/>
                <w:sz w:val="18"/>
                <w:szCs w:val="18"/>
              </w:rPr>
            </w:pPr>
            <w:r w:rsidRPr="008A2522">
              <w:rPr>
                <w:rFonts w:ascii="Times New Roman" w:hAnsi="Times New Roman" w:cs="Times New Roman"/>
                <w:b/>
                <w:bCs/>
                <w:sz w:val="18"/>
                <w:szCs w:val="18"/>
              </w:rPr>
              <w:t>Благоустройство</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0210095030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517,3</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603,0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603,0</w:t>
            </w:r>
          </w:p>
        </w:tc>
      </w:tr>
      <w:tr w:rsidR="00017498" w:rsidRPr="008A2522" w:rsidTr="00930D0D">
        <w:trPr>
          <w:trHeight w:val="138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0200000000</w:t>
            </w:r>
          </w:p>
        </w:tc>
        <w:tc>
          <w:tcPr>
            <w:tcW w:w="376" w:type="pct"/>
            <w:tcBorders>
              <w:top w:val="nil"/>
              <w:left w:val="nil"/>
              <w:bottom w:val="single" w:sz="4" w:space="0" w:color="auto"/>
              <w:right w:val="single" w:sz="4" w:space="0" w:color="auto"/>
            </w:tcBorders>
            <w:shd w:val="clear" w:color="auto" w:fill="auto"/>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412" w:type="pct"/>
            <w:tcBorders>
              <w:top w:val="nil"/>
              <w:left w:val="nil"/>
              <w:bottom w:val="single" w:sz="4" w:space="0" w:color="auto"/>
              <w:right w:val="single" w:sz="4" w:space="0" w:color="auto"/>
            </w:tcBorders>
            <w:shd w:val="clear" w:color="auto" w:fill="auto"/>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35,9</w:t>
            </w:r>
          </w:p>
        </w:tc>
        <w:tc>
          <w:tcPr>
            <w:tcW w:w="412" w:type="pct"/>
            <w:tcBorders>
              <w:top w:val="nil"/>
              <w:left w:val="nil"/>
              <w:bottom w:val="single" w:sz="4" w:space="0" w:color="auto"/>
              <w:right w:val="single" w:sz="4" w:space="0" w:color="auto"/>
            </w:tcBorders>
            <w:shd w:val="clear" w:color="auto" w:fill="auto"/>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66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Подпрограмма «Благоустройство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35,9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2399"/>
        </w:trPr>
        <w:tc>
          <w:tcPr>
            <w:tcW w:w="1760" w:type="pct"/>
            <w:gridSpan w:val="2"/>
            <w:tcBorders>
              <w:top w:val="nil"/>
              <w:left w:val="nil"/>
              <w:bottom w:val="nil"/>
              <w:right w:val="nil"/>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lastRenderedPageBreak/>
              <w:t>Организация общественных работ на территории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0210081050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35,9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1050"/>
        </w:trPr>
        <w:tc>
          <w:tcPr>
            <w:tcW w:w="1760" w:type="pct"/>
            <w:gridSpan w:val="2"/>
            <w:tcBorders>
              <w:top w:val="single" w:sz="4" w:space="0" w:color="auto"/>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0210081050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35,9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109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0210081050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35,9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3189"/>
        </w:trPr>
        <w:tc>
          <w:tcPr>
            <w:tcW w:w="1760" w:type="pct"/>
            <w:gridSpan w:val="2"/>
            <w:tcBorders>
              <w:top w:val="nil"/>
              <w:left w:val="nil"/>
              <w:bottom w:val="nil"/>
              <w:right w:val="nil"/>
            </w:tcBorders>
            <w:shd w:val="clear" w:color="auto" w:fill="auto"/>
            <w:vAlign w:val="bottom"/>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Средства на улучшение состояния имущества, содержание имущества находящегося в муниципальной собственности в рамках подпрграммы «Благоустройство территории и улучшение технического состояния дорог Златоруновского сельсовета» муниципальной программы «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0210081150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990"/>
        </w:trPr>
        <w:tc>
          <w:tcPr>
            <w:tcW w:w="1760" w:type="pct"/>
            <w:gridSpan w:val="2"/>
            <w:tcBorders>
              <w:top w:val="single" w:sz="4" w:space="0" w:color="auto"/>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0210081150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117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0210081150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2471"/>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Содержание мест захоронения в надлежащем виде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0210095030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3,0</w:t>
            </w:r>
          </w:p>
        </w:tc>
      </w:tr>
      <w:tr w:rsidR="00017498" w:rsidRPr="008A2522" w:rsidTr="00930D0D">
        <w:trPr>
          <w:trHeight w:val="91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0210095020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3,0</w:t>
            </w:r>
          </w:p>
        </w:tc>
      </w:tr>
      <w:tr w:rsidR="00017498" w:rsidRPr="008A2522" w:rsidTr="00930D0D">
        <w:trPr>
          <w:trHeight w:val="33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xml:space="preserve">Иные закупки товаров, работ и услуг для обеспечения государственных </w:t>
            </w:r>
            <w:r w:rsidRPr="008A2522">
              <w:rPr>
                <w:rFonts w:ascii="Times New Roman" w:hAnsi="Times New Roman" w:cs="Times New Roman"/>
                <w:sz w:val="18"/>
                <w:szCs w:val="18"/>
              </w:rPr>
              <w:lastRenderedPageBreak/>
              <w:t>(муниципальных)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lastRenderedPageBreak/>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0210095020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3,0</w:t>
            </w:r>
          </w:p>
        </w:tc>
      </w:tr>
      <w:tr w:rsidR="00017498" w:rsidRPr="008A2522" w:rsidTr="00930D0D">
        <w:trPr>
          <w:trHeight w:val="2674"/>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lastRenderedPageBreak/>
              <w:t>Повышение качества освещенности улиц и дорог в населенных пунктах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0210095030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441,4</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600,0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600,0</w:t>
            </w:r>
          </w:p>
        </w:tc>
      </w:tr>
      <w:tr w:rsidR="00017498" w:rsidRPr="008A2522" w:rsidTr="00930D0D">
        <w:trPr>
          <w:trHeight w:val="93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0210095030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441,4</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600,0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600,0</w:t>
            </w:r>
          </w:p>
        </w:tc>
      </w:tr>
      <w:tr w:rsidR="00017498" w:rsidRPr="008A2522" w:rsidTr="00930D0D">
        <w:trPr>
          <w:trHeight w:val="9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0210095030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441,4</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600,0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600,0</w:t>
            </w:r>
          </w:p>
        </w:tc>
      </w:tr>
      <w:tr w:rsidR="00017498" w:rsidRPr="008A2522" w:rsidTr="00930D0D">
        <w:trPr>
          <w:trHeight w:val="3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b/>
                <w:bCs/>
                <w:sz w:val="18"/>
                <w:szCs w:val="18"/>
              </w:rPr>
            </w:pPr>
            <w:r w:rsidRPr="008A2522">
              <w:rPr>
                <w:rFonts w:ascii="Times New Roman" w:hAnsi="Times New Roman" w:cs="Times New Roman"/>
                <w:b/>
                <w:bCs/>
                <w:sz w:val="18"/>
                <w:szCs w:val="18"/>
              </w:rPr>
              <w:t xml:space="preserve">КУЛЬТУРА КИНЕМАТОГРАФИЯ </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2 949,0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210,0</w:t>
            </w:r>
          </w:p>
        </w:tc>
      </w:tr>
      <w:tr w:rsidR="00017498" w:rsidRPr="008A2522" w:rsidTr="00930D0D">
        <w:trPr>
          <w:trHeight w:val="28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xml:space="preserve">КУЛЬТУРА </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2 949,0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210,0</w:t>
            </w:r>
          </w:p>
        </w:tc>
      </w:tr>
      <w:tr w:rsidR="00017498" w:rsidRPr="008A2522" w:rsidTr="00930D0D">
        <w:trPr>
          <w:trHeight w:val="74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Муниципальная  Программа «Развитие культуры и спорта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0100000000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1 726,8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210,0</w:t>
            </w:r>
          </w:p>
        </w:tc>
      </w:tr>
      <w:tr w:rsidR="00017498" w:rsidRPr="008A2522" w:rsidTr="00930D0D">
        <w:trPr>
          <w:trHeight w:val="6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xml:space="preserve">Подпрограмма «Развитие культуры села» </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1 726,8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210,0</w:t>
            </w:r>
          </w:p>
        </w:tc>
      </w:tr>
      <w:tr w:rsidR="00017498" w:rsidRPr="008A2522" w:rsidTr="00930D0D">
        <w:trPr>
          <w:trHeight w:val="1941"/>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Обеспечение деятельности (оказание услуг) подведомственных учреждений в рамках подпрограммы «Развитие культуры села» муниципальной  программы Златоруновского сельсовета  «Развитие культуры и спорта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210,0</w:t>
            </w:r>
          </w:p>
        </w:tc>
      </w:tr>
      <w:tr w:rsidR="00017498" w:rsidRPr="008A2522" w:rsidTr="00930D0D">
        <w:trPr>
          <w:trHeight w:val="63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210,0</w:t>
            </w:r>
          </w:p>
        </w:tc>
      </w:tr>
      <w:tr w:rsidR="00017498" w:rsidRPr="008A2522" w:rsidTr="00930D0D">
        <w:trPr>
          <w:trHeight w:val="6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210,0</w:t>
            </w:r>
          </w:p>
        </w:tc>
      </w:tr>
      <w:tr w:rsidR="00017498" w:rsidRPr="008A2522" w:rsidTr="00930D0D">
        <w:trPr>
          <w:trHeight w:val="2116"/>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средства на огнезащитную обработку деревянных конструкций стен зрительного зала Златоруновского СДК в рамках подпрограммы «Развитие культуры села» муниципальной  программы Златоруновского сельсовета  «Развитие культуры и спорта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1 726,8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6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1 726,8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6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1 726,8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198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Осуществление переданных полномочий по сельским клубам в рамках подпрограммы «Развитие культуры села» муниципальной  программы Златоруновского сельсовета  «Развитие культуры и спорта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0130092010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3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Межбюджетные трансферты</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0130092010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500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37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xml:space="preserve">Иные межбюджетные трансферты </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0130092010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540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2368"/>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Обеспечение деятельности (оказание услуг) подведомственных учреждений врамках подпрограммы" Создание условий сохранности культурного наследия и его популяризация" муниципальной программы " Развитие культуры, спорта и молодежной политики на территории муниципальногообразования Златоруновский сельсовет"</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0140000000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1 157,4</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619"/>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0140000000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1 157,4</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2829"/>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proofErr w:type="gramStart"/>
            <w:r w:rsidRPr="008A2522">
              <w:rPr>
                <w:rFonts w:ascii="Times New Roman" w:hAnsi="Times New Roman" w:cs="Times New Roman"/>
                <w:sz w:val="18"/>
                <w:szCs w:val="18"/>
              </w:rPr>
              <w:t>средства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муниципальной программы " Развитие культуры, спорта и молодежной политики на территории муниципальногообразования Златоруновский сельсовет"</w:t>
            </w:r>
            <w:proofErr w:type="gramEnd"/>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0140010490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34,8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747"/>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0140010490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34,8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3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Субсидии бюджетным учреждениям</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0140000000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1 157,4</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785,9</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785,9</w:t>
            </w:r>
          </w:p>
        </w:tc>
      </w:tr>
      <w:tr w:rsidR="00017498" w:rsidRPr="008A2522" w:rsidTr="00930D0D">
        <w:trPr>
          <w:trHeight w:val="3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b/>
                <w:bCs/>
                <w:sz w:val="18"/>
                <w:szCs w:val="18"/>
              </w:rPr>
            </w:pPr>
            <w:r w:rsidRPr="008A2522">
              <w:rPr>
                <w:rFonts w:ascii="Times New Roman" w:hAnsi="Times New Roman" w:cs="Times New Roman"/>
                <w:b/>
                <w:bCs/>
                <w:sz w:val="18"/>
                <w:szCs w:val="18"/>
              </w:rPr>
              <w:t>Социальная политика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1000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r>
      <w:tr w:rsidR="00017498" w:rsidRPr="008A2522" w:rsidTr="00930D0D">
        <w:trPr>
          <w:trHeight w:val="3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Пенсионное обеспечение</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1001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r>
      <w:tr w:rsidR="00017498" w:rsidRPr="008A2522" w:rsidTr="00930D0D">
        <w:trPr>
          <w:trHeight w:val="3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xml:space="preserve">Непрограммные расходы </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1001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8960000000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r>
      <w:tr w:rsidR="00017498" w:rsidRPr="008A2522" w:rsidTr="00930D0D">
        <w:trPr>
          <w:trHeight w:val="9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lastRenderedPageBreak/>
              <w:t>Доплата к  пенсии за выслугу лет лицам, замещавшим должности муниципальной службы</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1001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8960090070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r>
      <w:tr w:rsidR="00017498" w:rsidRPr="008A2522" w:rsidTr="00930D0D">
        <w:trPr>
          <w:trHeight w:val="645"/>
        </w:trPr>
        <w:tc>
          <w:tcPr>
            <w:tcW w:w="1760" w:type="pct"/>
            <w:gridSpan w:val="2"/>
            <w:tcBorders>
              <w:top w:val="nil"/>
              <w:left w:val="single" w:sz="4" w:space="0" w:color="000000"/>
              <w:bottom w:val="single" w:sz="4" w:space="0" w:color="000000"/>
              <w:right w:val="single" w:sz="4" w:space="0" w:color="000000"/>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Социальное обеспечение и иные выплаты населению</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1001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8960090070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300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r>
      <w:tr w:rsidR="00017498" w:rsidRPr="008A2522" w:rsidTr="00930D0D">
        <w:trPr>
          <w:trHeight w:val="600"/>
        </w:trPr>
        <w:tc>
          <w:tcPr>
            <w:tcW w:w="1760" w:type="pct"/>
            <w:gridSpan w:val="2"/>
            <w:tcBorders>
              <w:top w:val="nil"/>
              <w:left w:val="single" w:sz="4" w:space="0" w:color="000000"/>
              <w:bottom w:val="single" w:sz="4" w:space="0" w:color="000000"/>
              <w:right w:val="single" w:sz="4" w:space="0" w:color="000000"/>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Публичные нормативные социальные выплаты гражданам</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1001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8960090070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310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42,8</w:t>
            </w:r>
          </w:p>
        </w:tc>
      </w:tr>
      <w:tr w:rsidR="00017498" w:rsidRPr="008A2522" w:rsidTr="00930D0D">
        <w:trPr>
          <w:trHeight w:val="33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b/>
                <w:bCs/>
                <w:sz w:val="18"/>
                <w:szCs w:val="18"/>
              </w:rPr>
            </w:pPr>
            <w:r w:rsidRPr="008A2522">
              <w:rPr>
                <w:rFonts w:ascii="Times New Roman" w:hAnsi="Times New Roman" w:cs="Times New Roman"/>
                <w:b/>
                <w:bCs/>
                <w:sz w:val="18"/>
                <w:szCs w:val="18"/>
              </w:rPr>
              <w:t xml:space="preserve">Физическая культура и спорт </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1100</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281,9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3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Физическая культура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1101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281,9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94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Муниципальная  Программа «Развитие культуры и спорта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1101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66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Подпрограмма  «Развитие физической культуры и спорта»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1101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2235"/>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Осуществление переданных полномочий  в рамках подпрограммы «Развитие физической культуры и спорта» муниципальной  программы Златоруновского сельсовета  «Развитие культуры и спорта на территории  Златоруновского сельсовета»</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1101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0130092030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39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Межбюджетные трансферты</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1101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0130092030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281,9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330"/>
        </w:trPr>
        <w:tc>
          <w:tcPr>
            <w:tcW w:w="1760" w:type="pct"/>
            <w:gridSpan w:val="2"/>
            <w:tcBorders>
              <w:top w:val="nil"/>
              <w:left w:val="single" w:sz="4" w:space="0" w:color="auto"/>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xml:space="preserve">Иные межбюджетные трансферты </w:t>
            </w:r>
          </w:p>
        </w:tc>
        <w:tc>
          <w:tcPr>
            <w:tcW w:w="44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831</w:t>
            </w:r>
          </w:p>
        </w:tc>
        <w:tc>
          <w:tcPr>
            <w:tcW w:w="5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1101</w:t>
            </w:r>
          </w:p>
        </w:tc>
        <w:tc>
          <w:tcPr>
            <w:tcW w:w="67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0130092030</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281,9</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930D0D">
        <w:trPr>
          <w:trHeight w:val="300"/>
        </w:trPr>
        <w:tc>
          <w:tcPr>
            <w:tcW w:w="1760" w:type="pct"/>
            <w:gridSpan w:val="2"/>
            <w:tcBorders>
              <w:top w:val="nil"/>
              <w:left w:val="single" w:sz="4" w:space="0" w:color="auto"/>
              <w:bottom w:val="single" w:sz="4" w:space="0" w:color="auto"/>
              <w:right w:val="nil"/>
            </w:tcBorders>
            <w:shd w:val="clear" w:color="auto" w:fill="auto"/>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Условно утверждаемые</w:t>
            </w:r>
          </w:p>
        </w:tc>
        <w:tc>
          <w:tcPr>
            <w:tcW w:w="446" w:type="pct"/>
            <w:tcBorders>
              <w:top w:val="nil"/>
              <w:left w:val="nil"/>
              <w:bottom w:val="single" w:sz="4" w:space="0" w:color="auto"/>
              <w:right w:val="nil"/>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512" w:type="pct"/>
            <w:tcBorders>
              <w:top w:val="nil"/>
              <w:left w:val="nil"/>
              <w:bottom w:val="single" w:sz="4" w:space="0" w:color="auto"/>
              <w:right w:val="nil"/>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671" w:type="pct"/>
            <w:tcBorders>
              <w:top w:val="nil"/>
              <w:left w:val="nil"/>
              <w:bottom w:val="single" w:sz="4" w:space="0" w:color="auto"/>
              <w:right w:val="nil"/>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144,0</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280,5</w:t>
            </w:r>
          </w:p>
        </w:tc>
      </w:tr>
      <w:tr w:rsidR="00017498" w:rsidRPr="008A2522" w:rsidTr="00930D0D">
        <w:trPr>
          <w:trHeight w:val="300"/>
        </w:trPr>
        <w:tc>
          <w:tcPr>
            <w:tcW w:w="1760" w:type="pct"/>
            <w:gridSpan w:val="2"/>
            <w:tcBorders>
              <w:top w:val="nil"/>
              <w:left w:val="single" w:sz="4" w:space="0" w:color="auto"/>
              <w:bottom w:val="single" w:sz="4" w:space="0" w:color="auto"/>
              <w:right w:val="nil"/>
            </w:tcBorders>
            <w:shd w:val="clear" w:color="auto" w:fill="auto"/>
            <w:noWrap/>
            <w:hideMark/>
          </w:tcPr>
          <w:p w:rsidR="00017498" w:rsidRPr="008A2522" w:rsidRDefault="00017498" w:rsidP="00017498">
            <w:pP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ВСЕГО</w:t>
            </w:r>
          </w:p>
        </w:tc>
        <w:tc>
          <w:tcPr>
            <w:tcW w:w="446" w:type="pct"/>
            <w:tcBorders>
              <w:top w:val="nil"/>
              <w:left w:val="nil"/>
              <w:bottom w:val="single" w:sz="4" w:space="0" w:color="auto"/>
              <w:right w:val="nil"/>
            </w:tcBorders>
            <w:shd w:val="clear" w:color="auto" w:fill="auto"/>
            <w:noWrap/>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 </w:t>
            </w:r>
          </w:p>
        </w:tc>
        <w:tc>
          <w:tcPr>
            <w:tcW w:w="512" w:type="pct"/>
            <w:tcBorders>
              <w:top w:val="nil"/>
              <w:left w:val="nil"/>
              <w:bottom w:val="single" w:sz="4" w:space="0" w:color="auto"/>
              <w:right w:val="nil"/>
            </w:tcBorders>
            <w:shd w:val="clear" w:color="auto" w:fill="auto"/>
            <w:noWrap/>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 </w:t>
            </w:r>
          </w:p>
        </w:tc>
        <w:tc>
          <w:tcPr>
            <w:tcW w:w="671" w:type="pct"/>
            <w:tcBorders>
              <w:top w:val="nil"/>
              <w:left w:val="nil"/>
              <w:bottom w:val="single" w:sz="4" w:space="0" w:color="auto"/>
              <w:right w:val="nil"/>
            </w:tcBorders>
            <w:shd w:val="clear" w:color="auto" w:fill="auto"/>
            <w:noWrap/>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 </w:t>
            </w:r>
          </w:p>
        </w:tc>
        <w:tc>
          <w:tcPr>
            <w:tcW w:w="376" w:type="pct"/>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 </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9731,6</w:t>
            </w:r>
          </w:p>
        </w:tc>
        <w:tc>
          <w:tcPr>
            <w:tcW w:w="412"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6044,8</w:t>
            </w:r>
          </w:p>
        </w:tc>
        <w:tc>
          <w:tcPr>
            <w:tcW w:w="411" w:type="pct"/>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b/>
                <w:bCs/>
                <w:sz w:val="18"/>
                <w:szCs w:val="18"/>
              </w:rPr>
            </w:pPr>
            <w:r w:rsidRPr="008A2522">
              <w:rPr>
                <w:rFonts w:ascii="Times New Roman" w:hAnsi="Times New Roman" w:cs="Times New Roman"/>
                <w:b/>
                <w:bCs/>
                <w:sz w:val="18"/>
                <w:szCs w:val="18"/>
              </w:rPr>
              <w:t>7020,1</w:t>
            </w:r>
          </w:p>
        </w:tc>
      </w:tr>
    </w:tbl>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tbl>
      <w:tblPr>
        <w:tblW w:w="13953" w:type="dxa"/>
        <w:tblInd w:w="93" w:type="dxa"/>
        <w:tblLook w:val="04A0"/>
      </w:tblPr>
      <w:tblGrid>
        <w:gridCol w:w="510"/>
        <w:gridCol w:w="7921"/>
        <w:gridCol w:w="1350"/>
        <w:gridCol w:w="959"/>
        <w:gridCol w:w="1071"/>
        <w:gridCol w:w="750"/>
        <w:gridCol w:w="734"/>
        <w:gridCol w:w="734"/>
      </w:tblGrid>
      <w:tr w:rsidR="00017498" w:rsidRPr="008A2522" w:rsidTr="00017498">
        <w:trPr>
          <w:trHeight w:val="2040"/>
        </w:trPr>
        <w:tc>
          <w:tcPr>
            <w:tcW w:w="460" w:type="dxa"/>
            <w:tcBorders>
              <w:top w:val="nil"/>
              <w:left w:val="nil"/>
              <w:bottom w:val="nil"/>
              <w:right w:val="nil"/>
            </w:tcBorders>
            <w:shd w:val="clear" w:color="auto" w:fill="auto"/>
            <w:noWrap/>
            <w:vAlign w:val="center"/>
            <w:hideMark/>
          </w:tcPr>
          <w:p w:rsidR="00017498" w:rsidRPr="008A2522" w:rsidRDefault="00017498" w:rsidP="00930D0D">
            <w:pPr>
              <w:spacing w:after="0"/>
              <w:rPr>
                <w:rFonts w:ascii="Times New Roman" w:hAnsi="Times New Roman" w:cs="Times New Roman"/>
                <w:sz w:val="18"/>
                <w:szCs w:val="18"/>
              </w:rPr>
            </w:pPr>
          </w:p>
        </w:tc>
        <w:tc>
          <w:tcPr>
            <w:tcW w:w="7921" w:type="dxa"/>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p>
        </w:tc>
        <w:tc>
          <w:tcPr>
            <w:tcW w:w="5572" w:type="dxa"/>
            <w:gridSpan w:val="6"/>
            <w:tcBorders>
              <w:top w:val="nil"/>
              <w:left w:val="nil"/>
              <w:bottom w:val="nil"/>
              <w:right w:val="nil"/>
            </w:tcBorders>
            <w:shd w:val="clear" w:color="auto" w:fill="auto"/>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xml:space="preserve">Приложение 7  к  Решению № № 32-152 </w:t>
            </w:r>
            <w:proofErr w:type="gramStart"/>
            <w:r w:rsidRPr="008A2522">
              <w:rPr>
                <w:rFonts w:ascii="Times New Roman" w:hAnsi="Times New Roman" w:cs="Times New Roman"/>
                <w:sz w:val="18"/>
                <w:szCs w:val="18"/>
              </w:rPr>
              <w:t>р</w:t>
            </w:r>
            <w:proofErr w:type="gramEnd"/>
            <w:r w:rsidRPr="008A2522">
              <w:rPr>
                <w:rFonts w:ascii="Times New Roman" w:hAnsi="Times New Roman" w:cs="Times New Roman"/>
                <w:sz w:val="18"/>
                <w:szCs w:val="18"/>
              </w:rPr>
              <w:t xml:space="preserve"> от 25.12.2019 "О бюджете Златоруновского  сельсовета на  2020 год и плановый  период  2021 - 2022 годы»  ( в редакции решения Златоруновского</w:t>
            </w:r>
            <w:r w:rsidRPr="008A2522">
              <w:rPr>
                <w:rFonts w:ascii="Times New Roman" w:hAnsi="Times New Roman" w:cs="Times New Roman"/>
                <w:sz w:val="18"/>
                <w:szCs w:val="18"/>
              </w:rPr>
              <w:br/>
              <w:t>Сельского Совета депутатов от 25.03.2020</w:t>
            </w:r>
            <w:r w:rsidRPr="008A2522">
              <w:rPr>
                <w:rFonts w:ascii="Times New Roman" w:hAnsi="Times New Roman" w:cs="Times New Roman"/>
                <w:sz w:val="18"/>
                <w:szCs w:val="18"/>
              </w:rPr>
              <w:br/>
              <w:t>№ 33-166р)</w:t>
            </w:r>
          </w:p>
        </w:tc>
      </w:tr>
      <w:tr w:rsidR="00017498" w:rsidRPr="008A2522" w:rsidTr="00017498">
        <w:trPr>
          <w:trHeight w:val="1410"/>
        </w:trPr>
        <w:tc>
          <w:tcPr>
            <w:tcW w:w="13953" w:type="dxa"/>
            <w:gridSpan w:val="8"/>
            <w:tcBorders>
              <w:top w:val="nil"/>
              <w:left w:val="nil"/>
              <w:bottom w:val="nil"/>
              <w:right w:val="nil"/>
            </w:tcBorders>
            <w:shd w:val="clear" w:color="auto" w:fill="auto"/>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Распределение бюджетных ассигнований по целевым статьям (муниципальным программам Златоруновского сельсовета  и непрограммным направлениям деятельности), группам и подгруппам    видов расходов, разделам, подразделам классификации  расходов     бюджета Златоруновского сельсовета  на 2020 г  плановый период  2021-2022 годы</w:t>
            </w:r>
          </w:p>
        </w:tc>
      </w:tr>
      <w:tr w:rsidR="00017498" w:rsidRPr="008A2522" w:rsidTr="00017498">
        <w:trPr>
          <w:trHeight w:val="300"/>
        </w:trPr>
        <w:tc>
          <w:tcPr>
            <w:tcW w:w="460" w:type="dxa"/>
            <w:tcBorders>
              <w:top w:val="nil"/>
              <w:left w:val="nil"/>
              <w:bottom w:val="nil"/>
              <w:right w:val="nil"/>
            </w:tcBorders>
            <w:shd w:val="clear" w:color="auto" w:fill="auto"/>
            <w:noWrap/>
            <w:vAlign w:val="center"/>
            <w:hideMark/>
          </w:tcPr>
          <w:p w:rsidR="00017498" w:rsidRPr="008A2522" w:rsidRDefault="00017498" w:rsidP="00930D0D">
            <w:pPr>
              <w:spacing w:after="0"/>
              <w:rPr>
                <w:rFonts w:ascii="Times New Roman" w:hAnsi="Times New Roman" w:cs="Times New Roman"/>
                <w:sz w:val="18"/>
                <w:szCs w:val="18"/>
              </w:rPr>
            </w:pPr>
          </w:p>
        </w:tc>
        <w:tc>
          <w:tcPr>
            <w:tcW w:w="7921" w:type="dxa"/>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p>
        </w:tc>
        <w:tc>
          <w:tcPr>
            <w:tcW w:w="1350" w:type="dxa"/>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p>
        </w:tc>
        <w:tc>
          <w:tcPr>
            <w:tcW w:w="959" w:type="dxa"/>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p>
        </w:tc>
        <w:tc>
          <w:tcPr>
            <w:tcW w:w="1821" w:type="dxa"/>
            <w:gridSpan w:val="2"/>
            <w:tcBorders>
              <w:top w:val="nil"/>
              <w:left w:val="nil"/>
              <w:bottom w:val="single" w:sz="4" w:space="0" w:color="auto"/>
              <w:right w:val="nil"/>
            </w:tcBorders>
            <w:shd w:val="clear" w:color="auto" w:fill="auto"/>
            <w:noWrap/>
            <w:vAlign w:val="bottom"/>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(тыс. рублей)</w:t>
            </w:r>
          </w:p>
        </w:tc>
        <w:tc>
          <w:tcPr>
            <w:tcW w:w="721" w:type="dxa"/>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p>
        </w:tc>
        <w:tc>
          <w:tcPr>
            <w:tcW w:w="721" w:type="dxa"/>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p>
        </w:tc>
      </w:tr>
      <w:tr w:rsidR="00017498" w:rsidRPr="008A2522" w:rsidTr="00017498">
        <w:trPr>
          <w:trHeight w:val="133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lastRenderedPageBreak/>
              <w:t>№ стр.</w:t>
            </w:r>
          </w:p>
        </w:tc>
        <w:tc>
          <w:tcPr>
            <w:tcW w:w="7921" w:type="dxa"/>
            <w:tcBorders>
              <w:top w:val="single" w:sz="4" w:space="0" w:color="auto"/>
              <w:left w:val="nil"/>
              <w:bottom w:val="single" w:sz="4" w:space="0" w:color="auto"/>
              <w:right w:val="single" w:sz="4" w:space="0" w:color="auto"/>
            </w:tcBorders>
            <w:shd w:val="clear" w:color="auto" w:fill="auto"/>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Наименование главных распорядителей и наименование показателей бюджетной классификации</w:t>
            </w:r>
          </w:p>
        </w:tc>
        <w:tc>
          <w:tcPr>
            <w:tcW w:w="1350" w:type="dxa"/>
            <w:tcBorders>
              <w:top w:val="single" w:sz="4" w:space="0" w:color="auto"/>
              <w:left w:val="nil"/>
              <w:bottom w:val="single" w:sz="4" w:space="0" w:color="auto"/>
              <w:right w:val="single" w:sz="4" w:space="0" w:color="auto"/>
            </w:tcBorders>
            <w:shd w:val="clear" w:color="auto" w:fill="auto"/>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Целевая статья</w:t>
            </w:r>
          </w:p>
        </w:tc>
        <w:tc>
          <w:tcPr>
            <w:tcW w:w="959" w:type="dxa"/>
            <w:tcBorders>
              <w:top w:val="single" w:sz="4" w:space="0" w:color="auto"/>
              <w:left w:val="nil"/>
              <w:bottom w:val="single" w:sz="4" w:space="0" w:color="auto"/>
              <w:right w:val="single" w:sz="4" w:space="0" w:color="auto"/>
            </w:tcBorders>
            <w:shd w:val="clear" w:color="auto" w:fill="auto"/>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Вид расходов</w:t>
            </w:r>
          </w:p>
        </w:tc>
        <w:tc>
          <w:tcPr>
            <w:tcW w:w="107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Раздел, подраздел</w:t>
            </w:r>
          </w:p>
        </w:tc>
        <w:tc>
          <w:tcPr>
            <w:tcW w:w="750"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Сумма на          2020 год</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Сумма на          2021 год</w:t>
            </w:r>
          </w:p>
        </w:tc>
        <w:tc>
          <w:tcPr>
            <w:tcW w:w="721" w:type="dxa"/>
            <w:tcBorders>
              <w:top w:val="single" w:sz="4" w:space="0" w:color="auto"/>
              <w:left w:val="nil"/>
              <w:bottom w:val="single" w:sz="4" w:space="0" w:color="auto"/>
              <w:right w:val="single" w:sz="4" w:space="0" w:color="auto"/>
            </w:tcBorders>
            <w:shd w:val="clear" w:color="auto" w:fill="auto"/>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Сумма на          2022 год</w:t>
            </w:r>
          </w:p>
        </w:tc>
      </w:tr>
      <w:tr w:rsidR="00017498" w:rsidRPr="008A2522" w:rsidTr="00017498">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w:t>
            </w:r>
          </w:p>
        </w:tc>
        <w:tc>
          <w:tcPr>
            <w:tcW w:w="1350"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w:t>
            </w:r>
          </w:p>
        </w:tc>
        <w:tc>
          <w:tcPr>
            <w:tcW w:w="959"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3</w:t>
            </w:r>
          </w:p>
        </w:tc>
        <w:tc>
          <w:tcPr>
            <w:tcW w:w="107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4</w:t>
            </w:r>
          </w:p>
        </w:tc>
        <w:tc>
          <w:tcPr>
            <w:tcW w:w="750"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5</w:t>
            </w: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w:t>
            </w:r>
          </w:p>
        </w:tc>
        <w:tc>
          <w:tcPr>
            <w:tcW w:w="721"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7</w:t>
            </w:r>
          </w:p>
        </w:tc>
      </w:tr>
      <w:tr w:rsidR="00017498" w:rsidRPr="008A2522" w:rsidTr="00017498">
        <w:trPr>
          <w:trHeight w:val="16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w:t>
            </w:r>
          </w:p>
        </w:tc>
        <w:tc>
          <w:tcPr>
            <w:tcW w:w="7921" w:type="dxa"/>
            <w:tcBorders>
              <w:top w:val="nil"/>
              <w:left w:val="nil"/>
              <w:bottom w:val="nil"/>
              <w:right w:val="nil"/>
            </w:tcBorders>
            <w:shd w:val="clear" w:color="auto" w:fill="auto"/>
            <w:hideMark/>
          </w:tcPr>
          <w:p w:rsidR="00017498" w:rsidRPr="008A2522" w:rsidRDefault="00017498" w:rsidP="00930D0D">
            <w:pPr>
              <w:spacing w:after="0"/>
              <w:rPr>
                <w:rFonts w:ascii="Times New Roman" w:hAnsi="Times New Roman" w:cs="Times New Roman"/>
                <w:b/>
                <w:bCs/>
                <w:sz w:val="18"/>
                <w:szCs w:val="18"/>
              </w:rPr>
            </w:pPr>
            <w:r w:rsidRPr="008A2522">
              <w:rPr>
                <w:rFonts w:ascii="Times New Roman" w:hAnsi="Times New Roman" w:cs="Times New Roman"/>
                <w:b/>
                <w:bCs/>
                <w:sz w:val="18"/>
                <w:szCs w:val="18"/>
              </w:rPr>
              <w:t xml:space="preserve">Муниципальная программа  «Развитие культуры, спорта и молодежной политики на территории муниципального образования Златоруновский сельсовет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0100000000</w:t>
            </w:r>
          </w:p>
        </w:tc>
        <w:tc>
          <w:tcPr>
            <w:tcW w:w="959"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2949,0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2363,3</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2363,3</w:t>
            </w:r>
          </w:p>
        </w:tc>
      </w:tr>
      <w:tr w:rsidR="00017498" w:rsidRPr="008A2522" w:rsidTr="00017498">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w:t>
            </w:r>
          </w:p>
        </w:tc>
        <w:tc>
          <w:tcPr>
            <w:tcW w:w="7921" w:type="dxa"/>
            <w:tcBorders>
              <w:top w:val="single" w:sz="4" w:space="0" w:color="auto"/>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Подпрограмма «Развитие культуры села»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0110000000</w:t>
            </w:r>
          </w:p>
        </w:tc>
        <w:tc>
          <w:tcPr>
            <w:tcW w:w="959"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2949,0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25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3</w:t>
            </w:r>
          </w:p>
        </w:tc>
        <w:tc>
          <w:tcPr>
            <w:tcW w:w="7921" w:type="dxa"/>
            <w:tcBorders>
              <w:top w:val="nil"/>
              <w:left w:val="nil"/>
              <w:bottom w:val="nil"/>
              <w:right w:val="nil"/>
            </w:tcBorders>
            <w:shd w:val="clear" w:color="auto" w:fill="auto"/>
            <w:vAlign w:val="center"/>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Обеспечение деятельности  (оказание услуг) подведомственных учреждений в рамках подпрограммы «Развитие культуры села» муниципальной программы</w:t>
            </w:r>
            <w:proofErr w:type="gramStart"/>
            <w:r w:rsidRPr="008A2522">
              <w:rPr>
                <w:rFonts w:ascii="Times New Roman" w:hAnsi="Times New Roman" w:cs="Times New Roman"/>
                <w:sz w:val="18"/>
                <w:szCs w:val="18"/>
              </w:rPr>
              <w:t>«Р</w:t>
            </w:r>
            <w:proofErr w:type="gramEnd"/>
            <w:r w:rsidRPr="008A2522">
              <w:rPr>
                <w:rFonts w:ascii="Times New Roman" w:hAnsi="Times New Roman" w:cs="Times New Roman"/>
                <w:sz w:val="18"/>
                <w:szCs w:val="18"/>
              </w:rPr>
              <w:t xml:space="preserve">азвитие культуры, спорта и молодежной политики на территории муниципального образования Златоруновский сельсовет"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0140091190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7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4</w:t>
            </w:r>
          </w:p>
        </w:tc>
        <w:tc>
          <w:tcPr>
            <w:tcW w:w="7921" w:type="dxa"/>
            <w:tcBorders>
              <w:top w:val="single" w:sz="4" w:space="0" w:color="auto"/>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0140091190</w:t>
            </w:r>
          </w:p>
        </w:tc>
        <w:tc>
          <w:tcPr>
            <w:tcW w:w="959" w:type="dxa"/>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600</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5</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0140091190</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610</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0,0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0,0</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КУЛЬТУРА, КИНЕМАТОГРАФИЯ</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0800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610</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7</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Культура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610</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Осуществление переданных полномочий по сельским клубам в рамках подпрограммы «Развитие культуры села» муниципальной  программы Златоруновского сельсовета  «Развитие культуры и спорта на территории  Златоруновского сельсовета»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0110092020</w:t>
            </w:r>
          </w:p>
        </w:tc>
        <w:tc>
          <w:tcPr>
            <w:tcW w:w="959"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9</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Межбюджетные трансферты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0110092020</w:t>
            </w:r>
          </w:p>
        </w:tc>
        <w:tc>
          <w:tcPr>
            <w:tcW w:w="959"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500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xml:space="preserve">Иные межбюджетные трансферты </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0110092020</w:t>
            </w:r>
          </w:p>
        </w:tc>
        <w:tc>
          <w:tcPr>
            <w:tcW w:w="959"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540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5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proofErr w:type="gramStart"/>
            <w:r w:rsidRPr="008A2522">
              <w:rPr>
                <w:rFonts w:ascii="Times New Roman" w:hAnsi="Times New Roman" w:cs="Times New Roman"/>
                <w:sz w:val="18"/>
                <w:szCs w:val="18"/>
              </w:rPr>
              <w:t>средства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муниципальной программы " Развитие культуры, спорта и молодежной политики на территории муниципальногообразования Златоруновский сельсовет"</w:t>
            </w:r>
            <w:proofErr w:type="gramEnd"/>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0140010490</w:t>
            </w:r>
          </w:p>
        </w:tc>
        <w:tc>
          <w:tcPr>
            <w:tcW w:w="959"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34,8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0140010490</w:t>
            </w:r>
          </w:p>
        </w:tc>
        <w:tc>
          <w:tcPr>
            <w:tcW w:w="959" w:type="dxa"/>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600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34,8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lastRenderedPageBreak/>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0140010490</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610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34,8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КУЛЬТУРА, КИНЕМАТОГРАФИЯ</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0140010490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0800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610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34,8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Культура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0140010490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610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34,8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27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средства на огнезащитную обработку деревянных конструкций стен зрительного зала Златоруновского СДК в рамках подпрограммы «Развитие культуры села» муниципальной  программы Златоруновского сельсовета  «Развитие культуры и спорта на территории Златоруновского сельсовета»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959"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1 726,8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959" w:type="dxa"/>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1 726,8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1 726,8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КУЛЬТУРА, КИНЕМАТОГРАФИЯ</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0800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1 726,8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Культура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1 726,8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103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11</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Муниципальная  Программа «Развитие культуры и спорта на территории   Златоруновского сельсовета»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0100000000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151,6</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151,6</w:t>
            </w:r>
          </w:p>
        </w:tc>
      </w:tr>
      <w:tr w:rsidR="00017498" w:rsidRPr="008A2522" w:rsidTr="00017498">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12</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xml:space="preserve">Подпрограмма «Развитие культуры села» </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151,6</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151,6</w:t>
            </w:r>
          </w:p>
        </w:tc>
      </w:tr>
      <w:tr w:rsidR="00017498" w:rsidRPr="008A2522" w:rsidTr="00017498">
        <w:trPr>
          <w:trHeight w:val="23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13</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Обеспечение деятельности (оказание услуг) подведомственных учреждений в рамках подпрограммы «Развитие культуры села» муниципальной  программы Златоруновского сельсовета  «Развитие культуры и спорта на территории  Златоруновского  сельсовета»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151,6</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151,6</w:t>
            </w:r>
          </w:p>
        </w:tc>
      </w:tr>
      <w:tr w:rsidR="00017498" w:rsidRPr="008A2522" w:rsidTr="00017498">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14</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151,6</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151,6</w:t>
            </w:r>
          </w:p>
        </w:tc>
      </w:tr>
      <w:tr w:rsidR="00017498" w:rsidRPr="008A2522" w:rsidTr="00017498">
        <w:trPr>
          <w:trHeight w:val="9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15</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0110091190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0801</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151,6</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151,6</w:t>
            </w:r>
          </w:p>
        </w:tc>
      </w:tr>
      <w:tr w:rsidR="00017498" w:rsidRPr="008A2522" w:rsidTr="00017498">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16</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Подпрограмма  «Развитие физической культуры и спорта»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0130000000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198,0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198,0</w:t>
            </w:r>
          </w:p>
        </w:tc>
      </w:tr>
      <w:tr w:rsidR="00017498" w:rsidRPr="008A2522" w:rsidTr="00017498">
        <w:trPr>
          <w:trHeight w:val="12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17</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Осуществление переданных полномочий  в рамках подпрограммы «Развитие физической культуры и спорта» муниципальной  программы Златоруновского сельсовета  «Развитие культуры и спорта на территории  Златоруновского сельсовета»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0130092030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198,0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198,0</w:t>
            </w:r>
          </w:p>
        </w:tc>
      </w:tr>
      <w:tr w:rsidR="00017498" w:rsidRPr="008A2522" w:rsidTr="00017498">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18</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Межбюджетные трансферты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0130092030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500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 </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198,0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198,0</w:t>
            </w:r>
          </w:p>
        </w:tc>
      </w:tr>
      <w:tr w:rsidR="00017498" w:rsidRPr="008A2522" w:rsidTr="00017498">
        <w:trPr>
          <w:trHeight w:val="18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lastRenderedPageBreak/>
              <w:t>19</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Обеспечение деятельност</w:t>
            </w:r>
            <w:proofErr w:type="gramStart"/>
            <w:r w:rsidRPr="008A2522">
              <w:rPr>
                <w:rFonts w:ascii="Times New Roman" w:hAnsi="Times New Roman" w:cs="Times New Roman"/>
                <w:sz w:val="18"/>
                <w:szCs w:val="18"/>
              </w:rPr>
              <w:t>и(</w:t>
            </w:r>
            <w:proofErr w:type="gramEnd"/>
            <w:r w:rsidRPr="008A2522">
              <w:rPr>
                <w:rFonts w:ascii="Times New Roman" w:hAnsi="Times New Roman" w:cs="Times New Roman"/>
                <w:sz w:val="18"/>
                <w:szCs w:val="18"/>
              </w:rPr>
              <w:t xml:space="preserve"> оказание услуг) подведомственных учреждений врамках подпрограммы" Создание условий сохранности культурного наследия и его популяризация" муниципальной программы " Развитие культуры, спорта и молодежной политики на территории муниципальногообразования Златоруновский сельсовет"</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0140000000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1 157,4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785,9</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785,9</w:t>
            </w:r>
          </w:p>
        </w:tc>
      </w:tr>
      <w:tr w:rsidR="00017498" w:rsidRPr="008A2522" w:rsidTr="00017498">
        <w:trPr>
          <w:trHeight w:val="9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0140091190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1 157,4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785,9</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785,9</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21</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Предоставление субсидий бюджетным</w:t>
            </w:r>
            <w:proofErr w:type="gramStart"/>
            <w:r w:rsidRPr="008A2522">
              <w:rPr>
                <w:rFonts w:ascii="Times New Roman" w:hAnsi="Times New Roman" w:cs="Times New Roman"/>
                <w:sz w:val="18"/>
                <w:szCs w:val="18"/>
              </w:rPr>
              <w:t xml:space="preserve"> .</w:t>
            </w:r>
            <w:proofErr w:type="gramEnd"/>
            <w:r w:rsidRPr="008A2522">
              <w:rPr>
                <w:rFonts w:ascii="Times New Roman" w:hAnsi="Times New Roman" w:cs="Times New Roman"/>
                <w:sz w:val="18"/>
                <w:szCs w:val="18"/>
              </w:rPr>
              <w:t xml:space="preserve"> Автономным учреждениям и иным некоммерческим организациям</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0140091190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610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1 157,4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785,9</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785,9</w:t>
            </w:r>
          </w:p>
        </w:tc>
      </w:tr>
      <w:tr w:rsidR="00017498" w:rsidRPr="008A2522" w:rsidTr="00017498">
        <w:trPr>
          <w:trHeight w:val="3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22</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Субсидии бюджетным учреждениям</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0140091190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610</w:t>
            </w:r>
          </w:p>
        </w:tc>
        <w:tc>
          <w:tcPr>
            <w:tcW w:w="1071" w:type="dxa"/>
            <w:tcBorders>
              <w:top w:val="nil"/>
              <w:left w:val="nil"/>
              <w:bottom w:val="nil"/>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0800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1 157,4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785,9</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785,9</w:t>
            </w:r>
          </w:p>
        </w:tc>
      </w:tr>
      <w:tr w:rsidR="00017498" w:rsidRPr="008A2522" w:rsidTr="00017498">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23</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Жилищно - коммунальное хозяйство</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959" w:type="dxa"/>
            <w:tcBorders>
              <w:top w:val="nil"/>
              <w:left w:val="nil"/>
              <w:bottom w:val="nil"/>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single" w:sz="4" w:space="0" w:color="auto"/>
              <w:left w:val="nil"/>
              <w:bottom w:val="nil"/>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1 168,7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627,8</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627,8</w:t>
            </w:r>
          </w:p>
        </w:tc>
      </w:tr>
      <w:tr w:rsidR="00017498" w:rsidRPr="008A2522" w:rsidTr="00017498">
        <w:trPr>
          <w:trHeight w:val="1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Муниципальная программа « Развитие жилищно-коммунального хозяйства и безопасных условий жизни на территории Златоруновского сельсовета »</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0200000000</w:t>
            </w:r>
          </w:p>
        </w:tc>
        <w:tc>
          <w:tcPr>
            <w:tcW w:w="959" w:type="dxa"/>
            <w:tcBorders>
              <w:top w:val="single" w:sz="4" w:space="0" w:color="auto"/>
              <w:left w:val="nil"/>
              <w:bottom w:val="nil"/>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1071" w:type="dxa"/>
            <w:tcBorders>
              <w:top w:val="single" w:sz="4" w:space="0" w:color="auto"/>
              <w:left w:val="nil"/>
              <w:bottom w:val="nil"/>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1 168,7</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3,0</w:t>
            </w:r>
          </w:p>
        </w:tc>
      </w:tr>
      <w:tr w:rsidR="00017498" w:rsidRPr="008A2522" w:rsidTr="00017498">
        <w:trPr>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25</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Подпрограмма «Благоустройство территории и улучшение технического состояния дорог Златоруновского сельсовета »</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0210000000</w:t>
            </w:r>
          </w:p>
        </w:tc>
        <w:tc>
          <w:tcPr>
            <w:tcW w:w="959" w:type="dxa"/>
            <w:tcBorders>
              <w:top w:val="single" w:sz="4" w:space="0" w:color="auto"/>
              <w:left w:val="nil"/>
              <w:bottom w:val="nil"/>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single" w:sz="4" w:space="0" w:color="auto"/>
              <w:left w:val="nil"/>
              <w:bottom w:val="nil"/>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542,1</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3,0</w:t>
            </w:r>
          </w:p>
        </w:tc>
      </w:tr>
      <w:tr w:rsidR="00017498" w:rsidRPr="008A2522" w:rsidTr="00017498">
        <w:trPr>
          <w:trHeight w:val="27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26</w:t>
            </w:r>
          </w:p>
        </w:tc>
        <w:tc>
          <w:tcPr>
            <w:tcW w:w="7921" w:type="dxa"/>
            <w:tcBorders>
              <w:top w:val="nil"/>
              <w:left w:val="nil"/>
              <w:bottom w:val="nil"/>
              <w:right w:val="nil"/>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Организация общественных работ на территории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0210095020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3,0</w:t>
            </w:r>
          </w:p>
        </w:tc>
      </w:tr>
      <w:tr w:rsidR="00017498" w:rsidRPr="008A2522" w:rsidTr="00017498">
        <w:trPr>
          <w:trHeight w:val="6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27</w:t>
            </w:r>
          </w:p>
        </w:tc>
        <w:tc>
          <w:tcPr>
            <w:tcW w:w="7921" w:type="dxa"/>
            <w:tcBorders>
              <w:top w:val="single" w:sz="4" w:space="0" w:color="auto"/>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0210095020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3,0</w:t>
            </w:r>
          </w:p>
        </w:tc>
      </w:tr>
      <w:tr w:rsidR="00017498" w:rsidRPr="008A2522" w:rsidTr="00017498">
        <w:trPr>
          <w:trHeight w:val="9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28</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0210095020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3,0</w:t>
            </w:r>
          </w:p>
        </w:tc>
      </w:tr>
      <w:tr w:rsidR="00017498" w:rsidRPr="008A2522" w:rsidTr="00017498">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29</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b/>
                <w:bCs/>
                <w:sz w:val="18"/>
                <w:szCs w:val="18"/>
              </w:rPr>
            </w:pPr>
            <w:r w:rsidRPr="008A2522">
              <w:rPr>
                <w:rFonts w:ascii="Times New Roman" w:hAnsi="Times New Roman" w:cs="Times New Roman"/>
                <w:b/>
                <w:bCs/>
                <w:sz w:val="18"/>
                <w:szCs w:val="18"/>
              </w:rPr>
              <w:t>ЖИЛИЩНО-КОММУНАЛЬНОЕ ХОЗЯЙСТВО</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542,1</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r>
      <w:tr w:rsidR="00017498" w:rsidRPr="008A2522" w:rsidTr="00017498">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30</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Благоустройство</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0210095010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3,0</w:t>
            </w:r>
          </w:p>
        </w:tc>
      </w:tr>
      <w:tr w:rsidR="00017498" w:rsidRPr="008A2522" w:rsidTr="00017498">
        <w:trPr>
          <w:trHeight w:val="28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lastRenderedPageBreak/>
              <w:t>31</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Повышение качества освещенности улиц и дорог в населенных пунктах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0210095030</w:t>
            </w:r>
          </w:p>
        </w:tc>
        <w:tc>
          <w:tcPr>
            <w:tcW w:w="959" w:type="dxa"/>
            <w:tcBorders>
              <w:top w:val="nil"/>
              <w:left w:val="nil"/>
              <w:bottom w:val="nil"/>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nil"/>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517,3</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600,0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600,0</w:t>
            </w:r>
          </w:p>
        </w:tc>
      </w:tr>
      <w:tr w:rsidR="00017498" w:rsidRPr="008A2522" w:rsidTr="00017498">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32</w:t>
            </w:r>
          </w:p>
        </w:tc>
        <w:tc>
          <w:tcPr>
            <w:tcW w:w="7921"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0210095030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single" w:sz="4" w:space="0" w:color="auto"/>
              <w:left w:val="nil"/>
              <w:bottom w:val="nil"/>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517,3</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600,0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600,0</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33</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0210095030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517,3</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600,0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600,0</w:t>
            </w:r>
          </w:p>
        </w:tc>
      </w:tr>
      <w:tr w:rsidR="00017498" w:rsidRPr="008A2522" w:rsidTr="00017498">
        <w:trPr>
          <w:trHeight w:val="3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34</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Жилищно - коммунальное хозяйство</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0210081050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0500</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35</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Благоустройство</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0210081050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0501</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1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36</w:t>
            </w:r>
          </w:p>
        </w:tc>
        <w:tc>
          <w:tcPr>
            <w:tcW w:w="7921" w:type="dxa"/>
            <w:tcBorders>
              <w:top w:val="nil"/>
              <w:left w:val="nil"/>
              <w:bottom w:val="nil"/>
              <w:right w:val="nil"/>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Организация общественных работ на территории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0210081050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0501</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37</w:t>
            </w:r>
          </w:p>
        </w:tc>
        <w:tc>
          <w:tcPr>
            <w:tcW w:w="7921" w:type="dxa"/>
            <w:tcBorders>
              <w:top w:val="single" w:sz="4" w:space="0" w:color="auto"/>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0210081050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0501</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9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38</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0210081050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0501</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39</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Национальная экономика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0400</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873,6</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103,7</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108,0</w:t>
            </w:r>
          </w:p>
        </w:tc>
      </w:tr>
      <w:tr w:rsidR="00017498" w:rsidRPr="008A2522" w:rsidTr="00017498">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40</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Благоустройство</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864,7</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103,7</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108,0</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41</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Подпрограмма «Благоустройство территории улучшение состояние дорог Златоруновского сельсовета»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100,2</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103,7</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108,0</w:t>
            </w:r>
          </w:p>
        </w:tc>
      </w:tr>
      <w:tr w:rsidR="00017498" w:rsidRPr="008A2522" w:rsidTr="00017498">
        <w:trPr>
          <w:trHeight w:val="15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42</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Повышение качества  текущего ремонта и содержание дорог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0210095020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100,2</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103,7</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108,0</w:t>
            </w:r>
          </w:p>
        </w:tc>
      </w:tr>
      <w:tr w:rsidR="00017498" w:rsidRPr="008A2522" w:rsidTr="00017498">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43</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0210095020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100,2</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103,7</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108,0</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lastRenderedPageBreak/>
              <w:t>44</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0210095020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100,2</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103,7</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108,0</w:t>
            </w:r>
          </w:p>
        </w:tc>
      </w:tr>
      <w:tr w:rsidR="00017498" w:rsidRPr="008A2522" w:rsidTr="00017498">
        <w:trPr>
          <w:trHeight w:val="40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Средства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0210075090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757,5</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1 290,5</w:t>
            </w:r>
          </w:p>
        </w:tc>
      </w:tr>
      <w:tr w:rsidR="00017498" w:rsidRPr="008A2522" w:rsidTr="00017498">
        <w:trPr>
          <w:trHeight w:val="630"/>
        </w:trPr>
        <w:tc>
          <w:tcPr>
            <w:tcW w:w="460" w:type="dxa"/>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p>
        </w:tc>
        <w:tc>
          <w:tcPr>
            <w:tcW w:w="7921" w:type="dxa"/>
            <w:tcBorders>
              <w:top w:val="nil"/>
              <w:left w:val="single" w:sz="4" w:space="0" w:color="auto"/>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0210075090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575,5</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1 290,5</w:t>
            </w:r>
          </w:p>
        </w:tc>
      </w:tr>
      <w:tr w:rsidR="00017498" w:rsidRPr="008A2522" w:rsidTr="00017498">
        <w:trPr>
          <w:trHeight w:val="94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0210075090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575,5</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1 290,5</w:t>
            </w:r>
          </w:p>
        </w:tc>
      </w:tr>
      <w:tr w:rsidR="00017498" w:rsidRPr="008A2522" w:rsidTr="00017498">
        <w:trPr>
          <w:trHeight w:val="42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02100S5090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12,9</w:t>
            </w:r>
          </w:p>
        </w:tc>
      </w:tr>
      <w:tr w:rsidR="00017498" w:rsidRPr="008A2522" w:rsidTr="00017498">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02100S5090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12,9</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02100S5090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0409</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12,9</w:t>
            </w:r>
          </w:p>
        </w:tc>
      </w:tr>
      <w:tr w:rsidR="00017498" w:rsidRPr="008A2522" w:rsidTr="00017498">
        <w:trPr>
          <w:trHeight w:val="38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lastRenderedPageBreak/>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Средства на улучшение состояния имущества, содержание имущества находящегося в муниципальной собственности в рамках подпрграммы «Благоустройство территории и улучшение технического состояния дорог Златоруновского сельсовета» муниципальной программы « Развитие жилищно-коммунального хозяйства, обеспечение комфортных и безопасных условий жизни на территории Златоруновского сельсовета»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0210081150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0210081150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0210081150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3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Средства на проведение работ по уничтожению дикорастущей конопли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0210089110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0412</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8,9</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0210089110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0412</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8,9</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0210089110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0412</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8,9</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45</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b/>
                <w:bCs/>
                <w:sz w:val="18"/>
                <w:szCs w:val="18"/>
              </w:rPr>
            </w:pPr>
            <w:r w:rsidRPr="008A2522">
              <w:rPr>
                <w:rFonts w:ascii="Times New Roman" w:hAnsi="Times New Roman" w:cs="Times New Roman"/>
                <w:b/>
                <w:bCs/>
                <w:sz w:val="18"/>
                <w:szCs w:val="18"/>
              </w:rPr>
              <w:t>НАЦИОНАЛЬНАЯ БЕЗОПАСНОСТЬ И ПРАВООХРАНИТЕЛЬНАЯ ДЕЯТЕЛЬНОСТЬ</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0220096010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0300</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84,5</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118,1</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118,1</w:t>
            </w:r>
          </w:p>
        </w:tc>
      </w:tr>
      <w:tr w:rsidR="00017498" w:rsidRPr="008A2522" w:rsidTr="00017498">
        <w:trPr>
          <w:trHeight w:val="13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46</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Защита населения итерритории от черезвычайных ситуаций природного и техногенного характера, гражданская оборона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0220096010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0309</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0,5</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0,5</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0,5</w:t>
            </w:r>
          </w:p>
        </w:tc>
      </w:tr>
      <w:tr w:rsidR="00017498" w:rsidRPr="008A2522" w:rsidTr="00017498">
        <w:trPr>
          <w:trHeight w:val="9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47</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xml:space="preserve">Подпрограмма «Поддержка жилищно-коммунального хозяйства на территории Златоруновского сельсовета»  </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0220000000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0310</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84,0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117,6</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117,6</w:t>
            </w:r>
          </w:p>
        </w:tc>
      </w:tr>
      <w:tr w:rsidR="00017498" w:rsidRPr="008A2522" w:rsidTr="00017498">
        <w:trPr>
          <w:trHeight w:val="26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lastRenderedPageBreak/>
              <w:t>48</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"Обеспечение пожарной безопасности территории, профилактика терроризма, экстремизма и чрезвычайных ситуаций" муниципальной программы "Развитие жилищно-коммунального хозяйства, обеспечение комфортных и безопасных условий жизни на территории  Златоруновского  сельсовета"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0220074120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84,0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117,6</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117,6</w:t>
            </w:r>
          </w:p>
        </w:tc>
      </w:tr>
      <w:tr w:rsidR="00017498" w:rsidRPr="008A2522" w:rsidTr="00017498">
        <w:trPr>
          <w:trHeight w:val="6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49</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0220074120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84,0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117,6</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117,6</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50</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0220074120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84,0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117,6</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117,6</w:t>
            </w:r>
          </w:p>
        </w:tc>
      </w:tr>
      <w:tr w:rsidR="00017498" w:rsidRPr="008A2522" w:rsidTr="00017498">
        <w:trPr>
          <w:trHeight w:val="2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51</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ЖИЛИЩНО-КОММУНАЛЬНОЕ ХОЗЯЙСТВО</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0230097050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542,1</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52</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Коммунальное хозяйство</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0230097050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517,3</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r>
      <w:tr w:rsidR="00017498" w:rsidRPr="008A2522" w:rsidTr="00017498">
        <w:trPr>
          <w:trHeight w:val="313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53</w:t>
            </w:r>
          </w:p>
        </w:tc>
        <w:tc>
          <w:tcPr>
            <w:tcW w:w="79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xml:space="preserve">Обеспечение деятельности системы капитального ремонта в рамках подпрограммы «Поддержка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 </w:t>
            </w:r>
            <w:proofErr w:type="gramStart"/>
            <w:r w:rsidRPr="008A2522">
              <w:rPr>
                <w:rFonts w:ascii="Times New Roman" w:hAnsi="Times New Roman" w:cs="Times New Roman"/>
                <w:sz w:val="18"/>
                <w:szCs w:val="18"/>
              </w:rPr>
              <w:t>сельсовета</w:t>
            </w:r>
            <w:proofErr w:type="gramEnd"/>
            <w:r w:rsidRPr="008A2522">
              <w:rPr>
                <w:rFonts w:ascii="Times New Roman" w:hAnsi="Times New Roman" w:cs="Times New Roman"/>
                <w:sz w:val="18"/>
                <w:szCs w:val="18"/>
              </w:rPr>
              <w:t>"</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0230097050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517,3</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r>
      <w:tr w:rsidR="00017498" w:rsidRPr="008A2522" w:rsidTr="00017498">
        <w:trPr>
          <w:trHeight w:val="6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54</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0230097050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517,3</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55</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0230097050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0503</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517,3</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r>
      <w:tr w:rsidR="00017498" w:rsidRPr="008A2522" w:rsidTr="00017498">
        <w:trPr>
          <w:trHeight w:val="39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Составление проектов зон санитарной охраны на водозаборной скважине в рамках подпрограммы «Поддержка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0230097060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0230097060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0500</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lastRenderedPageBreak/>
              <w:t> </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0230097060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0501</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24,8</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56</w:t>
            </w:r>
          </w:p>
        </w:tc>
        <w:tc>
          <w:tcPr>
            <w:tcW w:w="79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rPr>
                <w:rFonts w:ascii="Times New Roman" w:hAnsi="Times New Roman" w:cs="Times New Roman"/>
                <w:b/>
                <w:bCs/>
                <w:sz w:val="18"/>
                <w:szCs w:val="18"/>
              </w:rPr>
            </w:pPr>
            <w:r w:rsidRPr="008A2522">
              <w:rPr>
                <w:rFonts w:ascii="Times New Roman" w:hAnsi="Times New Roman" w:cs="Times New Roman"/>
                <w:b/>
                <w:bCs/>
                <w:sz w:val="18"/>
                <w:szCs w:val="18"/>
              </w:rPr>
              <w:t>ОБЩЕГОСУДАРСТВЕННЫЕ ВОПРОСЫ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w:t>
            </w:r>
          </w:p>
        </w:tc>
      </w:tr>
      <w:tr w:rsidR="00017498" w:rsidRPr="008A2522" w:rsidTr="00017498">
        <w:trPr>
          <w:trHeight w:val="3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57</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b/>
                <w:bCs/>
                <w:sz w:val="18"/>
                <w:szCs w:val="18"/>
              </w:rPr>
            </w:pPr>
            <w:r w:rsidRPr="008A2522">
              <w:rPr>
                <w:rFonts w:ascii="Times New Roman" w:hAnsi="Times New Roman" w:cs="Times New Roman"/>
                <w:b/>
                <w:bCs/>
                <w:sz w:val="18"/>
                <w:szCs w:val="18"/>
              </w:rPr>
              <w:t xml:space="preserve">Непрограммные расходы </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8900000000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760,4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760,4</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760,4</w:t>
            </w:r>
          </w:p>
        </w:tc>
      </w:tr>
      <w:tr w:rsidR="00017498" w:rsidRPr="008A2522" w:rsidTr="00017498">
        <w:trPr>
          <w:trHeight w:val="6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58</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Функционирование главы муниципального образования</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8910000000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b/>
                <w:bCs/>
                <w:sz w:val="18"/>
                <w:szCs w:val="18"/>
              </w:rPr>
            </w:pPr>
            <w:r w:rsidRPr="008A2522">
              <w:rPr>
                <w:rFonts w:ascii="Times New Roman" w:hAnsi="Times New Roman" w:cs="Times New Roman"/>
                <w:b/>
                <w:bCs/>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760,4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760,4</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760,4</w:t>
            </w:r>
          </w:p>
        </w:tc>
      </w:tr>
      <w:tr w:rsidR="00017498" w:rsidRPr="008A2522" w:rsidTr="00017498">
        <w:trPr>
          <w:trHeight w:val="12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59</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8910090020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760,4</w:t>
            </w:r>
          </w:p>
        </w:tc>
      </w:tr>
      <w:tr w:rsidR="00017498" w:rsidRPr="008A2522" w:rsidTr="00017498">
        <w:trPr>
          <w:trHeight w:val="18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60</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8910090020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760,4</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61</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Расходы на выплаты персоналу государственных (муниципальных) органов</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8910090020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120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760,4</w:t>
            </w:r>
          </w:p>
        </w:tc>
      </w:tr>
      <w:tr w:rsidR="00017498" w:rsidRPr="008A2522" w:rsidTr="00017498">
        <w:trPr>
          <w:trHeight w:val="2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62</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Общегосударственные расходы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8910090020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120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0100</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760,4</w:t>
            </w:r>
          </w:p>
        </w:tc>
      </w:tr>
      <w:tr w:rsidR="00017498" w:rsidRPr="008A2522" w:rsidTr="00017498">
        <w:trPr>
          <w:trHeight w:val="12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63</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760,4</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760,4</w:t>
            </w:r>
          </w:p>
        </w:tc>
      </w:tr>
      <w:tr w:rsidR="00017498" w:rsidRPr="008A2522" w:rsidTr="00017498">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64</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xml:space="preserve">Непрограммные расходы </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8900000000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4 576,0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3 927,7</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4 079,1</w:t>
            </w:r>
          </w:p>
        </w:tc>
      </w:tr>
      <w:tr w:rsidR="00017498" w:rsidRPr="008A2522" w:rsidTr="00017498">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65</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Функционирование местных администраций</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8920000000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4 576,0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3 927,7</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4 079,1</w:t>
            </w:r>
          </w:p>
        </w:tc>
      </w:tr>
      <w:tr w:rsidR="00017498" w:rsidRPr="008A2522" w:rsidTr="00017498">
        <w:trPr>
          <w:trHeight w:val="9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66</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2700,0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2161,6</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2651,4</w:t>
            </w:r>
          </w:p>
        </w:tc>
      </w:tr>
      <w:tr w:rsidR="00017498" w:rsidRPr="008A2522" w:rsidTr="00017498">
        <w:trPr>
          <w:trHeight w:val="18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67</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2700,0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2161,6</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2651,4</w:t>
            </w:r>
          </w:p>
        </w:tc>
      </w:tr>
      <w:tr w:rsidR="00017498" w:rsidRPr="008A2522" w:rsidTr="00017498">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68</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Расходы на выплаты персоналу казенных учреждений</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120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2700,0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2161,6</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2651,4</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69</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Расходы на выплаты персоналу государственных (муниципальных) органов</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120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2700,0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2161,6</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2651,4</w:t>
            </w:r>
          </w:p>
        </w:tc>
      </w:tr>
      <w:tr w:rsidR="00017498" w:rsidRPr="008A2522" w:rsidTr="00017498">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70</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Общегосударственные расходы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120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0100</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2700,0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2161,6</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2651,4</w:t>
            </w:r>
          </w:p>
        </w:tc>
      </w:tr>
      <w:tr w:rsidR="00017498" w:rsidRPr="008A2522" w:rsidTr="00017498">
        <w:trPr>
          <w:trHeight w:val="15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lastRenderedPageBreak/>
              <w:t>71</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120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0104</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2700,0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2161,6</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2155,1</w:t>
            </w:r>
          </w:p>
        </w:tc>
      </w:tr>
      <w:tr w:rsidR="00017498" w:rsidRPr="008A2522" w:rsidTr="00017498">
        <w:trPr>
          <w:trHeight w:val="6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72</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1494,0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1766,1</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1427,7</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73</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1 494,0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1 766,1</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1 427,7</w:t>
            </w:r>
          </w:p>
        </w:tc>
      </w:tr>
      <w:tr w:rsidR="00017498" w:rsidRPr="008A2522" w:rsidTr="00017498">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74</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Общегосударственные расходы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0100</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1 494,0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1 766,1</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1 427,7</w:t>
            </w:r>
          </w:p>
        </w:tc>
      </w:tr>
      <w:tr w:rsidR="00017498" w:rsidRPr="008A2522" w:rsidTr="00017498">
        <w:trPr>
          <w:trHeight w:val="19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75</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0104</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1 494,0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1 766,1</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1 427,7</w:t>
            </w:r>
          </w:p>
        </w:tc>
      </w:tr>
      <w:tr w:rsidR="00017498" w:rsidRPr="008A2522" w:rsidTr="00017498">
        <w:trPr>
          <w:trHeight w:val="103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853</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0104</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382,0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8920090040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850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0104</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76</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Непрограммные расходы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8900000000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2,0</w:t>
            </w:r>
          </w:p>
        </w:tc>
      </w:tr>
      <w:tr w:rsidR="00017498" w:rsidRPr="008A2522" w:rsidTr="00017498">
        <w:trPr>
          <w:trHeight w:val="3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77</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Резервные фонды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8930090060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2,0</w:t>
            </w:r>
          </w:p>
        </w:tc>
      </w:tr>
      <w:tr w:rsidR="00017498" w:rsidRPr="008A2522" w:rsidTr="00017498">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78</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proofErr w:type="gramStart"/>
            <w:r w:rsidRPr="008A2522">
              <w:rPr>
                <w:rFonts w:ascii="Times New Roman" w:hAnsi="Times New Roman" w:cs="Times New Roman"/>
                <w:sz w:val="18"/>
                <w:szCs w:val="18"/>
              </w:rPr>
              <w:t>Резервные</w:t>
            </w:r>
            <w:proofErr w:type="gramEnd"/>
            <w:r w:rsidRPr="008A2522">
              <w:rPr>
                <w:rFonts w:ascii="Times New Roman" w:hAnsi="Times New Roman" w:cs="Times New Roman"/>
                <w:sz w:val="18"/>
                <w:szCs w:val="18"/>
              </w:rPr>
              <w:t xml:space="preserve"> фонд местных администраций</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8930090060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2,0</w:t>
            </w:r>
          </w:p>
        </w:tc>
      </w:tr>
      <w:tr w:rsidR="00017498" w:rsidRPr="008A2522" w:rsidTr="00017498">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79</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бюджетные ассигнования</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8930090060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2,0</w:t>
            </w:r>
          </w:p>
        </w:tc>
      </w:tr>
      <w:tr w:rsidR="00017498" w:rsidRPr="008A2522" w:rsidTr="00017498">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83</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Резервные фонды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8930090060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870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2,0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2,0</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2,0</w:t>
            </w:r>
          </w:p>
        </w:tc>
      </w:tr>
      <w:tr w:rsidR="00017498" w:rsidRPr="008A2522" w:rsidTr="00017498">
        <w:trPr>
          <w:trHeight w:val="2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84</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Другие общегосударственные расходы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65,7</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5,5</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5,5</w:t>
            </w:r>
          </w:p>
        </w:tc>
      </w:tr>
      <w:tr w:rsidR="00017498" w:rsidRPr="008A2522" w:rsidTr="00017498">
        <w:trPr>
          <w:trHeight w:val="3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85</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непрограммные расходы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89000000000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65,7</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5,5</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5,5</w:t>
            </w:r>
          </w:p>
        </w:tc>
      </w:tr>
      <w:tr w:rsidR="00017498" w:rsidRPr="008A2522" w:rsidTr="00017498">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86</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Создание и обеспечение деятельности административных комиссий</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8940075140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65,7</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5,5</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5,5</w:t>
            </w:r>
          </w:p>
        </w:tc>
      </w:tr>
      <w:tr w:rsidR="00017498" w:rsidRPr="008A2522" w:rsidTr="00017498">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87</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8940075140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65,7</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5,5</w:t>
            </w:r>
          </w:p>
        </w:tc>
        <w:tc>
          <w:tcPr>
            <w:tcW w:w="7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5,5</w:t>
            </w:r>
          </w:p>
        </w:tc>
      </w:tr>
      <w:tr w:rsidR="00017498" w:rsidRPr="008A2522" w:rsidTr="00017498">
        <w:trPr>
          <w:trHeight w:val="10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88</w:t>
            </w:r>
          </w:p>
        </w:tc>
        <w:tc>
          <w:tcPr>
            <w:tcW w:w="79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8940075140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65,7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5,5</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5,5</w:t>
            </w:r>
          </w:p>
        </w:tc>
      </w:tr>
      <w:tr w:rsidR="00017498" w:rsidRPr="008A2522" w:rsidTr="00017498">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92</w:t>
            </w:r>
          </w:p>
        </w:tc>
        <w:tc>
          <w:tcPr>
            <w:tcW w:w="792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Общегосударственные вопросы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8940075140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65,7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5,5</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5,5</w:t>
            </w:r>
          </w:p>
        </w:tc>
      </w:tr>
      <w:tr w:rsidR="00017498" w:rsidRPr="008A2522" w:rsidTr="00017498">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93</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Другие общегосударственные вопросы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8940075140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0113</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65,7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5,5</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5,5</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94</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b/>
                <w:bCs/>
                <w:sz w:val="18"/>
                <w:szCs w:val="18"/>
              </w:rPr>
            </w:pPr>
            <w:r w:rsidRPr="008A2522">
              <w:rPr>
                <w:rFonts w:ascii="Times New Roman" w:hAnsi="Times New Roman" w:cs="Times New Roman"/>
                <w:b/>
                <w:bCs/>
                <w:sz w:val="18"/>
                <w:szCs w:val="18"/>
              </w:rPr>
              <w:t>НАЦИОНАЛЬНАЯ ОБОРОНА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120,9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102,8</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95</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Непрограммные расходы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8900000000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120,9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102,8</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96</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Мобилизационная и вневойсковая подготовка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120,9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102,8</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5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lastRenderedPageBreak/>
              <w:t>97</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Осуществление государственных полномочий по первичному воинскому учету</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8950000000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116,9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79,6</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18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98</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8950051180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116,9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79,6</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6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99</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Расходы на выплаты персоналу государственных (муниципальных) органов</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8950051180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120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116,9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79,6</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100</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Национальная оборона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8950051180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120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0200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23,2</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101</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Мобилизационная и вневойсковая подготовка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8950051180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120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0203</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23,2</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102</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8950051180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23,2</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103</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8950051180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23,2</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104</w:t>
            </w:r>
          </w:p>
        </w:tc>
        <w:tc>
          <w:tcPr>
            <w:tcW w:w="7921"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Национальная оборона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8950051180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0200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23,2</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105</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Мобилизационная и вневойсковая подготовка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8950051180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0203</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23,2</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средства на постановку на кадастровый учет объектов капитального строительства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8970081280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8970081280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8970081280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13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средства на межевание земельных участков под ИЖС, объектами недвижимого имущества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8970083240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8970083240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8970083240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40,0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0,0</w:t>
            </w:r>
          </w:p>
        </w:tc>
      </w:tr>
      <w:tr w:rsidR="00017498" w:rsidRPr="008A2522" w:rsidTr="00017498">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106</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b/>
                <w:bCs/>
                <w:sz w:val="18"/>
                <w:szCs w:val="18"/>
              </w:rPr>
            </w:pPr>
            <w:r w:rsidRPr="008A2522">
              <w:rPr>
                <w:rFonts w:ascii="Times New Roman" w:hAnsi="Times New Roman" w:cs="Times New Roman"/>
                <w:b/>
                <w:bCs/>
                <w:sz w:val="18"/>
                <w:szCs w:val="18"/>
              </w:rPr>
              <w:t>СОЦИАЛЬНАЯ ПОЛИТИКА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r>
      <w:tr w:rsidR="00017498" w:rsidRPr="008A2522" w:rsidTr="00017498">
        <w:trPr>
          <w:trHeight w:val="4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107</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непрограммные расходы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8900000000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r>
      <w:tr w:rsidR="00017498" w:rsidRPr="008A2522" w:rsidTr="00017498">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108</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ПЕНСИОННОЕ ОБЕСПЕЧЕНИЕ</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8960000000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r>
      <w:tr w:rsidR="00017498" w:rsidRPr="008A2522" w:rsidTr="00017498">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109</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Доплата к пенсии за выслугу лет лицам, замещавшим должности муниципальной службы</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8960090070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r>
      <w:tr w:rsidR="00017498" w:rsidRPr="008A2522" w:rsidTr="00017498">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110</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Социальное обеспечение и иные выплаты населению</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8960090070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300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r>
      <w:tr w:rsidR="00017498" w:rsidRPr="008A2522" w:rsidTr="00017498">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111</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Публичные нормативные социальные выплаты гражданам</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8960090070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310</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112</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Сооциальная политика</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8960090070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1000</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r>
      <w:tr w:rsidR="00017498" w:rsidRPr="008A2522" w:rsidTr="0001749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113</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Пенсионное обеспечение</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8960090070</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1001</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42,8</w:t>
            </w:r>
          </w:p>
        </w:tc>
      </w:tr>
      <w:tr w:rsidR="00017498" w:rsidRPr="008A2522" w:rsidTr="00017498">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114</w:t>
            </w:r>
          </w:p>
        </w:tc>
        <w:tc>
          <w:tcPr>
            <w:tcW w:w="7921" w:type="dxa"/>
            <w:tcBorders>
              <w:top w:val="nil"/>
              <w:left w:val="nil"/>
              <w:bottom w:val="single" w:sz="4" w:space="0" w:color="auto"/>
              <w:right w:val="single" w:sz="4" w:space="0" w:color="auto"/>
            </w:tcBorders>
            <w:shd w:val="clear" w:color="auto" w:fill="auto"/>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Физическая культура и спорт</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959"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1101</w:t>
            </w:r>
          </w:p>
        </w:tc>
        <w:tc>
          <w:tcPr>
            <w:tcW w:w="75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281,9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144,0</w:t>
            </w:r>
          </w:p>
        </w:tc>
        <w:tc>
          <w:tcPr>
            <w:tcW w:w="72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280,5</w:t>
            </w:r>
          </w:p>
        </w:tc>
      </w:tr>
      <w:tr w:rsidR="00017498" w:rsidRPr="008A2522" w:rsidTr="00017498">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115</w:t>
            </w:r>
          </w:p>
        </w:tc>
        <w:tc>
          <w:tcPr>
            <w:tcW w:w="7921"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rPr>
                <w:rFonts w:ascii="Times New Roman" w:hAnsi="Times New Roman" w:cs="Times New Roman"/>
                <w:b/>
                <w:bCs/>
                <w:sz w:val="18"/>
                <w:szCs w:val="18"/>
              </w:rPr>
            </w:pPr>
            <w:r w:rsidRPr="008A2522">
              <w:rPr>
                <w:rFonts w:ascii="Times New Roman" w:hAnsi="Times New Roman" w:cs="Times New Roman"/>
                <w:b/>
                <w:bCs/>
                <w:sz w:val="18"/>
                <w:szCs w:val="18"/>
              </w:rPr>
              <w:t>Всего расходов</w:t>
            </w:r>
          </w:p>
        </w:tc>
        <w:tc>
          <w:tcPr>
            <w:tcW w:w="135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w:t>
            </w:r>
          </w:p>
        </w:tc>
        <w:tc>
          <w:tcPr>
            <w:tcW w:w="750"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9731,6</w:t>
            </w: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6044,8</w:t>
            </w:r>
          </w:p>
        </w:tc>
        <w:tc>
          <w:tcPr>
            <w:tcW w:w="721"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930D0D">
            <w:pPr>
              <w:spacing w:after="0"/>
              <w:jc w:val="right"/>
              <w:rPr>
                <w:rFonts w:ascii="Times New Roman" w:hAnsi="Times New Roman" w:cs="Times New Roman"/>
                <w:b/>
                <w:bCs/>
                <w:sz w:val="18"/>
                <w:szCs w:val="18"/>
              </w:rPr>
            </w:pPr>
            <w:r w:rsidRPr="008A2522">
              <w:rPr>
                <w:rFonts w:ascii="Times New Roman" w:hAnsi="Times New Roman" w:cs="Times New Roman"/>
                <w:b/>
                <w:bCs/>
                <w:sz w:val="18"/>
                <w:szCs w:val="18"/>
              </w:rPr>
              <w:t>7020,1</w:t>
            </w:r>
          </w:p>
        </w:tc>
      </w:tr>
    </w:tbl>
    <w:p w:rsidR="00017498" w:rsidRPr="008A2522" w:rsidRDefault="00017498" w:rsidP="00930D0D">
      <w:pPr>
        <w:spacing w:after="0"/>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tbl>
      <w:tblPr>
        <w:tblW w:w="8860" w:type="dxa"/>
        <w:tblInd w:w="93" w:type="dxa"/>
        <w:tblLook w:val="04A0"/>
      </w:tblPr>
      <w:tblGrid>
        <w:gridCol w:w="880"/>
        <w:gridCol w:w="3200"/>
        <w:gridCol w:w="2380"/>
        <w:gridCol w:w="2400"/>
      </w:tblGrid>
      <w:tr w:rsidR="00017498" w:rsidRPr="008A2522" w:rsidTr="00017498">
        <w:trPr>
          <w:trHeight w:val="2070"/>
        </w:trPr>
        <w:tc>
          <w:tcPr>
            <w:tcW w:w="880" w:type="dxa"/>
            <w:tcBorders>
              <w:top w:val="nil"/>
              <w:left w:val="nil"/>
              <w:bottom w:val="nil"/>
              <w:right w:val="nil"/>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p>
        </w:tc>
        <w:tc>
          <w:tcPr>
            <w:tcW w:w="3200" w:type="dxa"/>
            <w:tcBorders>
              <w:top w:val="nil"/>
              <w:left w:val="nil"/>
              <w:bottom w:val="nil"/>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p>
        </w:tc>
        <w:tc>
          <w:tcPr>
            <w:tcW w:w="4780" w:type="dxa"/>
            <w:gridSpan w:val="2"/>
            <w:tcBorders>
              <w:top w:val="nil"/>
              <w:left w:val="nil"/>
              <w:bottom w:val="nil"/>
              <w:right w:val="nil"/>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Приложение 8 к  Решению № 32-152р  от 25.12.2018 "О бюджете Златоруновского сельсовета на  2020 год  и  плановый  период 2021 - 2022 годы» </w:t>
            </w:r>
            <w:proofErr w:type="gramStart"/>
            <w:r w:rsidRPr="008A2522">
              <w:rPr>
                <w:rFonts w:ascii="Times New Roman" w:hAnsi="Times New Roman" w:cs="Times New Roman"/>
                <w:color w:val="000000"/>
                <w:sz w:val="18"/>
                <w:szCs w:val="18"/>
              </w:rPr>
              <w:t xml:space="preserve">( </w:t>
            </w:r>
            <w:proofErr w:type="gramEnd"/>
            <w:r w:rsidRPr="008A2522">
              <w:rPr>
                <w:rFonts w:ascii="Times New Roman" w:hAnsi="Times New Roman" w:cs="Times New Roman"/>
                <w:color w:val="000000"/>
                <w:sz w:val="18"/>
                <w:szCs w:val="18"/>
              </w:rPr>
              <w:t>в редакции решения Златоруновского</w:t>
            </w:r>
            <w:r w:rsidRPr="008A2522">
              <w:rPr>
                <w:rFonts w:ascii="Times New Roman" w:hAnsi="Times New Roman" w:cs="Times New Roman"/>
                <w:color w:val="000000"/>
                <w:sz w:val="18"/>
                <w:szCs w:val="18"/>
              </w:rPr>
              <w:br/>
              <w:t>Сельского Совета депутатов от 25.03.2020</w:t>
            </w:r>
            <w:r w:rsidRPr="008A2522">
              <w:rPr>
                <w:rFonts w:ascii="Times New Roman" w:hAnsi="Times New Roman" w:cs="Times New Roman"/>
                <w:color w:val="000000"/>
                <w:sz w:val="18"/>
                <w:szCs w:val="18"/>
              </w:rPr>
              <w:br/>
              <w:t>№ 33-166р)</w:t>
            </w:r>
          </w:p>
        </w:tc>
      </w:tr>
      <w:tr w:rsidR="00017498" w:rsidRPr="008A2522" w:rsidTr="00017498">
        <w:trPr>
          <w:trHeight w:val="1950"/>
        </w:trPr>
        <w:tc>
          <w:tcPr>
            <w:tcW w:w="8860" w:type="dxa"/>
            <w:gridSpan w:val="4"/>
            <w:tcBorders>
              <w:top w:val="nil"/>
              <w:left w:val="nil"/>
              <w:bottom w:val="single" w:sz="4" w:space="0" w:color="auto"/>
              <w:right w:val="nil"/>
            </w:tcBorders>
            <w:shd w:val="clear" w:color="auto" w:fill="auto"/>
            <w:vAlign w:val="center"/>
            <w:hideMark/>
          </w:tcPr>
          <w:p w:rsidR="00017498" w:rsidRPr="008A2522" w:rsidRDefault="00017498" w:rsidP="00017498">
            <w:pPr>
              <w:spacing w:after="240"/>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Размеры дифференцированных нормативов отчислений в бюджет муниципального образования Златоруновский сельсовет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2020 год и плановый период 2021-2022 годов</w:t>
            </w:r>
          </w:p>
        </w:tc>
      </w:tr>
      <w:tr w:rsidR="00017498" w:rsidRPr="008A2522" w:rsidTr="00017498">
        <w:trPr>
          <w:trHeight w:val="6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строки</w:t>
            </w:r>
          </w:p>
        </w:tc>
        <w:tc>
          <w:tcPr>
            <w:tcW w:w="5580" w:type="dxa"/>
            <w:gridSpan w:val="2"/>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Наименование муниципального образования</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Размер дифференцированного норматива</w:t>
            </w:r>
          </w:p>
        </w:tc>
      </w:tr>
      <w:tr w:rsidR="00017498" w:rsidRPr="008A2522" w:rsidTr="00017498">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5580" w:type="dxa"/>
            <w:gridSpan w:val="2"/>
            <w:tcBorders>
              <w:top w:val="single" w:sz="4" w:space="0" w:color="auto"/>
              <w:left w:val="nil"/>
              <w:bottom w:val="single" w:sz="4" w:space="0" w:color="auto"/>
              <w:right w:val="single" w:sz="4"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r>
      <w:tr w:rsidR="00017498" w:rsidRPr="008A2522" w:rsidTr="00017498">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5580" w:type="dxa"/>
            <w:gridSpan w:val="2"/>
            <w:tcBorders>
              <w:top w:val="single" w:sz="4" w:space="0" w:color="auto"/>
              <w:left w:val="nil"/>
              <w:bottom w:val="single" w:sz="4" w:space="0" w:color="auto"/>
              <w:right w:val="single" w:sz="4"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Златоруновский  сельсовет</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0,0109%</w:t>
            </w:r>
          </w:p>
        </w:tc>
      </w:tr>
    </w:tbl>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tbl>
      <w:tblPr>
        <w:tblW w:w="0" w:type="auto"/>
        <w:tblInd w:w="93" w:type="dxa"/>
        <w:tblLook w:val="04A0"/>
      </w:tblPr>
      <w:tblGrid>
        <w:gridCol w:w="496"/>
        <w:gridCol w:w="6248"/>
        <w:gridCol w:w="1846"/>
        <w:gridCol w:w="222"/>
        <w:gridCol w:w="222"/>
        <w:gridCol w:w="222"/>
        <w:gridCol w:w="222"/>
      </w:tblGrid>
      <w:tr w:rsidR="00017498" w:rsidRPr="008A2522" w:rsidTr="00930D0D">
        <w:trPr>
          <w:trHeight w:val="315"/>
        </w:trPr>
        <w:tc>
          <w:tcPr>
            <w:tcW w:w="0" w:type="auto"/>
            <w:tcBorders>
              <w:top w:val="nil"/>
              <w:left w:val="nil"/>
              <w:bottom w:val="nil"/>
              <w:right w:val="nil"/>
            </w:tcBorders>
            <w:shd w:val="clear" w:color="auto" w:fill="auto"/>
            <w:noWrap/>
            <w:vAlign w:val="bottom"/>
            <w:hideMark/>
          </w:tcPr>
          <w:p w:rsidR="00017498" w:rsidRPr="008A2522" w:rsidRDefault="00017498" w:rsidP="00930D0D">
            <w:pPr>
              <w:spacing w:after="0"/>
              <w:jc w:val="center"/>
              <w:rPr>
                <w:rFonts w:ascii="Times New Roman" w:hAnsi="Times New Roman" w:cs="Times New Roman"/>
                <w:color w:val="000000"/>
                <w:sz w:val="18"/>
                <w:szCs w:val="18"/>
              </w:rPr>
            </w:pPr>
          </w:p>
        </w:tc>
        <w:tc>
          <w:tcPr>
            <w:tcW w:w="0" w:type="auto"/>
            <w:gridSpan w:val="2"/>
            <w:tcBorders>
              <w:top w:val="nil"/>
              <w:left w:val="nil"/>
              <w:bottom w:val="nil"/>
              <w:right w:val="nil"/>
            </w:tcBorders>
            <w:shd w:val="clear" w:color="auto" w:fill="auto"/>
            <w:noWrap/>
            <w:hideMark/>
          </w:tcPr>
          <w:p w:rsidR="00017498" w:rsidRPr="008A2522" w:rsidRDefault="00017498" w:rsidP="00930D0D">
            <w:pPr>
              <w:spacing w:after="0"/>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Приложение № 9</w:t>
            </w:r>
          </w:p>
        </w:tc>
        <w:tc>
          <w:tcPr>
            <w:tcW w:w="0" w:type="auto"/>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017498" w:rsidRPr="008A2522" w:rsidRDefault="00017498" w:rsidP="00930D0D">
            <w:pPr>
              <w:spacing w:after="0"/>
              <w:jc w:val="right"/>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color w:val="000000"/>
                <w:sz w:val="18"/>
                <w:szCs w:val="18"/>
              </w:rPr>
            </w:pPr>
          </w:p>
        </w:tc>
      </w:tr>
      <w:tr w:rsidR="00017498" w:rsidRPr="008A2522" w:rsidTr="00930D0D">
        <w:trPr>
          <w:trHeight w:val="315"/>
        </w:trPr>
        <w:tc>
          <w:tcPr>
            <w:tcW w:w="0" w:type="auto"/>
            <w:tcBorders>
              <w:top w:val="nil"/>
              <w:left w:val="nil"/>
              <w:bottom w:val="nil"/>
              <w:right w:val="nil"/>
            </w:tcBorders>
            <w:shd w:val="clear" w:color="auto" w:fill="auto"/>
            <w:noWrap/>
            <w:vAlign w:val="bottom"/>
            <w:hideMark/>
          </w:tcPr>
          <w:p w:rsidR="00017498" w:rsidRPr="008A2522" w:rsidRDefault="00017498" w:rsidP="00930D0D">
            <w:pPr>
              <w:spacing w:after="0"/>
              <w:jc w:val="center"/>
              <w:rPr>
                <w:rFonts w:ascii="Times New Roman" w:hAnsi="Times New Roman" w:cs="Times New Roman"/>
                <w:color w:val="000000"/>
                <w:sz w:val="18"/>
                <w:szCs w:val="18"/>
              </w:rPr>
            </w:pPr>
          </w:p>
        </w:tc>
        <w:tc>
          <w:tcPr>
            <w:tcW w:w="0" w:type="auto"/>
            <w:gridSpan w:val="2"/>
            <w:tcBorders>
              <w:top w:val="nil"/>
              <w:left w:val="nil"/>
              <w:bottom w:val="nil"/>
              <w:right w:val="nil"/>
            </w:tcBorders>
            <w:shd w:val="clear" w:color="auto" w:fill="auto"/>
            <w:noWrap/>
            <w:hideMark/>
          </w:tcPr>
          <w:p w:rsidR="00017498" w:rsidRPr="008A2522" w:rsidRDefault="00017498" w:rsidP="00930D0D">
            <w:pPr>
              <w:spacing w:after="0"/>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к решению № 32-152 </w:t>
            </w:r>
            <w:proofErr w:type="gramStart"/>
            <w:r w:rsidRPr="008A2522">
              <w:rPr>
                <w:rFonts w:ascii="Times New Roman" w:hAnsi="Times New Roman" w:cs="Times New Roman"/>
                <w:color w:val="000000"/>
                <w:sz w:val="18"/>
                <w:szCs w:val="18"/>
              </w:rPr>
              <w:t>р</w:t>
            </w:r>
            <w:proofErr w:type="gramEnd"/>
            <w:r w:rsidRPr="008A2522">
              <w:rPr>
                <w:rFonts w:ascii="Times New Roman" w:hAnsi="Times New Roman" w:cs="Times New Roman"/>
                <w:color w:val="000000"/>
                <w:sz w:val="18"/>
                <w:szCs w:val="18"/>
              </w:rPr>
              <w:t xml:space="preserve"> от 25.12.2019г.</w:t>
            </w:r>
          </w:p>
        </w:tc>
        <w:tc>
          <w:tcPr>
            <w:tcW w:w="0" w:type="auto"/>
            <w:gridSpan w:val="2"/>
            <w:tcBorders>
              <w:top w:val="nil"/>
              <w:left w:val="nil"/>
              <w:bottom w:val="nil"/>
              <w:right w:val="nil"/>
            </w:tcBorders>
            <w:shd w:val="clear" w:color="auto" w:fill="auto"/>
            <w:noWrap/>
            <w:vAlign w:val="bottom"/>
            <w:hideMark/>
          </w:tcPr>
          <w:p w:rsidR="00017498" w:rsidRPr="008A2522" w:rsidRDefault="00017498" w:rsidP="00930D0D">
            <w:pPr>
              <w:spacing w:after="0"/>
              <w:jc w:val="right"/>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color w:val="000000"/>
                <w:sz w:val="18"/>
                <w:szCs w:val="18"/>
              </w:rPr>
            </w:pPr>
          </w:p>
        </w:tc>
      </w:tr>
      <w:tr w:rsidR="00017498" w:rsidRPr="008A2522" w:rsidTr="00930D0D">
        <w:trPr>
          <w:trHeight w:val="315"/>
        </w:trPr>
        <w:tc>
          <w:tcPr>
            <w:tcW w:w="0" w:type="auto"/>
            <w:tcBorders>
              <w:top w:val="nil"/>
              <w:left w:val="nil"/>
              <w:bottom w:val="nil"/>
              <w:right w:val="nil"/>
            </w:tcBorders>
            <w:shd w:val="clear" w:color="auto" w:fill="auto"/>
            <w:noWrap/>
            <w:vAlign w:val="bottom"/>
            <w:hideMark/>
          </w:tcPr>
          <w:p w:rsidR="00017498" w:rsidRPr="008A2522" w:rsidRDefault="00017498" w:rsidP="00930D0D">
            <w:pPr>
              <w:spacing w:after="0"/>
              <w:jc w:val="center"/>
              <w:rPr>
                <w:rFonts w:ascii="Times New Roman" w:hAnsi="Times New Roman" w:cs="Times New Roman"/>
                <w:color w:val="000000"/>
                <w:sz w:val="18"/>
                <w:szCs w:val="18"/>
              </w:rPr>
            </w:pPr>
          </w:p>
        </w:tc>
        <w:tc>
          <w:tcPr>
            <w:tcW w:w="0" w:type="auto"/>
            <w:gridSpan w:val="2"/>
            <w:tcBorders>
              <w:top w:val="nil"/>
              <w:left w:val="nil"/>
              <w:bottom w:val="nil"/>
              <w:right w:val="nil"/>
            </w:tcBorders>
            <w:shd w:val="clear" w:color="auto" w:fill="auto"/>
            <w:noWrap/>
            <w:hideMark/>
          </w:tcPr>
          <w:p w:rsidR="00017498" w:rsidRPr="008A2522" w:rsidRDefault="00017498" w:rsidP="00930D0D">
            <w:pPr>
              <w:spacing w:after="0"/>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«О бюджете Златоруновского сельсовета на 2020 год и </w:t>
            </w:r>
          </w:p>
        </w:tc>
        <w:tc>
          <w:tcPr>
            <w:tcW w:w="0" w:type="auto"/>
            <w:tcBorders>
              <w:top w:val="nil"/>
              <w:left w:val="nil"/>
              <w:bottom w:val="nil"/>
              <w:right w:val="nil"/>
            </w:tcBorders>
            <w:shd w:val="clear" w:color="auto" w:fill="auto"/>
            <w:noWrap/>
            <w:vAlign w:val="bottom"/>
            <w:hideMark/>
          </w:tcPr>
          <w:p w:rsidR="00017498" w:rsidRPr="008A2522" w:rsidRDefault="00017498" w:rsidP="00930D0D">
            <w:pPr>
              <w:spacing w:after="0"/>
              <w:jc w:val="right"/>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930D0D">
            <w:pPr>
              <w:spacing w:after="0"/>
              <w:jc w:val="right"/>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color w:val="000000"/>
                <w:sz w:val="18"/>
                <w:szCs w:val="18"/>
              </w:rPr>
            </w:pPr>
          </w:p>
        </w:tc>
      </w:tr>
      <w:tr w:rsidR="00017498" w:rsidRPr="008A2522" w:rsidTr="00930D0D">
        <w:trPr>
          <w:trHeight w:val="1125"/>
        </w:trPr>
        <w:tc>
          <w:tcPr>
            <w:tcW w:w="0" w:type="auto"/>
            <w:tcBorders>
              <w:top w:val="nil"/>
              <w:left w:val="nil"/>
              <w:bottom w:val="nil"/>
              <w:right w:val="nil"/>
            </w:tcBorders>
            <w:shd w:val="clear" w:color="auto" w:fill="auto"/>
            <w:noWrap/>
            <w:vAlign w:val="bottom"/>
            <w:hideMark/>
          </w:tcPr>
          <w:p w:rsidR="00017498" w:rsidRPr="008A2522" w:rsidRDefault="00017498" w:rsidP="00930D0D">
            <w:pPr>
              <w:spacing w:after="0"/>
              <w:jc w:val="center"/>
              <w:rPr>
                <w:rFonts w:ascii="Times New Roman" w:hAnsi="Times New Roman" w:cs="Times New Roman"/>
                <w:color w:val="000000"/>
                <w:sz w:val="18"/>
                <w:szCs w:val="18"/>
              </w:rPr>
            </w:pPr>
          </w:p>
        </w:tc>
        <w:tc>
          <w:tcPr>
            <w:tcW w:w="0" w:type="auto"/>
            <w:gridSpan w:val="2"/>
            <w:tcBorders>
              <w:top w:val="nil"/>
              <w:left w:val="nil"/>
              <w:bottom w:val="nil"/>
              <w:right w:val="nil"/>
            </w:tcBorders>
            <w:shd w:val="clear" w:color="auto" w:fill="auto"/>
            <w:hideMark/>
          </w:tcPr>
          <w:p w:rsidR="00017498" w:rsidRPr="008A2522" w:rsidRDefault="00017498" w:rsidP="00930D0D">
            <w:pPr>
              <w:spacing w:after="0"/>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плановый  период 2021 - 2022 годы» </w:t>
            </w:r>
            <w:proofErr w:type="gramStart"/>
            <w:r w:rsidRPr="008A2522">
              <w:rPr>
                <w:rFonts w:ascii="Times New Roman" w:hAnsi="Times New Roman" w:cs="Times New Roman"/>
                <w:color w:val="000000"/>
                <w:sz w:val="18"/>
                <w:szCs w:val="18"/>
              </w:rPr>
              <w:t xml:space="preserve">( </w:t>
            </w:r>
            <w:proofErr w:type="gramEnd"/>
            <w:r w:rsidRPr="008A2522">
              <w:rPr>
                <w:rFonts w:ascii="Times New Roman" w:hAnsi="Times New Roman" w:cs="Times New Roman"/>
                <w:color w:val="000000"/>
                <w:sz w:val="18"/>
                <w:szCs w:val="18"/>
              </w:rPr>
              <w:t>в редакции решения Златоруновского</w:t>
            </w:r>
            <w:r w:rsidRPr="008A2522">
              <w:rPr>
                <w:rFonts w:ascii="Times New Roman" w:hAnsi="Times New Roman" w:cs="Times New Roman"/>
                <w:color w:val="000000"/>
                <w:sz w:val="18"/>
                <w:szCs w:val="18"/>
              </w:rPr>
              <w:br/>
              <w:t>Сельского Совета депутатов от 25.03.2020</w:t>
            </w:r>
            <w:r w:rsidRPr="008A2522">
              <w:rPr>
                <w:rFonts w:ascii="Times New Roman" w:hAnsi="Times New Roman" w:cs="Times New Roman"/>
                <w:color w:val="000000"/>
                <w:sz w:val="18"/>
                <w:szCs w:val="18"/>
              </w:rPr>
              <w:br/>
              <w:t>№ 33-166р)</w:t>
            </w:r>
          </w:p>
        </w:tc>
        <w:tc>
          <w:tcPr>
            <w:tcW w:w="0" w:type="auto"/>
            <w:gridSpan w:val="2"/>
            <w:tcBorders>
              <w:top w:val="nil"/>
              <w:left w:val="nil"/>
              <w:bottom w:val="nil"/>
              <w:right w:val="nil"/>
            </w:tcBorders>
            <w:shd w:val="clear" w:color="auto" w:fill="auto"/>
            <w:noWrap/>
            <w:vAlign w:val="center"/>
            <w:hideMark/>
          </w:tcPr>
          <w:p w:rsidR="00017498" w:rsidRPr="008A2522" w:rsidRDefault="00017498" w:rsidP="00930D0D">
            <w:pPr>
              <w:spacing w:after="0"/>
              <w:jc w:val="right"/>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930D0D">
            <w:pPr>
              <w:spacing w:after="0"/>
              <w:rPr>
                <w:rFonts w:ascii="Times New Roman" w:hAnsi="Times New Roman" w:cs="Times New Roman"/>
                <w:color w:val="000000"/>
                <w:sz w:val="18"/>
                <w:szCs w:val="18"/>
              </w:rPr>
            </w:pPr>
          </w:p>
        </w:tc>
      </w:tr>
      <w:tr w:rsidR="00017498" w:rsidRPr="008A2522" w:rsidTr="00930D0D">
        <w:trPr>
          <w:trHeight w:val="675"/>
        </w:trPr>
        <w:tc>
          <w:tcPr>
            <w:tcW w:w="0" w:type="auto"/>
            <w:gridSpan w:val="7"/>
            <w:tcBorders>
              <w:top w:val="nil"/>
              <w:left w:val="nil"/>
              <w:bottom w:val="nil"/>
              <w:right w:val="nil"/>
            </w:tcBorders>
            <w:shd w:val="clear" w:color="auto" w:fill="auto"/>
            <w:hideMark/>
          </w:tcPr>
          <w:p w:rsidR="00017498" w:rsidRPr="008A2522" w:rsidRDefault="00017498" w:rsidP="00930D0D">
            <w:pPr>
              <w:spacing w:after="0"/>
              <w:rPr>
                <w:rFonts w:ascii="Times New Roman" w:hAnsi="Times New Roman" w:cs="Times New Roman"/>
                <w:color w:val="000000"/>
                <w:sz w:val="18"/>
                <w:szCs w:val="18"/>
              </w:rPr>
            </w:pPr>
            <w:r w:rsidRPr="008A2522">
              <w:rPr>
                <w:rFonts w:ascii="Times New Roman" w:hAnsi="Times New Roman" w:cs="Times New Roman"/>
                <w:color w:val="000000"/>
                <w:sz w:val="18"/>
                <w:szCs w:val="18"/>
              </w:rPr>
              <w:t>Нормативы распределения доходов Златоруновского сельсовета на 2020 год и плановый период 2021-2022 годы.</w:t>
            </w:r>
          </w:p>
        </w:tc>
      </w:tr>
      <w:tr w:rsidR="00017498" w:rsidRPr="008A2522" w:rsidTr="00930D0D">
        <w:trPr>
          <w:trHeight w:val="40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 </w:t>
            </w:r>
            <w:proofErr w:type="gramStart"/>
            <w:r w:rsidRPr="008A2522">
              <w:rPr>
                <w:rFonts w:ascii="Times New Roman" w:hAnsi="Times New Roman" w:cs="Times New Roman"/>
                <w:color w:val="000000"/>
                <w:sz w:val="18"/>
                <w:szCs w:val="18"/>
              </w:rPr>
              <w:t>п</w:t>
            </w:r>
            <w:proofErr w:type="gramEnd"/>
            <w:r w:rsidRPr="008A2522">
              <w:rPr>
                <w:rFonts w:ascii="Times New Roman" w:hAnsi="Times New Roman" w:cs="Times New Roman"/>
                <w:color w:val="000000"/>
                <w:sz w:val="18"/>
                <w:szCs w:val="18"/>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17498" w:rsidRPr="008A2522" w:rsidRDefault="00017498" w:rsidP="00930D0D">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Наименование доходов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Бюджет Златоруновского сельсовета</w:t>
            </w:r>
          </w:p>
        </w:tc>
        <w:tc>
          <w:tcPr>
            <w:tcW w:w="0" w:type="auto"/>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 </w:t>
            </w:r>
          </w:p>
        </w:tc>
        <w:tc>
          <w:tcPr>
            <w:tcW w:w="0" w:type="auto"/>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r>
      <w:tr w:rsidR="00017498" w:rsidRPr="008A2522" w:rsidTr="00930D0D">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017498" w:rsidRPr="008A2522" w:rsidRDefault="00017498" w:rsidP="00930D0D">
            <w:pPr>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p>
        </w:tc>
      </w:tr>
      <w:tr w:rsidR="00017498" w:rsidRPr="008A2522" w:rsidTr="00930D0D">
        <w:trPr>
          <w:trHeight w:val="10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930D0D">
            <w:pPr>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(сумма платежа (перерасчеты,</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8</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930D0D">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(прочие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2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w:t>
            </w:r>
          </w:p>
        </w:tc>
        <w:tc>
          <w:tcPr>
            <w:tcW w:w="0" w:type="auto"/>
            <w:tcBorders>
              <w:top w:val="nil"/>
              <w:left w:val="nil"/>
              <w:bottom w:val="single" w:sz="4" w:space="0" w:color="auto"/>
              <w:right w:val="single" w:sz="4" w:space="0" w:color="auto"/>
            </w:tcBorders>
            <w:shd w:val="clear" w:color="auto" w:fill="auto"/>
            <w:hideMark/>
          </w:tcPr>
          <w:p w:rsidR="00017498" w:rsidRPr="008A2522" w:rsidRDefault="00017498" w:rsidP="00930D0D">
            <w:pPr>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w:t>
            </w:r>
            <w:r w:rsidRPr="008A2522">
              <w:rPr>
                <w:rFonts w:ascii="Times New Roman" w:hAnsi="Times New Roman" w:cs="Times New Roman"/>
                <w:color w:val="000000"/>
                <w:sz w:val="18"/>
                <w:szCs w:val="18"/>
              </w:rPr>
              <w:lastRenderedPageBreak/>
              <w:t>муниципальных бюджетных и автономных учреждений)</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50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Прочие доходы от оказания платных услуг (работ)  получателями средств бюджетов сельских поселений.  </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поступающие в порядке возмещения расходов, понесенных в связи с эксплуатацией имущества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доходы от компенсации затрат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17</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18</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19</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25</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26</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Прочие поступления от денежных взысканий </w:t>
            </w:r>
            <w:proofErr w:type="gramStart"/>
            <w:r w:rsidRPr="008A2522">
              <w:rPr>
                <w:rFonts w:ascii="Times New Roman" w:hAnsi="Times New Roman" w:cs="Times New Roman"/>
                <w:color w:val="000000"/>
                <w:sz w:val="18"/>
                <w:szCs w:val="18"/>
              </w:rPr>
              <w:t xml:space="preserve">( </w:t>
            </w:r>
            <w:proofErr w:type="gramEnd"/>
            <w:r w:rsidRPr="008A2522">
              <w:rPr>
                <w:rFonts w:ascii="Times New Roman" w:hAnsi="Times New Roman" w:cs="Times New Roman"/>
                <w:color w:val="000000"/>
                <w:sz w:val="18"/>
                <w:szCs w:val="18"/>
              </w:rPr>
              <w:t xml:space="preserve">штрафов) и иных сумм в возмещение ущерба, зачисляемые в бюджеты сельских поселений.   </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Невыясненные поступления, зачисляемые в бюджеты  сельских поселений.                                           </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28</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неналоговые доходы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Дотации бюджетам сельских поселений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 </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Прочие межбюджетные трансферты, передаваемые бюджетам сельских поселений. </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35</w:t>
            </w:r>
          </w:p>
        </w:tc>
        <w:tc>
          <w:tcPr>
            <w:tcW w:w="0" w:type="auto"/>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Прочие межбюджетные трансферты передаваемые бюджетам  сельских поселений на организацию общественных работ в поселениях в рамках подпрограммы "Поддержка муниципальных проектов и мероприятий по благоустройству территорий Ужурского района" муниципальной </w:t>
            </w:r>
            <w:proofErr w:type="gramStart"/>
            <w:r w:rsidRPr="008A2522">
              <w:rPr>
                <w:rFonts w:ascii="Times New Roman" w:hAnsi="Times New Roman" w:cs="Times New Roman"/>
                <w:color w:val="000000"/>
                <w:sz w:val="18"/>
                <w:szCs w:val="18"/>
              </w:rPr>
              <w:t>про</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37</w:t>
            </w:r>
          </w:p>
        </w:tc>
        <w:tc>
          <w:tcPr>
            <w:tcW w:w="0" w:type="auto"/>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Прочие межбюджетные трансферты, передаваемые бюджетам сельских поселений на поддержку мер по обеспечению сбалансированности бюджетов в рамках подпрограммы «Создание условий для эффективного и ответственного управления муниципальными финансами, повышение у</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Прочие безвозмездные поступления  в бюджеты сельских поселений.                   </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Перечисление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100</w:t>
            </w: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bl>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tbl>
      <w:tblPr>
        <w:tblW w:w="9180" w:type="dxa"/>
        <w:tblInd w:w="93" w:type="dxa"/>
        <w:tblLook w:val="04A0"/>
      </w:tblPr>
      <w:tblGrid>
        <w:gridCol w:w="459"/>
        <w:gridCol w:w="960"/>
        <w:gridCol w:w="960"/>
        <w:gridCol w:w="960"/>
        <w:gridCol w:w="2100"/>
        <w:gridCol w:w="1200"/>
        <w:gridCol w:w="1240"/>
        <w:gridCol w:w="1220"/>
        <w:gridCol w:w="222"/>
      </w:tblGrid>
      <w:tr w:rsidR="00017498" w:rsidRPr="008A2522" w:rsidTr="00017498">
        <w:trPr>
          <w:trHeight w:val="1710"/>
        </w:trPr>
        <w:tc>
          <w:tcPr>
            <w:tcW w:w="44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210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3760" w:type="dxa"/>
            <w:gridSpan w:val="4"/>
            <w:tcBorders>
              <w:top w:val="nil"/>
              <w:left w:val="nil"/>
              <w:bottom w:val="nil"/>
              <w:right w:val="nil"/>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Приложение 10 к  Решению № 32-152 </w:t>
            </w:r>
            <w:proofErr w:type="gramStart"/>
            <w:r w:rsidRPr="008A2522">
              <w:rPr>
                <w:rFonts w:ascii="Times New Roman" w:hAnsi="Times New Roman" w:cs="Times New Roman"/>
                <w:color w:val="000000"/>
                <w:sz w:val="18"/>
                <w:szCs w:val="18"/>
              </w:rPr>
              <w:t>р</w:t>
            </w:r>
            <w:proofErr w:type="gramEnd"/>
            <w:r w:rsidRPr="008A2522">
              <w:rPr>
                <w:rFonts w:ascii="Times New Roman" w:hAnsi="Times New Roman" w:cs="Times New Roman"/>
                <w:color w:val="000000"/>
                <w:sz w:val="18"/>
                <w:szCs w:val="18"/>
              </w:rPr>
              <w:t xml:space="preserve"> от 25.12.2019  "О бюджете Златоруновского сельсовета на  2020 год и плановый  период 2021- 2022 годы» ( в редакции решения Златоруновского</w:t>
            </w:r>
            <w:r w:rsidRPr="008A2522">
              <w:rPr>
                <w:rFonts w:ascii="Times New Roman" w:hAnsi="Times New Roman" w:cs="Times New Roman"/>
                <w:color w:val="000000"/>
                <w:sz w:val="18"/>
                <w:szCs w:val="18"/>
              </w:rPr>
              <w:br/>
              <w:t>Сельского Совета депутатов от 25.03.2020</w:t>
            </w:r>
            <w:r w:rsidRPr="008A2522">
              <w:rPr>
                <w:rFonts w:ascii="Times New Roman" w:hAnsi="Times New Roman" w:cs="Times New Roman"/>
                <w:color w:val="000000"/>
                <w:sz w:val="18"/>
                <w:szCs w:val="18"/>
              </w:rPr>
              <w:br/>
              <w:t>№ 33-166р)</w:t>
            </w:r>
          </w:p>
        </w:tc>
      </w:tr>
      <w:tr w:rsidR="00017498" w:rsidRPr="008A2522" w:rsidTr="00930D0D">
        <w:trPr>
          <w:trHeight w:val="84"/>
        </w:trPr>
        <w:tc>
          <w:tcPr>
            <w:tcW w:w="440" w:type="dxa"/>
            <w:tcBorders>
              <w:top w:val="nil"/>
              <w:left w:val="nil"/>
              <w:bottom w:val="nil"/>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17498" w:rsidRPr="008A2522" w:rsidRDefault="00017498" w:rsidP="00017498">
            <w:pPr>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17498" w:rsidRPr="008A2522" w:rsidRDefault="00017498" w:rsidP="00017498">
            <w:pPr>
              <w:jc w:val="right"/>
              <w:rPr>
                <w:rFonts w:ascii="Times New Roman" w:hAnsi="Times New Roman" w:cs="Times New Roman"/>
                <w:color w:val="000000"/>
                <w:sz w:val="18"/>
                <w:szCs w:val="18"/>
              </w:rPr>
            </w:pPr>
          </w:p>
        </w:tc>
        <w:tc>
          <w:tcPr>
            <w:tcW w:w="2100" w:type="dxa"/>
            <w:tcBorders>
              <w:top w:val="nil"/>
              <w:left w:val="nil"/>
              <w:bottom w:val="nil"/>
              <w:right w:val="nil"/>
            </w:tcBorders>
            <w:shd w:val="clear" w:color="auto" w:fill="auto"/>
            <w:noWrap/>
            <w:vAlign w:val="center"/>
            <w:hideMark/>
          </w:tcPr>
          <w:p w:rsidR="00017498" w:rsidRPr="008A2522" w:rsidRDefault="00017498" w:rsidP="00017498">
            <w:pPr>
              <w:jc w:val="right"/>
              <w:rPr>
                <w:rFonts w:ascii="Times New Roman" w:hAnsi="Times New Roman" w:cs="Times New Roman"/>
                <w:color w:val="000000"/>
                <w:sz w:val="18"/>
                <w:szCs w:val="18"/>
              </w:rPr>
            </w:pPr>
          </w:p>
        </w:tc>
        <w:tc>
          <w:tcPr>
            <w:tcW w:w="1200" w:type="dxa"/>
            <w:tcBorders>
              <w:top w:val="nil"/>
              <w:left w:val="nil"/>
              <w:bottom w:val="nil"/>
              <w:right w:val="nil"/>
            </w:tcBorders>
            <w:shd w:val="clear" w:color="auto" w:fill="auto"/>
            <w:noWrap/>
            <w:vAlign w:val="center"/>
            <w:hideMark/>
          </w:tcPr>
          <w:p w:rsidR="00017498" w:rsidRPr="008A2522" w:rsidRDefault="00017498" w:rsidP="00017498">
            <w:pPr>
              <w:jc w:val="right"/>
              <w:rPr>
                <w:rFonts w:ascii="Times New Roman" w:hAnsi="Times New Roman" w:cs="Times New Roman"/>
                <w:color w:val="000000"/>
                <w:sz w:val="18"/>
                <w:szCs w:val="18"/>
              </w:rPr>
            </w:pPr>
          </w:p>
        </w:tc>
        <w:tc>
          <w:tcPr>
            <w:tcW w:w="1240" w:type="dxa"/>
            <w:tcBorders>
              <w:top w:val="nil"/>
              <w:left w:val="nil"/>
              <w:bottom w:val="nil"/>
              <w:right w:val="nil"/>
            </w:tcBorders>
            <w:shd w:val="clear" w:color="auto" w:fill="auto"/>
            <w:noWrap/>
            <w:vAlign w:val="center"/>
            <w:hideMark/>
          </w:tcPr>
          <w:p w:rsidR="00017498" w:rsidRPr="008A2522" w:rsidRDefault="00017498" w:rsidP="00017498">
            <w:pPr>
              <w:jc w:val="right"/>
              <w:rPr>
                <w:rFonts w:ascii="Times New Roman" w:hAnsi="Times New Roman" w:cs="Times New Roman"/>
                <w:color w:val="000000"/>
                <w:sz w:val="18"/>
                <w:szCs w:val="18"/>
              </w:rPr>
            </w:pPr>
          </w:p>
        </w:tc>
        <w:tc>
          <w:tcPr>
            <w:tcW w:w="1220" w:type="dxa"/>
            <w:tcBorders>
              <w:top w:val="nil"/>
              <w:left w:val="nil"/>
              <w:bottom w:val="nil"/>
              <w:right w:val="nil"/>
            </w:tcBorders>
            <w:shd w:val="clear" w:color="auto" w:fill="auto"/>
            <w:noWrap/>
            <w:vAlign w:val="center"/>
            <w:hideMark/>
          </w:tcPr>
          <w:p w:rsidR="00017498" w:rsidRPr="008A2522" w:rsidRDefault="00017498" w:rsidP="00017498">
            <w:pPr>
              <w:jc w:val="right"/>
              <w:rPr>
                <w:rFonts w:ascii="Times New Roman" w:hAnsi="Times New Roman" w:cs="Times New Roman"/>
                <w:color w:val="000000"/>
                <w:sz w:val="18"/>
                <w:szCs w:val="18"/>
              </w:rPr>
            </w:pPr>
          </w:p>
        </w:tc>
        <w:tc>
          <w:tcPr>
            <w:tcW w:w="100" w:type="dxa"/>
            <w:tcBorders>
              <w:top w:val="nil"/>
              <w:left w:val="nil"/>
              <w:bottom w:val="nil"/>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825"/>
        </w:trPr>
        <w:tc>
          <w:tcPr>
            <w:tcW w:w="9080" w:type="dxa"/>
            <w:gridSpan w:val="8"/>
            <w:tcBorders>
              <w:top w:val="nil"/>
              <w:left w:val="nil"/>
              <w:bottom w:val="nil"/>
              <w:right w:val="nil"/>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Перечень муниципальных программ на 2020 год и плановый период на  2021-2022 годы</w:t>
            </w:r>
          </w:p>
        </w:tc>
        <w:tc>
          <w:tcPr>
            <w:tcW w:w="100" w:type="dxa"/>
            <w:tcBorders>
              <w:top w:val="nil"/>
              <w:left w:val="nil"/>
              <w:bottom w:val="nil"/>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300"/>
        </w:trPr>
        <w:tc>
          <w:tcPr>
            <w:tcW w:w="440" w:type="dxa"/>
            <w:tcBorders>
              <w:top w:val="nil"/>
              <w:left w:val="nil"/>
              <w:bottom w:val="nil"/>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17498" w:rsidRPr="008A2522" w:rsidRDefault="00017498" w:rsidP="00017498">
            <w:pPr>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rsidR="00017498" w:rsidRPr="008A2522" w:rsidRDefault="00017498" w:rsidP="00017498">
            <w:pPr>
              <w:jc w:val="right"/>
              <w:rPr>
                <w:rFonts w:ascii="Times New Roman" w:hAnsi="Times New Roman" w:cs="Times New Roman"/>
                <w:color w:val="000000"/>
                <w:sz w:val="18"/>
                <w:szCs w:val="18"/>
              </w:rPr>
            </w:pPr>
          </w:p>
        </w:tc>
        <w:tc>
          <w:tcPr>
            <w:tcW w:w="2100" w:type="dxa"/>
            <w:tcBorders>
              <w:top w:val="nil"/>
              <w:left w:val="nil"/>
              <w:bottom w:val="nil"/>
              <w:right w:val="nil"/>
            </w:tcBorders>
            <w:shd w:val="clear" w:color="auto" w:fill="auto"/>
            <w:noWrap/>
            <w:vAlign w:val="center"/>
            <w:hideMark/>
          </w:tcPr>
          <w:p w:rsidR="00017498" w:rsidRPr="008A2522" w:rsidRDefault="00017498" w:rsidP="00017498">
            <w:pPr>
              <w:jc w:val="right"/>
              <w:rPr>
                <w:rFonts w:ascii="Times New Roman" w:hAnsi="Times New Roman" w:cs="Times New Roman"/>
                <w:color w:val="000000"/>
                <w:sz w:val="18"/>
                <w:szCs w:val="18"/>
              </w:rPr>
            </w:pPr>
          </w:p>
        </w:tc>
        <w:tc>
          <w:tcPr>
            <w:tcW w:w="1200" w:type="dxa"/>
            <w:tcBorders>
              <w:top w:val="nil"/>
              <w:left w:val="nil"/>
              <w:bottom w:val="single" w:sz="4" w:space="0" w:color="auto"/>
              <w:right w:val="nil"/>
            </w:tcBorders>
            <w:shd w:val="clear" w:color="auto" w:fill="auto"/>
            <w:noWrap/>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1240" w:type="dxa"/>
            <w:tcBorders>
              <w:top w:val="nil"/>
              <w:left w:val="nil"/>
              <w:bottom w:val="single" w:sz="4" w:space="0" w:color="auto"/>
              <w:right w:val="nil"/>
            </w:tcBorders>
            <w:shd w:val="clear" w:color="auto" w:fill="auto"/>
            <w:noWrap/>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1220" w:type="dxa"/>
            <w:tcBorders>
              <w:top w:val="nil"/>
              <w:left w:val="nil"/>
              <w:bottom w:val="single" w:sz="4" w:space="0" w:color="auto"/>
              <w:right w:val="nil"/>
            </w:tcBorders>
            <w:shd w:val="clear" w:color="auto" w:fill="auto"/>
            <w:noWrap/>
            <w:vAlign w:val="center"/>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(тыс. рублей)</w:t>
            </w:r>
          </w:p>
        </w:tc>
        <w:tc>
          <w:tcPr>
            <w:tcW w:w="100" w:type="dxa"/>
            <w:tcBorders>
              <w:top w:val="nil"/>
              <w:left w:val="nil"/>
              <w:bottom w:val="nil"/>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48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 </w:t>
            </w:r>
            <w:proofErr w:type="gramStart"/>
            <w:r w:rsidRPr="008A2522">
              <w:rPr>
                <w:rFonts w:ascii="Times New Roman" w:hAnsi="Times New Roman" w:cs="Times New Roman"/>
                <w:color w:val="000000"/>
                <w:sz w:val="18"/>
                <w:szCs w:val="18"/>
              </w:rPr>
              <w:t>п</w:t>
            </w:r>
            <w:proofErr w:type="gramEnd"/>
            <w:r w:rsidRPr="008A2522">
              <w:rPr>
                <w:rFonts w:ascii="Times New Roman" w:hAnsi="Times New Roman" w:cs="Times New Roman"/>
                <w:color w:val="000000"/>
                <w:sz w:val="18"/>
                <w:szCs w:val="18"/>
              </w:rPr>
              <w:t>/п</w:t>
            </w:r>
          </w:p>
        </w:tc>
        <w:tc>
          <w:tcPr>
            <w:tcW w:w="498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Наименование МП</w:t>
            </w:r>
          </w:p>
        </w:tc>
        <w:tc>
          <w:tcPr>
            <w:tcW w:w="3660" w:type="dxa"/>
            <w:gridSpan w:val="3"/>
            <w:tcBorders>
              <w:top w:val="single" w:sz="4" w:space="0" w:color="auto"/>
              <w:left w:val="nil"/>
              <w:bottom w:val="single" w:sz="4" w:space="0" w:color="auto"/>
              <w:right w:val="single" w:sz="4"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Сумма</w:t>
            </w:r>
          </w:p>
        </w:tc>
        <w:tc>
          <w:tcPr>
            <w:tcW w:w="100" w:type="dxa"/>
            <w:tcBorders>
              <w:top w:val="nil"/>
              <w:left w:val="nil"/>
              <w:bottom w:val="nil"/>
              <w:right w:val="nil"/>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p>
        </w:tc>
      </w:tr>
      <w:tr w:rsidR="00017498" w:rsidRPr="008A2522" w:rsidTr="00017498">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4980" w:type="dxa"/>
            <w:gridSpan w:val="4"/>
            <w:vMerge/>
            <w:tcBorders>
              <w:top w:val="single" w:sz="4" w:space="0" w:color="auto"/>
              <w:left w:val="single" w:sz="4" w:space="0" w:color="auto"/>
              <w:bottom w:val="single" w:sz="4" w:space="0" w:color="000000"/>
              <w:right w:val="single" w:sz="4" w:space="0" w:color="000000"/>
            </w:tcBorders>
            <w:vAlign w:val="center"/>
            <w:hideMark/>
          </w:tcPr>
          <w:p w:rsidR="00017498" w:rsidRPr="008A2522" w:rsidRDefault="00017498" w:rsidP="00017498">
            <w:pPr>
              <w:rPr>
                <w:rFonts w:ascii="Times New Roman" w:hAnsi="Times New Roman" w:cs="Times New Roman"/>
                <w:color w:val="000000"/>
                <w:sz w:val="18"/>
                <w:szCs w:val="18"/>
              </w:rPr>
            </w:pPr>
          </w:p>
        </w:tc>
        <w:tc>
          <w:tcPr>
            <w:tcW w:w="1200"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2020 год</w:t>
            </w:r>
          </w:p>
        </w:tc>
        <w:tc>
          <w:tcPr>
            <w:tcW w:w="1240"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2021</w:t>
            </w:r>
          </w:p>
        </w:tc>
        <w:tc>
          <w:tcPr>
            <w:tcW w:w="1220"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2022</w:t>
            </w:r>
          </w:p>
        </w:tc>
        <w:tc>
          <w:tcPr>
            <w:tcW w:w="100" w:type="dxa"/>
            <w:tcBorders>
              <w:top w:val="nil"/>
              <w:left w:val="nil"/>
              <w:bottom w:val="nil"/>
              <w:right w:val="nil"/>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p>
        </w:tc>
      </w:tr>
      <w:tr w:rsidR="00017498" w:rsidRPr="008A2522" w:rsidTr="00017498">
        <w:trPr>
          <w:trHeight w:val="9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1</w:t>
            </w:r>
          </w:p>
        </w:tc>
        <w:tc>
          <w:tcPr>
            <w:tcW w:w="4980" w:type="dxa"/>
            <w:gridSpan w:val="4"/>
            <w:tcBorders>
              <w:top w:val="single" w:sz="4" w:space="0" w:color="auto"/>
              <w:left w:val="nil"/>
              <w:bottom w:val="single" w:sz="4" w:space="0" w:color="auto"/>
              <w:right w:val="single" w:sz="4" w:space="0" w:color="auto"/>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Развитие жилищно-комунального хозяйства, обеспечение комфортных и безопасных условий жизни на территории Златоруновского сельсовета</w:t>
            </w:r>
          </w:p>
        </w:tc>
        <w:tc>
          <w:tcPr>
            <w:tcW w:w="12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1726,8</w:t>
            </w:r>
          </w:p>
        </w:tc>
        <w:tc>
          <w:tcPr>
            <w:tcW w:w="124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849,6</w:t>
            </w:r>
          </w:p>
        </w:tc>
        <w:tc>
          <w:tcPr>
            <w:tcW w:w="122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1639,8</w:t>
            </w:r>
          </w:p>
        </w:tc>
        <w:tc>
          <w:tcPr>
            <w:tcW w:w="100" w:type="dxa"/>
            <w:tcBorders>
              <w:top w:val="nil"/>
              <w:left w:val="nil"/>
              <w:bottom w:val="nil"/>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315"/>
        </w:trPr>
        <w:tc>
          <w:tcPr>
            <w:tcW w:w="1400" w:type="dxa"/>
            <w:gridSpan w:val="2"/>
            <w:tcBorders>
              <w:top w:val="single" w:sz="4" w:space="0" w:color="auto"/>
              <w:left w:val="single" w:sz="4" w:space="0" w:color="auto"/>
              <w:bottom w:val="single" w:sz="4" w:space="0" w:color="auto"/>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Всего</w:t>
            </w:r>
          </w:p>
        </w:tc>
        <w:tc>
          <w:tcPr>
            <w:tcW w:w="960" w:type="dxa"/>
            <w:tcBorders>
              <w:top w:val="nil"/>
              <w:left w:val="nil"/>
              <w:bottom w:val="single" w:sz="4" w:space="0" w:color="auto"/>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2100"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1726,8</w:t>
            </w:r>
          </w:p>
        </w:tc>
        <w:tc>
          <w:tcPr>
            <w:tcW w:w="1240"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849,6</w:t>
            </w:r>
          </w:p>
        </w:tc>
        <w:tc>
          <w:tcPr>
            <w:tcW w:w="1220"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1 639,8</w:t>
            </w:r>
          </w:p>
        </w:tc>
        <w:tc>
          <w:tcPr>
            <w:tcW w:w="100" w:type="dxa"/>
            <w:tcBorders>
              <w:top w:val="nil"/>
              <w:left w:val="nil"/>
              <w:bottom w:val="nil"/>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31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498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«Развитие культуры, спорта и молодёжной политики на территории муниципального образования Златоруновский сельсовет»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1222,2</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210,0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210,0</w:t>
            </w:r>
          </w:p>
        </w:tc>
        <w:tc>
          <w:tcPr>
            <w:tcW w:w="100" w:type="dxa"/>
            <w:tcBorders>
              <w:top w:val="nil"/>
              <w:left w:val="nil"/>
              <w:bottom w:val="nil"/>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300"/>
        </w:trPr>
        <w:tc>
          <w:tcPr>
            <w:tcW w:w="44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4980" w:type="dxa"/>
            <w:gridSpan w:val="4"/>
            <w:vMerge/>
            <w:tcBorders>
              <w:top w:val="single" w:sz="4" w:space="0" w:color="auto"/>
              <w:left w:val="single" w:sz="4" w:space="0" w:color="auto"/>
              <w:bottom w:val="single" w:sz="4" w:space="0" w:color="000000"/>
              <w:right w:val="single" w:sz="4" w:space="0" w:color="000000"/>
            </w:tcBorders>
            <w:vAlign w:val="center"/>
            <w:hideMark/>
          </w:tcPr>
          <w:p w:rsidR="00017498" w:rsidRPr="008A2522" w:rsidRDefault="00017498" w:rsidP="00017498">
            <w:pPr>
              <w:rPr>
                <w:rFonts w:ascii="Times New Roman" w:hAnsi="Times New Roman" w:cs="Times New Roman"/>
                <w:color w:val="000000"/>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sz w:val="18"/>
                <w:szCs w:val="18"/>
              </w:rPr>
            </w:pPr>
          </w:p>
        </w:tc>
        <w:tc>
          <w:tcPr>
            <w:tcW w:w="122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sz w:val="18"/>
                <w:szCs w:val="18"/>
              </w:rPr>
            </w:pPr>
          </w:p>
        </w:tc>
        <w:tc>
          <w:tcPr>
            <w:tcW w:w="100" w:type="dxa"/>
            <w:tcBorders>
              <w:top w:val="nil"/>
              <w:left w:val="nil"/>
              <w:bottom w:val="nil"/>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375"/>
        </w:trPr>
        <w:tc>
          <w:tcPr>
            <w:tcW w:w="44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4980" w:type="dxa"/>
            <w:gridSpan w:val="4"/>
            <w:vMerge/>
            <w:tcBorders>
              <w:top w:val="single" w:sz="4" w:space="0" w:color="auto"/>
              <w:left w:val="single" w:sz="4" w:space="0" w:color="auto"/>
              <w:bottom w:val="single" w:sz="4" w:space="0" w:color="000000"/>
              <w:right w:val="single" w:sz="4" w:space="0" w:color="000000"/>
            </w:tcBorders>
            <w:vAlign w:val="center"/>
            <w:hideMark/>
          </w:tcPr>
          <w:p w:rsidR="00017498" w:rsidRPr="008A2522" w:rsidRDefault="00017498" w:rsidP="00017498">
            <w:pPr>
              <w:rPr>
                <w:rFonts w:ascii="Times New Roman" w:hAnsi="Times New Roman" w:cs="Times New Roman"/>
                <w:color w:val="000000"/>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sz w:val="18"/>
                <w:szCs w:val="18"/>
              </w:rPr>
            </w:pPr>
          </w:p>
        </w:tc>
        <w:tc>
          <w:tcPr>
            <w:tcW w:w="122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sz w:val="18"/>
                <w:szCs w:val="18"/>
              </w:rPr>
            </w:pPr>
          </w:p>
        </w:tc>
        <w:tc>
          <w:tcPr>
            <w:tcW w:w="100" w:type="dxa"/>
            <w:tcBorders>
              <w:top w:val="nil"/>
              <w:left w:val="nil"/>
              <w:bottom w:val="nil"/>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315"/>
        </w:trPr>
        <w:tc>
          <w:tcPr>
            <w:tcW w:w="1400" w:type="dxa"/>
            <w:gridSpan w:val="2"/>
            <w:tcBorders>
              <w:top w:val="single" w:sz="4" w:space="0" w:color="auto"/>
              <w:left w:val="single" w:sz="4" w:space="0" w:color="auto"/>
              <w:bottom w:val="single" w:sz="4" w:space="0" w:color="auto"/>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Всего</w:t>
            </w:r>
          </w:p>
        </w:tc>
        <w:tc>
          <w:tcPr>
            <w:tcW w:w="960" w:type="dxa"/>
            <w:tcBorders>
              <w:top w:val="nil"/>
              <w:left w:val="nil"/>
              <w:bottom w:val="single" w:sz="4" w:space="0" w:color="auto"/>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2100"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1222,2</w:t>
            </w:r>
          </w:p>
        </w:tc>
        <w:tc>
          <w:tcPr>
            <w:tcW w:w="1240"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210,0</w:t>
            </w:r>
          </w:p>
        </w:tc>
        <w:tc>
          <w:tcPr>
            <w:tcW w:w="1220"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210,0</w:t>
            </w:r>
          </w:p>
        </w:tc>
        <w:tc>
          <w:tcPr>
            <w:tcW w:w="100" w:type="dxa"/>
            <w:tcBorders>
              <w:top w:val="nil"/>
              <w:left w:val="nil"/>
              <w:bottom w:val="nil"/>
              <w:right w:val="nil"/>
            </w:tcBorders>
            <w:shd w:val="clear" w:color="auto" w:fill="auto"/>
            <w:vAlign w:val="bottom"/>
            <w:hideMark/>
          </w:tcPr>
          <w:p w:rsidR="00017498" w:rsidRPr="008A2522" w:rsidRDefault="00017498" w:rsidP="00017498">
            <w:pPr>
              <w:rPr>
                <w:rFonts w:ascii="Times New Roman" w:hAnsi="Times New Roman" w:cs="Times New Roman"/>
                <w:color w:val="000000"/>
                <w:sz w:val="18"/>
                <w:szCs w:val="18"/>
              </w:rPr>
            </w:pPr>
          </w:p>
        </w:tc>
      </w:tr>
    </w:tbl>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tbl>
      <w:tblPr>
        <w:tblW w:w="9210" w:type="dxa"/>
        <w:tblInd w:w="93" w:type="dxa"/>
        <w:tblLook w:val="04A0"/>
      </w:tblPr>
      <w:tblGrid>
        <w:gridCol w:w="510"/>
        <w:gridCol w:w="5175"/>
        <w:gridCol w:w="1525"/>
        <w:gridCol w:w="1000"/>
        <w:gridCol w:w="1000"/>
      </w:tblGrid>
      <w:tr w:rsidR="00017498" w:rsidRPr="008A2522" w:rsidTr="00930D0D">
        <w:trPr>
          <w:trHeight w:val="1731"/>
        </w:trPr>
        <w:tc>
          <w:tcPr>
            <w:tcW w:w="51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5175" w:type="dxa"/>
            <w:tcBorders>
              <w:top w:val="nil"/>
              <w:left w:val="nil"/>
              <w:bottom w:val="nil"/>
              <w:right w:val="nil"/>
            </w:tcBorders>
            <w:shd w:val="clear" w:color="auto" w:fill="auto"/>
            <w:hideMark/>
          </w:tcPr>
          <w:p w:rsidR="00017498" w:rsidRPr="008A2522" w:rsidRDefault="00017498" w:rsidP="00017498">
            <w:pPr>
              <w:rPr>
                <w:rFonts w:ascii="Times New Roman" w:hAnsi="Times New Roman" w:cs="Times New Roman"/>
                <w:color w:val="000000"/>
                <w:sz w:val="18"/>
                <w:szCs w:val="18"/>
              </w:rPr>
            </w:pPr>
          </w:p>
        </w:tc>
        <w:tc>
          <w:tcPr>
            <w:tcW w:w="3525" w:type="dxa"/>
            <w:gridSpan w:val="3"/>
            <w:tcBorders>
              <w:top w:val="nil"/>
              <w:left w:val="nil"/>
              <w:bottom w:val="nil"/>
              <w:right w:val="nil"/>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Приложение 11 к  Решению № 32-152 </w:t>
            </w:r>
            <w:proofErr w:type="gramStart"/>
            <w:r w:rsidRPr="008A2522">
              <w:rPr>
                <w:rFonts w:ascii="Times New Roman" w:hAnsi="Times New Roman" w:cs="Times New Roman"/>
                <w:color w:val="000000"/>
                <w:sz w:val="18"/>
                <w:szCs w:val="18"/>
              </w:rPr>
              <w:t>р</w:t>
            </w:r>
            <w:proofErr w:type="gramEnd"/>
            <w:r w:rsidRPr="008A2522">
              <w:rPr>
                <w:rFonts w:ascii="Times New Roman" w:hAnsi="Times New Roman" w:cs="Times New Roman"/>
                <w:color w:val="000000"/>
                <w:sz w:val="18"/>
                <w:szCs w:val="18"/>
              </w:rPr>
              <w:t xml:space="preserve"> от 25.12.2019 "О бюджете Златоруновского сельсовета на  2020 год и плановый  период 2021 - 2022 годы» ( в редакции решения Златоруновского</w:t>
            </w:r>
            <w:r w:rsidRPr="008A2522">
              <w:rPr>
                <w:rFonts w:ascii="Times New Roman" w:hAnsi="Times New Roman" w:cs="Times New Roman"/>
                <w:color w:val="000000"/>
                <w:sz w:val="18"/>
                <w:szCs w:val="18"/>
              </w:rPr>
              <w:br/>
              <w:t>Сельского Совета депутатов от 25.03.2020</w:t>
            </w:r>
            <w:r w:rsidRPr="008A2522">
              <w:rPr>
                <w:rFonts w:ascii="Times New Roman" w:hAnsi="Times New Roman" w:cs="Times New Roman"/>
                <w:color w:val="000000"/>
                <w:sz w:val="18"/>
                <w:szCs w:val="18"/>
              </w:rPr>
              <w:br/>
              <w:t>№ 33-166р)</w:t>
            </w:r>
          </w:p>
        </w:tc>
      </w:tr>
      <w:tr w:rsidR="00017498" w:rsidRPr="008A2522" w:rsidTr="00930D0D">
        <w:trPr>
          <w:trHeight w:val="300"/>
        </w:trPr>
        <w:tc>
          <w:tcPr>
            <w:tcW w:w="51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5175"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525"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00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00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438"/>
        </w:trPr>
        <w:tc>
          <w:tcPr>
            <w:tcW w:w="9210" w:type="dxa"/>
            <w:gridSpan w:val="5"/>
            <w:vMerge w:val="restart"/>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Программа муниципальных внутренних заимствований Златоруновского сельсовета на 20120 год и плановый период 2021-2022 годы</w:t>
            </w:r>
          </w:p>
        </w:tc>
      </w:tr>
      <w:tr w:rsidR="00017498" w:rsidRPr="008A2522" w:rsidTr="00930D0D">
        <w:trPr>
          <w:trHeight w:val="438"/>
        </w:trPr>
        <w:tc>
          <w:tcPr>
            <w:tcW w:w="9210" w:type="dxa"/>
            <w:gridSpan w:val="5"/>
            <w:vMerge/>
            <w:tcBorders>
              <w:top w:val="nil"/>
              <w:left w:val="nil"/>
              <w:bottom w:val="nil"/>
              <w:right w:val="nil"/>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300"/>
        </w:trPr>
        <w:tc>
          <w:tcPr>
            <w:tcW w:w="51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5175" w:type="dxa"/>
            <w:tcBorders>
              <w:top w:val="nil"/>
              <w:left w:val="nil"/>
              <w:bottom w:val="nil"/>
              <w:right w:val="nil"/>
            </w:tcBorders>
            <w:shd w:val="clear" w:color="auto" w:fill="auto"/>
            <w:noWrap/>
            <w:vAlign w:val="center"/>
            <w:hideMark/>
          </w:tcPr>
          <w:p w:rsidR="00017498" w:rsidRPr="008A2522" w:rsidRDefault="00017498" w:rsidP="00017498">
            <w:pPr>
              <w:jc w:val="both"/>
              <w:rPr>
                <w:rFonts w:ascii="Times New Roman" w:hAnsi="Times New Roman" w:cs="Times New Roman"/>
                <w:color w:val="000000"/>
                <w:sz w:val="18"/>
                <w:szCs w:val="18"/>
              </w:rPr>
            </w:pPr>
          </w:p>
        </w:tc>
        <w:tc>
          <w:tcPr>
            <w:tcW w:w="3525" w:type="dxa"/>
            <w:gridSpan w:val="3"/>
            <w:tcBorders>
              <w:top w:val="nil"/>
              <w:left w:val="nil"/>
              <w:bottom w:val="single" w:sz="4" w:space="0" w:color="auto"/>
              <w:right w:val="nil"/>
            </w:tcBorders>
            <w:shd w:val="clear" w:color="auto" w:fill="auto"/>
            <w:noWrap/>
            <w:vAlign w:val="bottom"/>
            <w:hideMark/>
          </w:tcPr>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(тыс. рублей)</w:t>
            </w:r>
          </w:p>
        </w:tc>
      </w:tr>
      <w:tr w:rsidR="00017498" w:rsidRPr="008A2522" w:rsidTr="00930D0D">
        <w:trPr>
          <w:trHeight w:val="210"/>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стр.</w:t>
            </w:r>
          </w:p>
        </w:tc>
        <w:tc>
          <w:tcPr>
            <w:tcW w:w="51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Форма муниципального внутреннего заимствования</w:t>
            </w:r>
          </w:p>
        </w:tc>
        <w:tc>
          <w:tcPr>
            <w:tcW w:w="3525" w:type="dxa"/>
            <w:gridSpan w:val="3"/>
            <w:tcBorders>
              <w:top w:val="single" w:sz="4" w:space="0" w:color="auto"/>
              <w:left w:val="nil"/>
              <w:bottom w:val="nil"/>
              <w:right w:val="single" w:sz="4" w:space="0" w:color="000000"/>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сумма </w:t>
            </w:r>
          </w:p>
        </w:tc>
      </w:tr>
      <w:tr w:rsidR="00017498" w:rsidRPr="008A2522" w:rsidTr="00930D0D">
        <w:trPr>
          <w:trHeight w:val="24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5175" w:type="dxa"/>
            <w:vMerge/>
            <w:tcBorders>
              <w:top w:val="single" w:sz="4" w:space="0" w:color="auto"/>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525" w:type="dxa"/>
            <w:tcBorders>
              <w:top w:val="single" w:sz="4" w:space="0" w:color="auto"/>
              <w:left w:val="nil"/>
              <w:bottom w:val="single" w:sz="4" w:space="0" w:color="auto"/>
              <w:right w:val="single" w:sz="4" w:space="0" w:color="auto"/>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2020 год</w:t>
            </w:r>
          </w:p>
        </w:tc>
        <w:tc>
          <w:tcPr>
            <w:tcW w:w="1000" w:type="dxa"/>
            <w:tcBorders>
              <w:top w:val="single" w:sz="4" w:space="0" w:color="auto"/>
              <w:left w:val="nil"/>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2021 год</w:t>
            </w:r>
          </w:p>
        </w:tc>
        <w:tc>
          <w:tcPr>
            <w:tcW w:w="1000" w:type="dxa"/>
            <w:tcBorders>
              <w:top w:val="single" w:sz="4" w:space="0" w:color="auto"/>
              <w:left w:val="nil"/>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2022 год</w:t>
            </w:r>
          </w:p>
        </w:tc>
      </w:tr>
      <w:tr w:rsidR="00017498" w:rsidRPr="008A2522" w:rsidTr="00930D0D">
        <w:trPr>
          <w:trHeight w:val="5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w:t>
            </w:r>
          </w:p>
        </w:tc>
        <w:tc>
          <w:tcPr>
            <w:tcW w:w="517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Кредиты, полученные по соглашениям и договорам, заключенным от имени администрации поселения</w:t>
            </w:r>
          </w:p>
        </w:tc>
        <w:tc>
          <w:tcPr>
            <w:tcW w:w="152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930D0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1.1</w:t>
            </w:r>
          </w:p>
        </w:tc>
        <w:tc>
          <w:tcPr>
            <w:tcW w:w="517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получение</w:t>
            </w:r>
          </w:p>
        </w:tc>
        <w:tc>
          <w:tcPr>
            <w:tcW w:w="1525"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930D0D">
        <w:trPr>
          <w:trHeight w:val="184"/>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517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в том числе:</w:t>
            </w:r>
          </w:p>
        </w:tc>
        <w:tc>
          <w:tcPr>
            <w:tcW w:w="1525"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00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00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28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517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а) кредитов от кредитных организаций</w:t>
            </w:r>
          </w:p>
        </w:tc>
        <w:tc>
          <w:tcPr>
            <w:tcW w:w="152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930D0D">
        <w:trPr>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517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б) бюджетных кредитов, (ссуд) полученных от других бюджетов бюджетной системы РФ</w:t>
            </w:r>
          </w:p>
        </w:tc>
        <w:tc>
          <w:tcPr>
            <w:tcW w:w="152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930D0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1.2</w:t>
            </w:r>
          </w:p>
        </w:tc>
        <w:tc>
          <w:tcPr>
            <w:tcW w:w="517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погашение</w:t>
            </w:r>
          </w:p>
        </w:tc>
        <w:tc>
          <w:tcPr>
            <w:tcW w:w="1525"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930D0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517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в том числе:</w:t>
            </w:r>
          </w:p>
        </w:tc>
        <w:tc>
          <w:tcPr>
            <w:tcW w:w="1525"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00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000" w:type="dxa"/>
            <w:vMerge/>
            <w:tcBorders>
              <w:top w:val="nil"/>
              <w:left w:val="single" w:sz="4" w:space="0" w:color="auto"/>
              <w:bottom w:val="single" w:sz="4" w:space="0" w:color="auto"/>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930D0D">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517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а) кредитов, полученных от кредитных организаций</w:t>
            </w:r>
          </w:p>
        </w:tc>
        <w:tc>
          <w:tcPr>
            <w:tcW w:w="152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930D0D">
        <w:trPr>
          <w:trHeight w:val="55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517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930D0D">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б) бюджетных кредитов, (ссуд) полученных от других бюджетов бюджетной системы РФ</w:t>
            </w:r>
          </w:p>
        </w:tc>
        <w:tc>
          <w:tcPr>
            <w:tcW w:w="152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930D0D">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
        </w:tc>
        <w:tc>
          <w:tcPr>
            <w:tcW w:w="5175" w:type="dxa"/>
            <w:tcBorders>
              <w:top w:val="nil"/>
              <w:left w:val="nil"/>
              <w:bottom w:val="nil"/>
              <w:right w:val="single" w:sz="4" w:space="0" w:color="auto"/>
            </w:tcBorders>
            <w:shd w:val="clear" w:color="auto" w:fill="auto"/>
            <w:vAlign w:val="center"/>
            <w:hideMark/>
          </w:tcPr>
          <w:p w:rsidR="00017498" w:rsidRPr="008A2522" w:rsidRDefault="00017498" w:rsidP="00930D0D">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Общий объем заимствований, направленных на погашение государственных долговых обязательств района</w:t>
            </w:r>
          </w:p>
        </w:tc>
        <w:tc>
          <w:tcPr>
            <w:tcW w:w="152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930D0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2.1</w:t>
            </w:r>
          </w:p>
        </w:tc>
        <w:tc>
          <w:tcPr>
            <w:tcW w:w="5175" w:type="dxa"/>
            <w:tcBorders>
              <w:top w:val="single" w:sz="4" w:space="0" w:color="auto"/>
              <w:left w:val="nil"/>
              <w:bottom w:val="single" w:sz="4" w:space="0" w:color="auto"/>
              <w:right w:val="single" w:sz="4" w:space="0" w:color="auto"/>
            </w:tcBorders>
            <w:shd w:val="clear" w:color="auto" w:fill="auto"/>
            <w:vAlign w:val="center"/>
            <w:hideMark/>
          </w:tcPr>
          <w:p w:rsidR="00017498" w:rsidRPr="008A2522" w:rsidRDefault="00017498" w:rsidP="00930D0D">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получение</w:t>
            </w:r>
          </w:p>
        </w:tc>
        <w:tc>
          <w:tcPr>
            <w:tcW w:w="152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930D0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2.2</w:t>
            </w:r>
          </w:p>
        </w:tc>
        <w:tc>
          <w:tcPr>
            <w:tcW w:w="517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 погашение</w:t>
            </w:r>
          </w:p>
        </w:tc>
        <w:tc>
          <w:tcPr>
            <w:tcW w:w="1525"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bl>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tbl>
      <w:tblPr>
        <w:tblW w:w="9320" w:type="dxa"/>
        <w:tblInd w:w="93" w:type="dxa"/>
        <w:tblLook w:val="04A0"/>
      </w:tblPr>
      <w:tblGrid>
        <w:gridCol w:w="660"/>
        <w:gridCol w:w="939"/>
        <w:gridCol w:w="933"/>
        <w:gridCol w:w="928"/>
        <w:gridCol w:w="3126"/>
        <w:gridCol w:w="456"/>
        <w:gridCol w:w="456"/>
        <w:gridCol w:w="911"/>
        <w:gridCol w:w="911"/>
      </w:tblGrid>
      <w:tr w:rsidR="00017498" w:rsidRPr="008A2522" w:rsidTr="00017498">
        <w:trPr>
          <w:trHeight w:val="630"/>
        </w:trPr>
        <w:tc>
          <w:tcPr>
            <w:tcW w:w="66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39" w:type="dxa"/>
            <w:tcBorders>
              <w:top w:val="nil"/>
              <w:left w:val="nil"/>
              <w:bottom w:val="nil"/>
              <w:right w:val="nil"/>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   </w:t>
            </w:r>
          </w:p>
        </w:tc>
        <w:tc>
          <w:tcPr>
            <w:tcW w:w="933" w:type="dxa"/>
            <w:tcBorders>
              <w:top w:val="nil"/>
              <w:left w:val="nil"/>
              <w:bottom w:val="nil"/>
              <w:right w:val="nil"/>
            </w:tcBorders>
            <w:shd w:val="clear" w:color="auto" w:fill="auto"/>
            <w:hideMark/>
          </w:tcPr>
          <w:p w:rsidR="00017498" w:rsidRPr="008A2522" w:rsidRDefault="00017498" w:rsidP="00017498">
            <w:pPr>
              <w:rPr>
                <w:rFonts w:ascii="Times New Roman" w:hAnsi="Times New Roman" w:cs="Times New Roman"/>
                <w:color w:val="000000"/>
                <w:sz w:val="18"/>
                <w:szCs w:val="18"/>
              </w:rPr>
            </w:pPr>
          </w:p>
        </w:tc>
        <w:tc>
          <w:tcPr>
            <w:tcW w:w="928" w:type="dxa"/>
            <w:tcBorders>
              <w:top w:val="nil"/>
              <w:left w:val="nil"/>
              <w:bottom w:val="nil"/>
              <w:right w:val="nil"/>
            </w:tcBorders>
            <w:shd w:val="clear" w:color="auto" w:fill="auto"/>
            <w:hideMark/>
          </w:tcPr>
          <w:p w:rsidR="00017498" w:rsidRPr="008A2522" w:rsidRDefault="00017498" w:rsidP="00017498">
            <w:pPr>
              <w:rPr>
                <w:rFonts w:ascii="Times New Roman" w:hAnsi="Times New Roman" w:cs="Times New Roman"/>
                <w:color w:val="000000"/>
                <w:sz w:val="18"/>
                <w:szCs w:val="18"/>
              </w:rPr>
            </w:pPr>
          </w:p>
        </w:tc>
        <w:tc>
          <w:tcPr>
            <w:tcW w:w="5860" w:type="dxa"/>
            <w:gridSpan w:val="5"/>
            <w:vMerge w:val="restart"/>
            <w:tcBorders>
              <w:top w:val="nil"/>
              <w:left w:val="nil"/>
              <w:bottom w:val="nil"/>
              <w:right w:val="nil"/>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  Приложение 12 к  Решению № 32-152 </w:t>
            </w:r>
            <w:proofErr w:type="gramStart"/>
            <w:r w:rsidRPr="008A2522">
              <w:rPr>
                <w:rFonts w:ascii="Times New Roman" w:hAnsi="Times New Roman" w:cs="Times New Roman"/>
                <w:color w:val="000000"/>
                <w:sz w:val="18"/>
                <w:szCs w:val="18"/>
              </w:rPr>
              <w:t>р</w:t>
            </w:r>
            <w:proofErr w:type="gramEnd"/>
            <w:r w:rsidRPr="008A2522">
              <w:rPr>
                <w:rFonts w:ascii="Times New Roman" w:hAnsi="Times New Roman" w:cs="Times New Roman"/>
                <w:color w:val="000000"/>
                <w:sz w:val="18"/>
                <w:szCs w:val="18"/>
              </w:rPr>
              <w:t xml:space="preserve"> от 25.12.2019  "О бюджете Златоруновского сельсовета на  2020 год и плановый  период 2021 - 2022 годы» ( в редакции решения Златоруновского</w:t>
            </w:r>
            <w:r w:rsidRPr="008A2522">
              <w:rPr>
                <w:rFonts w:ascii="Times New Roman" w:hAnsi="Times New Roman" w:cs="Times New Roman"/>
                <w:color w:val="000000"/>
                <w:sz w:val="18"/>
                <w:szCs w:val="18"/>
              </w:rPr>
              <w:br/>
              <w:t>Сельского Совета депутатов от 25.03.2020</w:t>
            </w:r>
            <w:r w:rsidRPr="008A2522">
              <w:rPr>
                <w:rFonts w:ascii="Times New Roman" w:hAnsi="Times New Roman" w:cs="Times New Roman"/>
                <w:color w:val="000000"/>
                <w:sz w:val="18"/>
                <w:szCs w:val="18"/>
              </w:rPr>
              <w:br/>
              <w:t>№ 33-166р)</w:t>
            </w:r>
          </w:p>
        </w:tc>
      </w:tr>
      <w:tr w:rsidR="00017498" w:rsidRPr="008A2522" w:rsidTr="00930D0D">
        <w:trPr>
          <w:trHeight w:val="593"/>
        </w:trPr>
        <w:tc>
          <w:tcPr>
            <w:tcW w:w="66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39" w:type="dxa"/>
            <w:tcBorders>
              <w:top w:val="nil"/>
              <w:left w:val="nil"/>
              <w:bottom w:val="nil"/>
              <w:right w:val="nil"/>
            </w:tcBorders>
            <w:shd w:val="clear" w:color="auto" w:fill="auto"/>
            <w:hideMark/>
          </w:tcPr>
          <w:p w:rsidR="00017498" w:rsidRPr="008A2522" w:rsidRDefault="00017498" w:rsidP="00017498">
            <w:pPr>
              <w:rPr>
                <w:rFonts w:ascii="Times New Roman" w:hAnsi="Times New Roman" w:cs="Times New Roman"/>
                <w:color w:val="000000"/>
                <w:sz w:val="18"/>
                <w:szCs w:val="18"/>
              </w:rPr>
            </w:pPr>
          </w:p>
        </w:tc>
        <w:tc>
          <w:tcPr>
            <w:tcW w:w="933" w:type="dxa"/>
            <w:tcBorders>
              <w:top w:val="nil"/>
              <w:left w:val="nil"/>
              <w:bottom w:val="nil"/>
              <w:right w:val="nil"/>
            </w:tcBorders>
            <w:shd w:val="clear" w:color="auto" w:fill="auto"/>
            <w:hideMark/>
          </w:tcPr>
          <w:p w:rsidR="00017498" w:rsidRPr="008A2522" w:rsidRDefault="00017498" w:rsidP="00017498">
            <w:pPr>
              <w:rPr>
                <w:rFonts w:ascii="Times New Roman" w:hAnsi="Times New Roman" w:cs="Times New Roman"/>
                <w:color w:val="000000"/>
                <w:sz w:val="18"/>
                <w:szCs w:val="18"/>
              </w:rPr>
            </w:pPr>
          </w:p>
        </w:tc>
        <w:tc>
          <w:tcPr>
            <w:tcW w:w="928" w:type="dxa"/>
            <w:tcBorders>
              <w:top w:val="nil"/>
              <w:left w:val="nil"/>
              <w:bottom w:val="nil"/>
              <w:right w:val="nil"/>
            </w:tcBorders>
            <w:shd w:val="clear" w:color="auto" w:fill="auto"/>
            <w:hideMark/>
          </w:tcPr>
          <w:p w:rsidR="00017498" w:rsidRPr="008A2522" w:rsidRDefault="00017498" w:rsidP="00017498">
            <w:pPr>
              <w:rPr>
                <w:rFonts w:ascii="Times New Roman" w:hAnsi="Times New Roman" w:cs="Times New Roman"/>
                <w:color w:val="000000"/>
                <w:sz w:val="18"/>
                <w:szCs w:val="18"/>
              </w:rPr>
            </w:pPr>
          </w:p>
        </w:tc>
        <w:tc>
          <w:tcPr>
            <w:tcW w:w="5860" w:type="dxa"/>
            <w:gridSpan w:val="5"/>
            <w:vMerge/>
            <w:tcBorders>
              <w:top w:val="nil"/>
              <w:left w:val="nil"/>
              <w:bottom w:val="nil"/>
              <w:right w:val="nil"/>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315"/>
        </w:trPr>
        <w:tc>
          <w:tcPr>
            <w:tcW w:w="66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39"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33"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28"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3126"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456"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456"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11"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11"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491"/>
        </w:trPr>
        <w:tc>
          <w:tcPr>
            <w:tcW w:w="9320" w:type="dxa"/>
            <w:gridSpan w:val="9"/>
            <w:vMerge w:val="restart"/>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Распределение иных  межбюджетных трансфертов на осуществление  передаваемых администрацией Златоруновского сельсовета части полномочий на 2020 год и плановый период 2021-2022 гг.</w:t>
            </w:r>
          </w:p>
        </w:tc>
      </w:tr>
      <w:tr w:rsidR="00017498" w:rsidRPr="008A2522" w:rsidTr="00017498">
        <w:trPr>
          <w:trHeight w:val="660"/>
        </w:trPr>
        <w:tc>
          <w:tcPr>
            <w:tcW w:w="9320" w:type="dxa"/>
            <w:gridSpan w:val="9"/>
            <w:vMerge/>
            <w:tcBorders>
              <w:top w:val="nil"/>
              <w:left w:val="nil"/>
              <w:bottom w:val="nil"/>
              <w:right w:val="nil"/>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491"/>
        </w:trPr>
        <w:tc>
          <w:tcPr>
            <w:tcW w:w="9320" w:type="dxa"/>
            <w:gridSpan w:val="9"/>
            <w:vMerge/>
            <w:tcBorders>
              <w:top w:val="nil"/>
              <w:left w:val="nil"/>
              <w:bottom w:val="nil"/>
              <w:right w:val="nil"/>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315"/>
        </w:trPr>
        <w:tc>
          <w:tcPr>
            <w:tcW w:w="66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39"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33"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928"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3126"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2734" w:type="dxa"/>
            <w:gridSpan w:val="4"/>
            <w:tcBorders>
              <w:top w:val="nil"/>
              <w:left w:val="nil"/>
              <w:bottom w:val="single" w:sz="4" w:space="0" w:color="auto"/>
              <w:right w:val="nil"/>
            </w:tcBorders>
            <w:shd w:val="clear" w:color="auto" w:fill="auto"/>
            <w:noWrap/>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(тыс</w:t>
            </w:r>
            <w:proofErr w:type="gramStart"/>
            <w:r w:rsidRPr="008A2522">
              <w:rPr>
                <w:rFonts w:ascii="Times New Roman" w:hAnsi="Times New Roman" w:cs="Times New Roman"/>
                <w:color w:val="000000"/>
                <w:sz w:val="18"/>
                <w:szCs w:val="18"/>
              </w:rPr>
              <w:t>.р</w:t>
            </w:r>
            <w:proofErr w:type="gramEnd"/>
            <w:r w:rsidRPr="008A2522">
              <w:rPr>
                <w:rFonts w:ascii="Times New Roman" w:hAnsi="Times New Roman" w:cs="Times New Roman"/>
                <w:color w:val="000000"/>
                <w:sz w:val="18"/>
                <w:szCs w:val="18"/>
              </w:rPr>
              <w:t>ублей)</w:t>
            </w:r>
          </w:p>
        </w:tc>
      </w:tr>
      <w:tr w:rsidR="00017498" w:rsidRPr="008A2522" w:rsidTr="00017498">
        <w:trPr>
          <w:trHeight w:val="315"/>
        </w:trPr>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2800" w:type="dxa"/>
            <w:gridSpan w:val="3"/>
            <w:tcBorders>
              <w:top w:val="single" w:sz="4" w:space="0" w:color="auto"/>
              <w:left w:val="nil"/>
              <w:bottom w:val="single" w:sz="4" w:space="0" w:color="auto"/>
              <w:right w:val="nil"/>
            </w:tcBorders>
            <w:shd w:val="clear" w:color="auto" w:fill="auto"/>
            <w:noWrap/>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Полномочия</w:t>
            </w:r>
          </w:p>
        </w:tc>
        <w:tc>
          <w:tcPr>
            <w:tcW w:w="3126" w:type="dxa"/>
            <w:tcBorders>
              <w:top w:val="single" w:sz="4" w:space="0" w:color="auto"/>
              <w:left w:val="nil"/>
              <w:bottom w:val="single" w:sz="4" w:space="0" w:color="auto"/>
              <w:right w:val="single" w:sz="4" w:space="0" w:color="auto"/>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9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2020 год</w:t>
            </w:r>
          </w:p>
        </w:tc>
        <w:tc>
          <w:tcPr>
            <w:tcW w:w="911"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2021 год</w:t>
            </w:r>
          </w:p>
        </w:tc>
        <w:tc>
          <w:tcPr>
            <w:tcW w:w="911"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2022 год</w:t>
            </w:r>
          </w:p>
        </w:tc>
      </w:tr>
      <w:tr w:rsidR="00017498" w:rsidRPr="008A2522" w:rsidTr="00017498">
        <w:trPr>
          <w:trHeight w:val="3375"/>
        </w:trPr>
        <w:tc>
          <w:tcPr>
            <w:tcW w:w="65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Иные межбюджетные трансферты предоставляемые из бюджета поселения в бюджет района по переданным полномочиям муниципальному образованию Ужурский район, по организации досуга и обеспечения  жителей сельсовета услугами организации культуры в учреждениях культуры клубного типа сельских поселений Златоруновского сельсовета в рамках программы "Развитие культуры</w:t>
            </w:r>
            <w:proofErr w:type="gramStart"/>
            <w:r w:rsidRPr="008A2522">
              <w:rPr>
                <w:rFonts w:ascii="Times New Roman" w:hAnsi="Times New Roman" w:cs="Times New Roman"/>
                <w:color w:val="000000"/>
                <w:sz w:val="18"/>
                <w:szCs w:val="18"/>
              </w:rPr>
              <w:t xml:space="preserve"> ,</w:t>
            </w:r>
            <w:proofErr w:type="gramEnd"/>
            <w:r w:rsidRPr="008A2522">
              <w:rPr>
                <w:rFonts w:ascii="Times New Roman" w:hAnsi="Times New Roman" w:cs="Times New Roman"/>
                <w:color w:val="000000"/>
                <w:sz w:val="18"/>
                <w:szCs w:val="18"/>
              </w:rPr>
              <w:t xml:space="preserve"> спорта и молодежной политики на территории муниципального образования Златоруновский сельсовет"</w:t>
            </w:r>
          </w:p>
        </w:tc>
        <w:tc>
          <w:tcPr>
            <w:tcW w:w="9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282</w:t>
            </w:r>
          </w:p>
        </w:tc>
        <w:tc>
          <w:tcPr>
            <w:tcW w:w="91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911"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017498">
        <w:trPr>
          <w:trHeight w:val="405"/>
        </w:trPr>
        <w:tc>
          <w:tcPr>
            <w:tcW w:w="658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017498" w:rsidRPr="008A2522" w:rsidRDefault="00017498" w:rsidP="00017498">
            <w:pP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Всего</w:t>
            </w:r>
          </w:p>
        </w:tc>
        <w:tc>
          <w:tcPr>
            <w:tcW w:w="912" w:type="dxa"/>
            <w:gridSpan w:val="2"/>
            <w:tcBorders>
              <w:top w:val="single" w:sz="4" w:space="0" w:color="auto"/>
              <w:left w:val="nil"/>
              <w:bottom w:val="single" w:sz="4" w:space="0" w:color="auto"/>
              <w:right w:val="single" w:sz="4" w:space="0" w:color="000000"/>
            </w:tcBorders>
            <w:shd w:val="clear" w:color="auto" w:fill="auto"/>
            <w:noWrap/>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282</w:t>
            </w:r>
          </w:p>
        </w:tc>
        <w:tc>
          <w:tcPr>
            <w:tcW w:w="911" w:type="dxa"/>
            <w:tcBorders>
              <w:top w:val="nil"/>
              <w:left w:val="nil"/>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0,0</w:t>
            </w:r>
          </w:p>
        </w:tc>
        <w:tc>
          <w:tcPr>
            <w:tcW w:w="911" w:type="dxa"/>
            <w:tcBorders>
              <w:top w:val="nil"/>
              <w:left w:val="nil"/>
              <w:bottom w:val="single" w:sz="4" w:space="0" w:color="auto"/>
              <w:right w:val="single" w:sz="4" w:space="0" w:color="auto"/>
            </w:tcBorders>
            <w:shd w:val="clear" w:color="auto" w:fill="auto"/>
            <w:noWrap/>
            <w:hideMark/>
          </w:tcPr>
          <w:p w:rsidR="00017498" w:rsidRPr="008A2522" w:rsidRDefault="00017498" w:rsidP="00017498">
            <w:pPr>
              <w:jc w:val="center"/>
              <w:rPr>
                <w:rFonts w:ascii="Times New Roman" w:hAnsi="Times New Roman" w:cs="Times New Roman"/>
                <w:b/>
                <w:bCs/>
                <w:color w:val="000000"/>
                <w:sz w:val="18"/>
                <w:szCs w:val="18"/>
              </w:rPr>
            </w:pPr>
            <w:r w:rsidRPr="008A2522">
              <w:rPr>
                <w:rFonts w:ascii="Times New Roman" w:hAnsi="Times New Roman" w:cs="Times New Roman"/>
                <w:b/>
                <w:bCs/>
                <w:color w:val="000000"/>
                <w:sz w:val="18"/>
                <w:szCs w:val="18"/>
              </w:rPr>
              <w:t>0,0</w:t>
            </w:r>
          </w:p>
        </w:tc>
      </w:tr>
    </w:tbl>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tbl>
      <w:tblPr>
        <w:tblW w:w="8640" w:type="dxa"/>
        <w:tblInd w:w="93" w:type="dxa"/>
        <w:tblLook w:val="04A0"/>
      </w:tblPr>
      <w:tblGrid>
        <w:gridCol w:w="1181"/>
        <w:gridCol w:w="680"/>
        <w:gridCol w:w="457"/>
        <w:gridCol w:w="1875"/>
        <w:gridCol w:w="1800"/>
        <w:gridCol w:w="871"/>
        <w:gridCol w:w="888"/>
        <w:gridCol w:w="888"/>
      </w:tblGrid>
      <w:tr w:rsidR="00017498" w:rsidRPr="008A2522" w:rsidTr="00017498">
        <w:trPr>
          <w:trHeight w:val="750"/>
        </w:trPr>
        <w:tc>
          <w:tcPr>
            <w:tcW w:w="1181"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68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457" w:type="dxa"/>
            <w:tcBorders>
              <w:top w:val="nil"/>
              <w:left w:val="nil"/>
              <w:bottom w:val="nil"/>
              <w:right w:val="nil"/>
            </w:tcBorders>
            <w:shd w:val="clear" w:color="auto" w:fill="auto"/>
            <w:hideMark/>
          </w:tcPr>
          <w:p w:rsidR="00017498" w:rsidRPr="008A2522" w:rsidRDefault="00017498" w:rsidP="00017498">
            <w:pPr>
              <w:rPr>
                <w:rFonts w:ascii="Times New Roman" w:hAnsi="Times New Roman" w:cs="Times New Roman"/>
                <w:color w:val="000000"/>
                <w:sz w:val="18"/>
                <w:szCs w:val="18"/>
              </w:rPr>
            </w:pPr>
          </w:p>
        </w:tc>
        <w:tc>
          <w:tcPr>
            <w:tcW w:w="1875" w:type="dxa"/>
            <w:tcBorders>
              <w:top w:val="nil"/>
              <w:left w:val="nil"/>
              <w:bottom w:val="nil"/>
              <w:right w:val="nil"/>
            </w:tcBorders>
            <w:shd w:val="clear" w:color="auto" w:fill="auto"/>
            <w:hideMark/>
          </w:tcPr>
          <w:p w:rsidR="00017498" w:rsidRPr="008A2522" w:rsidRDefault="00017498" w:rsidP="00017498">
            <w:pPr>
              <w:rPr>
                <w:rFonts w:ascii="Times New Roman" w:hAnsi="Times New Roman" w:cs="Times New Roman"/>
                <w:color w:val="000000"/>
                <w:sz w:val="18"/>
                <w:szCs w:val="18"/>
              </w:rPr>
            </w:pPr>
          </w:p>
        </w:tc>
        <w:tc>
          <w:tcPr>
            <w:tcW w:w="4447" w:type="dxa"/>
            <w:gridSpan w:val="4"/>
            <w:vMerge w:val="restart"/>
            <w:tcBorders>
              <w:top w:val="nil"/>
              <w:left w:val="nil"/>
              <w:bottom w:val="nil"/>
              <w:right w:val="nil"/>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Приложение 13 к  Решению № 32-152 </w:t>
            </w:r>
            <w:proofErr w:type="gramStart"/>
            <w:r w:rsidRPr="008A2522">
              <w:rPr>
                <w:rFonts w:ascii="Times New Roman" w:hAnsi="Times New Roman" w:cs="Times New Roman"/>
                <w:color w:val="000000"/>
                <w:sz w:val="18"/>
                <w:szCs w:val="18"/>
              </w:rPr>
              <w:t>р</w:t>
            </w:r>
            <w:proofErr w:type="gramEnd"/>
            <w:r w:rsidRPr="008A2522">
              <w:rPr>
                <w:rFonts w:ascii="Times New Roman" w:hAnsi="Times New Roman" w:cs="Times New Roman"/>
                <w:color w:val="000000"/>
                <w:sz w:val="18"/>
                <w:szCs w:val="18"/>
              </w:rPr>
              <w:t xml:space="preserve"> от 25.12.2019 "О бюджете Златоруновского сельсовета на  2020 год и плановый  период 2021 - 2022 годы» ( в редакции решения Златоруновского</w:t>
            </w:r>
            <w:r w:rsidRPr="008A2522">
              <w:rPr>
                <w:rFonts w:ascii="Times New Roman" w:hAnsi="Times New Roman" w:cs="Times New Roman"/>
                <w:color w:val="000000"/>
                <w:sz w:val="18"/>
                <w:szCs w:val="18"/>
              </w:rPr>
              <w:br/>
              <w:t>Сельского Совета депутатов от 25.03.2020</w:t>
            </w:r>
            <w:r w:rsidRPr="008A2522">
              <w:rPr>
                <w:rFonts w:ascii="Times New Roman" w:hAnsi="Times New Roman" w:cs="Times New Roman"/>
                <w:color w:val="000000"/>
                <w:sz w:val="18"/>
                <w:szCs w:val="18"/>
              </w:rPr>
              <w:br/>
              <w:t>№ 33-166р)</w:t>
            </w:r>
          </w:p>
        </w:tc>
      </w:tr>
      <w:tr w:rsidR="00017498" w:rsidRPr="008A2522" w:rsidTr="00017498">
        <w:trPr>
          <w:trHeight w:val="795"/>
        </w:trPr>
        <w:tc>
          <w:tcPr>
            <w:tcW w:w="1181"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68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457"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875"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4447" w:type="dxa"/>
            <w:gridSpan w:val="4"/>
            <w:vMerge/>
            <w:tcBorders>
              <w:top w:val="nil"/>
              <w:left w:val="nil"/>
              <w:bottom w:val="nil"/>
              <w:right w:val="nil"/>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810"/>
        </w:trPr>
        <w:tc>
          <w:tcPr>
            <w:tcW w:w="8640" w:type="dxa"/>
            <w:gridSpan w:val="8"/>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Перечень публичных нормативных обязательств Златоруновского сельсовета на  2020 год и плановый  период 2021 - 2022 годы</w:t>
            </w:r>
          </w:p>
        </w:tc>
      </w:tr>
      <w:tr w:rsidR="00017498" w:rsidRPr="008A2522" w:rsidTr="00017498">
        <w:trPr>
          <w:trHeight w:val="300"/>
        </w:trPr>
        <w:tc>
          <w:tcPr>
            <w:tcW w:w="1181"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68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457"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875"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4447" w:type="dxa"/>
            <w:gridSpan w:val="4"/>
            <w:tcBorders>
              <w:top w:val="nil"/>
              <w:left w:val="nil"/>
              <w:bottom w:val="single" w:sz="4" w:space="0" w:color="auto"/>
              <w:right w:val="nil"/>
            </w:tcBorders>
            <w:shd w:val="clear" w:color="auto" w:fill="auto"/>
            <w:vAlign w:val="bottom"/>
            <w:hideMark/>
          </w:tcPr>
          <w:p w:rsidR="00017498" w:rsidRPr="008A2522" w:rsidRDefault="00017498" w:rsidP="00017498">
            <w:pPr>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(тыс. рублей)</w:t>
            </w:r>
          </w:p>
        </w:tc>
      </w:tr>
      <w:tr w:rsidR="00017498" w:rsidRPr="008A2522" w:rsidTr="00017498">
        <w:trPr>
          <w:trHeight w:val="690"/>
        </w:trPr>
        <w:tc>
          <w:tcPr>
            <w:tcW w:w="419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Наименование мероприятий</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раздел</w:t>
            </w:r>
            <w:proofErr w:type="gramStart"/>
            <w:r w:rsidRPr="008A2522">
              <w:rPr>
                <w:rFonts w:ascii="Times New Roman" w:hAnsi="Times New Roman" w:cs="Times New Roman"/>
                <w:color w:val="000000"/>
                <w:sz w:val="18"/>
                <w:szCs w:val="18"/>
              </w:rPr>
              <w:t>,п</w:t>
            </w:r>
            <w:proofErr w:type="gramEnd"/>
            <w:r w:rsidRPr="008A2522">
              <w:rPr>
                <w:rFonts w:ascii="Times New Roman" w:hAnsi="Times New Roman" w:cs="Times New Roman"/>
                <w:color w:val="000000"/>
                <w:sz w:val="18"/>
                <w:szCs w:val="18"/>
              </w:rPr>
              <w:t>одраздел</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2020 год</w:t>
            </w:r>
          </w:p>
        </w:tc>
        <w:tc>
          <w:tcPr>
            <w:tcW w:w="888" w:type="dxa"/>
            <w:vMerge w:val="restart"/>
            <w:tcBorders>
              <w:top w:val="nil"/>
              <w:left w:val="single" w:sz="4" w:space="0" w:color="auto"/>
              <w:bottom w:val="single" w:sz="4" w:space="0" w:color="000000"/>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2021 год</w:t>
            </w:r>
          </w:p>
        </w:tc>
        <w:tc>
          <w:tcPr>
            <w:tcW w:w="888" w:type="dxa"/>
            <w:vMerge w:val="restart"/>
            <w:tcBorders>
              <w:top w:val="nil"/>
              <w:left w:val="single" w:sz="4" w:space="0" w:color="auto"/>
              <w:bottom w:val="single" w:sz="4" w:space="0" w:color="000000"/>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2022 год</w:t>
            </w:r>
          </w:p>
        </w:tc>
      </w:tr>
      <w:tr w:rsidR="00017498" w:rsidRPr="008A2522" w:rsidTr="00017498">
        <w:trPr>
          <w:trHeight w:val="491"/>
        </w:trPr>
        <w:tc>
          <w:tcPr>
            <w:tcW w:w="4193" w:type="dxa"/>
            <w:gridSpan w:val="4"/>
            <w:vMerge/>
            <w:tcBorders>
              <w:top w:val="single" w:sz="4" w:space="0" w:color="auto"/>
              <w:left w:val="single" w:sz="4" w:space="0" w:color="auto"/>
              <w:bottom w:val="single" w:sz="4" w:space="0" w:color="000000"/>
              <w:right w:val="single" w:sz="4" w:space="0" w:color="000000"/>
            </w:tcBorders>
            <w:vAlign w:val="center"/>
            <w:hideMark/>
          </w:tcPr>
          <w:p w:rsidR="00017498" w:rsidRPr="008A2522" w:rsidRDefault="00017498" w:rsidP="00017498">
            <w:pPr>
              <w:rPr>
                <w:rFonts w:ascii="Times New Roman" w:hAnsi="Times New Roman" w:cs="Times New Roman"/>
                <w:color w:val="000000"/>
                <w:sz w:val="18"/>
                <w:szCs w:val="18"/>
              </w:rPr>
            </w:pPr>
          </w:p>
        </w:tc>
        <w:tc>
          <w:tcPr>
            <w:tcW w:w="1800" w:type="dxa"/>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871" w:type="dxa"/>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888" w:type="dxa"/>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888" w:type="dxa"/>
            <w:vMerge/>
            <w:tcBorders>
              <w:top w:val="nil"/>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315"/>
        </w:trPr>
        <w:tc>
          <w:tcPr>
            <w:tcW w:w="4193" w:type="dxa"/>
            <w:gridSpan w:val="4"/>
            <w:tcBorders>
              <w:top w:val="single" w:sz="4" w:space="0" w:color="auto"/>
              <w:left w:val="nil"/>
              <w:bottom w:val="single" w:sz="4" w:space="0" w:color="auto"/>
              <w:right w:val="single" w:sz="4" w:space="0" w:color="000000"/>
            </w:tcBorders>
            <w:shd w:val="clear" w:color="auto" w:fill="auto"/>
            <w:noWrap/>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Социальная политика</w:t>
            </w:r>
          </w:p>
        </w:tc>
        <w:tc>
          <w:tcPr>
            <w:tcW w:w="1800" w:type="dxa"/>
            <w:tcBorders>
              <w:top w:val="nil"/>
              <w:left w:val="nil"/>
              <w:bottom w:val="nil"/>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10 00</w:t>
            </w:r>
          </w:p>
        </w:tc>
        <w:tc>
          <w:tcPr>
            <w:tcW w:w="871" w:type="dxa"/>
            <w:tcBorders>
              <w:top w:val="nil"/>
              <w:left w:val="nil"/>
              <w:bottom w:val="nil"/>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42,8</w:t>
            </w:r>
          </w:p>
        </w:tc>
        <w:tc>
          <w:tcPr>
            <w:tcW w:w="888" w:type="dxa"/>
            <w:tcBorders>
              <w:top w:val="nil"/>
              <w:left w:val="nil"/>
              <w:bottom w:val="nil"/>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42,8</w:t>
            </w:r>
          </w:p>
        </w:tc>
        <w:tc>
          <w:tcPr>
            <w:tcW w:w="888" w:type="dxa"/>
            <w:tcBorders>
              <w:top w:val="nil"/>
              <w:left w:val="nil"/>
              <w:bottom w:val="nil"/>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42,8</w:t>
            </w:r>
          </w:p>
        </w:tc>
      </w:tr>
      <w:tr w:rsidR="00017498" w:rsidRPr="008A2522" w:rsidTr="00017498">
        <w:trPr>
          <w:trHeight w:val="600"/>
        </w:trPr>
        <w:tc>
          <w:tcPr>
            <w:tcW w:w="4193" w:type="dxa"/>
            <w:gridSpan w:val="4"/>
            <w:tcBorders>
              <w:top w:val="single" w:sz="4" w:space="0" w:color="auto"/>
              <w:left w:val="nil"/>
              <w:bottom w:val="single" w:sz="4" w:space="0" w:color="auto"/>
              <w:right w:val="single" w:sz="4" w:space="0" w:color="000000"/>
            </w:tcBorders>
            <w:shd w:val="clear" w:color="auto" w:fill="auto"/>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Пенсионное обеспечение (доплата к пенсии муниципального служащего)</w:t>
            </w:r>
          </w:p>
        </w:tc>
        <w:tc>
          <w:tcPr>
            <w:tcW w:w="1800" w:type="dxa"/>
            <w:tcBorders>
              <w:top w:val="single" w:sz="4" w:space="0" w:color="auto"/>
              <w:left w:val="nil"/>
              <w:bottom w:val="nil"/>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10 01</w:t>
            </w:r>
          </w:p>
        </w:tc>
        <w:tc>
          <w:tcPr>
            <w:tcW w:w="871" w:type="dxa"/>
            <w:tcBorders>
              <w:top w:val="single" w:sz="4" w:space="0" w:color="auto"/>
              <w:left w:val="nil"/>
              <w:bottom w:val="nil"/>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42,8</w:t>
            </w:r>
          </w:p>
        </w:tc>
        <w:tc>
          <w:tcPr>
            <w:tcW w:w="888" w:type="dxa"/>
            <w:tcBorders>
              <w:top w:val="single" w:sz="4" w:space="0" w:color="auto"/>
              <w:left w:val="nil"/>
              <w:bottom w:val="nil"/>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42,8</w:t>
            </w:r>
          </w:p>
        </w:tc>
        <w:tc>
          <w:tcPr>
            <w:tcW w:w="888" w:type="dxa"/>
            <w:tcBorders>
              <w:top w:val="single" w:sz="4" w:space="0" w:color="auto"/>
              <w:left w:val="nil"/>
              <w:bottom w:val="nil"/>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42,8</w:t>
            </w:r>
          </w:p>
        </w:tc>
      </w:tr>
      <w:tr w:rsidR="00017498" w:rsidRPr="008A2522" w:rsidTr="00017498">
        <w:trPr>
          <w:trHeight w:val="315"/>
        </w:trPr>
        <w:tc>
          <w:tcPr>
            <w:tcW w:w="4193" w:type="dxa"/>
            <w:gridSpan w:val="4"/>
            <w:tcBorders>
              <w:top w:val="single" w:sz="4" w:space="0" w:color="auto"/>
              <w:left w:val="nil"/>
              <w:bottom w:val="single" w:sz="4" w:space="0" w:color="auto"/>
              <w:right w:val="single" w:sz="4" w:space="0" w:color="000000"/>
            </w:tcBorders>
            <w:shd w:val="clear" w:color="auto" w:fill="auto"/>
            <w:noWrap/>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Итого</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42,8</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42,8</w:t>
            </w:r>
          </w:p>
        </w:tc>
        <w:tc>
          <w:tcPr>
            <w:tcW w:w="888" w:type="dxa"/>
            <w:tcBorders>
              <w:top w:val="single" w:sz="4" w:space="0" w:color="auto"/>
              <w:left w:val="nil"/>
              <w:bottom w:val="nil"/>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42,8</w:t>
            </w:r>
          </w:p>
        </w:tc>
      </w:tr>
    </w:tbl>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tbl>
      <w:tblPr>
        <w:tblW w:w="9520" w:type="dxa"/>
        <w:tblInd w:w="93" w:type="dxa"/>
        <w:tblLook w:val="04A0"/>
      </w:tblPr>
      <w:tblGrid>
        <w:gridCol w:w="459"/>
        <w:gridCol w:w="1820"/>
        <w:gridCol w:w="3220"/>
        <w:gridCol w:w="1280"/>
        <w:gridCol w:w="1240"/>
        <w:gridCol w:w="1520"/>
      </w:tblGrid>
      <w:tr w:rsidR="00017498" w:rsidRPr="008A2522" w:rsidTr="00017498">
        <w:trPr>
          <w:trHeight w:val="1500"/>
        </w:trPr>
        <w:tc>
          <w:tcPr>
            <w:tcW w:w="44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820" w:type="dxa"/>
            <w:tcBorders>
              <w:top w:val="nil"/>
              <w:left w:val="nil"/>
              <w:bottom w:val="nil"/>
              <w:right w:val="nil"/>
            </w:tcBorders>
            <w:shd w:val="clear" w:color="auto" w:fill="auto"/>
            <w:hideMark/>
          </w:tcPr>
          <w:p w:rsidR="00017498" w:rsidRPr="008A2522" w:rsidRDefault="00017498" w:rsidP="00017498">
            <w:pPr>
              <w:rPr>
                <w:rFonts w:ascii="Times New Roman" w:hAnsi="Times New Roman" w:cs="Times New Roman"/>
                <w:color w:val="000000"/>
                <w:sz w:val="18"/>
                <w:szCs w:val="18"/>
              </w:rPr>
            </w:pPr>
          </w:p>
        </w:tc>
        <w:tc>
          <w:tcPr>
            <w:tcW w:w="3220" w:type="dxa"/>
            <w:tcBorders>
              <w:top w:val="nil"/>
              <w:left w:val="nil"/>
              <w:bottom w:val="nil"/>
              <w:right w:val="nil"/>
            </w:tcBorders>
            <w:shd w:val="clear" w:color="auto" w:fill="auto"/>
            <w:hideMark/>
          </w:tcPr>
          <w:p w:rsidR="00017498" w:rsidRPr="008A2522" w:rsidRDefault="00017498" w:rsidP="00017498">
            <w:pPr>
              <w:rPr>
                <w:rFonts w:ascii="Times New Roman" w:hAnsi="Times New Roman" w:cs="Times New Roman"/>
                <w:color w:val="000000"/>
                <w:sz w:val="18"/>
                <w:szCs w:val="18"/>
              </w:rPr>
            </w:pPr>
          </w:p>
        </w:tc>
        <w:tc>
          <w:tcPr>
            <w:tcW w:w="4040" w:type="dxa"/>
            <w:gridSpan w:val="3"/>
            <w:tcBorders>
              <w:top w:val="nil"/>
              <w:left w:val="nil"/>
              <w:bottom w:val="nil"/>
              <w:right w:val="nil"/>
            </w:tcBorders>
            <w:shd w:val="clear" w:color="auto" w:fill="auto"/>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Приложение 14 к  Решению № 32-152р  от 25.12.2019 "О бюджете Златоруновского сельсовета на  2020 год и плановый  период 2021 - 2022 годы» </w:t>
            </w:r>
            <w:proofErr w:type="gramStart"/>
            <w:r w:rsidRPr="008A2522">
              <w:rPr>
                <w:rFonts w:ascii="Times New Roman" w:hAnsi="Times New Roman" w:cs="Times New Roman"/>
                <w:color w:val="000000"/>
                <w:sz w:val="18"/>
                <w:szCs w:val="18"/>
              </w:rPr>
              <w:t xml:space="preserve">( </w:t>
            </w:r>
            <w:proofErr w:type="gramEnd"/>
            <w:r w:rsidRPr="008A2522">
              <w:rPr>
                <w:rFonts w:ascii="Times New Roman" w:hAnsi="Times New Roman" w:cs="Times New Roman"/>
                <w:color w:val="000000"/>
                <w:sz w:val="18"/>
                <w:szCs w:val="18"/>
              </w:rPr>
              <w:t>в редакции решения Златоруновского</w:t>
            </w:r>
            <w:r w:rsidRPr="008A2522">
              <w:rPr>
                <w:rFonts w:ascii="Times New Roman" w:hAnsi="Times New Roman" w:cs="Times New Roman"/>
                <w:color w:val="000000"/>
                <w:sz w:val="18"/>
                <w:szCs w:val="18"/>
              </w:rPr>
              <w:br/>
              <w:t>Сельского Совета депутатов от 25.03.2020</w:t>
            </w:r>
            <w:r w:rsidRPr="008A2522">
              <w:rPr>
                <w:rFonts w:ascii="Times New Roman" w:hAnsi="Times New Roman" w:cs="Times New Roman"/>
                <w:color w:val="000000"/>
                <w:sz w:val="18"/>
                <w:szCs w:val="18"/>
              </w:rPr>
              <w:br/>
              <w:t>№ 33-166р)</w:t>
            </w:r>
          </w:p>
        </w:tc>
      </w:tr>
      <w:tr w:rsidR="00017498" w:rsidRPr="008A2522" w:rsidTr="00017498">
        <w:trPr>
          <w:trHeight w:val="300"/>
        </w:trPr>
        <w:tc>
          <w:tcPr>
            <w:tcW w:w="44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82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322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28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24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52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r>
      <w:tr w:rsidR="00017498" w:rsidRPr="008A2522" w:rsidTr="00017498">
        <w:trPr>
          <w:trHeight w:val="825"/>
        </w:trPr>
        <w:tc>
          <w:tcPr>
            <w:tcW w:w="9520" w:type="dxa"/>
            <w:gridSpan w:val="6"/>
            <w:tcBorders>
              <w:top w:val="nil"/>
              <w:left w:val="nil"/>
              <w:bottom w:val="nil"/>
              <w:right w:val="nil"/>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Программа Муниципальных гарантий Златоруновского сельсовета в валюте Российской Федерации на 2020 год и плановый период 2021-2022 годы</w:t>
            </w:r>
          </w:p>
        </w:tc>
      </w:tr>
      <w:tr w:rsidR="00017498" w:rsidRPr="008A2522" w:rsidTr="00017498">
        <w:trPr>
          <w:trHeight w:val="705"/>
        </w:trPr>
        <w:tc>
          <w:tcPr>
            <w:tcW w:w="9520" w:type="dxa"/>
            <w:gridSpan w:val="6"/>
            <w:tcBorders>
              <w:top w:val="nil"/>
              <w:left w:val="nil"/>
              <w:bottom w:val="nil"/>
              <w:right w:val="nil"/>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1.Перечень подлежащих предоставлению муниципальных гарантий Златоруновского сельсовета в 2020 году и плановом периоде 2021-2022 годы</w:t>
            </w:r>
          </w:p>
        </w:tc>
      </w:tr>
      <w:tr w:rsidR="00017498" w:rsidRPr="008A2522" w:rsidTr="00017498">
        <w:trPr>
          <w:trHeight w:val="300"/>
        </w:trPr>
        <w:tc>
          <w:tcPr>
            <w:tcW w:w="44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82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322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28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24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52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(тыс. рублей)</w:t>
            </w:r>
          </w:p>
        </w:tc>
      </w:tr>
      <w:tr w:rsidR="00017498" w:rsidRPr="008A2522" w:rsidTr="00017498">
        <w:trPr>
          <w:trHeight w:val="338"/>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 </w:t>
            </w:r>
            <w:proofErr w:type="gramStart"/>
            <w:r w:rsidRPr="008A2522">
              <w:rPr>
                <w:rFonts w:ascii="Times New Roman" w:hAnsi="Times New Roman" w:cs="Times New Roman"/>
                <w:color w:val="000000"/>
                <w:sz w:val="18"/>
                <w:szCs w:val="18"/>
              </w:rPr>
              <w:t>п</w:t>
            </w:r>
            <w:proofErr w:type="gramEnd"/>
            <w:r w:rsidRPr="008A2522">
              <w:rPr>
                <w:rFonts w:ascii="Times New Roman" w:hAnsi="Times New Roman" w:cs="Times New Roman"/>
                <w:color w:val="000000"/>
                <w:sz w:val="18"/>
                <w:szCs w:val="18"/>
              </w:rPr>
              <w:t>/п</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Цель гарантирования</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Категория и (или) наименование принципала</w:t>
            </w:r>
          </w:p>
        </w:tc>
        <w:tc>
          <w:tcPr>
            <w:tcW w:w="4040" w:type="dxa"/>
            <w:gridSpan w:val="3"/>
            <w:tcBorders>
              <w:top w:val="single" w:sz="4" w:space="0" w:color="auto"/>
              <w:left w:val="nil"/>
              <w:bottom w:val="single" w:sz="4" w:space="0" w:color="auto"/>
              <w:right w:val="single" w:sz="4" w:space="0" w:color="000000"/>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Объем гарантий  </w:t>
            </w:r>
          </w:p>
        </w:tc>
      </w:tr>
      <w:tr w:rsidR="00017498" w:rsidRPr="008A2522" w:rsidTr="00017498">
        <w:trPr>
          <w:trHeight w:val="58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017498" w:rsidRPr="008A2522" w:rsidRDefault="00017498" w:rsidP="00017498">
            <w:pPr>
              <w:rPr>
                <w:rFonts w:ascii="Times New Roman" w:hAnsi="Times New Roman" w:cs="Times New Roman"/>
                <w:color w:val="000000"/>
                <w:sz w:val="18"/>
                <w:szCs w:val="18"/>
              </w:rPr>
            </w:pPr>
          </w:p>
        </w:tc>
        <w:tc>
          <w:tcPr>
            <w:tcW w:w="1280"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2020 год</w:t>
            </w:r>
          </w:p>
        </w:tc>
        <w:tc>
          <w:tcPr>
            <w:tcW w:w="1240" w:type="dxa"/>
            <w:tcBorders>
              <w:top w:val="nil"/>
              <w:left w:val="nil"/>
              <w:bottom w:val="single" w:sz="4" w:space="0" w:color="auto"/>
              <w:right w:val="single" w:sz="4" w:space="0" w:color="auto"/>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2021 год</w:t>
            </w:r>
          </w:p>
        </w:tc>
        <w:tc>
          <w:tcPr>
            <w:tcW w:w="1520"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2022 год</w:t>
            </w:r>
          </w:p>
        </w:tc>
      </w:tr>
      <w:tr w:rsidR="00017498" w:rsidRPr="008A2522" w:rsidTr="00017498">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3220" w:type="dxa"/>
            <w:tcBorders>
              <w:top w:val="nil"/>
              <w:left w:val="nil"/>
              <w:bottom w:val="single" w:sz="4" w:space="0" w:color="auto"/>
              <w:right w:val="single" w:sz="4" w:space="0" w:color="auto"/>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24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52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017498">
        <w:trPr>
          <w:trHeight w:val="915"/>
        </w:trPr>
        <w:tc>
          <w:tcPr>
            <w:tcW w:w="9520" w:type="dxa"/>
            <w:gridSpan w:val="6"/>
            <w:tcBorders>
              <w:top w:val="nil"/>
              <w:left w:val="nil"/>
              <w:bottom w:val="nil"/>
              <w:right w:val="nil"/>
            </w:tcBorders>
            <w:shd w:val="clear" w:color="auto" w:fill="auto"/>
            <w:vAlign w:val="bottom"/>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2.Общий объем бюджетных ассигнований,  предусмотренных на исполнение муниципальных гарантий Златоруновского сельсовета по возможным гарантийным случаям  в 2020 году и плановом периоде 2021-2022 годы</w:t>
            </w:r>
          </w:p>
        </w:tc>
      </w:tr>
      <w:tr w:rsidR="00017498" w:rsidRPr="008A2522" w:rsidTr="00017498">
        <w:trPr>
          <w:trHeight w:val="285"/>
        </w:trPr>
        <w:tc>
          <w:tcPr>
            <w:tcW w:w="44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82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322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28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24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p>
        </w:tc>
        <w:tc>
          <w:tcPr>
            <w:tcW w:w="1520" w:type="dxa"/>
            <w:tcBorders>
              <w:top w:val="nil"/>
              <w:left w:val="nil"/>
              <w:bottom w:val="nil"/>
              <w:right w:val="nil"/>
            </w:tcBorders>
            <w:shd w:val="clear" w:color="auto" w:fill="auto"/>
            <w:noWrap/>
            <w:vAlign w:val="bottom"/>
            <w:hideMark/>
          </w:tcPr>
          <w:p w:rsidR="00017498" w:rsidRPr="008A2522" w:rsidRDefault="00017498" w:rsidP="00017498">
            <w:pPr>
              <w:rPr>
                <w:rFonts w:ascii="Times New Roman" w:hAnsi="Times New Roman" w:cs="Times New Roman"/>
                <w:color w:val="000000"/>
                <w:sz w:val="18"/>
                <w:szCs w:val="18"/>
              </w:rPr>
            </w:pPr>
            <w:r w:rsidRPr="008A2522">
              <w:rPr>
                <w:rFonts w:ascii="Times New Roman" w:hAnsi="Times New Roman" w:cs="Times New Roman"/>
                <w:color w:val="000000"/>
                <w:sz w:val="18"/>
                <w:szCs w:val="18"/>
              </w:rPr>
              <w:t>(тыс. рублей)</w:t>
            </w:r>
          </w:p>
        </w:tc>
      </w:tr>
      <w:tr w:rsidR="00017498" w:rsidRPr="008A2522" w:rsidTr="00017498">
        <w:trPr>
          <w:trHeight w:val="315"/>
        </w:trPr>
        <w:tc>
          <w:tcPr>
            <w:tcW w:w="54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Исполнение муниципальных гарантий бюджета Златоруновского сельсовета</w:t>
            </w:r>
          </w:p>
        </w:tc>
        <w:tc>
          <w:tcPr>
            <w:tcW w:w="4040" w:type="dxa"/>
            <w:gridSpan w:val="3"/>
            <w:tcBorders>
              <w:top w:val="single" w:sz="4" w:space="0" w:color="auto"/>
              <w:left w:val="nil"/>
              <w:bottom w:val="single" w:sz="4" w:space="0" w:color="auto"/>
              <w:right w:val="single" w:sz="4" w:space="0" w:color="000000"/>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Общий объем бюджетных ассигнований на исполнение муниципальных гарантий по возможным гарантийным случаям </w:t>
            </w:r>
          </w:p>
        </w:tc>
      </w:tr>
      <w:tr w:rsidR="00017498" w:rsidRPr="008A2522" w:rsidTr="00017498">
        <w:trPr>
          <w:trHeight w:val="720"/>
        </w:trPr>
        <w:tc>
          <w:tcPr>
            <w:tcW w:w="5480" w:type="dxa"/>
            <w:gridSpan w:val="3"/>
            <w:vMerge/>
            <w:tcBorders>
              <w:top w:val="single" w:sz="4" w:space="0" w:color="auto"/>
              <w:left w:val="single" w:sz="4" w:space="0" w:color="auto"/>
              <w:bottom w:val="single" w:sz="4" w:space="0" w:color="000000"/>
              <w:right w:val="single" w:sz="4" w:space="0" w:color="000000"/>
            </w:tcBorders>
            <w:vAlign w:val="center"/>
            <w:hideMark/>
          </w:tcPr>
          <w:p w:rsidR="00017498" w:rsidRPr="008A2522" w:rsidRDefault="00017498" w:rsidP="00017498">
            <w:pPr>
              <w:rPr>
                <w:rFonts w:ascii="Times New Roman" w:hAnsi="Times New Roman" w:cs="Times New Roman"/>
                <w:color w:val="000000"/>
                <w:sz w:val="18"/>
                <w:szCs w:val="18"/>
              </w:rPr>
            </w:pPr>
          </w:p>
        </w:tc>
        <w:tc>
          <w:tcPr>
            <w:tcW w:w="128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2020 год</w:t>
            </w:r>
          </w:p>
        </w:tc>
        <w:tc>
          <w:tcPr>
            <w:tcW w:w="1240" w:type="dxa"/>
            <w:tcBorders>
              <w:top w:val="nil"/>
              <w:left w:val="nil"/>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2021 год</w:t>
            </w:r>
          </w:p>
        </w:tc>
        <w:tc>
          <w:tcPr>
            <w:tcW w:w="152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2022 год</w:t>
            </w:r>
          </w:p>
        </w:tc>
      </w:tr>
      <w:tr w:rsidR="00017498" w:rsidRPr="008A2522" w:rsidTr="00017498">
        <w:trPr>
          <w:trHeight w:val="915"/>
        </w:trPr>
        <w:tc>
          <w:tcPr>
            <w:tcW w:w="54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За счет источников финансирования дефицита бюджета Златоруновского сельсовета</w:t>
            </w:r>
          </w:p>
        </w:tc>
        <w:tc>
          <w:tcPr>
            <w:tcW w:w="128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24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52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r w:rsidR="00017498" w:rsidRPr="008A2522" w:rsidTr="00017498">
        <w:trPr>
          <w:trHeight w:val="765"/>
        </w:trPr>
        <w:tc>
          <w:tcPr>
            <w:tcW w:w="54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За счет расходов  бюджета Златоруновского сельсовета</w:t>
            </w:r>
          </w:p>
        </w:tc>
        <w:tc>
          <w:tcPr>
            <w:tcW w:w="128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24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c>
          <w:tcPr>
            <w:tcW w:w="1520" w:type="dxa"/>
            <w:tcBorders>
              <w:top w:val="nil"/>
              <w:left w:val="nil"/>
              <w:bottom w:val="single" w:sz="4" w:space="0" w:color="auto"/>
              <w:right w:val="single" w:sz="4" w:space="0" w:color="auto"/>
            </w:tcBorders>
            <w:shd w:val="clear" w:color="auto" w:fill="auto"/>
            <w:noWrap/>
            <w:vAlign w:val="center"/>
            <w:hideMark/>
          </w:tcPr>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0,0</w:t>
            </w:r>
          </w:p>
        </w:tc>
      </w:tr>
    </w:tbl>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spacing w:after="0"/>
        <w:jc w:val="center"/>
        <w:rPr>
          <w:rFonts w:ascii="Times New Roman" w:hAnsi="Times New Roman" w:cs="Times New Roman"/>
          <w:b/>
          <w:sz w:val="18"/>
          <w:szCs w:val="18"/>
        </w:rPr>
      </w:pPr>
    </w:p>
    <w:p w:rsidR="00017498" w:rsidRPr="008A2522" w:rsidRDefault="00017498" w:rsidP="00017498">
      <w:pPr>
        <w:spacing w:after="0"/>
        <w:jc w:val="center"/>
        <w:rPr>
          <w:rFonts w:ascii="Times New Roman" w:hAnsi="Times New Roman" w:cs="Times New Roman"/>
          <w:b/>
          <w:sz w:val="18"/>
          <w:szCs w:val="18"/>
        </w:rPr>
      </w:pPr>
    </w:p>
    <w:p w:rsidR="00017498" w:rsidRPr="008A2522" w:rsidRDefault="00017498" w:rsidP="00017498">
      <w:pPr>
        <w:spacing w:after="0"/>
        <w:jc w:val="center"/>
        <w:rPr>
          <w:rFonts w:ascii="Times New Roman" w:hAnsi="Times New Roman" w:cs="Times New Roman"/>
          <w:b/>
          <w:sz w:val="18"/>
          <w:szCs w:val="18"/>
        </w:rPr>
      </w:pPr>
      <w:r w:rsidRPr="008A2522">
        <w:rPr>
          <w:rFonts w:ascii="Times New Roman" w:hAnsi="Times New Roman" w:cs="Times New Roman"/>
          <w:b/>
          <w:sz w:val="18"/>
          <w:szCs w:val="18"/>
        </w:rPr>
        <w:t>АДМИНИСТРАЦИЯ ЗЛАТОРУНОВСКОГО СЕЛЬСОВЕТА</w:t>
      </w:r>
    </w:p>
    <w:p w:rsidR="00017498" w:rsidRPr="008A2522" w:rsidRDefault="00017498" w:rsidP="00017498">
      <w:pPr>
        <w:spacing w:after="0"/>
        <w:jc w:val="center"/>
        <w:rPr>
          <w:rFonts w:ascii="Times New Roman" w:hAnsi="Times New Roman" w:cs="Times New Roman"/>
          <w:b/>
          <w:sz w:val="18"/>
          <w:szCs w:val="18"/>
        </w:rPr>
      </w:pPr>
      <w:r w:rsidRPr="008A2522">
        <w:rPr>
          <w:rFonts w:ascii="Times New Roman" w:hAnsi="Times New Roman" w:cs="Times New Roman"/>
          <w:b/>
          <w:sz w:val="18"/>
          <w:szCs w:val="18"/>
        </w:rPr>
        <w:t>УЖУРСКОГО РАЙОНА  КРАСНОЯРСКОГО КРАЯ</w:t>
      </w:r>
    </w:p>
    <w:p w:rsidR="00017498" w:rsidRPr="008A2522" w:rsidRDefault="00017498" w:rsidP="00017498">
      <w:pPr>
        <w:rPr>
          <w:rFonts w:ascii="Times New Roman" w:hAnsi="Times New Roman" w:cs="Times New Roman"/>
          <w:b/>
          <w:sz w:val="18"/>
          <w:szCs w:val="18"/>
        </w:rPr>
      </w:pPr>
    </w:p>
    <w:p w:rsidR="00017498" w:rsidRPr="008A2522" w:rsidRDefault="00017498" w:rsidP="00017498">
      <w:pPr>
        <w:spacing w:after="0"/>
        <w:jc w:val="center"/>
        <w:rPr>
          <w:rFonts w:ascii="Times New Roman" w:hAnsi="Times New Roman" w:cs="Times New Roman"/>
          <w:b/>
          <w:sz w:val="18"/>
          <w:szCs w:val="18"/>
        </w:rPr>
      </w:pPr>
      <w:r w:rsidRPr="008A2522">
        <w:rPr>
          <w:rFonts w:ascii="Times New Roman" w:hAnsi="Times New Roman" w:cs="Times New Roman"/>
          <w:b/>
          <w:sz w:val="18"/>
          <w:szCs w:val="18"/>
        </w:rPr>
        <w:t>ПОСТАНОВЛЕНИЕ</w:t>
      </w:r>
    </w:p>
    <w:p w:rsidR="00017498" w:rsidRPr="008A2522" w:rsidRDefault="00017498" w:rsidP="00017498">
      <w:pPr>
        <w:spacing w:after="0"/>
        <w:jc w:val="center"/>
        <w:rPr>
          <w:rFonts w:ascii="Times New Roman" w:hAnsi="Times New Roman" w:cs="Times New Roman"/>
          <w:b/>
          <w:sz w:val="18"/>
          <w:szCs w:val="18"/>
        </w:rPr>
      </w:pPr>
    </w:p>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31.03.2020                            п. Златоруновск                                                 № 22</w:t>
      </w:r>
    </w:p>
    <w:p w:rsidR="00017498" w:rsidRPr="008A2522" w:rsidRDefault="00017498" w:rsidP="00017498">
      <w:pPr>
        <w:spacing w:after="0"/>
        <w:rPr>
          <w:rFonts w:ascii="Times New Roman" w:eastAsia="Times New Roman" w:hAnsi="Times New Roman" w:cs="Times New Roman"/>
          <w:sz w:val="18"/>
          <w:szCs w:val="18"/>
        </w:rPr>
      </w:pPr>
      <w:r w:rsidRPr="008A2522">
        <w:rPr>
          <w:rFonts w:ascii="Times New Roman" w:eastAsia="Times New Roman" w:hAnsi="Times New Roman" w:cs="Times New Roman"/>
          <w:sz w:val="18"/>
          <w:szCs w:val="18"/>
        </w:rPr>
        <w:t>О создании патрульных, патрульно-маневренных  групп в течение пожароопасного периода 2020 года.</w:t>
      </w:r>
    </w:p>
    <w:p w:rsidR="00017498" w:rsidRPr="008A2522" w:rsidRDefault="00017498" w:rsidP="00017498">
      <w:pPr>
        <w:spacing w:after="0"/>
        <w:rPr>
          <w:rFonts w:ascii="Times New Roman" w:hAnsi="Times New Roman" w:cs="Times New Roman"/>
          <w:sz w:val="18"/>
          <w:szCs w:val="18"/>
        </w:rPr>
      </w:pPr>
    </w:p>
    <w:p w:rsidR="00017498" w:rsidRPr="008A2522" w:rsidRDefault="00017498" w:rsidP="00017498">
      <w:pPr>
        <w:spacing w:after="0"/>
        <w:jc w:val="both"/>
        <w:rPr>
          <w:rFonts w:ascii="Times New Roman" w:hAnsi="Times New Roman" w:cs="Times New Roman"/>
          <w:sz w:val="18"/>
          <w:szCs w:val="18"/>
        </w:rPr>
      </w:pPr>
      <w:r w:rsidRPr="008A2522">
        <w:rPr>
          <w:rFonts w:ascii="Times New Roman" w:hAnsi="Times New Roman" w:cs="Times New Roman"/>
          <w:sz w:val="18"/>
          <w:szCs w:val="18"/>
        </w:rPr>
        <w:tab/>
      </w:r>
      <w:proofErr w:type="gramStart"/>
      <w:r w:rsidRPr="008A2522">
        <w:rPr>
          <w:rFonts w:ascii="Times New Roman" w:hAnsi="Times New Roman" w:cs="Times New Roman"/>
          <w:sz w:val="18"/>
          <w:szCs w:val="18"/>
        </w:rPr>
        <w:t>Руководствуясь  Федеральным законом от 06.10.2003 г. № 131-ФЗ «Об общих принципах организации местного самоуправления в Российской Федерации», на основании Федерального закона от 21.12.1994 г. № 68-ФЗ «О защите населения и территорий от чрезвычайных ситуаций природного и техногенного характера», Закона Красноярского края от 10.02.2000 г. №9-631 «О защите населения и территорий Красноярского края от чрезвычайных ситуаций природного и техногенного характера», в соответствии с</w:t>
      </w:r>
      <w:proofErr w:type="gramEnd"/>
      <w:r w:rsidRPr="008A2522">
        <w:rPr>
          <w:rFonts w:ascii="Times New Roman" w:hAnsi="Times New Roman" w:cs="Times New Roman"/>
          <w:sz w:val="18"/>
          <w:szCs w:val="18"/>
        </w:rPr>
        <w:t xml:space="preserve"> </w:t>
      </w:r>
      <w:proofErr w:type="gramStart"/>
      <w:r w:rsidRPr="008A2522">
        <w:rPr>
          <w:rFonts w:ascii="Times New Roman" w:hAnsi="Times New Roman" w:cs="Times New Roman"/>
          <w:sz w:val="18"/>
          <w:szCs w:val="18"/>
        </w:rPr>
        <w:t xml:space="preserve">Постановлением Правительства Российской Федерации от 30.12.2003 г. №794 «О единой государственной системе предупреждения и ликвидации чрезвычайных ситуаций», </w:t>
      </w:r>
      <w:r w:rsidRPr="008A2522">
        <w:rPr>
          <w:rFonts w:ascii="Times New Roman" w:eastAsia="Times New Roman" w:hAnsi="Times New Roman" w:cs="Times New Roman"/>
          <w:sz w:val="18"/>
          <w:szCs w:val="18"/>
        </w:rPr>
        <w:t>а также в целях достижения высокого уровня готовности и слаженности группировки сил и средств при оперативном реагировании на природные пожары и эффективном действии по их тушению на начальном этапе и недопущению перехода пожаров на населенные пункты, а также в лесной фонд, пресечения незаконной</w:t>
      </w:r>
      <w:proofErr w:type="gramEnd"/>
      <w:r w:rsidRPr="008A2522">
        <w:rPr>
          <w:rFonts w:ascii="Times New Roman" w:eastAsia="Times New Roman" w:hAnsi="Times New Roman" w:cs="Times New Roman"/>
          <w:sz w:val="18"/>
          <w:szCs w:val="18"/>
        </w:rPr>
        <w:t xml:space="preserve"> деятельности в лесах. </w:t>
      </w:r>
      <w:r w:rsidRPr="008A2522">
        <w:rPr>
          <w:rFonts w:ascii="Times New Roman" w:hAnsi="Times New Roman" w:cs="Times New Roman"/>
          <w:b/>
          <w:sz w:val="18"/>
          <w:szCs w:val="18"/>
        </w:rPr>
        <w:t>ПОСТАНОВЛЯЮ:</w:t>
      </w:r>
    </w:p>
    <w:p w:rsidR="00017498" w:rsidRPr="008A2522" w:rsidRDefault="00017498" w:rsidP="00017498">
      <w:pPr>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1.  </w:t>
      </w:r>
      <w:r w:rsidRPr="008A2522">
        <w:rPr>
          <w:rFonts w:ascii="Times New Roman" w:eastAsia="Times New Roman" w:hAnsi="Times New Roman" w:cs="Times New Roman"/>
          <w:sz w:val="18"/>
          <w:szCs w:val="18"/>
        </w:rPr>
        <w:t>Создать и организовать работу патрульных, патрульно-маневренных групп на территории Златоруновского сельсовета течение пожароопасного периода 2020 года.</w:t>
      </w:r>
    </w:p>
    <w:p w:rsidR="00017498" w:rsidRPr="008A2522" w:rsidRDefault="00017498" w:rsidP="00017498">
      <w:pPr>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2. </w:t>
      </w:r>
      <w:r w:rsidRPr="008A2522">
        <w:rPr>
          <w:rFonts w:ascii="Times New Roman" w:eastAsia="Times New Roman" w:hAnsi="Times New Roman" w:cs="Times New Roman"/>
          <w:sz w:val="18"/>
          <w:szCs w:val="18"/>
        </w:rPr>
        <w:t>Утвердить состав, численность и задачи патрульных, патрульно-маневренных групп на территории Златоруновского сельсовета в течение пожароопасного периода 2020 года. Приложение №1.</w:t>
      </w:r>
    </w:p>
    <w:p w:rsidR="00017498" w:rsidRPr="008A2522" w:rsidRDefault="00017498" w:rsidP="00017498">
      <w:pPr>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7.    </w:t>
      </w:r>
      <w:proofErr w:type="gramStart"/>
      <w:r w:rsidRPr="008A2522">
        <w:rPr>
          <w:rFonts w:ascii="Times New Roman" w:hAnsi="Times New Roman" w:cs="Times New Roman"/>
          <w:sz w:val="18"/>
          <w:szCs w:val="18"/>
        </w:rPr>
        <w:t>Контроль за</w:t>
      </w:r>
      <w:proofErr w:type="gramEnd"/>
      <w:r w:rsidRPr="008A2522">
        <w:rPr>
          <w:rFonts w:ascii="Times New Roman" w:hAnsi="Times New Roman" w:cs="Times New Roman"/>
          <w:sz w:val="18"/>
          <w:szCs w:val="18"/>
        </w:rPr>
        <w:t xml:space="preserve"> выполнением настоящего постановления оставляю за собой. </w:t>
      </w:r>
    </w:p>
    <w:p w:rsidR="00017498" w:rsidRPr="008A2522" w:rsidRDefault="00017498" w:rsidP="00017498">
      <w:pPr>
        <w:ind w:firstLine="708"/>
        <w:jc w:val="both"/>
        <w:rPr>
          <w:rFonts w:ascii="Times New Roman" w:hAnsi="Times New Roman" w:cs="Times New Roman"/>
          <w:sz w:val="18"/>
          <w:szCs w:val="18"/>
        </w:rPr>
      </w:pPr>
      <w:r w:rsidRPr="008A2522">
        <w:rPr>
          <w:rFonts w:ascii="Times New Roman" w:hAnsi="Times New Roman" w:cs="Times New Roman"/>
          <w:sz w:val="18"/>
          <w:szCs w:val="18"/>
        </w:rPr>
        <w:t>8.    Постановление вступает в силу в день, следующий за днем его официального опубликования (обнародования) в газете «Златоруновский вестник» и на сайте администрации Златоруновского сельсовета.</w:t>
      </w:r>
    </w:p>
    <w:p w:rsidR="00017498" w:rsidRPr="008A2522" w:rsidRDefault="00017498" w:rsidP="00017498">
      <w:pPr>
        <w:jc w:val="both"/>
        <w:rPr>
          <w:rFonts w:ascii="Times New Roman" w:hAnsi="Times New Roman" w:cs="Times New Roman"/>
          <w:sz w:val="18"/>
          <w:szCs w:val="18"/>
        </w:rPr>
      </w:pPr>
      <w:r w:rsidRPr="008A2522">
        <w:rPr>
          <w:rFonts w:ascii="Times New Roman" w:hAnsi="Times New Roman" w:cs="Times New Roman"/>
          <w:sz w:val="18"/>
          <w:szCs w:val="18"/>
        </w:rPr>
        <w:t>Глава сельсовета                                                                              Д.В.Минин</w:t>
      </w: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sectPr w:rsidR="00017498" w:rsidRPr="008A2522" w:rsidSect="00765497">
          <w:pgSz w:w="11906" w:h="16838"/>
          <w:pgMar w:top="1134" w:right="850" w:bottom="1134" w:left="1701" w:header="708" w:footer="708" w:gutter="0"/>
          <w:cols w:space="708"/>
          <w:docGrid w:linePitch="360"/>
        </w:sectPr>
      </w:pPr>
    </w:p>
    <w:p w:rsidR="00017498" w:rsidRPr="008A2522" w:rsidRDefault="00017498" w:rsidP="00017498">
      <w:pPr>
        <w:spacing w:after="0"/>
        <w:rPr>
          <w:rFonts w:ascii="Times New Roman" w:hAnsi="Times New Roman" w:cs="Times New Roman"/>
          <w:sz w:val="18"/>
          <w:szCs w:val="18"/>
        </w:rPr>
      </w:pPr>
    </w:p>
    <w:p w:rsidR="00017498" w:rsidRPr="008A2522" w:rsidRDefault="00017498" w:rsidP="00017498">
      <w:pPr>
        <w:spacing w:after="0"/>
        <w:rPr>
          <w:rFonts w:ascii="Times New Roman" w:hAnsi="Times New Roman" w:cs="Times New Roman"/>
          <w:sz w:val="18"/>
          <w:szCs w:val="18"/>
        </w:rPr>
      </w:pPr>
    </w:p>
    <w:tbl>
      <w:tblPr>
        <w:tblW w:w="0" w:type="auto"/>
        <w:tblLook w:val="04A0"/>
      </w:tblPr>
      <w:tblGrid>
        <w:gridCol w:w="6398"/>
        <w:gridCol w:w="3456"/>
      </w:tblGrid>
      <w:tr w:rsidR="00017498" w:rsidRPr="008A2522" w:rsidTr="00017498">
        <w:tc>
          <w:tcPr>
            <w:tcW w:w="10740" w:type="dxa"/>
          </w:tcPr>
          <w:p w:rsidR="00017498" w:rsidRPr="008A2522" w:rsidRDefault="00017498" w:rsidP="00017498">
            <w:pPr>
              <w:spacing w:after="0"/>
              <w:rPr>
                <w:rFonts w:ascii="Times New Roman" w:hAnsi="Times New Roman" w:cs="Times New Roman"/>
                <w:sz w:val="18"/>
                <w:szCs w:val="18"/>
              </w:rPr>
            </w:pPr>
          </w:p>
        </w:tc>
        <w:tc>
          <w:tcPr>
            <w:tcW w:w="4819" w:type="dxa"/>
          </w:tcPr>
          <w:p w:rsidR="00017498" w:rsidRPr="008A2522" w:rsidRDefault="00017498" w:rsidP="00017498">
            <w:pPr>
              <w:spacing w:after="0"/>
              <w:jc w:val="right"/>
              <w:rPr>
                <w:rFonts w:ascii="Times New Roman" w:hAnsi="Times New Roman" w:cs="Times New Roman"/>
                <w:sz w:val="18"/>
                <w:szCs w:val="18"/>
              </w:rPr>
            </w:pPr>
            <w:r w:rsidRPr="008A2522">
              <w:rPr>
                <w:rFonts w:ascii="Times New Roman" w:hAnsi="Times New Roman" w:cs="Times New Roman"/>
                <w:sz w:val="18"/>
                <w:szCs w:val="18"/>
              </w:rPr>
              <w:t xml:space="preserve">Приложение №1  </w:t>
            </w:r>
          </w:p>
          <w:p w:rsidR="00017498" w:rsidRPr="008A2522" w:rsidRDefault="00017498" w:rsidP="00017498">
            <w:pPr>
              <w:spacing w:after="0"/>
              <w:jc w:val="right"/>
              <w:rPr>
                <w:rFonts w:ascii="Times New Roman" w:hAnsi="Times New Roman" w:cs="Times New Roman"/>
                <w:sz w:val="18"/>
                <w:szCs w:val="18"/>
              </w:rPr>
            </w:pPr>
            <w:r w:rsidRPr="008A2522">
              <w:rPr>
                <w:rFonts w:ascii="Times New Roman" w:hAnsi="Times New Roman" w:cs="Times New Roman"/>
                <w:sz w:val="18"/>
                <w:szCs w:val="18"/>
              </w:rPr>
              <w:t>к постановлению Главы Златоруновского  сельсовета</w:t>
            </w:r>
          </w:p>
          <w:p w:rsidR="00017498" w:rsidRPr="008A2522" w:rsidRDefault="00017498" w:rsidP="00017498">
            <w:pPr>
              <w:spacing w:after="0"/>
              <w:jc w:val="right"/>
              <w:rPr>
                <w:rFonts w:ascii="Times New Roman" w:hAnsi="Times New Roman" w:cs="Times New Roman"/>
                <w:sz w:val="18"/>
                <w:szCs w:val="18"/>
              </w:rPr>
            </w:pPr>
            <w:r w:rsidRPr="008A2522">
              <w:rPr>
                <w:rFonts w:ascii="Times New Roman" w:hAnsi="Times New Roman" w:cs="Times New Roman"/>
                <w:sz w:val="18"/>
                <w:szCs w:val="18"/>
              </w:rPr>
              <w:t>от «31» марта 2020 года №22</w:t>
            </w:r>
          </w:p>
        </w:tc>
      </w:tr>
    </w:tbl>
    <w:p w:rsidR="00017498" w:rsidRPr="008A2522" w:rsidRDefault="00017498" w:rsidP="00017498">
      <w:pPr>
        <w:spacing w:after="0"/>
        <w:rPr>
          <w:rFonts w:ascii="Times New Roman" w:hAnsi="Times New Roman" w:cs="Times New Roman"/>
          <w:sz w:val="18"/>
          <w:szCs w:val="18"/>
        </w:rPr>
      </w:pPr>
    </w:p>
    <w:p w:rsidR="00017498" w:rsidRPr="008A2522" w:rsidRDefault="00017498" w:rsidP="00017498">
      <w:pPr>
        <w:spacing w:after="0"/>
        <w:jc w:val="center"/>
        <w:rPr>
          <w:rFonts w:ascii="Times New Roman" w:hAnsi="Times New Roman" w:cs="Times New Roman"/>
          <w:sz w:val="18"/>
          <w:szCs w:val="18"/>
        </w:rPr>
      </w:pPr>
      <w:r w:rsidRPr="008A2522">
        <w:rPr>
          <w:rFonts w:ascii="Times New Roman" w:hAnsi="Times New Roman" w:cs="Times New Roman"/>
          <w:sz w:val="18"/>
          <w:szCs w:val="18"/>
        </w:rPr>
        <w:t xml:space="preserve">Состав, численность и задачи патрульных, патрульно-маневренных групп                                                                                     Златоруновского сельсовета Ужурского района </w:t>
      </w:r>
    </w:p>
    <w:p w:rsidR="00017498" w:rsidRPr="008A2522" w:rsidRDefault="00017498" w:rsidP="00017498">
      <w:pPr>
        <w:spacing w:after="0"/>
        <w:jc w:val="center"/>
        <w:rPr>
          <w:rFonts w:ascii="Times New Roman" w:hAnsi="Times New Roman" w:cs="Times New Roman"/>
          <w:sz w:val="18"/>
          <w:szCs w:val="18"/>
        </w:rPr>
      </w:pPr>
      <w:r w:rsidRPr="008A2522">
        <w:rPr>
          <w:rFonts w:ascii="Times New Roman" w:hAnsi="Times New Roman" w:cs="Times New Roman"/>
          <w:sz w:val="18"/>
          <w:szCs w:val="18"/>
        </w:rPr>
        <w:t>в течение пожароопасного периода 2020 года</w:t>
      </w:r>
    </w:p>
    <w:p w:rsidR="00017498" w:rsidRPr="008A2522" w:rsidRDefault="00017498" w:rsidP="00017498">
      <w:pPr>
        <w:spacing w:after="0"/>
        <w:rPr>
          <w:rFonts w:ascii="Times New Roman" w:hAnsi="Times New Roman" w:cs="Times New Roman"/>
          <w:sz w:val="18"/>
          <w:szCs w:val="18"/>
        </w:rPr>
      </w:pPr>
    </w:p>
    <w:p w:rsidR="00017498" w:rsidRPr="008A2522" w:rsidRDefault="00017498" w:rsidP="00B33A70">
      <w:pPr>
        <w:numPr>
          <w:ilvl w:val="0"/>
          <w:numId w:val="38"/>
        </w:numPr>
        <w:spacing w:after="0" w:line="240" w:lineRule="auto"/>
        <w:rPr>
          <w:rFonts w:ascii="Times New Roman" w:hAnsi="Times New Roman" w:cs="Times New Roman"/>
          <w:b/>
          <w:sz w:val="18"/>
          <w:szCs w:val="18"/>
        </w:rPr>
      </w:pPr>
      <w:r w:rsidRPr="008A2522">
        <w:rPr>
          <w:rFonts w:ascii="Times New Roman" w:hAnsi="Times New Roman" w:cs="Times New Roman"/>
          <w:b/>
          <w:sz w:val="18"/>
          <w:szCs w:val="18"/>
        </w:rPr>
        <w:t>Патрульные группы: 1</w:t>
      </w:r>
    </w:p>
    <w:p w:rsidR="00017498" w:rsidRPr="008A2522" w:rsidRDefault="00017498" w:rsidP="00017498">
      <w:pPr>
        <w:spacing w:after="0"/>
        <w:ind w:left="720"/>
        <w:rPr>
          <w:rFonts w:ascii="Times New Roman" w:hAnsi="Times New Roman" w:cs="Times New Roman"/>
          <w:sz w:val="18"/>
          <w:szCs w:val="18"/>
        </w:rPr>
      </w:pPr>
    </w:p>
    <w:tbl>
      <w:tblPr>
        <w:tblpPr w:leftFromText="180" w:rightFromText="180" w:vertAnchor="text" w:tblpY="1"/>
        <w:tblOverlap w:val="never"/>
        <w:tblW w:w="141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3685"/>
        <w:gridCol w:w="3402"/>
        <w:gridCol w:w="2410"/>
        <w:gridCol w:w="2419"/>
      </w:tblGrid>
      <w:tr w:rsidR="00017498" w:rsidRPr="008A2522" w:rsidTr="00017498">
        <w:trPr>
          <w:trHeight w:val="575"/>
        </w:trPr>
        <w:tc>
          <w:tcPr>
            <w:tcW w:w="567"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 группы</w:t>
            </w:r>
          </w:p>
        </w:tc>
        <w:tc>
          <w:tcPr>
            <w:tcW w:w="1701"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Наименование сельского поселения</w:t>
            </w:r>
          </w:p>
        </w:tc>
        <w:tc>
          <w:tcPr>
            <w:tcW w:w="3685"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Наименование населённых пунктов</w:t>
            </w:r>
          </w:p>
        </w:tc>
        <w:tc>
          <w:tcPr>
            <w:tcW w:w="3402" w:type="dxa"/>
          </w:tcPr>
          <w:p w:rsidR="00017498" w:rsidRPr="008A2522" w:rsidRDefault="00017498" w:rsidP="00017498">
            <w:pPr>
              <w:spacing w:after="0"/>
              <w:rPr>
                <w:rFonts w:ascii="Times New Roman" w:hAnsi="Times New Roman" w:cs="Times New Roman"/>
                <w:sz w:val="18"/>
                <w:szCs w:val="18"/>
              </w:rPr>
            </w:pPr>
            <w:proofErr w:type="gramStart"/>
            <w:r w:rsidRPr="008A2522">
              <w:rPr>
                <w:rFonts w:ascii="Times New Roman" w:hAnsi="Times New Roman" w:cs="Times New Roman"/>
                <w:sz w:val="18"/>
                <w:szCs w:val="18"/>
              </w:rPr>
              <w:t>Старший</w:t>
            </w:r>
            <w:proofErr w:type="gramEnd"/>
            <w:r w:rsidRPr="008A2522">
              <w:rPr>
                <w:rFonts w:ascii="Times New Roman" w:hAnsi="Times New Roman" w:cs="Times New Roman"/>
                <w:sz w:val="18"/>
                <w:szCs w:val="18"/>
              </w:rPr>
              <w:t xml:space="preserve"> группы</w:t>
            </w:r>
          </w:p>
        </w:tc>
        <w:tc>
          <w:tcPr>
            <w:tcW w:w="2410"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Состав и численность группы</w:t>
            </w:r>
          </w:p>
        </w:tc>
        <w:tc>
          <w:tcPr>
            <w:tcW w:w="2419"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Примечание</w:t>
            </w:r>
          </w:p>
        </w:tc>
      </w:tr>
      <w:tr w:rsidR="00017498" w:rsidRPr="008A2522" w:rsidTr="00017498">
        <w:trPr>
          <w:trHeight w:val="419"/>
        </w:trPr>
        <w:tc>
          <w:tcPr>
            <w:tcW w:w="567" w:type="dxa"/>
          </w:tcPr>
          <w:p w:rsidR="00017498" w:rsidRPr="008A2522" w:rsidRDefault="00017498" w:rsidP="00B33A70">
            <w:pPr>
              <w:numPr>
                <w:ilvl w:val="0"/>
                <w:numId w:val="39"/>
              </w:numPr>
              <w:spacing w:after="0" w:line="240" w:lineRule="auto"/>
              <w:ind w:left="0" w:firstLine="0"/>
              <w:rPr>
                <w:rFonts w:ascii="Times New Roman" w:hAnsi="Times New Roman" w:cs="Times New Roman"/>
                <w:sz w:val="18"/>
                <w:szCs w:val="18"/>
              </w:rPr>
            </w:pPr>
          </w:p>
        </w:tc>
        <w:tc>
          <w:tcPr>
            <w:tcW w:w="1701"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Златоруновский сельсовет</w:t>
            </w:r>
          </w:p>
        </w:tc>
        <w:tc>
          <w:tcPr>
            <w:tcW w:w="3685"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п</w:t>
            </w:r>
            <w:proofErr w:type="gramStart"/>
            <w:r w:rsidRPr="008A2522">
              <w:rPr>
                <w:rFonts w:ascii="Times New Roman" w:hAnsi="Times New Roman" w:cs="Times New Roman"/>
                <w:sz w:val="18"/>
                <w:szCs w:val="18"/>
              </w:rPr>
              <w:t>.З</w:t>
            </w:r>
            <w:proofErr w:type="gramEnd"/>
            <w:r w:rsidRPr="008A2522">
              <w:rPr>
                <w:rFonts w:ascii="Times New Roman" w:hAnsi="Times New Roman" w:cs="Times New Roman"/>
                <w:sz w:val="18"/>
                <w:szCs w:val="18"/>
              </w:rPr>
              <w:t>латоруновск, п.Сухая Долина, п.Учум</w:t>
            </w:r>
          </w:p>
        </w:tc>
        <w:tc>
          <w:tcPr>
            <w:tcW w:w="3402"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 xml:space="preserve">Глава Златоруновского             сельсовета  </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Д.В.Минин</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89620660130</w:t>
            </w:r>
          </w:p>
          <w:p w:rsidR="00017498" w:rsidRPr="008A2522" w:rsidRDefault="00017498" w:rsidP="00017498">
            <w:pPr>
              <w:spacing w:after="0"/>
              <w:rPr>
                <w:rFonts w:ascii="Times New Roman" w:hAnsi="Times New Roman" w:cs="Times New Roman"/>
                <w:sz w:val="18"/>
                <w:szCs w:val="18"/>
              </w:rPr>
            </w:pPr>
          </w:p>
        </w:tc>
        <w:tc>
          <w:tcPr>
            <w:tcW w:w="2410"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ОМСУ:</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3 человека</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1 ед. техники</w:t>
            </w:r>
          </w:p>
        </w:tc>
        <w:tc>
          <w:tcPr>
            <w:tcW w:w="2419"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Численность и состав группы по решению председателя КЧС и ОПБ может быть увеличена, с учётом складывающейся оперативной обстановки</w:t>
            </w:r>
          </w:p>
        </w:tc>
      </w:tr>
      <w:tr w:rsidR="00017498" w:rsidRPr="008A2522" w:rsidTr="00017498">
        <w:trPr>
          <w:trHeight w:val="419"/>
        </w:trPr>
        <w:tc>
          <w:tcPr>
            <w:tcW w:w="567" w:type="dxa"/>
          </w:tcPr>
          <w:p w:rsidR="00017498" w:rsidRPr="008A2522" w:rsidRDefault="00017498" w:rsidP="00B33A70">
            <w:pPr>
              <w:numPr>
                <w:ilvl w:val="0"/>
                <w:numId w:val="39"/>
              </w:numPr>
              <w:spacing w:after="0" w:line="240" w:lineRule="auto"/>
              <w:ind w:left="0" w:firstLine="0"/>
              <w:rPr>
                <w:rFonts w:ascii="Times New Roman" w:hAnsi="Times New Roman" w:cs="Times New Roman"/>
                <w:sz w:val="18"/>
                <w:szCs w:val="18"/>
              </w:rPr>
            </w:pPr>
          </w:p>
        </w:tc>
        <w:tc>
          <w:tcPr>
            <w:tcW w:w="1701"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Златоруновский сельсовет</w:t>
            </w:r>
          </w:p>
        </w:tc>
        <w:tc>
          <w:tcPr>
            <w:tcW w:w="3685"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п</w:t>
            </w:r>
            <w:proofErr w:type="gramStart"/>
            <w:r w:rsidRPr="008A2522">
              <w:rPr>
                <w:rFonts w:ascii="Times New Roman" w:hAnsi="Times New Roman" w:cs="Times New Roman"/>
                <w:sz w:val="18"/>
                <w:szCs w:val="18"/>
              </w:rPr>
              <w:t>.К</w:t>
            </w:r>
            <w:proofErr w:type="gramEnd"/>
            <w:r w:rsidRPr="008A2522">
              <w:rPr>
                <w:rFonts w:ascii="Times New Roman" w:hAnsi="Times New Roman" w:cs="Times New Roman"/>
                <w:sz w:val="18"/>
                <w:szCs w:val="18"/>
              </w:rPr>
              <w:t>утузовка, п.Солбатский,</w:t>
            </w:r>
          </w:p>
        </w:tc>
        <w:tc>
          <w:tcPr>
            <w:tcW w:w="3402"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Специалист по ПБ                   Златоруновского селсовета</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М.А.Левочков</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89820745538</w:t>
            </w:r>
          </w:p>
        </w:tc>
        <w:tc>
          <w:tcPr>
            <w:tcW w:w="2410"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ОМСУ:</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3 человека</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1 ед. техники</w:t>
            </w:r>
          </w:p>
        </w:tc>
        <w:tc>
          <w:tcPr>
            <w:tcW w:w="2419"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Численность и состав группы по решению председателя КЧС и ОПБ может быть увеличена, с учётом складывающейся оперативной обстановки</w:t>
            </w:r>
          </w:p>
        </w:tc>
      </w:tr>
    </w:tbl>
    <w:p w:rsidR="00017498" w:rsidRPr="008A2522" w:rsidRDefault="00017498" w:rsidP="00017498">
      <w:pPr>
        <w:spacing w:after="0"/>
        <w:ind w:left="720"/>
        <w:rPr>
          <w:rFonts w:ascii="Times New Roman" w:hAnsi="Times New Roman" w:cs="Times New Roman"/>
          <w:sz w:val="18"/>
          <w:szCs w:val="18"/>
          <w:u w:val="single"/>
        </w:rPr>
      </w:pPr>
      <w:r w:rsidRPr="008A2522">
        <w:rPr>
          <w:rFonts w:ascii="Times New Roman" w:hAnsi="Times New Roman" w:cs="Times New Roman"/>
          <w:sz w:val="18"/>
          <w:szCs w:val="18"/>
          <w:u w:val="single"/>
        </w:rPr>
        <w:t>Решаемые задачи:</w:t>
      </w:r>
    </w:p>
    <w:p w:rsidR="00017498" w:rsidRPr="008A2522" w:rsidRDefault="00017498" w:rsidP="00017498">
      <w:pPr>
        <w:spacing w:after="0"/>
        <w:ind w:left="720"/>
        <w:rPr>
          <w:rFonts w:ascii="Times New Roman" w:hAnsi="Times New Roman" w:cs="Times New Roman"/>
          <w:sz w:val="18"/>
          <w:szCs w:val="18"/>
        </w:rPr>
      </w:pPr>
      <w:r w:rsidRPr="008A2522">
        <w:rPr>
          <w:rFonts w:ascii="Times New Roman" w:hAnsi="Times New Roman" w:cs="Times New Roman"/>
          <w:sz w:val="18"/>
          <w:szCs w:val="18"/>
        </w:rPr>
        <w:t>- выявление фактов сжигания населением мусора, прочих загораний и растительности на территории населенных пунктов Златоруновского сельсовета;</w:t>
      </w:r>
    </w:p>
    <w:p w:rsidR="00017498" w:rsidRPr="008A2522" w:rsidRDefault="00017498" w:rsidP="00017498">
      <w:pPr>
        <w:spacing w:after="0"/>
        <w:ind w:left="720"/>
        <w:rPr>
          <w:rFonts w:ascii="Times New Roman" w:hAnsi="Times New Roman" w:cs="Times New Roman"/>
          <w:sz w:val="18"/>
          <w:szCs w:val="18"/>
        </w:rPr>
      </w:pPr>
      <w:r w:rsidRPr="008A2522">
        <w:rPr>
          <w:rFonts w:ascii="Times New Roman" w:hAnsi="Times New Roman" w:cs="Times New Roman"/>
          <w:sz w:val="18"/>
          <w:szCs w:val="18"/>
        </w:rPr>
        <w:t>- проведение профилактических мероприятий среди населения Златоруновского сельсовета по соблюдению правил противопожарного режима;</w:t>
      </w:r>
    </w:p>
    <w:p w:rsidR="00017498" w:rsidRPr="008A2522" w:rsidRDefault="00017498" w:rsidP="00017498">
      <w:pPr>
        <w:spacing w:after="0"/>
        <w:ind w:left="720"/>
        <w:rPr>
          <w:rFonts w:ascii="Times New Roman" w:hAnsi="Times New Roman" w:cs="Times New Roman"/>
          <w:sz w:val="18"/>
          <w:szCs w:val="18"/>
        </w:rPr>
      </w:pPr>
      <w:r w:rsidRPr="008A2522">
        <w:rPr>
          <w:rFonts w:ascii="Times New Roman" w:hAnsi="Times New Roman" w:cs="Times New Roman"/>
          <w:sz w:val="18"/>
          <w:szCs w:val="18"/>
        </w:rPr>
        <w:t>- идентификация термических точек, определение площади пожара, направление и скорости распространения огня;</w:t>
      </w:r>
    </w:p>
    <w:p w:rsidR="00017498" w:rsidRPr="008A2522" w:rsidRDefault="00017498" w:rsidP="00017498">
      <w:pPr>
        <w:spacing w:after="0"/>
        <w:ind w:left="720"/>
        <w:rPr>
          <w:rFonts w:ascii="Times New Roman" w:hAnsi="Times New Roman" w:cs="Times New Roman"/>
          <w:sz w:val="18"/>
          <w:szCs w:val="18"/>
        </w:rPr>
      </w:pPr>
      <w:r w:rsidRPr="008A2522">
        <w:rPr>
          <w:rFonts w:ascii="Times New Roman" w:hAnsi="Times New Roman" w:cs="Times New Roman"/>
          <w:sz w:val="18"/>
          <w:szCs w:val="18"/>
        </w:rPr>
        <w:t>- мониторинг обстановки;</w:t>
      </w:r>
    </w:p>
    <w:p w:rsidR="00017498" w:rsidRPr="008A2522" w:rsidRDefault="00017498" w:rsidP="00017498">
      <w:pPr>
        <w:spacing w:after="0"/>
        <w:ind w:left="720"/>
        <w:rPr>
          <w:rFonts w:ascii="Times New Roman" w:hAnsi="Times New Roman" w:cs="Times New Roman"/>
          <w:sz w:val="18"/>
          <w:szCs w:val="18"/>
        </w:rPr>
      </w:pPr>
      <w:r w:rsidRPr="008A2522">
        <w:rPr>
          <w:rFonts w:ascii="Times New Roman" w:hAnsi="Times New Roman" w:cs="Times New Roman"/>
          <w:sz w:val="18"/>
          <w:szCs w:val="18"/>
        </w:rPr>
        <w:t>- взаимодействие с ЕДДС Ужурского муниципального района.</w:t>
      </w:r>
    </w:p>
    <w:p w:rsidR="00017498" w:rsidRPr="008A2522" w:rsidRDefault="00017498" w:rsidP="00017498">
      <w:pPr>
        <w:spacing w:after="0"/>
        <w:ind w:left="720"/>
        <w:rPr>
          <w:rFonts w:ascii="Times New Roman" w:hAnsi="Times New Roman" w:cs="Times New Roman"/>
          <w:sz w:val="18"/>
          <w:szCs w:val="18"/>
        </w:rPr>
      </w:pPr>
    </w:p>
    <w:p w:rsidR="00017498" w:rsidRPr="008A2522" w:rsidRDefault="00017498" w:rsidP="00B33A70">
      <w:pPr>
        <w:numPr>
          <w:ilvl w:val="0"/>
          <w:numId w:val="38"/>
        </w:numPr>
        <w:spacing w:after="0" w:line="240" w:lineRule="auto"/>
        <w:rPr>
          <w:rFonts w:ascii="Times New Roman" w:hAnsi="Times New Roman" w:cs="Times New Roman"/>
          <w:b/>
          <w:sz w:val="18"/>
          <w:szCs w:val="18"/>
        </w:rPr>
      </w:pPr>
      <w:r w:rsidRPr="008A2522">
        <w:rPr>
          <w:rFonts w:ascii="Times New Roman" w:hAnsi="Times New Roman" w:cs="Times New Roman"/>
          <w:b/>
          <w:sz w:val="18"/>
          <w:szCs w:val="18"/>
        </w:rPr>
        <w:t>Патрульно-маневренные: 1 группы</w:t>
      </w:r>
    </w:p>
    <w:p w:rsidR="00017498" w:rsidRPr="008A2522" w:rsidRDefault="00017498" w:rsidP="00017498">
      <w:pPr>
        <w:spacing w:after="0"/>
        <w:ind w:left="720"/>
        <w:rPr>
          <w:rFonts w:ascii="Times New Roman" w:hAnsi="Times New Roman" w:cs="Times New Roman"/>
          <w:sz w:val="18"/>
          <w:szCs w:val="18"/>
        </w:rPr>
      </w:pPr>
    </w:p>
    <w:tbl>
      <w:tblPr>
        <w:tblW w:w="142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870"/>
        <w:gridCol w:w="2552"/>
        <w:gridCol w:w="2693"/>
        <w:gridCol w:w="3929"/>
        <w:gridCol w:w="2694"/>
      </w:tblGrid>
      <w:tr w:rsidR="00017498" w:rsidRPr="008A2522" w:rsidTr="00017498">
        <w:trPr>
          <w:trHeight w:val="1133"/>
        </w:trPr>
        <w:tc>
          <w:tcPr>
            <w:tcW w:w="539"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 группы</w:t>
            </w:r>
          </w:p>
        </w:tc>
        <w:tc>
          <w:tcPr>
            <w:tcW w:w="1870"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Место дислокации группы</w:t>
            </w:r>
          </w:p>
        </w:tc>
        <w:tc>
          <w:tcPr>
            <w:tcW w:w="2552"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Зона ответственности</w:t>
            </w:r>
          </w:p>
        </w:tc>
        <w:tc>
          <w:tcPr>
            <w:tcW w:w="2693" w:type="dxa"/>
          </w:tcPr>
          <w:p w:rsidR="00017498" w:rsidRPr="008A2522" w:rsidRDefault="00017498" w:rsidP="00017498">
            <w:pPr>
              <w:spacing w:after="0"/>
              <w:rPr>
                <w:rFonts w:ascii="Times New Roman" w:hAnsi="Times New Roman" w:cs="Times New Roman"/>
                <w:sz w:val="18"/>
                <w:szCs w:val="18"/>
              </w:rPr>
            </w:pPr>
            <w:proofErr w:type="gramStart"/>
            <w:r w:rsidRPr="008A2522">
              <w:rPr>
                <w:rFonts w:ascii="Times New Roman" w:hAnsi="Times New Roman" w:cs="Times New Roman"/>
                <w:sz w:val="18"/>
                <w:szCs w:val="18"/>
              </w:rPr>
              <w:t>Старший</w:t>
            </w:r>
            <w:proofErr w:type="gramEnd"/>
            <w:r w:rsidRPr="008A2522">
              <w:rPr>
                <w:rFonts w:ascii="Times New Roman" w:hAnsi="Times New Roman" w:cs="Times New Roman"/>
                <w:sz w:val="18"/>
                <w:szCs w:val="18"/>
              </w:rPr>
              <w:t xml:space="preserve"> группы</w:t>
            </w:r>
          </w:p>
        </w:tc>
        <w:tc>
          <w:tcPr>
            <w:tcW w:w="3929"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Состав и численность группы</w:t>
            </w:r>
          </w:p>
        </w:tc>
        <w:tc>
          <w:tcPr>
            <w:tcW w:w="2694"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Примечание</w:t>
            </w:r>
          </w:p>
        </w:tc>
      </w:tr>
      <w:tr w:rsidR="00017498" w:rsidRPr="008A2522" w:rsidTr="00017498">
        <w:trPr>
          <w:trHeight w:val="2841"/>
        </w:trPr>
        <w:tc>
          <w:tcPr>
            <w:tcW w:w="539" w:type="dxa"/>
          </w:tcPr>
          <w:p w:rsidR="00017498" w:rsidRPr="008A2522" w:rsidRDefault="00017498" w:rsidP="00B33A70">
            <w:pPr>
              <w:numPr>
                <w:ilvl w:val="0"/>
                <w:numId w:val="40"/>
              </w:numPr>
              <w:spacing w:after="0" w:line="240" w:lineRule="auto"/>
              <w:ind w:left="0" w:firstLine="0"/>
              <w:rPr>
                <w:rFonts w:ascii="Times New Roman" w:hAnsi="Times New Roman" w:cs="Times New Roman"/>
                <w:sz w:val="18"/>
                <w:szCs w:val="18"/>
              </w:rPr>
            </w:pPr>
          </w:p>
        </w:tc>
        <w:tc>
          <w:tcPr>
            <w:tcW w:w="1870"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 xml:space="preserve">п. Златоруновск </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ул</w:t>
            </w:r>
            <w:proofErr w:type="gramStart"/>
            <w:r w:rsidRPr="008A2522">
              <w:rPr>
                <w:rFonts w:ascii="Times New Roman" w:hAnsi="Times New Roman" w:cs="Times New Roman"/>
                <w:sz w:val="18"/>
                <w:szCs w:val="18"/>
              </w:rPr>
              <w:t>.Л</w:t>
            </w:r>
            <w:proofErr w:type="gramEnd"/>
            <w:r w:rsidRPr="008A2522">
              <w:rPr>
                <w:rFonts w:ascii="Times New Roman" w:hAnsi="Times New Roman" w:cs="Times New Roman"/>
                <w:sz w:val="18"/>
                <w:szCs w:val="18"/>
              </w:rPr>
              <w:t xml:space="preserve">енина 9 </w:t>
            </w:r>
          </w:p>
        </w:tc>
        <w:tc>
          <w:tcPr>
            <w:tcW w:w="2552"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п</w:t>
            </w:r>
            <w:proofErr w:type="gramStart"/>
            <w:r w:rsidRPr="008A2522">
              <w:rPr>
                <w:rFonts w:ascii="Times New Roman" w:hAnsi="Times New Roman" w:cs="Times New Roman"/>
                <w:sz w:val="18"/>
                <w:szCs w:val="18"/>
              </w:rPr>
              <w:t>.З</w:t>
            </w:r>
            <w:proofErr w:type="gramEnd"/>
            <w:r w:rsidRPr="008A2522">
              <w:rPr>
                <w:rFonts w:ascii="Times New Roman" w:hAnsi="Times New Roman" w:cs="Times New Roman"/>
                <w:sz w:val="18"/>
                <w:szCs w:val="18"/>
              </w:rPr>
              <w:t>латоруновск, п.Сухая Долина, п.Учум, п.Кутузовка, п.Солбатский,</w:t>
            </w:r>
          </w:p>
        </w:tc>
        <w:tc>
          <w:tcPr>
            <w:tcW w:w="2693"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Глава Златоруновского сельсовета</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Д.В.Минин</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89620660130</w:t>
            </w:r>
          </w:p>
          <w:p w:rsidR="00017498" w:rsidRPr="008A2522" w:rsidRDefault="00017498" w:rsidP="00017498">
            <w:pPr>
              <w:spacing w:after="0"/>
              <w:rPr>
                <w:rFonts w:ascii="Times New Roman" w:hAnsi="Times New Roman" w:cs="Times New Roman"/>
                <w:sz w:val="18"/>
                <w:szCs w:val="18"/>
              </w:rPr>
            </w:pPr>
          </w:p>
        </w:tc>
        <w:tc>
          <w:tcPr>
            <w:tcW w:w="3929"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ОМСУ:</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6 человек</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1 ед. техники</w:t>
            </w:r>
          </w:p>
          <w:p w:rsidR="00017498" w:rsidRPr="008A2522" w:rsidRDefault="00017498" w:rsidP="00017498">
            <w:pPr>
              <w:spacing w:after="0"/>
              <w:rPr>
                <w:rFonts w:ascii="Times New Roman" w:hAnsi="Times New Roman" w:cs="Times New Roman"/>
                <w:sz w:val="18"/>
                <w:szCs w:val="18"/>
              </w:rPr>
            </w:pPr>
            <w:r w:rsidRPr="008A2522">
              <w:rPr>
                <w:rStyle w:val="af6"/>
                <w:rFonts w:ascii="Times New Roman" w:hAnsi="Times New Roman" w:cs="Times New Roman"/>
                <w:sz w:val="18"/>
                <w:szCs w:val="18"/>
              </w:rPr>
              <w:t>Муниципальный пожарный пост</w:t>
            </w:r>
            <w:r w:rsidRPr="008A2522">
              <w:rPr>
                <w:rFonts w:ascii="Times New Roman" w:hAnsi="Times New Roman" w:cs="Times New Roman"/>
                <w:sz w:val="18"/>
                <w:szCs w:val="18"/>
              </w:rPr>
              <w:t>:</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 xml:space="preserve">4 человека </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1 ед. техники</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ООО «Искра», ООО агрофирма «Учумская»</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4 человека</w:t>
            </w: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3 ед. техники</w:t>
            </w:r>
          </w:p>
        </w:tc>
        <w:tc>
          <w:tcPr>
            <w:tcW w:w="2694"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Численность и состав группы по решению председателя КЧС и ОПБ может быть увеличена, с учётом складывающейся оперативной обстановки</w:t>
            </w:r>
          </w:p>
        </w:tc>
      </w:tr>
    </w:tbl>
    <w:p w:rsidR="00017498" w:rsidRPr="008A2522" w:rsidRDefault="00017498" w:rsidP="00017498">
      <w:pPr>
        <w:spacing w:after="0"/>
        <w:ind w:left="720"/>
        <w:rPr>
          <w:rFonts w:ascii="Times New Roman" w:hAnsi="Times New Roman" w:cs="Times New Roman"/>
          <w:sz w:val="18"/>
          <w:szCs w:val="18"/>
        </w:rPr>
      </w:pPr>
    </w:p>
    <w:p w:rsidR="00017498" w:rsidRPr="008A2522" w:rsidRDefault="00017498" w:rsidP="00017498">
      <w:pPr>
        <w:spacing w:after="0"/>
        <w:ind w:left="720"/>
        <w:jc w:val="both"/>
        <w:rPr>
          <w:rFonts w:ascii="Times New Roman" w:hAnsi="Times New Roman" w:cs="Times New Roman"/>
          <w:sz w:val="18"/>
          <w:szCs w:val="18"/>
        </w:rPr>
      </w:pPr>
      <w:r w:rsidRPr="008A2522">
        <w:rPr>
          <w:rFonts w:ascii="Times New Roman" w:hAnsi="Times New Roman" w:cs="Times New Roman"/>
          <w:sz w:val="18"/>
          <w:szCs w:val="18"/>
        </w:rPr>
        <w:t>Реагирование патрульно-маневренных групп осуществляется по решению председателя КЧС и ОПБ администрации Златоруновского сельсовета, ЕДДС Ужурского района при получении информации о загорании, угрозе населенному пункту посредством передачи сообщения непосредственно руководителю группы.</w:t>
      </w:r>
    </w:p>
    <w:p w:rsidR="00017498" w:rsidRPr="008A2522" w:rsidRDefault="00017498" w:rsidP="00017498">
      <w:pPr>
        <w:spacing w:after="0"/>
        <w:ind w:left="720"/>
        <w:jc w:val="both"/>
        <w:rPr>
          <w:rFonts w:ascii="Times New Roman" w:hAnsi="Times New Roman" w:cs="Times New Roman"/>
          <w:sz w:val="18"/>
          <w:szCs w:val="18"/>
        </w:rPr>
      </w:pPr>
    </w:p>
    <w:p w:rsidR="00017498" w:rsidRPr="008A2522" w:rsidRDefault="00017498" w:rsidP="00017498">
      <w:pPr>
        <w:spacing w:after="0"/>
        <w:ind w:left="720"/>
        <w:rPr>
          <w:rFonts w:ascii="Times New Roman" w:hAnsi="Times New Roman" w:cs="Times New Roman"/>
          <w:sz w:val="18"/>
          <w:szCs w:val="18"/>
          <w:u w:val="single"/>
        </w:rPr>
      </w:pPr>
      <w:r w:rsidRPr="008A2522">
        <w:rPr>
          <w:rFonts w:ascii="Times New Roman" w:hAnsi="Times New Roman" w:cs="Times New Roman"/>
          <w:sz w:val="18"/>
          <w:szCs w:val="18"/>
          <w:u w:val="single"/>
        </w:rPr>
        <w:t>Решаемые задачи:</w:t>
      </w:r>
    </w:p>
    <w:p w:rsidR="00017498" w:rsidRPr="008A2522" w:rsidRDefault="00017498" w:rsidP="00017498">
      <w:pPr>
        <w:spacing w:after="0"/>
        <w:ind w:left="720"/>
        <w:rPr>
          <w:rFonts w:ascii="Times New Roman" w:hAnsi="Times New Roman" w:cs="Times New Roman"/>
          <w:sz w:val="18"/>
          <w:szCs w:val="18"/>
        </w:rPr>
      </w:pPr>
      <w:r w:rsidRPr="008A2522">
        <w:rPr>
          <w:rFonts w:ascii="Times New Roman" w:hAnsi="Times New Roman" w:cs="Times New Roman"/>
          <w:sz w:val="18"/>
          <w:szCs w:val="18"/>
        </w:rPr>
        <w:lastRenderedPageBreak/>
        <w:t>- выявление фактов сжигания населением мусора, прочих загораний и растительности на территории населенных пунктов Златоруновского сельсовета;</w:t>
      </w:r>
    </w:p>
    <w:p w:rsidR="00017498" w:rsidRPr="008A2522" w:rsidRDefault="00017498" w:rsidP="00017498">
      <w:pPr>
        <w:spacing w:after="0"/>
        <w:ind w:left="720"/>
        <w:rPr>
          <w:rFonts w:ascii="Times New Roman" w:hAnsi="Times New Roman" w:cs="Times New Roman"/>
          <w:sz w:val="18"/>
          <w:szCs w:val="18"/>
        </w:rPr>
      </w:pPr>
      <w:r w:rsidRPr="008A2522">
        <w:rPr>
          <w:rFonts w:ascii="Times New Roman" w:hAnsi="Times New Roman" w:cs="Times New Roman"/>
          <w:sz w:val="18"/>
          <w:szCs w:val="18"/>
        </w:rPr>
        <w:t>- проведение профилактических мероприятий среди населения Златоруновского сельсовета по соблюдению правил противопожарного режима;</w:t>
      </w:r>
    </w:p>
    <w:p w:rsidR="00017498" w:rsidRPr="008A2522" w:rsidRDefault="00017498" w:rsidP="00017498">
      <w:pPr>
        <w:spacing w:after="0"/>
        <w:ind w:left="720"/>
        <w:jc w:val="both"/>
        <w:rPr>
          <w:rFonts w:ascii="Times New Roman" w:hAnsi="Times New Roman" w:cs="Times New Roman"/>
          <w:sz w:val="18"/>
          <w:szCs w:val="18"/>
        </w:rPr>
      </w:pPr>
      <w:r w:rsidRPr="008A2522">
        <w:rPr>
          <w:rFonts w:ascii="Times New Roman" w:hAnsi="Times New Roman" w:cs="Times New Roman"/>
          <w:sz w:val="18"/>
          <w:szCs w:val="18"/>
        </w:rPr>
        <w:t>- принятие мер по локализации и ликвидации выявленных природных загораний и сжигания мусора, принятие решения о необходимости привлечения дополнительных сил и средств;</w:t>
      </w:r>
    </w:p>
    <w:p w:rsidR="00017498" w:rsidRPr="008A2522" w:rsidRDefault="00017498" w:rsidP="00017498">
      <w:pPr>
        <w:spacing w:after="0"/>
        <w:ind w:left="720"/>
        <w:jc w:val="both"/>
        <w:rPr>
          <w:rFonts w:ascii="Times New Roman" w:hAnsi="Times New Roman" w:cs="Times New Roman"/>
          <w:sz w:val="18"/>
          <w:szCs w:val="18"/>
        </w:rPr>
      </w:pPr>
      <w:r w:rsidRPr="008A2522">
        <w:rPr>
          <w:rFonts w:ascii="Times New Roman" w:hAnsi="Times New Roman" w:cs="Times New Roman"/>
          <w:sz w:val="18"/>
          <w:szCs w:val="18"/>
        </w:rPr>
        <w:t>- первичное определение возможной причины его возникновения и выявление виновных в совершении правонарушения, с дальнейшей передачей информации в надзорные органы;</w:t>
      </w:r>
    </w:p>
    <w:p w:rsidR="00017498" w:rsidRPr="008A2522" w:rsidRDefault="00017498" w:rsidP="00017498">
      <w:pPr>
        <w:spacing w:after="0"/>
        <w:ind w:left="720"/>
        <w:jc w:val="both"/>
        <w:rPr>
          <w:rFonts w:ascii="Times New Roman" w:hAnsi="Times New Roman" w:cs="Times New Roman"/>
          <w:sz w:val="18"/>
          <w:szCs w:val="18"/>
        </w:rPr>
      </w:pPr>
      <w:r w:rsidRPr="008A2522">
        <w:rPr>
          <w:rFonts w:ascii="Times New Roman" w:hAnsi="Times New Roman" w:cs="Times New Roman"/>
          <w:sz w:val="18"/>
          <w:szCs w:val="18"/>
        </w:rPr>
        <w:t>- идентификация термических точек, определение площади пожара, направление и скорости распространения огня;</w:t>
      </w:r>
    </w:p>
    <w:p w:rsidR="00017498" w:rsidRPr="008A2522" w:rsidRDefault="00017498" w:rsidP="00017498">
      <w:pPr>
        <w:spacing w:after="0"/>
        <w:ind w:left="720"/>
        <w:jc w:val="both"/>
        <w:rPr>
          <w:rFonts w:ascii="Times New Roman" w:hAnsi="Times New Roman" w:cs="Times New Roman"/>
          <w:sz w:val="18"/>
          <w:szCs w:val="18"/>
        </w:rPr>
      </w:pPr>
      <w:r w:rsidRPr="008A2522">
        <w:rPr>
          <w:rFonts w:ascii="Times New Roman" w:hAnsi="Times New Roman" w:cs="Times New Roman"/>
          <w:sz w:val="18"/>
          <w:szCs w:val="18"/>
        </w:rPr>
        <w:t>- мониторинг обстановки;</w:t>
      </w:r>
    </w:p>
    <w:p w:rsidR="00017498" w:rsidRPr="008A2522" w:rsidRDefault="00017498" w:rsidP="00017498">
      <w:pPr>
        <w:spacing w:after="0"/>
        <w:ind w:left="720"/>
        <w:jc w:val="both"/>
        <w:rPr>
          <w:rFonts w:ascii="Times New Roman" w:hAnsi="Times New Roman" w:cs="Times New Roman"/>
          <w:sz w:val="18"/>
          <w:szCs w:val="18"/>
        </w:rPr>
      </w:pPr>
      <w:r w:rsidRPr="008A2522">
        <w:rPr>
          <w:rFonts w:ascii="Times New Roman" w:hAnsi="Times New Roman" w:cs="Times New Roman"/>
          <w:sz w:val="18"/>
          <w:szCs w:val="18"/>
        </w:rPr>
        <w:t>- взаимодействие с ЕДДС Ужурского района.</w:t>
      </w:r>
    </w:p>
    <w:p w:rsidR="00017498" w:rsidRPr="008A2522" w:rsidRDefault="00017498" w:rsidP="00017498">
      <w:pPr>
        <w:spacing w:after="0"/>
        <w:rPr>
          <w:rFonts w:ascii="Times New Roman" w:hAnsi="Times New Roman" w:cs="Times New Roman"/>
          <w:sz w:val="18"/>
          <w:szCs w:val="18"/>
        </w:rPr>
      </w:pPr>
    </w:p>
    <w:p w:rsidR="00017498" w:rsidRPr="008A2522" w:rsidRDefault="00017498" w:rsidP="00017498">
      <w:pPr>
        <w:spacing w:after="0"/>
        <w:ind w:left="720"/>
        <w:rPr>
          <w:rFonts w:ascii="Times New Roman" w:hAnsi="Times New Roman" w:cs="Times New Roman"/>
          <w:sz w:val="18"/>
          <w:szCs w:val="18"/>
        </w:rPr>
      </w:pPr>
    </w:p>
    <w:tbl>
      <w:tblPr>
        <w:tblW w:w="0" w:type="auto"/>
        <w:tblInd w:w="720" w:type="dxa"/>
        <w:tblLook w:val="04A0"/>
      </w:tblPr>
      <w:tblGrid>
        <w:gridCol w:w="3309"/>
        <w:gridCol w:w="2618"/>
        <w:gridCol w:w="3207"/>
      </w:tblGrid>
      <w:tr w:rsidR="00017498" w:rsidRPr="008A2522" w:rsidTr="00017498">
        <w:tc>
          <w:tcPr>
            <w:tcW w:w="5353" w:type="dxa"/>
          </w:tcPr>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Специалист по пожарной                       безопасности Златоруновского              сельсовета</w:t>
            </w:r>
          </w:p>
        </w:tc>
        <w:tc>
          <w:tcPr>
            <w:tcW w:w="5354" w:type="dxa"/>
          </w:tcPr>
          <w:p w:rsidR="00017498" w:rsidRPr="008A2522" w:rsidRDefault="00017498" w:rsidP="00017498">
            <w:pPr>
              <w:spacing w:after="0"/>
              <w:rPr>
                <w:rFonts w:ascii="Times New Roman" w:hAnsi="Times New Roman" w:cs="Times New Roman"/>
                <w:sz w:val="18"/>
                <w:szCs w:val="18"/>
              </w:rPr>
            </w:pPr>
          </w:p>
        </w:tc>
        <w:tc>
          <w:tcPr>
            <w:tcW w:w="5354" w:type="dxa"/>
          </w:tcPr>
          <w:p w:rsidR="00017498" w:rsidRPr="008A2522" w:rsidRDefault="00017498" w:rsidP="00017498">
            <w:pPr>
              <w:spacing w:after="0"/>
              <w:rPr>
                <w:rFonts w:ascii="Times New Roman" w:hAnsi="Times New Roman" w:cs="Times New Roman"/>
                <w:sz w:val="18"/>
                <w:szCs w:val="18"/>
              </w:rPr>
            </w:pPr>
          </w:p>
          <w:p w:rsidR="00017498" w:rsidRPr="008A2522" w:rsidRDefault="00017498" w:rsidP="00017498">
            <w:pPr>
              <w:spacing w:after="0"/>
              <w:rPr>
                <w:rFonts w:ascii="Times New Roman" w:hAnsi="Times New Roman" w:cs="Times New Roman"/>
                <w:sz w:val="18"/>
                <w:szCs w:val="18"/>
              </w:rPr>
            </w:pPr>
            <w:r w:rsidRPr="008A2522">
              <w:rPr>
                <w:rFonts w:ascii="Times New Roman" w:hAnsi="Times New Roman" w:cs="Times New Roman"/>
                <w:sz w:val="18"/>
                <w:szCs w:val="18"/>
              </w:rPr>
              <w:t>М.А.Левочков</w:t>
            </w:r>
          </w:p>
        </w:tc>
      </w:tr>
    </w:tbl>
    <w:p w:rsidR="00017498" w:rsidRPr="008A2522" w:rsidRDefault="00017498" w:rsidP="00017498">
      <w:pPr>
        <w:spacing w:after="0"/>
        <w:ind w:left="720"/>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930D0D">
      <w:pPr>
        <w:spacing w:after="0"/>
        <w:jc w:val="center"/>
        <w:rPr>
          <w:rFonts w:ascii="Times New Roman" w:hAnsi="Times New Roman" w:cs="Times New Roman"/>
          <w:sz w:val="18"/>
          <w:szCs w:val="18"/>
        </w:rPr>
      </w:pPr>
      <w:r w:rsidRPr="008A2522">
        <w:rPr>
          <w:rFonts w:ascii="Times New Roman" w:hAnsi="Times New Roman" w:cs="Times New Roman"/>
          <w:sz w:val="18"/>
          <w:szCs w:val="18"/>
        </w:rPr>
        <w:t xml:space="preserve">                                 </w:t>
      </w:r>
    </w:p>
    <w:p w:rsidR="00017498" w:rsidRPr="008A2522" w:rsidRDefault="00017498" w:rsidP="00930D0D">
      <w:pPr>
        <w:spacing w:after="0"/>
        <w:jc w:val="center"/>
        <w:rPr>
          <w:rFonts w:ascii="Times New Roman" w:hAnsi="Times New Roman" w:cs="Times New Roman"/>
          <w:b/>
          <w:sz w:val="18"/>
          <w:szCs w:val="18"/>
        </w:rPr>
      </w:pPr>
      <w:r w:rsidRPr="008A2522">
        <w:rPr>
          <w:rFonts w:ascii="Times New Roman" w:hAnsi="Times New Roman" w:cs="Times New Roman"/>
          <w:b/>
          <w:sz w:val="18"/>
          <w:szCs w:val="18"/>
        </w:rPr>
        <w:t>АДМИНИСТРАЦИЯ ЗЛАТОРУНОВСКОГО СЕЛЬСОВЕТА</w:t>
      </w:r>
    </w:p>
    <w:p w:rsidR="00017498" w:rsidRPr="008A2522" w:rsidRDefault="00017498" w:rsidP="00930D0D">
      <w:pPr>
        <w:spacing w:after="0"/>
        <w:jc w:val="center"/>
        <w:rPr>
          <w:rFonts w:ascii="Times New Roman" w:hAnsi="Times New Roman" w:cs="Times New Roman"/>
          <w:b/>
          <w:sz w:val="18"/>
          <w:szCs w:val="18"/>
        </w:rPr>
      </w:pPr>
      <w:r w:rsidRPr="008A2522">
        <w:rPr>
          <w:rFonts w:ascii="Times New Roman" w:hAnsi="Times New Roman" w:cs="Times New Roman"/>
          <w:b/>
          <w:sz w:val="18"/>
          <w:szCs w:val="18"/>
        </w:rPr>
        <w:t>УЖУРСКОГО РАЙОНА КРАСНОЯРСКОГО КРАЯ</w:t>
      </w:r>
    </w:p>
    <w:p w:rsidR="00017498" w:rsidRPr="008A2522" w:rsidRDefault="00017498" w:rsidP="00930D0D">
      <w:pPr>
        <w:spacing w:after="0"/>
        <w:ind w:right="-1"/>
        <w:jc w:val="center"/>
        <w:rPr>
          <w:rFonts w:ascii="Times New Roman" w:hAnsi="Times New Roman" w:cs="Times New Roman"/>
          <w:b/>
          <w:sz w:val="18"/>
          <w:szCs w:val="18"/>
        </w:rPr>
      </w:pPr>
    </w:p>
    <w:p w:rsidR="00017498" w:rsidRPr="008A2522" w:rsidRDefault="00017498" w:rsidP="00930D0D">
      <w:pPr>
        <w:spacing w:after="0"/>
        <w:ind w:right="-1"/>
        <w:jc w:val="center"/>
        <w:rPr>
          <w:rFonts w:ascii="Times New Roman" w:hAnsi="Times New Roman" w:cs="Times New Roman"/>
          <w:b/>
          <w:sz w:val="18"/>
          <w:szCs w:val="18"/>
        </w:rPr>
      </w:pPr>
      <w:r w:rsidRPr="008A2522">
        <w:rPr>
          <w:rFonts w:ascii="Times New Roman" w:hAnsi="Times New Roman" w:cs="Times New Roman"/>
          <w:b/>
          <w:sz w:val="18"/>
          <w:szCs w:val="18"/>
        </w:rPr>
        <w:t>ПОСТАНОВЛЕНИЕ</w:t>
      </w:r>
    </w:p>
    <w:p w:rsidR="00017498" w:rsidRPr="008A2522" w:rsidRDefault="00017498" w:rsidP="00930D0D">
      <w:pPr>
        <w:spacing w:after="0"/>
        <w:ind w:right="-1"/>
        <w:jc w:val="center"/>
        <w:rPr>
          <w:rFonts w:ascii="Times New Roman" w:hAnsi="Times New Roman" w:cs="Times New Roman"/>
          <w:b/>
          <w:sz w:val="18"/>
          <w:szCs w:val="18"/>
        </w:rPr>
      </w:pPr>
    </w:p>
    <w:tbl>
      <w:tblPr>
        <w:tblW w:w="0" w:type="auto"/>
        <w:jc w:val="center"/>
        <w:tblLook w:val="01E0"/>
      </w:tblPr>
      <w:tblGrid>
        <w:gridCol w:w="3190"/>
        <w:gridCol w:w="3190"/>
        <w:gridCol w:w="3191"/>
      </w:tblGrid>
      <w:tr w:rsidR="00017498" w:rsidRPr="008A2522" w:rsidTr="00017498">
        <w:trPr>
          <w:jc w:val="center"/>
        </w:trPr>
        <w:tc>
          <w:tcPr>
            <w:tcW w:w="3190" w:type="dxa"/>
          </w:tcPr>
          <w:p w:rsidR="00017498" w:rsidRPr="008A2522" w:rsidRDefault="00017498" w:rsidP="00930D0D">
            <w:pPr>
              <w:spacing w:after="0"/>
              <w:ind w:right="-1"/>
              <w:rPr>
                <w:rFonts w:ascii="Times New Roman" w:hAnsi="Times New Roman" w:cs="Times New Roman"/>
                <w:b/>
                <w:sz w:val="18"/>
                <w:szCs w:val="18"/>
              </w:rPr>
            </w:pPr>
            <w:r w:rsidRPr="008A2522">
              <w:rPr>
                <w:rFonts w:ascii="Times New Roman" w:hAnsi="Times New Roman" w:cs="Times New Roman"/>
                <w:sz w:val="18"/>
                <w:szCs w:val="18"/>
              </w:rPr>
              <w:t>31.03.2020</w:t>
            </w:r>
          </w:p>
        </w:tc>
        <w:tc>
          <w:tcPr>
            <w:tcW w:w="3190" w:type="dxa"/>
          </w:tcPr>
          <w:p w:rsidR="00017498" w:rsidRPr="008A2522" w:rsidRDefault="00017498" w:rsidP="00930D0D">
            <w:pPr>
              <w:spacing w:after="0"/>
              <w:ind w:right="-1"/>
              <w:jc w:val="center"/>
              <w:rPr>
                <w:rFonts w:ascii="Times New Roman" w:hAnsi="Times New Roman" w:cs="Times New Roman"/>
                <w:sz w:val="18"/>
                <w:szCs w:val="18"/>
              </w:rPr>
            </w:pPr>
            <w:r w:rsidRPr="008A2522">
              <w:rPr>
                <w:rFonts w:ascii="Times New Roman" w:hAnsi="Times New Roman" w:cs="Times New Roman"/>
                <w:sz w:val="18"/>
                <w:szCs w:val="18"/>
              </w:rPr>
              <w:t>П.Златоруновск</w:t>
            </w:r>
          </w:p>
        </w:tc>
        <w:tc>
          <w:tcPr>
            <w:tcW w:w="3191" w:type="dxa"/>
          </w:tcPr>
          <w:p w:rsidR="00017498" w:rsidRPr="008A2522" w:rsidRDefault="00017498" w:rsidP="00930D0D">
            <w:pPr>
              <w:spacing w:after="0"/>
              <w:ind w:right="-1"/>
              <w:jc w:val="center"/>
              <w:rPr>
                <w:rFonts w:ascii="Times New Roman" w:hAnsi="Times New Roman" w:cs="Times New Roman"/>
                <w:b/>
                <w:sz w:val="18"/>
                <w:szCs w:val="18"/>
              </w:rPr>
            </w:pPr>
            <w:r w:rsidRPr="008A2522">
              <w:rPr>
                <w:rFonts w:ascii="Times New Roman" w:hAnsi="Times New Roman" w:cs="Times New Roman"/>
                <w:sz w:val="18"/>
                <w:szCs w:val="18"/>
              </w:rPr>
              <w:t xml:space="preserve">          № 23</w:t>
            </w:r>
          </w:p>
        </w:tc>
      </w:tr>
      <w:tr w:rsidR="00017498" w:rsidRPr="008A2522" w:rsidTr="00017498">
        <w:trPr>
          <w:jc w:val="center"/>
        </w:trPr>
        <w:tc>
          <w:tcPr>
            <w:tcW w:w="3190" w:type="dxa"/>
          </w:tcPr>
          <w:p w:rsidR="00017498" w:rsidRPr="008A2522" w:rsidRDefault="00017498" w:rsidP="00930D0D">
            <w:pPr>
              <w:spacing w:after="0"/>
              <w:ind w:right="-1"/>
              <w:jc w:val="center"/>
              <w:rPr>
                <w:rFonts w:ascii="Times New Roman" w:hAnsi="Times New Roman" w:cs="Times New Roman"/>
                <w:b/>
                <w:sz w:val="18"/>
                <w:szCs w:val="18"/>
              </w:rPr>
            </w:pPr>
          </w:p>
        </w:tc>
        <w:tc>
          <w:tcPr>
            <w:tcW w:w="3190" w:type="dxa"/>
          </w:tcPr>
          <w:p w:rsidR="00017498" w:rsidRPr="008A2522" w:rsidRDefault="00017498" w:rsidP="00017498">
            <w:pPr>
              <w:ind w:right="-1"/>
              <w:jc w:val="center"/>
              <w:rPr>
                <w:rFonts w:ascii="Times New Roman" w:hAnsi="Times New Roman" w:cs="Times New Roman"/>
                <w:b/>
                <w:i/>
                <w:sz w:val="18"/>
                <w:szCs w:val="18"/>
              </w:rPr>
            </w:pPr>
          </w:p>
        </w:tc>
        <w:tc>
          <w:tcPr>
            <w:tcW w:w="3191" w:type="dxa"/>
          </w:tcPr>
          <w:p w:rsidR="00017498" w:rsidRPr="008A2522" w:rsidRDefault="00017498" w:rsidP="00017498">
            <w:pPr>
              <w:ind w:right="-1"/>
              <w:jc w:val="center"/>
              <w:rPr>
                <w:rFonts w:ascii="Times New Roman" w:hAnsi="Times New Roman" w:cs="Times New Roman"/>
                <w:b/>
                <w:sz w:val="18"/>
                <w:szCs w:val="18"/>
              </w:rPr>
            </w:pPr>
          </w:p>
        </w:tc>
      </w:tr>
    </w:tbl>
    <w:p w:rsidR="00017498" w:rsidRPr="008A2522" w:rsidRDefault="00017498" w:rsidP="00017498">
      <w:pPr>
        <w:pStyle w:val="ConsPlusTitle"/>
        <w:rPr>
          <w:b w:val="0"/>
          <w:bCs w:val="0"/>
          <w:sz w:val="18"/>
          <w:szCs w:val="18"/>
        </w:rPr>
      </w:pPr>
    </w:p>
    <w:p w:rsidR="00017498" w:rsidRPr="008A2522" w:rsidRDefault="00017498" w:rsidP="00017498">
      <w:pPr>
        <w:pStyle w:val="ConsPlusTitle"/>
        <w:jc w:val="center"/>
        <w:rPr>
          <w:b w:val="0"/>
          <w:color w:val="000000"/>
          <w:sz w:val="18"/>
          <w:szCs w:val="18"/>
        </w:rPr>
      </w:pPr>
      <w:r w:rsidRPr="008A2522">
        <w:rPr>
          <w:b w:val="0"/>
          <w:bCs w:val="0"/>
          <w:sz w:val="18"/>
          <w:szCs w:val="18"/>
        </w:rPr>
        <w:t xml:space="preserve">Об утверждении Порядка предоставления </w:t>
      </w:r>
      <w:r w:rsidRPr="008A2522">
        <w:rPr>
          <w:b w:val="0"/>
          <w:color w:val="000000"/>
          <w:sz w:val="18"/>
          <w:szCs w:val="18"/>
        </w:rPr>
        <w:t>субсидии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 а также хозяйствующих субъектов с долей участия муниципального образования из бюджета муниципального образования Златоруновский сельсовет</w:t>
      </w:r>
    </w:p>
    <w:p w:rsidR="00017498" w:rsidRPr="008A2522" w:rsidRDefault="00017498" w:rsidP="00017498">
      <w:pPr>
        <w:pStyle w:val="ConsPlusTitle"/>
        <w:rPr>
          <w:b w:val="0"/>
          <w:bCs w:val="0"/>
          <w:sz w:val="18"/>
          <w:szCs w:val="18"/>
        </w:rPr>
      </w:pPr>
    </w:p>
    <w:p w:rsidR="00017498" w:rsidRPr="008A2522" w:rsidRDefault="00017498" w:rsidP="00017498">
      <w:pPr>
        <w:pStyle w:val="22"/>
        <w:shd w:val="clear" w:color="auto" w:fill="auto"/>
        <w:spacing w:after="184"/>
        <w:ind w:left="40" w:firstLine="709"/>
        <w:rPr>
          <w:bCs/>
          <w:sz w:val="18"/>
          <w:szCs w:val="18"/>
        </w:rPr>
      </w:pPr>
      <w:r w:rsidRPr="008A2522">
        <w:rPr>
          <w:color w:val="000000"/>
          <w:sz w:val="18"/>
          <w:szCs w:val="18"/>
        </w:rPr>
        <w:t xml:space="preserve">В соответствии со статьей 78 Бюджетного кодекса Российской Федерации от 31.07.1998 № 145-ФЗ, Федеральным законом от 06.10.2003 № 131-Ф3 «Об общих принципах организации местного самоуправления в Российской Федерации», Федеральным законом от 14.11.2002 № 161- ФЗ «О государственных и муниципальных унитарных предприятиях», статьями 30, 31 Федерального закона от 26.10.2002 № 127-ФЗ «О несостоятельности (банкротстве)» </w:t>
      </w:r>
      <w:r w:rsidRPr="008A2522">
        <w:rPr>
          <w:bCs/>
          <w:sz w:val="18"/>
          <w:szCs w:val="18"/>
        </w:rPr>
        <w:t>ПОСТАНОВЛЯЮ:</w:t>
      </w:r>
    </w:p>
    <w:p w:rsidR="00017498" w:rsidRPr="008A2522" w:rsidRDefault="00017498" w:rsidP="00017498">
      <w:pPr>
        <w:pStyle w:val="ConsPlusTitle"/>
        <w:jc w:val="both"/>
        <w:rPr>
          <w:b w:val="0"/>
          <w:color w:val="000000"/>
          <w:sz w:val="18"/>
          <w:szCs w:val="18"/>
        </w:rPr>
      </w:pPr>
      <w:r w:rsidRPr="008A2522">
        <w:rPr>
          <w:b w:val="0"/>
          <w:color w:val="000000"/>
          <w:sz w:val="18"/>
          <w:szCs w:val="18"/>
        </w:rPr>
        <w:tab/>
        <w:t>1. Утвердить прилагаемый Порядок предоставления субсидии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 а также хозяйствующих субъектов с долей участия муниципального образования из бюджета муниципального образования Златоруновский сельсовет</w:t>
      </w:r>
    </w:p>
    <w:p w:rsidR="00017498" w:rsidRPr="008A2522" w:rsidRDefault="00017498" w:rsidP="00017498">
      <w:pPr>
        <w:shd w:val="clear" w:color="auto" w:fill="FFFFFF"/>
        <w:spacing w:line="336" w:lineRule="atLeast"/>
        <w:ind w:firstLine="708"/>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2.</w:t>
      </w:r>
      <w:proofErr w:type="gramStart"/>
      <w:r w:rsidRPr="008A2522">
        <w:rPr>
          <w:rFonts w:ascii="Times New Roman" w:hAnsi="Times New Roman" w:cs="Times New Roman"/>
          <w:color w:val="000000"/>
          <w:sz w:val="18"/>
          <w:szCs w:val="18"/>
        </w:rPr>
        <w:t>Разместить</w:t>
      </w:r>
      <w:proofErr w:type="gramEnd"/>
      <w:r w:rsidRPr="008A2522">
        <w:rPr>
          <w:rFonts w:ascii="Times New Roman" w:hAnsi="Times New Roman" w:cs="Times New Roman"/>
          <w:color w:val="000000"/>
          <w:sz w:val="18"/>
          <w:szCs w:val="18"/>
        </w:rPr>
        <w:t xml:space="preserve"> настоящее постановление на сайте администрации Златоруновского сельсовета </w:t>
      </w:r>
      <w:hyperlink r:id="rId33" w:history="1">
        <w:r w:rsidRPr="008A2522">
          <w:rPr>
            <w:rStyle w:val="af4"/>
            <w:rFonts w:ascii="Times New Roman" w:hAnsi="Times New Roman" w:cs="Times New Roman"/>
            <w:sz w:val="18"/>
            <w:szCs w:val="18"/>
            <w:lang w:val="en-US"/>
          </w:rPr>
          <w:t>http</w:t>
        </w:r>
        <w:r w:rsidRPr="008A2522">
          <w:rPr>
            <w:rStyle w:val="af4"/>
            <w:rFonts w:ascii="Times New Roman" w:hAnsi="Times New Roman" w:cs="Times New Roman"/>
            <w:sz w:val="18"/>
            <w:szCs w:val="18"/>
          </w:rPr>
          <w:t>://</w:t>
        </w:r>
        <w:r w:rsidRPr="008A2522">
          <w:rPr>
            <w:rStyle w:val="af4"/>
            <w:rFonts w:ascii="Times New Roman" w:hAnsi="Times New Roman" w:cs="Times New Roman"/>
            <w:sz w:val="18"/>
            <w:szCs w:val="18"/>
            <w:lang w:val="en-US"/>
          </w:rPr>
          <w:t>mozlat</w:t>
        </w:r>
        <w:r w:rsidRPr="008A2522">
          <w:rPr>
            <w:rStyle w:val="af4"/>
            <w:rFonts w:ascii="Times New Roman" w:hAnsi="Times New Roman" w:cs="Times New Roman"/>
            <w:sz w:val="18"/>
            <w:szCs w:val="18"/>
          </w:rPr>
          <w:t>.</w:t>
        </w:r>
        <w:r w:rsidRPr="008A2522">
          <w:rPr>
            <w:rStyle w:val="af4"/>
            <w:rFonts w:ascii="Times New Roman" w:hAnsi="Times New Roman" w:cs="Times New Roman"/>
            <w:sz w:val="18"/>
            <w:szCs w:val="18"/>
            <w:lang w:val="en-US"/>
          </w:rPr>
          <w:t>gbu</w:t>
        </w:r>
        <w:r w:rsidRPr="008A2522">
          <w:rPr>
            <w:rStyle w:val="af4"/>
            <w:rFonts w:ascii="Times New Roman" w:hAnsi="Times New Roman" w:cs="Times New Roman"/>
            <w:sz w:val="18"/>
            <w:szCs w:val="18"/>
          </w:rPr>
          <w:t>.</w:t>
        </w:r>
        <w:r w:rsidRPr="008A2522">
          <w:rPr>
            <w:rStyle w:val="af4"/>
            <w:rFonts w:ascii="Times New Roman" w:hAnsi="Times New Roman" w:cs="Times New Roman"/>
            <w:sz w:val="18"/>
            <w:szCs w:val="18"/>
            <w:lang w:val="en-US"/>
          </w:rPr>
          <w:t>ru</w:t>
        </w:r>
      </w:hyperlink>
      <w:r w:rsidRPr="008A2522">
        <w:rPr>
          <w:rFonts w:ascii="Times New Roman" w:hAnsi="Times New Roman" w:cs="Times New Roman"/>
          <w:sz w:val="18"/>
          <w:szCs w:val="18"/>
        </w:rPr>
        <w:t>.</w:t>
      </w:r>
    </w:p>
    <w:p w:rsidR="00017498" w:rsidRPr="008A2522" w:rsidRDefault="00017498" w:rsidP="00017498">
      <w:pPr>
        <w:shd w:val="clear" w:color="auto" w:fill="FFFFFF"/>
        <w:spacing w:line="336" w:lineRule="atLeast"/>
        <w:ind w:firstLine="708"/>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3.Настоящее постановление вступает в силу со дня его официального опубликования в газете «Златоруновский вестник».</w:t>
      </w:r>
    </w:p>
    <w:p w:rsidR="00017498" w:rsidRPr="008A2522" w:rsidRDefault="00017498" w:rsidP="00017498">
      <w:pPr>
        <w:shd w:val="clear" w:color="auto" w:fill="FFFFFF"/>
        <w:spacing w:line="336" w:lineRule="atLeast"/>
        <w:ind w:firstLine="708"/>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4.</w:t>
      </w:r>
      <w:proofErr w:type="gramStart"/>
      <w:r w:rsidRPr="008A2522">
        <w:rPr>
          <w:rFonts w:ascii="Times New Roman" w:hAnsi="Times New Roman" w:cs="Times New Roman"/>
          <w:color w:val="000000"/>
          <w:sz w:val="18"/>
          <w:szCs w:val="18"/>
        </w:rPr>
        <w:t>Контроль за</w:t>
      </w:r>
      <w:proofErr w:type="gramEnd"/>
      <w:r w:rsidRPr="008A2522">
        <w:rPr>
          <w:rFonts w:ascii="Times New Roman" w:hAnsi="Times New Roman" w:cs="Times New Roman"/>
          <w:color w:val="000000"/>
          <w:sz w:val="18"/>
          <w:szCs w:val="18"/>
        </w:rPr>
        <w:t xml:space="preserve"> выполнением настоящего постановления оставляю за собой.</w:t>
      </w:r>
    </w:p>
    <w:p w:rsidR="00017498" w:rsidRPr="008A2522" w:rsidRDefault="00017498" w:rsidP="00017498">
      <w:pPr>
        <w:shd w:val="clear" w:color="auto" w:fill="FFFFFF"/>
        <w:spacing w:line="336" w:lineRule="atLeast"/>
        <w:ind w:firstLine="708"/>
        <w:jc w:val="both"/>
        <w:rPr>
          <w:rFonts w:ascii="Times New Roman" w:hAnsi="Times New Roman" w:cs="Times New Roman"/>
          <w:color w:val="000000"/>
          <w:sz w:val="18"/>
          <w:szCs w:val="18"/>
        </w:rPr>
      </w:pPr>
    </w:p>
    <w:p w:rsidR="00017498" w:rsidRPr="008A2522" w:rsidRDefault="00017498" w:rsidP="00017498">
      <w:pPr>
        <w:shd w:val="clear" w:color="auto" w:fill="FFFFFF"/>
        <w:spacing w:line="336" w:lineRule="atLeast"/>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Глава сельсовета                                                                              Д.В.Минин</w:t>
      </w: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pStyle w:val="52"/>
        <w:shd w:val="clear" w:color="auto" w:fill="auto"/>
        <w:spacing w:after="0" w:line="240" w:lineRule="auto"/>
        <w:rPr>
          <w:rFonts w:ascii="Times New Roman" w:hAnsi="Times New Roman" w:cs="Times New Roman"/>
          <w:color w:val="000000"/>
          <w:sz w:val="18"/>
          <w:szCs w:val="18"/>
        </w:rPr>
      </w:pPr>
    </w:p>
    <w:p w:rsidR="00017498" w:rsidRPr="008A2522" w:rsidRDefault="00017498" w:rsidP="00930D0D">
      <w:pPr>
        <w:pStyle w:val="11"/>
        <w:spacing w:before="0"/>
        <w:jc w:val="right"/>
        <w:rPr>
          <w:rFonts w:ascii="Times New Roman" w:hAnsi="Times New Roman" w:cs="Times New Roman"/>
          <w:sz w:val="18"/>
          <w:szCs w:val="18"/>
        </w:rPr>
      </w:pPr>
      <w:r w:rsidRPr="008A2522">
        <w:rPr>
          <w:rFonts w:ascii="Times New Roman" w:hAnsi="Times New Roman" w:cs="Times New Roman"/>
          <w:b w:val="0"/>
          <w:sz w:val="18"/>
          <w:szCs w:val="18"/>
        </w:rPr>
        <w:t xml:space="preserve">                                                                                             </w:t>
      </w:r>
      <w:r w:rsidRPr="008A2522">
        <w:rPr>
          <w:rFonts w:ascii="Times New Roman" w:hAnsi="Times New Roman" w:cs="Times New Roman"/>
          <w:sz w:val="18"/>
          <w:szCs w:val="18"/>
        </w:rPr>
        <w:t xml:space="preserve">Приложение </w:t>
      </w:r>
      <w:proofErr w:type="gramStart"/>
      <w:r w:rsidRPr="008A2522">
        <w:rPr>
          <w:rFonts w:ascii="Times New Roman" w:hAnsi="Times New Roman" w:cs="Times New Roman"/>
          <w:sz w:val="18"/>
          <w:szCs w:val="18"/>
        </w:rPr>
        <w:t>к</w:t>
      </w:r>
      <w:proofErr w:type="gramEnd"/>
      <w:r w:rsidRPr="008A2522">
        <w:rPr>
          <w:rFonts w:ascii="Times New Roman" w:hAnsi="Times New Roman" w:cs="Times New Roman"/>
          <w:sz w:val="18"/>
          <w:szCs w:val="18"/>
        </w:rPr>
        <w:t xml:space="preserve"> </w:t>
      </w:r>
    </w:p>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постановлению администрации</w:t>
      </w:r>
    </w:p>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 xml:space="preserve"> Златоруновского сельсовета</w:t>
      </w:r>
    </w:p>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 23 от 31.03.2020</w:t>
      </w:r>
    </w:p>
    <w:p w:rsidR="00017498" w:rsidRPr="008A2522" w:rsidRDefault="00017498" w:rsidP="00017498">
      <w:pPr>
        <w:pStyle w:val="52"/>
        <w:shd w:val="clear" w:color="auto" w:fill="auto"/>
        <w:spacing w:after="0" w:line="240" w:lineRule="auto"/>
        <w:rPr>
          <w:rFonts w:ascii="Times New Roman" w:hAnsi="Times New Roman" w:cs="Times New Roman"/>
          <w:color w:val="000000"/>
          <w:sz w:val="18"/>
          <w:szCs w:val="18"/>
        </w:rPr>
      </w:pPr>
    </w:p>
    <w:p w:rsidR="00017498" w:rsidRPr="008A2522" w:rsidRDefault="00017498" w:rsidP="00017498">
      <w:pPr>
        <w:pStyle w:val="52"/>
        <w:shd w:val="clear" w:color="auto" w:fill="auto"/>
        <w:spacing w:after="0" w:line="240" w:lineRule="auto"/>
        <w:rPr>
          <w:rFonts w:ascii="Times New Roman" w:hAnsi="Times New Roman" w:cs="Times New Roman"/>
          <w:color w:val="000000"/>
          <w:sz w:val="18"/>
          <w:szCs w:val="18"/>
        </w:rPr>
      </w:pPr>
    </w:p>
    <w:p w:rsidR="00017498" w:rsidRPr="008A2522" w:rsidRDefault="00017498" w:rsidP="00017498">
      <w:pPr>
        <w:jc w:val="center"/>
        <w:rPr>
          <w:rFonts w:ascii="Times New Roman" w:hAnsi="Times New Roman" w:cs="Times New Roman"/>
          <w:b/>
          <w:sz w:val="18"/>
          <w:szCs w:val="18"/>
        </w:rPr>
      </w:pPr>
      <w:r w:rsidRPr="008A2522">
        <w:rPr>
          <w:rFonts w:ascii="Times New Roman" w:hAnsi="Times New Roman" w:cs="Times New Roman"/>
          <w:b/>
          <w:sz w:val="18"/>
          <w:szCs w:val="18"/>
        </w:rPr>
        <w:t xml:space="preserve">Порядок </w:t>
      </w:r>
    </w:p>
    <w:p w:rsidR="00017498" w:rsidRPr="00930D0D" w:rsidRDefault="00017498" w:rsidP="00930D0D">
      <w:pPr>
        <w:pStyle w:val="ConsPlusTitle"/>
        <w:jc w:val="both"/>
        <w:rPr>
          <w:color w:val="000000"/>
          <w:sz w:val="18"/>
          <w:szCs w:val="18"/>
        </w:rPr>
      </w:pPr>
      <w:r w:rsidRPr="008A2522">
        <w:rPr>
          <w:color w:val="2D2D2D"/>
          <w:spacing w:val="2"/>
          <w:sz w:val="18"/>
          <w:szCs w:val="18"/>
        </w:rPr>
        <w:t>предоставления субсидии на оказание финансовой помощи в целях предупреждения банкротства и восстановления платежеспособности муниципальных унитарных предприятий</w:t>
      </w:r>
      <w:r w:rsidRPr="008A2522">
        <w:rPr>
          <w:sz w:val="18"/>
          <w:szCs w:val="18"/>
        </w:rPr>
        <w:t xml:space="preserve"> </w:t>
      </w:r>
      <w:r w:rsidRPr="008A2522">
        <w:rPr>
          <w:color w:val="000000"/>
          <w:sz w:val="18"/>
          <w:szCs w:val="18"/>
        </w:rPr>
        <w:t>и учреждений, а также хозяйствующих субъектов с долей участия муниципального образования из бюджета муниципального образования Златоруновский сельсовет</w:t>
      </w:r>
    </w:p>
    <w:p w:rsidR="00017498" w:rsidRPr="008A2522" w:rsidRDefault="00017498" w:rsidP="00017498">
      <w:pPr>
        <w:jc w:val="center"/>
        <w:rPr>
          <w:rFonts w:ascii="Times New Roman" w:hAnsi="Times New Roman" w:cs="Times New Roman"/>
          <w:b/>
          <w:sz w:val="18"/>
          <w:szCs w:val="18"/>
        </w:rPr>
      </w:pPr>
      <w:r w:rsidRPr="008A2522">
        <w:rPr>
          <w:rFonts w:ascii="Times New Roman" w:hAnsi="Times New Roman" w:cs="Times New Roman"/>
          <w:b/>
          <w:sz w:val="18"/>
          <w:szCs w:val="18"/>
        </w:rPr>
        <w:t>1. ОБЩИЕ ТРЕБОВАНИЯ</w:t>
      </w:r>
    </w:p>
    <w:p w:rsidR="00017498" w:rsidRPr="008A2522" w:rsidRDefault="00017498" w:rsidP="00017498">
      <w:pPr>
        <w:pStyle w:val="ConsPlusTitle"/>
        <w:jc w:val="both"/>
        <w:rPr>
          <w:b w:val="0"/>
          <w:color w:val="000000"/>
          <w:sz w:val="18"/>
          <w:szCs w:val="18"/>
        </w:rPr>
      </w:pPr>
      <w:r w:rsidRPr="008A2522">
        <w:rPr>
          <w:color w:val="2D2D2D"/>
          <w:spacing w:val="2"/>
          <w:sz w:val="18"/>
          <w:szCs w:val="18"/>
        </w:rPr>
        <w:tab/>
      </w:r>
      <w:r w:rsidRPr="008A2522">
        <w:rPr>
          <w:b w:val="0"/>
          <w:color w:val="2D2D2D"/>
          <w:spacing w:val="2"/>
          <w:sz w:val="18"/>
          <w:szCs w:val="18"/>
        </w:rPr>
        <w:t>1.1.</w:t>
      </w:r>
      <w:r w:rsidRPr="008A2522">
        <w:rPr>
          <w:color w:val="2D2D2D"/>
          <w:spacing w:val="2"/>
          <w:sz w:val="18"/>
          <w:szCs w:val="18"/>
        </w:rPr>
        <w:t xml:space="preserve"> </w:t>
      </w:r>
      <w:proofErr w:type="gramStart"/>
      <w:r w:rsidRPr="008A2522">
        <w:rPr>
          <w:b w:val="0"/>
          <w:color w:val="2D2D2D"/>
          <w:spacing w:val="2"/>
          <w:sz w:val="18"/>
          <w:szCs w:val="18"/>
        </w:rPr>
        <w:t xml:space="preserve">Порядок предоставления субсидии из бюджета муниципального образования </w:t>
      </w:r>
      <w:r w:rsidRPr="008A2522">
        <w:rPr>
          <w:b w:val="0"/>
          <w:color w:val="000000"/>
          <w:sz w:val="18"/>
          <w:szCs w:val="18"/>
        </w:rPr>
        <w:t>Златоруновский</w:t>
      </w:r>
      <w:r w:rsidRPr="008A2522">
        <w:rPr>
          <w:b w:val="0"/>
          <w:sz w:val="18"/>
          <w:szCs w:val="18"/>
        </w:rPr>
        <w:t xml:space="preserve"> сельсовет</w:t>
      </w:r>
      <w:r w:rsidRPr="008A2522">
        <w:rPr>
          <w:b w:val="0"/>
          <w:color w:val="2D2D2D"/>
          <w:spacing w:val="2"/>
          <w:sz w:val="18"/>
          <w:szCs w:val="18"/>
        </w:rPr>
        <w:t xml:space="preserve"> на оказание финансовой помощи в целях предупреждения банкротства и восстановления платежеспособности муниципальных унитарных предприятий </w:t>
      </w:r>
      <w:r w:rsidRPr="008A2522">
        <w:rPr>
          <w:b w:val="0"/>
          <w:color w:val="000000"/>
          <w:sz w:val="18"/>
          <w:szCs w:val="18"/>
        </w:rPr>
        <w:t>и учреждений, а также хозяйствующих субъектов с долей участия муниципального образования из бюджета муниципального образования Златоруновский сельсовет</w:t>
      </w:r>
      <w:r w:rsidRPr="008A2522">
        <w:rPr>
          <w:b w:val="0"/>
          <w:color w:val="2D2D2D"/>
          <w:spacing w:val="2"/>
          <w:sz w:val="18"/>
          <w:szCs w:val="18"/>
        </w:rPr>
        <w:t xml:space="preserve"> (далее - Порядок) разработан в соответствии со статьей 78 Бюджетного кодекса Российской Федерации, Федеральным законом от 06.10.2003 N 131-ФЗ "Об общих</w:t>
      </w:r>
      <w:proofErr w:type="gramEnd"/>
      <w:r w:rsidRPr="008A2522">
        <w:rPr>
          <w:b w:val="0"/>
          <w:color w:val="2D2D2D"/>
          <w:spacing w:val="2"/>
          <w:sz w:val="18"/>
          <w:szCs w:val="18"/>
        </w:rPr>
        <w:t xml:space="preserve"> </w:t>
      </w:r>
      <w:proofErr w:type="gramStart"/>
      <w:r w:rsidRPr="008A2522">
        <w:rPr>
          <w:b w:val="0"/>
          <w:color w:val="2D2D2D"/>
          <w:spacing w:val="2"/>
          <w:sz w:val="18"/>
          <w:szCs w:val="18"/>
        </w:rPr>
        <w:t xml:space="preserve">принципах организации местного самоуправления в Российской Федерации", Федеральным законом от 14.11.2002 N 161-ФЗ "О государственных и муниципальных унитарных предприятиях", статьями 30, 31 Федерального закона от 26.10.2002 N 127-ФЗ "О несостоятельности (банкротстве)" и направлен на обеспечение работы по  предупреждению банкротства муниципальных унитарных предприятий </w:t>
      </w:r>
      <w:r w:rsidRPr="008A2522">
        <w:rPr>
          <w:b w:val="0"/>
          <w:color w:val="000000"/>
          <w:sz w:val="18"/>
          <w:szCs w:val="18"/>
        </w:rPr>
        <w:t>и учреждений, а также хозяйствующих субъектов с долей участия муниципального образования.</w:t>
      </w:r>
      <w:r w:rsidRPr="008A2522">
        <w:rPr>
          <w:b w:val="0"/>
          <w:color w:val="2D2D2D"/>
          <w:spacing w:val="2"/>
          <w:sz w:val="18"/>
          <w:szCs w:val="18"/>
        </w:rPr>
        <w:br/>
        <w:t xml:space="preserve">           1.2.</w:t>
      </w:r>
      <w:proofErr w:type="gramEnd"/>
      <w:r w:rsidRPr="008A2522">
        <w:rPr>
          <w:b w:val="0"/>
          <w:color w:val="2D2D2D"/>
          <w:spacing w:val="2"/>
          <w:sz w:val="18"/>
          <w:szCs w:val="18"/>
        </w:rPr>
        <w:t xml:space="preserve"> Субсидии на оказание финансовой помощи в целях предупреждения банкротства и восстановления платежеспособности муниципальных унитарных предприятий </w:t>
      </w:r>
      <w:r w:rsidRPr="008A2522">
        <w:rPr>
          <w:b w:val="0"/>
          <w:color w:val="000000"/>
          <w:sz w:val="18"/>
          <w:szCs w:val="18"/>
        </w:rPr>
        <w:t>и учреждений, а также хозяйствующих субъектов с долей участия муниципального образования</w:t>
      </w:r>
      <w:r w:rsidRPr="008A2522">
        <w:rPr>
          <w:b w:val="0"/>
          <w:color w:val="2D2D2D"/>
          <w:spacing w:val="2"/>
          <w:sz w:val="18"/>
          <w:szCs w:val="18"/>
        </w:rPr>
        <w:t xml:space="preserve"> (далее - субсидии) предоставляются на безвозмездной основе и возврату не подлежат, если законодательством, а также настоящим Порядком не предусмотрено иное.</w:t>
      </w: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center"/>
        <w:rPr>
          <w:rFonts w:ascii="Times New Roman" w:hAnsi="Times New Roman" w:cs="Times New Roman"/>
          <w:b/>
          <w:sz w:val="18"/>
          <w:szCs w:val="18"/>
        </w:rPr>
      </w:pPr>
      <w:r w:rsidRPr="008A2522">
        <w:rPr>
          <w:rFonts w:ascii="Times New Roman" w:hAnsi="Times New Roman" w:cs="Times New Roman"/>
          <w:b/>
          <w:sz w:val="18"/>
          <w:szCs w:val="18"/>
        </w:rPr>
        <w:t>2. КРИТЕРИИ ОТБОРА ПОЛУЧАТЕЛЕЙ СУБСИДИЙ, ИМЕЮЩИХ ПРАВО НА ПОЛУЧЕНИЕ СУБСИДИЙ</w:t>
      </w:r>
    </w:p>
    <w:p w:rsidR="00017498" w:rsidRPr="008A2522" w:rsidRDefault="00017498" w:rsidP="00017498">
      <w:pPr>
        <w:shd w:val="clear" w:color="auto" w:fill="FFFFFF"/>
        <w:spacing w:before="100" w:beforeAutospacing="1"/>
        <w:ind w:firstLine="708"/>
        <w:jc w:val="both"/>
        <w:textAlignment w:val="baseline"/>
        <w:rPr>
          <w:rFonts w:ascii="Times New Roman" w:hAnsi="Times New Roman" w:cs="Times New Roman"/>
          <w:color w:val="2D2D2D"/>
          <w:spacing w:val="2"/>
          <w:sz w:val="18"/>
          <w:szCs w:val="18"/>
        </w:rPr>
      </w:pPr>
      <w:r w:rsidRPr="008A2522">
        <w:rPr>
          <w:rFonts w:ascii="Times New Roman" w:hAnsi="Times New Roman" w:cs="Times New Roman"/>
          <w:color w:val="2D2D2D"/>
          <w:spacing w:val="2"/>
          <w:sz w:val="18"/>
          <w:szCs w:val="18"/>
        </w:rPr>
        <w:t xml:space="preserve">2.1. Получателями субсидии являются муниципальные унитарные предприятия </w:t>
      </w:r>
      <w:r w:rsidRPr="008A2522">
        <w:rPr>
          <w:rFonts w:ascii="Times New Roman" w:hAnsi="Times New Roman" w:cs="Times New Roman"/>
          <w:color w:val="000000"/>
          <w:sz w:val="18"/>
          <w:szCs w:val="18"/>
        </w:rPr>
        <w:t>и учреждения, а также хозяйствующие субъекты с долей участия муниципального образования,</w:t>
      </w:r>
      <w:r w:rsidRPr="008A2522">
        <w:rPr>
          <w:rFonts w:ascii="Times New Roman" w:hAnsi="Times New Roman" w:cs="Times New Roman"/>
          <w:color w:val="2D2D2D"/>
          <w:spacing w:val="2"/>
          <w:sz w:val="18"/>
          <w:szCs w:val="18"/>
        </w:rPr>
        <w:t xml:space="preserve"> собственником имущества которых является муниципальное образование </w:t>
      </w:r>
      <w:r w:rsidRPr="008A2522">
        <w:rPr>
          <w:rFonts w:ascii="Times New Roman" w:hAnsi="Times New Roman" w:cs="Times New Roman"/>
          <w:sz w:val="18"/>
          <w:szCs w:val="18"/>
        </w:rPr>
        <w:t>Златоруновский сельсовет</w:t>
      </w:r>
      <w:r w:rsidRPr="008A2522">
        <w:rPr>
          <w:rFonts w:ascii="Times New Roman" w:hAnsi="Times New Roman" w:cs="Times New Roman"/>
          <w:color w:val="2D2D2D"/>
          <w:spacing w:val="2"/>
          <w:sz w:val="18"/>
          <w:szCs w:val="18"/>
        </w:rPr>
        <w:t>.</w:t>
      </w:r>
      <w:r w:rsidRPr="008A2522">
        <w:rPr>
          <w:rFonts w:ascii="Times New Roman" w:hAnsi="Times New Roman" w:cs="Times New Roman"/>
          <w:color w:val="2D2D2D"/>
          <w:spacing w:val="2"/>
          <w:sz w:val="18"/>
          <w:szCs w:val="18"/>
        </w:rPr>
        <w:br/>
        <w:t xml:space="preserve">           2.2. </w:t>
      </w:r>
      <w:proofErr w:type="gramStart"/>
      <w:r w:rsidRPr="008A2522">
        <w:rPr>
          <w:rFonts w:ascii="Times New Roman" w:hAnsi="Times New Roman" w:cs="Times New Roman"/>
          <w:color w:val="2D2D2D"/>
          <w:spacing w:val="2"/>
          <w:sz w:val="18"/>
          <w:szCs w:val="18"/>
        </w:rPr>
        <w:t>Критериями отбора юридических лиц для получения субсидии являются:</w:t>
      </w:r>
      <w:r w:rsidRPr="008A2522">
        <w:rPr>
          <w:rFonts w:ascii="Times New Roman" w:hAnsi="Times New Roman" w:cs="Times New Roman"/>
          <w:color w:val="2D2D2D"/>
          <w:spacing w:val="2"/>
          <w:sz w:val="18"/>
          <w:szCs w:val="18"/>
        </w:rPr>
        <w:br/>
        <w:t xml:space="preserve">        - неспособность муниципального унитарного предприятия </w:t>
      </w:r>
      <w:r w:rsidRPr="008A2522">
        <w:rPr>
          <w:rFonts w:ascii="Times New Roman" w:hAnsi="Times New Roman" w:cs="Times New Roman"/>
          <w:color w:val="000000"/>
          <w:sz w:val="18"/>
          <w:szCs w:val="18"/>
        </w:rPr>
        <w:t>и учреждения, а также хозяйствующие субъекты с долей участия муниципального образования</w:t>
      </w:r>
      <w:r w:rsidRPr="008A2522">
        <w:rPr>
          <w:rFonts w:ascii="Times New Roman" w:hAnsi="Times New Roman" w:cs="Times New Roman"/>
          <w:color w:val="2D2D2D"/>
          <w:spacing w:val="2"/>
          <w:sz w:val="18"/>
          <w:szCs w:val="18"/>
        </w:rPr>
        <w:t xml:space="preserve">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w:t>
      </w:r>
      <w:r w:rsidRPr="008A2522">
        <w:rPr>
          <w:rFonts w:ascii="Times New Roman" w:hAnsi="Times New Roman" w:cs="Times New Roman"/>
          <w:color w:val="2D2D2D"/>
          <w:spacing w:val="2"/>
          <w:sz w:val="18"/>
          <w:szCs w:val="18"/>
        </w:rPr>
        <w:br/>
      </w:r>
      <w:proofErr w:type="gramEnd"/>
    </w:p>
    <w:p w:rsidR="00017498" w:rsidRPr="008A2522" w:rsidRDefault="00017498" w:rsidP="00930D0D">
      <w:pPr>
        <w:jc w:val="center"/>
        <w:rPr>
          <w:rFonts w:ascii="Times New Roman" w:hAnsi="Times New Roman" w:cs="Times New Roman"/>
          <w:b/>
          <w:sz w:val="18"/>
          <w:szCs w:val="18"/>
        </w:rPr>
      </w:pPr>
      <w:r w:rsidRPr="008A2522">
        <w:rPr>
          <w:rFonts w:ascii="Times New Roman" w:hAnsi="Times New Roman" w:cs="Times New Roman"/>
          <w:b/>
          <w:sz w:val="18"/>
          <w:szCs w:val="18"/>
        </w:rPr>
        <w:t>3. ЦЕЛИ, УСЛОВИЯ И ПОРЯДОК ПРЕДОСТАВЛЕНИЯ СУБСИДИЙ</w:t>
      </w:r>
    </w:p>
    <w:p w:rsidR="00017498" w:rsidRPr="008A2522" w:rsidRDefault="00017498" w:rsidP="00017498">
      <w:pPr>
        <w:shd w:val="clear" w:color="auto" w:fill="FFFFFF"/>
        <w:ind w:firstLine="709"/>
        <w:jc w:val="both"/>
        <w:textAlignment w:val="baseline"/>
        <w:rPr>
          <w:rFonts w:ascii="Times New Roman" w:hAnsi="Times New Roman" w:cs="Times New Roman"/>
          <w:color w:val="2D2D2D"/>
          <w:spacing w:val="2"/>
          <w:sz w:val="18"/>
          <w:szCs w:val="18"/>
        </w:rPr>
      </w:pPr>
      <w:r w:rsidRPr="008A2522">
        <w:rPr>
          <w:rFonts w:ascii="Times New Roman" w:hAnsi="Times New Roman" w:cs="Times New Roman"/>
          <w:color w:val="2D2D2D"/>
          <w:spacing w:val="2"/>
          <w:sz w:val="18"/>
          <w:szCs w:val="18"/>
        </w:rPr>
        <w:t>3.1. Субсидия предоставляется в целях предупреждения банкротства, восстановления платежеспособности предприятий</w:t>
      </w:r>
      <w:r w:rsidRPr="008A2522">
        <w:rPr>
          <w:rFonts w:ascii="Times New Roman" w:hAnsi="Times New Roman" w:cs="Times New Roman"/>
          <w:color w:val="000000"/>
          <w:sz w:val="18"/>
          <w:szCs w:val="18"/>
        </w:rPr>
        <w:t xml:space="preserve"> и учреждений, а также хозяйствующих субъектов с долей участия муниципального образования</w:t>
      </w:r>
      <w:r w:rsidRPr="008A2522">
        <w:rPr>
          <w:rFonts w:ascii="Times New Roman" w:hAnsi="Times New Roman" w:cs="Times New Roman"/>
          <w:color w:val="2D2D2D"/>
          <w:spacing w:val="2"/>
          <w:sz w:val="18"/>
          <w:szCs w:val="18"/>
        </w:rPr>
        <w:t xml:space="preserve"> и направляется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t>
      </w:r>
      <w:r w:rsidRPr="008A2522">
        <w:rPr>
          <w:rFonts w:ascii="Times New Roman" w:hAnsi="Times New Roman" w:cs="Times New Roman"/>
          <w:color w:val="2D2D2D"/>
          <w:spacing w:val="2"/>
          <w:sz w:val="18"/>
          <w:szCs w:val="18"/>
        </w:rPr>
        <w:br/>
        <w:t xml:space="preserve">           </w:t>
      </w:r>
      <w:proofErr w:type="gramStart"/>
      <w:r w:rsidRPr="008A2522">
        <w:rPr>
          <w:rFonts w:ascii="Times New Roman" w:hAnsi="Times New Roman" w:cs="Times New Roman"/>
          <w:color w:val="2D2D2D"/>
          <w:spacing w:val="2"/>
          <w:sz w:val="18"/>
          <w:szCs w:val="18"/>
        </w:rPr>
        <w:t xml:space="preserve">Субсидии не могут направляться муниципальным унитарным предприятием </w:t>
      </w:r>
      <w:r w:rsidRPr="008A2522">
        <w:rPr>
          <w:rFonts w:ascii="Times New Roman" w:hAnsi="Times New Roman" w:cs="Times New Roman"/>
          <w:color w:val="000000"/>
          <w:sz w:val="18"/>
          <w:szCs w:val="18"/>
        </w:rPr>
        <w:t>и учреждением, а также хозяйствующим субъектом с долей участия муниципального образования</w:t>
      </w:r>
      <w:r w:rsidRPr="008A2522">
        <w:rPr>
          <w:rFonts w:ascii="Times New Roman" w:hAnsi="Times New Roman" w:cs="Times New Roman"/>
          <w:color w:val="2D2D2D"/>
          <w:spacing w:val="2"/>
          <w:sz w:val="18"/>
          <w:szCs w:val="18"/>
        </w:rPr>
        <w:t xml:space="preserve"> на осуществление выплат кредиторам по долговым обязательствам, не связанным с уставной деятельностью предприятия </w:t>
      </w:r>
      <w:r w:rsidRPr="008A2522">
        <w:rPr>
          <w:rFonts w:ascii="Times New Roman" w:hAnsi="Times New Roman" w:cs="Times New Roman"/>
          <w:color w:val="000000"/>
          <w:sz w:val="18"/>
          <w:szCs w:val="18"/>
        </w:rPr>
        <w:t>и учреждения, а также хозяйствующего субъекта с долей участия муниципального образования</w:t>
      </w:r>
      <w:r w:rsidRPr="008A2522">
        <w:rPr>
          <w:rFonts w:ascii="Times New Roman" w:hAnsi="Times New Roman" w:cs="Times New Roman"/>
          <w:color w:val="2D2D2D"/>
          <w:spacing w:val="2"/>
          <w:sz w:val="18"/>
          <w:szCs w:val="18"/>
        </w:rPr>
        <w:t xml:space="preserve"> (видами деятельности, определенными уставом) предприятия </w:t>
      </w:r>
      <w:r w:rsidRPr="008A2522">
        <w:rPr>
          <w:rFonts w:ascii="Times New Roman" w:hAnsi="Times New Roman" w:cs="Times New Roman"/>
          <w:color w:val="000000"/>
          <w:sz w:val="18"/>
          <w:szCs w:val="18"/>
        </w:rPr>
        <w:t>и учреждение, а также хозяйствующий субъект с долей участия муниципального образования</w:t>
      </w:r>
      <w:r w:rsidRPr="008A2522">
        <w:rPr>
          <w:rFonts w:ascii="Times New Roman" w:hAnsi="Times New Roman" w:cs="Times New Roman"/>
          <w:color w:val="2D2D2D"/>
          <w:spacing w:val="2"/>
          <w:sz w:val="18"/>
          <w:szCs w:val="18"/>
        </w:rPr>
        <w:t>, и переведенным</w:t>
      </w:r>
      <w:proofErr w:type="gramEnd"/>
      <w:r w:rsidRPr="008A2522">
        <w:rPr>
          <w:rFonts w:ascii="Times New Roman" w:hAnsi="Times New Roman" w:cs="Times New Roman"/>
          <w:color w:val="2D2D2D"/>
          <w:spacing w:val="2"/>
          <w:sz w:val="18"/>
          <w:szCs w:val="18"/>
        </w:rPr>
        <w:t xml:space="preserve"> на предприятие, в соответствии с договорами перевода долга.</w:t>
      </w:r>
      <w:r w:rsidRPr="008A2522">
        <w:rPr>
          <w:rFonts w:ascii="Times New Roman" w:hAnsi="Times New Roman" w:cs="Times New Roman"/>
          <w:color w:val="2D2D2D"/>
          <w:spacing w:val="2"/>
          <w:sz w:val="18"/>
          <w:szCs w:val="18"/>
        </w:rPr>
        <w:br/>
        <w:t xml:space="preserve">           3.2. Размер предоставляемой субсидии определяется в пределах </w:t>
      </w:r>
      <w:proofErr w:type="gramStart"/>
      <w:r w:rsidRPr="008A2522">
        <w:rPr>
          <w:rFonts w:ascii="Times New Roman" w:hAnsi="Times New Roman" w:cs="Times New Roman"/>
          <w:color w:val="2D2D2D"/>
          <w:spacing w:val="2"/>
          <w:sz w:val="18"/>
          <w:szCs w:val="18"/>
        </w:rPr>
        <w:t xml:space="preserve">средств, предусмотренных на указанные цели в бюджете муниципального образования </w:t>
      </w:r>
      <w:r w:rsidRPr="008A2522">
        <w:rPr>
          <w:rFonts w:ascii="Times New Roman" w:hAnsi="Times New Roman" w:cs="Times New Roman"/>
          <w:sz w:val="18"/>
          <w:szCs w:val="18"/>
        </w:rPr>
        <w:t xml:space="preserve">Златоруновский сельсовет </w:t>
      </w:r>
      <w:r w:rsidRPr="008A2522">
        <w:rPr>
          <w:rFonts w:ascii="Times New Roman" w:hAnsi="Times New Roman" w:cs="Times New Roman"/>
          <w:color w:val="2D2D2D"/>
          <w:spacing w:val="2"/>
          <w:sz w:val="18"/>
          <w:szCs w:val="18"/>
        </w:rPr>
        <w:t>на текущий финансовый год и может</w:t>
      </w:r>
      <w:proofErr w:type="gramEnd"/>
      <w:r w:rsidRPr="008A2522">
        <w:rPr>
          <w:rFonts w:ascii="Times New Roman" w:hAnsi="Times New Roman" w:cs="Times New Roman"/>
          <w:color w:val="2D2D2D"/>
          <w:spacing w:val="2"/>
          <w:sz w:val="18"/>
          <w:szCs w:val="18"/>
        </w:rPr>
        <w:t xml:space="preserve"> покрывать имеющуюся кредиторскую задолженность как полностью, так и частично.</w:t>
      </w:r>
      <w:r w:rsidRPr="008A2522">
        <w:rPr>
          <w:rFonts w:ascii="Times New Roman" w:hAnsi="Times New Roman" w:cs="Times New Roman"/>
          <w:color w:val="2D2D2D"/>
          <w:spacing w:val="2"/>
          <w:sz w:val="18"/>
          <w:szCs w:val="18"/>
        </w:rPr>
        <w:br/>
        <w:t xml:space="preserve">            3.3. Для получения субсидии получатель направляет в администрацию сельсовета следующие документы: </w:t>
      </w:r>
      <w:r w:rsidRPr="008A2522">
        <w:rPr>
          <w:rFonts w:ascii="Times New Roman" w:hAnsi="Times New Roman" w:cs="Times New Roman"/>
          <w:color w:val="2D2D2D"/>
          <w:spacing w:val="2"/>
          <w:sz w:val="18"/>
          <w:szCs w:val="18"/>
        </w:rPr>
        <w:br/>
        <w:t xml:space="preserve">          - заверенные получателем копии учредительных документов; </w:t>
      </w:r>
      <w:r w:rsidRPr="008A2522">
        <w:rPr>
          <w:rFonts w:ascii="Times New Roman" w:hAnsi="Times New Roman" w:cs="Times New Roman"/>
          <w:color w:val="2D2D2D"/>
          <w:spacing w:val="2"/>
          <w:sz w:val="18"/>
          <w:szCs w:val="18"/>
        </w:rPr>
        <w:br/>
        <w:t xml:space="preserve">          -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w:t>
      </w:r>
      <w:r w:rsidRPr="008A2522">
        <w:rPr>
          <w:rFonts w:ascii="Times New Roman" w:hAnsi="Times New Roman" w:cs="Times New Roman"/>
          <w:color w:val="2D2D2D"/>
          <w:spacing w:val="2"/>
          <w:sz w:val="18"/>
          <w:szCs w:val="18"/>
        </w:rPr>
        <w:br/>
        <w:t xml:space="preserve">        -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оборотно-сальдовые ведомости по соответствующим счетам бухгалтерского учета по состоянию на последнюю отчетную дату и на дату подачи заявления).</w:t>
      </w:r>
      <w:r w:rsidRPr="008A2522">
        <w:rPr>
          <w:rFonts w:ascii="Times New Roman" w:hAnsi="Times New Roman" w:cs="Times New Roman"/>
          <w:color w:val="2D2D2D"/>
          <w:spacing w:val="2"/>
          <w:sz w:val="18"/>
          <w:szCs w:val="18"/>
        </w:rPr>
        <w:br/>
      </w:r>
      <w:r w:rsidRPr="008A2522">
        <w:rPr>
          <w:rFonts w:ascii="Times New Roman" w:hAnsi="Times New Roman" w:cs="Times New Roman"/>
          <w:color w:val="2D2D2D"/>
          <w:spacing w:val="2"/>
          <w:sz w:val="18"/>
          <w:szCs w:val="18"/>
        </w:rPr>
        <w:lastRenderedPageBreak/>
        <w:t xml:space="preserve">          3.4. Получатель субсидии несет ответственность за недостоверность представляемых данных в соответствии с законодательством Российской Федерации.</w:t>
      </w:r>
      <w:r w:rsidRPr="008A2522">
        <w:rPr>
          <w:rFonts w:ascii="Times New Roman" w:hAnsi="Times New Roman" w:cs="Times New Roman"/>
          <w:color w:val="2D2D2D"/>
          <w:spacing w:val="2"/>
          <w:sz w:val="18"/>
          <w:szCs w:val="18"/>
        </w:rPr>
        <w:br/>
        <w:t xml:space="preserve">          3.5. Главный бухгалтер администрации Златоруновсокго сельсовета в течение 5 рабочих дней рассматривает представленные заявителем документы на соответствие законодательству и требованиям настоящего Порядка. В случае несоответствия документов требованиям законодательства и настоящего Порядка  главный бухгалтер администарции готовит отказ в предоставлении субсидии и возвращает документы заявителю.</w:t>
      </w:r>
    </w:p>
    <w:p w:rsidR="00017498" w:rsidRPr="00930D0D" w:rsidRDefault="00017498" w:rsidP="00930D0D">
      <w:pPr>
        <w:shd w:val="clear" w:color="auto" w:fill="FFFFFF"/>
        <w:ind w:firstLine="709"/>
        <w:jc w:val="both"/>
        <w:textAlignment w:val="baseline"/>
        <w:rPr>
          <w:rFonts w:ascii="Times New Roman" w:hAnsi="Times New Roman" w:cs="Times New Roman"/>
          <w:color w:val="2D2D2D"/>
          <w:spacing w:val="2"/>
          <w:sz w:val="18"/>
          <w:szCs w:val="18"/>
        </w:rPr>
      </w:pPr>
      <w:r w:rsidRPr="008A2522">
        <w:rPr>
          <w:rFonts w:ascii="Times New Roman" w:hAnsi="Times New Roman" w:cs="Times New Roman"/>
          <w:color w:val="2D2D2D"/>
          <w:spacing w:val="2"/>
          <w:sz w:val="18"/>
          <w:szCs w:val="18"/>
        </w:rPr>
        <w:t xml:space="preserve">3.6. Субсидия предоставляется на основании Соглашения (пригалается), заключенного между администрацией Златоруновского сельсовета и получателем субсидии (далее - соглашение), в котором определены цели, условия, сроки, объем и порядок перечисления субсидии, условия </w:t>
      </w:r>
      <w:proofErr w:type="gramStart"/>
      <w:r w:rsidRPr="008A2522">
        <w:rPr>
          <w:rFonts w:ascii="Times New Roman" w:hAnsi="Times New Roman" w:cs="Times New Roman"/>
          <w:color w:val="2D2D2D"/>
          <w:spacing w:val="2"/>
          <w:sz w:val="18"/>
          <w:szCs w:val="18"/>
        </w:rPr>
        <w:t>контроля за</w:t>
      </w:r>
      <w:proofErr w:type="gramEnd"/>
      <w:r w:rsidRPr="008A2522">
        <w:rPr>
          <w:rFonts w:ascii="Times New Roman" w:hAnsi="Times New Roman" w:cs="Times New Roman"/>
          <w:color w:val="2D2D2D"/>
          <w:spacing w:val="2"/>
          <w:sz w:val="18"/>
          <w:szCs w:val="18"/>
        </w:rPr>
        <w:t xml:space="preserve"> целевым использованием субсидии, порядок, условия и обязательства по его исполнению, порядок и форма представления отчетов об использовании субсидии. </w:t>
      </w:r>
      <w:r w:rsidRPr="008A2522">
        <w:rPr>
          <w:rFonts w:ascii="Times New Roman" w:hAnsi="Times New Roman" w:cs="Times New Roman"/>
          <w:color w:val="2D2D2D"/>
          <w:spacing w:val="2"/>
          <w:sz w:val="18"/>
          <w:szCs w:val="18"/>
        </w:rPr>
        <w:br/>
        <w:t xml:space="preserve">          3.7. Основаниями для отказа в предоставлении субсидии помимо основания, перечисленного в пункте 3.5 настоящего Порядка, также являются: </w:t>
      </w:r>
      <w:r w:rsidRPr="008A2522">
        <w:rPr>
          <w:rFonts w:ascii="Times New Roman" w:hAnsi="Times New Roman" w:cs="Times New Roman"/>
          <w:color w:val="2D2D2D"/>
          <w:spacing w:val="2"/>
          <w:sz w:val="18"/>
          <w:szCs w:val="18"/>
        </w:rPr>
        <w:br/>
        <w:t xml:space="preserve">          - отсутствие финансовой возможности в предоставлении субсидии из-за ограниченности бюджетных ассигнований, предусмотренных в бюджете муниципального образования </w:t>
      </w:r>
      <w:r w:rsidRPr="008A2522">
        <w:rPr>
          <w:rFonts w:ascii="Times New Roman" w:hAnsi="Times New Roman" w:cs="Times New Roman"/>
          <w:sz w:val="18"/>
          <w:szCs w:val="18"/>
        </w:rPr>
        <w:t>Златоруновский сельсовет</w:t>
      </w:r>
      <w:r w:rsidRPr="008A2522">
        <w:rPr>
          <w:rFonts w:ascii="Times New Roman" w:hAnsi="Times New Roman" w:cs="Times New Roman"/>
          <w:color w:val="2D2D2D"/>
          <w:spacing w:val="2"/>
          <w:sz w:val="18"/>
          <w:szCs w:val="18"/>
        </w:rPr>
        <w:t xml:space="preserve"> на текущий финансовый год; </w:t>
      </w:r>
      <w:r w:rsidRPr="008A2522">
        <w:rPr>
          <w:rFonts w:ascii="Times New Roman" w:hAnsi="Times New Roman" w:cs="Times New Roman"/>
          <w:color w:val="2D2D2D"/>
          <w:spacing w:val="2"/>
          <w:sz w:val="18"/>
          <w:szCs w:val="18"/>
        </w:rPr>
        <w:br/>
        <w:t xml:space="preserve">         - несоответствие заявителя критериям, определенным в настоящем Порядке.</w:t>
      </w:r>
    </w:p>
    <w:p w:rsidR="00017498" w:rsidRPr="008A2522" w:rsidRDefault="00017498" w:rsidP="00017498">
      <w:pPr>
        <w:tabs>
          <w:tab w:val="left" w:pos="3885"/>
        </w:tabs>
        <w:ind w:firstLine="708"/>
        <w:jc w:val="center"/>
        <w:rPr>
          <w:rFonts w:ascii="Times New Roman" w:hAnsi="Times New Roman" w:cs="Times New Roman"/>
          <w:b/>
          <w:sz w:val="18"/>
          <w:szCs w:val="18"/>
        </w:rPr>
      </w:pPr>
      <w:r w:rsidRPr="008A2522">
        <w:rPr>
          <w:rFonts w:ascii="Times New Roman" w:hAnsi="Times New Roman" w:cs="Times New Roman"/>
          <w:b/>
          <w:sz w:val="18"/>
          <w:szCs w:val="18"/>
        </w:rPr>
        <w:t>4.ОБЯЗАТЕЛЬНЫЕ  УСЛОВИЯ ПРЕДОСТАВЛЕНИЯ СУБСИДИЙ</w:t>
      </w:r>
    </w:p>
    <w:p w:rsidR="00017498" w:rsidRPr="008A2522" w:rsidRDefault="00017498" w:rsidP="00017498">
      <w:pPr>
        <w:ind w:firstLine="708"/>
        <w:jc w:val="both"/>
        <w:rPr>
          <w:rFonts w:ascii="Times New Roman" w:hAnsi="Times New Roman" w:cs="Times New Roman"/>
          <w:sz w:val="18"/>
          <w:szCs w:val="18"/>
        </w:rPr>
      </w:pPr>
      <w:r w:rsidRPr="008A2522">
        <w:rPr>
          <w:rFonts w:ascii="Times New Roman" w:hAnsi="Times New Roman" w:cs="Times New Roman"/>
          <w:sz w:val="18"/>
          <w:szCs w:val="18"/>
        </w:rPr>
        <w:t>4.1. При предоставлении субсидий обязательным условиям их предоставления, включаемым в договоры (соглашения) о предоставлении субсидий, является право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017498" w:rsidRPr="008A2522" w:rsidRDefault="00017498" w:rsidP="00017498">
      <w:pPr>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4.2. </w:t>
      </w:r>
      <w:proofErr w:type="gramStart"/>
      <w:r w:rsidRPr="008A2522">
        <w:rPr>
          <w:rFonts w:ascii="Times New Roman" w:hAnsi="Times New Roman" w:cs="Times New Roman"/>
          <w:sz w:val="18"/>
          <w:szCs w:val="18"/>
        </w:rPr>
        <w:t>При предоставлении субсидий,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8A2522">
        <w:rPr>
          <w:rFonts w:ascii="Times New Roman" w:hAnsi="Times New Roman" w:cs="Times New Roman"/>
          <w:sz w:val="18"/>
          <w:szCs w:val="18"/>
        </w:rPr>
        <w:t xml:space="preserve">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17498" w:rsidRPr="008A2522" w:rsidRDefault="00017498" w:rsidP="00930D0D">
      <w:pPr>
        <w:spacing w:after="0"/>
        <w:jc w:val="center"/>
        <w:rPr>
          <w:rFonts w:ascii="Times New Roman" w:hAnsi="Times New Roman" w:cs="Times New Roman"/>
          <w:b/>
          <w:sz w:val="18"/>
          <w:szCs w:val="18"/>
        </w:rPr>
      </w:pPr>
      <w:r w:rsidRPr="008A2522">
        <w:rPr>
          <w:rFonts w:ascii="Times New Roman" w:hAnsi="Times New Roman" w:cs="Times New Roman"/>
          <w:b/>
          <w:sz w:val="18"/>
          <w:szCs w:val="18"/>
        </w:rPr>
        <w:t xml:space="preserve">5. </w:t>
      </w:r>
      <w:proofErr w:type="gramStart"/>
      <w:r w:rsidRPr="008A2522">
        <w:rPr>
          <w:rFonts w:ascii="Times New Roman" w:hAnsi="Times New Roman" w:cs="Times New Roman"/>
          <w:b/>
          <w:sz w:val="18"/>
          <w:szCs w:val="18"/>
        </w:rPr>
        <w:t>КОНТРОЛЬ ЗА</w:t>
      </w:r>
      <w:proofErr w:type="gramEnd"/>
      <w:r w:rsidRPr="008A2522">
        <w:rPr>
          <w:rFonts w:ascii="Times New Roman" w:hAnsi="Times New Roman" w:cs="Times New Roman"/>
          <w:b/>
          <w:sz w:val="18"/>
          <w:szCs w:val="18"/>
        </w:rPr>
        <w:t xml:space="preserve"> ИСПОЛЬЗОВАНИЕМ СУБСИДИЙ, </w:t>
      </w:r>
    </w:p>
    <w:p w:rsidR="00017498" w:rsidRPr="008A2522" w:rsidRDefault="00017498" w:rsidP="00930D0D">
      <w:pPr>
        <w:spacing w:after="0"/>
        <w:jc w:val="center"/>
        <w:rPr>
          <w:rFonts w:ascii="Times New Roman" w:hAnsi="Times New Roman" w:cs="Times New Roman"/>
          <w:b/>
          <w:sz w:val="18"/>
          <w:szCs w:val="18"/>
        </w:rPr>
      </w:pPr>
      <w:r w:rsidRPr="008A2522">
        <w:rPr>
          <w:rFonts w:ascii="Times New Roman" w:hAnsi="Times New Roman" w:cs="Times New Roman"/>
          <w:b/>
          <w:sz w:val="18"/>
          <w:szCs w:val="18"/>
        </w:rPr>
        <w:t>ПОРЯДОК  ВОЗВРАТА  СУБСИДИЙ</w:t>
      </w:r>
    </w:p>
    <w:p w:rsidR="00017498" w:rsidRPr="008A2522" w:rsidRDefault="00017498" w:rsidP="00930D0D">
      <w:pPr>
        <w:spacing w:after="0"/>
        <w:jc w:val="center"/>
        <w:rPr>
          <w:rFonts w:ascii="Times New Roman" w:hAnsi="Times New Roman" w:cs="Times New Roman"/>
          <w:b/>
          <w:sz w:val="18"/>
          <w:szCs w:val="18"/>
        </w:rPr>
      </w:pPr>
    </w:p>
    <w:p w:rsidR="00017498" w:rsidRPr="008A2522" w:rsidRDefault="00017498" w:rsidP="00017498">
      <w:pPr>
        <w:shd w:val="clear" w:color="auto" w:fill="FFFFFF"/>
        <w:ind w:firstLine="708"/>
        <w:jc w:val="both"/>
        <w:textAlignment w:val="baseline"/>
        <w:rPr>
          <w:rFonts w:ascii="Times New Roman" w:hAnsi="Times New Roman" w:cs="Times New Roman"/>
          <w:sz w:val="18"/>
          <w:szCs w:val="18"/>
        </w:rPr>
      </w:pPr>
      <w:r w:rsidRPr="008A2522">
        <w:rPr>
          <w:rFonts w:ascii="Times New Roman" w:hAnsi="Times New Roman" w:cs="Times New Roman"/>
          <w:color w:val="2D2D2D"/>
          <w:spacing w:val="2"/>
          <w:sz w:val="18"/>
          <w:szCs w:val="18"/>
        </w:rPr>
        <w:t xml:space="preserve">5.1. Получатель субсидии в течение 10 рабочих дней после погашения задолженности за счет средств субсидии представляет в бухгалтерию администрации Златоруновского сельсовета  отчет о фактическом использовании выделенной субсидии по целевому назначению по форме, предусмотренной в соответствии с заключенным Соглашением. К отчету в обязательном порядке прилагаются документы или заверенные надлежащим образом копии этих документов, подтверждающие расходы муниципального унитарного предприятия </w:t>
      </w:r>
      <w:r w:rsidRPr="008A2522">
        <w:rPr>
          <w:rFonts w:ascii="Times New Roman" w:hAnsi="Times New Roman" w:cs="Times New Roman"/>
          <w:color w:val="000000"/>
          <w:sz w:val="18"/>
          <w:szCs w:val="18"/>
        </w:rPr>
        <w:t xml:space="preserve"> и учреждения, а также хозяйствующего субъекта с долей участия муниципального образования</w:t>
      </w:r>
      <w:r w:rsidRPr="008A2522">
        <w:rPr>
          <w:rFonts w:ascii="Times New Roman" w:hAnsi="Times New Roman" w:cs="Times New Roman"/>
          <w:color w:val="2D2D2D"/>
          <w:spacing w:val="2"/>
          <w:sz w:val="18"/>
          <w:szCs w:val="18"/>
        </w:rPr>
        <w:t xml:space="preserve"> по исполнению денежных обязательств и обязательных платежей.</w:t>
      </w:r>
      <w:r w:rsidRPr="008A2522">
        <w:rPr>
          <w:rFonts w:ascii="Times New Roman" w:hAnsi="Times New Roman" w:cs="Times New Roman"/>
          <w:color w:val="2D2D2D"/>
          <w:spacing w:val="2"/>
          <w:sz w:val="18"/>
          <w:szCs w:val="18"/>
        </w:rPr>
        <w:br/>
        <w:t xml:space="preserve">          5.2. Не использованные получателем субсидии остатки подлежат возврату в доход бюджета муниципального образования </w:t>
      </w:r>
      <w:r w:rsidRPr="008A2522">
        <w:rPr>
          <w:rFonts w:ascii="Times New Roman" w:hAnsi="Times New Roman" w:cs="Times New Roman"/>
          <w:sz w:val="18"/>
          <w:szCs w:val="18"/>
        </w:rPr>
        <w:t>Златоруновский сельсовет</w:t>
      </w:r>
      <w:r w:rsidRPr="008A2522">
        <w:rPr>
          <w:rFonts w:ascii="Times New Roman" w:hAnsi="Times New Roman" w:cs="Times New Roman"/>
          <w:color w:val="2D2D2D"/>
          <w:spacing w:val="2"/>
          <w:sz w:val="18"/>
          <w:szCs w:val="18"/>
        </w:rPr>
        <w:t>.</w:t>
      </w:r>
      <w:r w:rsidRPr="008A2522">
        <w:rPr>
          <w:rFonts w:ascii="Times New Roman" w:hAnsi="Times New Roman" w:cs="Times New Roman"/>
          <w:color w:val="2D2D2D"/>
          <w:spacing w:val="2"/>
          <w:sz w:val="18"/>
          <w:szCs w:val="18"/>
        </w:rPr>
        <w:br/>
        <w:t xml:space="preserve">         5.3. В случае нецелевого использования субсидии и (или) нарушения условий и порядка ее предоставления получатель обязан возвратить полученные средства в течение 15 рабочих дней со дня получения от администрации Златоруновского сельсовета уведомления о возврате средств субсидии либо в срок, указанный в документе органа муниципального финансового контроля. </w:t>
      </w:r>
      <w:r w:rsidRPr="008A2522">
        <w:rPr>
          <w:rFonts w:ascii="Times New Roman" w:hAnsi="Times New Roman" w:cs="Times New Roman"/>
          <w:color w:val="2D2D2D"/>
          <w:spacing w:val="2"/>
          <w:sz w:val="18"/>
          <w:szCs w:val="18"/>
        </w:rPr>
        <w:br/>
      </w:r>
    </w:p>
    <w:p w:rsidR="00017498" w:rsidRPr="008A2522" w:rsidRDefault="00017498" w:rsidP="00017498">
      <w:pPr>
        <w:jc w:val="center"/>
        <w:rPr>
          <w:rFonts w:ascii="Times New Roman" w:hAnsi="Times New Roman" w:cs="Times New Roman"/>
          <w:b/>
          <w:sz w:val="18"/>
          <w:szCs w:val="18"/>
        </w:rPr>
      </w:pPr>
      <w:r w:rsidRPr="008A2522">
        <w:rPr>
          <w:rFonts w:ascii="Times New Roman" w:hAnsi="Times New Roman" w:cs="Times New Roman"/>
          <w:b/>
          <w:sz w:val="18"/>
          <w:szCs w:val="18"/>
        </w:rPr>
        <w:t>6. ПОРЯДОК ОБЖАЛОВАНИЯ РЕШЕНИЙ ОБ ОТКАЗЕ В ПРЕДОСТАВЛЕНИИ СУБСИДИИ</w:t>
      </w:r>
    </w:p>
    <w:p w:rsidR="00017498" w:rsidRPr="008A2522" w:rsidRDefault="00017498" w:rsidP="00017498">
      <w:pPr>
        <w:ind w:firstLine="708"/>
        <w:jc w:val="both"/>
        <w:rPr>
          <w:rFonts w:ascii="Times New Roman" w:hAnsi="Times New Roman" w:cs="Times New Roman"/>
          <w:sz w:val="18"/>
          <w:szCs w:val="18"/>
        </w:rPr>
      </w:pPr>
      <w:r w:rsidRPr="008A2522">
        <w:rPr>
          <w:rFonts w:ascii="Times New Roman" w:hAnsi="Times New Roman" w:cs="Times New Roman"/>
          <w:sz w:val="18"/>
          <w:szCs w:val="18"/>
        </w:rPr>
        <w:t>6.1. Заявление об обжаловании решения об отказе в предоставлении субсидии может быть подано в администрацию муниципального образования Златоруновский сельсовет  в письменной форме путем написания заявления в простой письменной форме на имя Главы Златоруновского сельсовета.</w:t>
      </w:r>
    </w:p>
    <w:p w:rsidR="00017498" w:rsidRPr="008A2522" w:rsidRDefault="00017498" w:rsidP="00017498">
      <w:pPr>
        <w:ind w:firstLine="708"/>
        <w:jc w:val="both"/>
        <w:rPr>
          <w:rFonts w:ascii="Times New Roman" w:hAnsi="Times New Roman" w:cs="Times New Roman"/>
          <w:sz w:val="18"/>
          <w:szCs w:val="18"/>
        </w:rPr>
      </w:pPr>
      <w:r w:rsidRPr="008A2522">
        <w:rPr>
          <w:rFonts w:ascii="Times New Roman" w:hAnsi="Times New Roman" w:cs="Times New Roman"/>
          <w:sz w:val="18"/>
          <w:szCs w:val="18"/>
        </w:rPr>
        <w:t>6.2. По результатам рассмотрения обращения в адрес заявителя направляется ответ в письменной форме.</w:t>
      </w:r>
    </w:p>
    <w:p w:rsidR="00017498" w:rsidRPr="008A2522" w:rsidRDefault="00017498" w:rsidP="00017498">
      <w:pPr>
        <w:ind w:firstLine="708"/>
        <w:jc w:val="both"/>
        <w:rPr>
          <w:rFonts w:ascii="Times New Roman" w:hAnsi="Times New Roman" w:cs="Times New Roman"/>
          <w:sz w:val="18"/>
          <w:szCs w:val="18"/>
        </w:rPr>
      </w:pPr>
      <w:r w:rsidRPr="008A2522">
        <w:rPr>
          <w:rFonts w:ascii="Times New Roman" w:hAnsi="Times New Roman" w:cs="Times New Roman"/>
          <w:sz w:val="18"/>
          <w:szCs w:val="18"/>
        </w:rPr>
        <w:t>6.3. Обращение заявителя в суд с заявлением об оспаривании решений, действий (бездействия) должностных лиц органа местного самоуправления, муниципальных служащих осуществляется в порядке, предусмотренном действующим законодательством Российской Федерации.</w:t>
      </w:r>
    </w:p>
    <w:p w:rsidR="00017498" w:rsidRPr="008A2522" w:rsidRDefault="00017498" w:rsidP="00017498">
      <w:pPr>
        <w:jc w:val="right"/>
        <w:rPr>
          <w:rFonts w:ascii="Times New Roman" w:hAnsi="Times New Roman" w:cs="Times New Roman"/>
          <w:sz w:val="18"/>
          <w:szCs w:val="18"/>
        </w:rPr>
      </w:pPr>
      <w:r w:rsidRPr="008A2522">
        <w:rPr>
          <w:rFonts w:ascii="Times New Roman" w:hAnsi="Times New Roman" w:cs="Times New Roman"/>
          <w:sz w:val="18"/>
          <w:szCs w:val="18"/>
        </w:rPr>
        <w:t xml:space="preserve">                          </w:t>
      </w:r>
    </w:p>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lastRenderedPageBreak/>
        <w:t>Приложение 1</w:t>
      </w:r>
    </w:p>
    <w:p w:rsidR="00017498" w:rsidRPr="008A2522" w:rsidRDefault="00017498" w:rsidP="00930D0D">
      <w:pPr>
        <w:spacing w:after="0"/>
        <w:jc w:val="right"/>
        <w:rPr>
          <w:rFonts w:ascii="Times New Roman" w:hAnsi="Times New Roman" w:cs="Times New Roman"/>
          <w:color w:val="2D2D2D"/>
          <w:spacing w:val="2"/>
          <w:sz w:val="18"/>
          <w:szCs w:val="18"/>
        </w:rPr>
      </w:pPr>
      <w:r w:rsidRPr="008A2522">
        <w:rPr>
          <w:rFonts w:ascii="Times New Roman" w:hAnsi="Times New Roman" w:cs="Times New Roman"/>
          <w:sz w:val="18"/>
          <w:szCs w:val="18"/>
        </w:rPr>
        <w:t xml:space="preserve">                                                          К Порядку </w:t>
      </w:r>
      <w:r w:rsidRPr="008A2522">
        <w:rPr>
          <w:rFonts w:ascii="Times New Roman" w:hAnsi="Times New Roman" w:cs="Times New Roman"/>
          <w:color w:val="2D2D2D"/>
          <w:spacing w:val="2"/>
          <w:sz w:val="18"/>
          <w:szCs w:val="18"/>
        </w:rPr>
        <w:t xml:space="preserve">предоставления субсидии на оказание финансовой помощи </w:t>
      </w:r>
      <w:proofErr w:type="gramStart"/>
      <w:r w:rsidRPr="008A2522">
        <w:rPr>
          <w:rFonts w:ascii="Times New Roman" w:hAnsi="Times New Roman" w:cs="Times New Roman"/>
          <w:color w:val="2D2D2D"/>
          <w:spacing w:val="2"/>
          <w:sz w:val="18"/>
          <w:szCs w:val="18"/>
        </w:rPr>
        <w:t>в</w:t>
      </w:r>
      <w:proofErr w:type="gramEnd"/>
    </w:p>
    <w:p w:rsidR="00017498" w:rsidRPr="008A2522" w:rsidRDefault="00017498" w:rsidP="00930D0D">
      <w:pPr>
        <w:spacing w:after="0"/>
        <w:jc w:val="right"/>
        <w:rPr>
          <w:rFonts w:ascii="Times New Roman" w:hAnsi="Times New Roman" w:cs="Times New Roman"/>
          <w:color w:val="2D2D2D"/>
          <w:spacing w:val="2"/>
          <w:sz w:val="18"/>
          <w:szCs w:val="18"/>
        </w:rPr>
      </w:pPr>
      <w:r w:rsidRPr="008A2522">
        <w:rPr>
          <w:rFonts w:ascii="Times New Roman" w:hAnsi="Times New Roman" w:cs="Times New Roman"/>
          <w:color w:val="2D2D2D"/>
          <w:spacing w:val="2"/>
          <w:sz w:val="18"/>
          <w:szCs w:val="18"/>
        </w:rPr>
        <w:t xml:space="preserve"> </w:t>
      </w:r>
      <w:proofErr w:type="gramStart"/>
      <w:r w:rsidRPr="008A2522">
        <w:rPr>
          <w:rFonts w:ascii="Times New Roman" w:hAnsi="Times New Roman" w:cs="Times New Roman"/>
          <w:color w:val="2D2D2D"/>
          <w:spacing w:val="2"/>
          <w:sz w:val="18"/>
          <w:szCs w:val="18"/>
        </w:rPr>
        <w:t>целях</w:t>
      </w:r>
      <w:proofErr w:type="gramEnd"/>
      <w:r w:rsidRPr="008A2522">
        <w:rPr>
          <w:rFonts w:ascii="Times New Roman" w:hAnsi="Times New Roman" w:cs="Times New Roman"/>
          <w:color w:val="2D2D2D"/>
          <w:spacing w:val="2"/>
          <w:sz w:val="18"/>
          <w:szCs w:val="18"/>
        </w:rPr>
        <w:t xml:space="preserve"> предупреждения банкротства и восстановления </w:t>
      </w:r>
    </w:p>
    <w:p w:rsidR="00017498" w:rsidRPr="008A2522" w:rsidRDefault="00017498" w:rsidP="00930D0D">
      <w:pPr>
        <w:spacing w:after="0"/>
        <w:jc w:val="right"/>
        <w:rPr>
          <w:rFonts w:ascii="Times New Roman" w:hAnsi="Times New Roman" w:cs="Times New Roman"/>
          <w:color w:val="2D2D2D"/>
          <w:spacing w:val="2"/>
          <w:sz w:val="18"/>
          <w:szCs w:val="18"/>
        </w:rPr>
      </w:pPr>
      <w:r w:rsidRPr="008A2522">
        <w:rPr>
          <w:rFonts w:ascii="Times New Roman" w:hAnsi="Times New Roman" w:cs="Times New Roman"/>
          <w:color w:val="2D2D2D"/>
          <w:spacing w:val="2"/>
          <w:sz w:val="18"/>
          <w:szCs w:val="18"/>
        </w:rPr>
        <w:t xml:space="preserve">платежеспособности </w:t>
      </w:r>
      <w:proofErr w:type="gramStart"/>
      <w:r w:rsidRPr="008A2522">
        <w:rPr>
          <w:rFonts w:ascii="Times New Roman" w:hAnsi="Times New Roman" w:cs="Times New Roman"/>
          <w:color w:val="2D2D2D"/>
          <w:spacing w:val="2"/>
          <w:sz w:val="18"/>
          <w:szCs w:val="18"/>
        </w:rPr>
        <w:t>муниципальных</w:t>
      </w:r>
      <w:proofErr w:type="gramEnd"/>
      <w:r w:rsidRPr="008A2522">
        <w:rPr>
          <w:rFonts w:ascii="Times New Roman" w:hAnsi="Times New Roman" w:cs="Times New Roman"/>
          <w:color w:val="2D2D2D"/>
          <w:spacing w:val="2"/>
          <w:sz w:val="18"/>
          <w:szCs w:val="18"/>
        </w:rPr>
        <w:t xml:space="preserve"> унитарных </w:t>
      </w:r>
    </w:p>
    <w:p w:rsidR="00017498" w:rsidRPr="008A2522" w:rsidRDefault="00017498" w:rsidP="00930D0D">
      <w:pPr>
        <w:spacing w:after="0"/>
        <w:jc w:val="right"/>
        <w:rPr>
          <w:rFonts w:ascii="Times New Roman" w:hAnsi="Times New Roman" w:cs="Times New Roman"/>
          <w:color w:val="000000"/>
          <w:sz w:val="18"/>
          <w:szCs w:val="18"/>
        </w:rPr>
      </w:pPr>
      <w:r w:rsidRPr="008A2522">
        <w:rPr>
          <w:rFonts w:ascii="Times New Roman" w:hAnsi="Times New Roman" w:cs="Times New Roman"/>
          <w:color w:val="2D2D2D"/>
          <w:spacing w:val="2"/>
          <w:sz w:val="18"/>
          <w:szCs w:val="18"/>
        </w:rPr>
        <w:t>предприятий</w:t>
      </w:r>
      <w:r w:rsidRPr="008A2522">
        <w:rPr>
          <w:rFonts w:ascii="Times New Roman" w:hAnsi="Times New Roman" w:cs="Times New Roman"/>
          <w:sz w:val="18"/>
          <w:szCs w:val="18"/>
        </w:rPr>
        <w:t xml:space="preserve"> </w:t>
      </w:r>
      <w:r w:rsidRPr="008A2522">
        <w:rPr>
          <w:rFonts w:ascii="Times New Roman" w:hAnsi="Times New Roman" w:cs="Times New Roman"/>
          <w:color w:val="000000"/>
          <w:sz w:val="18"/>
          <w:szCs w:val="18"/>
        </w:rPr>
        <w:t xml:space="preserve">и учреждения, </w:t>
      </w:r>
    </w:p>
    <w:p w:rsidR="00017498" w:rsidRPr="008A2522" w:rsidRDefault="00017498" w:rsidP="00930D0D">
      <w:pPr>
        <w:spacing w:after="0"/>
        <w:jc w:val="right"/>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а также хозяйствующего субъекта </w:t>
      </w:r>
      <w:proofErr w:type="gramStart"/>
      <w:r w:rsidRPr="008A2522">
        <w:rPr>
          <w:rFonts w:ascii="Times New Roman" w:hAnsi="Times New Roman" w:cs="Times New Roman"/>
          <w:color w:val="000000"/>
          <w:sz w:val="18"/>
          <w:szCs w:val="18"/>
        </w:rPr>
        <w:t>с</w:t>
      </w:r>
      <w:proofErr w:type="gramEnd"/>
    </w:p>
    <w:p w:rsidR="00017498" w:rsidRPr="008A2522" w:rsidRDefault="00017498" w:rsidP="00930D0D">
      <w:pPr>
        <w:spacing w:after="0"/>
        <w:jc w:val="right"/>
        <w:rPr>
          <w:rFonts w:ascii="Times New Roman" w:hAnsi="Times New Roman" w:cs="Times New Roman"/>
          <w:color w:val="2D2D2D"/>
          <w:spacing w:val="2"/>
          <w:sz w:val="18"/>
          <w:szCs w:val="18"/>
        </w:rPr>
      </w:pPr>
      <w:r w:rsidRPr="008A2522">
        <w:rPr>
          <w:rFonts w:ascii="Times New Roman" w:hAnsi="Times New Roman" w:cs="Times New Roman"/>
          <w:color w:val="000000"/>
          <w:sz w:val="18"/>
          <w:szCs w:val="18"/>
        </w:rPr>
        <w:t xml:space="preserve"> долей участия муниципального образования</w:t>
      </w:r>
      <w:r w:rsidRPr="008A2522">
        <w:rPr>
          <w:rFonts w:ascii="Times New Roman" w:hAnsi="Times New Roman" w:cs="Times New Roman"/>
          <w:color w:val="2D2D2D"/>
          <w:spacing w:val="2"/>
          <w:sz w:val="18"/>
          <w:szCs w:val="18"/>
        </w:rPr>
        <w:t xml:space="preserve"> </w:t>
      </w:r>
    </w:p>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 xml:space="preserve">из бюджета муниципального </w:t>
      </w:r>
    </w:p>
    <w:p w:rsidR="00017498" w:rsidRPr="008A2522" w:rsidRDefault="00017498" w:rsidP="00930D0D">
      <w:pPr>
        <w:spacing w:after="0"/>
        <w:jc w:val="right"/>
        <w:rPr>
          <w:rFonts w:ascii="Times New Roman" w:hAnsi="Times New Roman" w:cs="Times New Roman"/>
          <w:color w:val="2D2D2D"/>
          <w:spacing w:val="2"/>
          <w:sz w:val="18"/>
          <w:szCs w:val="18"/>
        </w:rPr>
      </w:pPr>
      <w:r w:rsidRPr="008A2522">
        <w:rPr>
          <w:rFonts w:ascii="Times New Roman" w:hAnsi="Times New Roman" w:cs="Times New Roman"/>
          <w:sz w:val="18"/>
          <w:szCs w:val="18"/>
        </w:rPr>
        <w:t>образования Златоруновский сельсовет</w:t>
      </w:r>
    </w:p>
    <w:p w:rsidR="00017498" w:rsidRPr="008A2522" w:rsidRDefault="00017498" w:rsidP="00930D0D">
      <w:pPr>
        <w:shd w:val="clear" w:color="auto" w:fill="FFFFFF"/>
        <w:spacing w:after="0" w:line="0" w:lineRule="atLeast"/>
        <w:jc w:val="right"/>
        <w:rPr>
          <w:rFonts w:ascii="Times New Roman" w:hAnsi="Times New Roman" w:cs="Times New Roman"/>
          <w:color w:val="000000"/>
          <w:sz w:val="18"/>
          <w:szCs w:val="18"/>
        </w:rPr>
      </w:pPr>
    </w:p>
    <w:p w:rsidR="00017498" w:rsidRPr="008A2522" w:rsidRDefault="00017498" w:rsidP="00930D0D">
      <w:pPr>
        <w:spacing w:after="0"/>
        <w:ind w:firstLine="567"/>
        <w:jc w:val="center"/>
        <w:rPr>
          <w:rFonts w:ascii="Times New Roman" w:hAnsi="Times New Roman" w:cs="Times New Roman"/>
          <w:sz w:val="18"/>
          <w:szCs w:val="18"/>
        </w:rPr>
      </w:pPr>
      <w:r w:rsidRPr="008A2522">
        <w:rPr>
          <w:rFonts w:ascii="Times New Roman" w:hAnsi="Times New Roman" w:cs="Times New Roman"/>
          <w:sz w:val="18"/>
          <w:szCs w:val="18"/>
        </w:rPr>
        <w:t xml:space="preserve"> </w:t>
      </w:r>
    </w:p>
    <w:p w:rsidR="00017498" w:rsidRPr="008A2522" w:rsidRDefault="00017498" w:rsidP="00930D0D">
      <w:pPr>
        <w:spacing w:after="0"/>
        <w:jc w:val="center"/>
        <w:rPr>
          <w:rFonts w:ascii="Times New Roman" w:hAnsi="Times New Roman" w:cs="Times New Roman"/>
          <w:b/>
          <w:sz w:val="18"/>
          <w:szCs w:val="18"/>
        </w:rPr>
      </w:pPr>
      <w:r w:rsidRPr="008A2522">
        <w:rPr>
          <w:rFonts w:ascii="Times New Roman" w:hAnsi="Times New Roman" w:cs="Times New Roman"/>
          <w:b/>
          <w:sz w:val="18"/>
          <w:szCs w:val="18"/>
        </w:rPr>
        <w:t xml:space="preserve"> СОГЛАШЕНИЕ  </w:t>
      </w:r>
    </w:p>
    <w:p w:rsidR="00017498" w:rsidRPr="008A2522" w:rsidRDefault="00017498" w:rsidP="00930D0D">
      <w:pPr>
        <w:spacing w:after="0"/>
        <w:jc w:val="center"/>
        <w:rPr>
          <w:rFonts w:ascii="Times New Roman" w:hAnsi="Times New Roman" w:cs="Times New Roman"/>
          <w:b/>
          <w:sz w:val="18"/>
          <w:szCs w:val="18"/>
        </w:rPr>
      </w:pPr>
      <w:r w:rsidRPr="008A2522">
        <w:rPr>
          <w:rFonts w:ascii="Times New Roman" w:hAnsi="Times New Roman" w:cs="Times New Roman"/>
          <w:b/>
          <w:sz w:val="18"/>
          <w:szCs w:val="18"/>
        </w:rPr>
        <w:t xml:space="preserve">о предоставлении субсидии                                         </w:t>
      </w:r>
    </w:p>
    <w:p w:rsidR="00017498" w:rsidRPr="008A2522" w:rsidRDefault="00017498" w:rsidP="00930D0D">
      <w:pPr>
        <w:spacing w:after="0"/>
        <w:rPr>
          <w:rFonts w:ascii="Times New Roman" w:hAnsi="Times New Roman" w:cs="Times New Roman"/>
          <w:sz w:val="18"/>
          <w:szCs w:val="18"/>
        </w:rPr>
      </w:pPr>
    </w:p>
    <w:p w:rsidR="00017498" w:rsidRPr="008A2522" w:rsidRDefault="00017498" w:rsidP="00930D0D">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п</w:t>
      </w:r>
      <w:proofErr w:type="gramStart"/>
      <w:r w:rsidRPr="008A2522">
        <w:rPr>
          <w:rFonts w:ascii="Times New Roman" w:hAnsi="Times New Roman" w:cs="Times New Roman"/>
          <w:sz w:val="18"/>
          <w:szCs w:val="18"/>
        </w:rPr>
        <w:t>.З</w:t>
      </w:r>
      <w:proofErr w:type="gramEnd"/>
      <w:r w:rsidRPr="008A2522">
        <w:rPr>
          <w:rFonts w:ascii="Times New Roman" w:hAnsi="Times New Roman" w:cs="Times New Roman"/>
          <w:sz w:val="18"/>
          <w:szCs w:val="18"/>
        </w:rPr>
        <w:t>латоруновск</w:t>
      </w:r>
      <w:r w:rsidRPr="008A2522">
        <w:rPr>
          <w:rFonts w:ascii="Times New Roman" w:hAnsi="Times New Roman" w:cs="Times New Roman"/>
          <w:sz w:val="18"/>
          <w:szCs w:val="18"/>
        </w:rPr>
        <w:tab/>
      </w:r>
      <w:r w:rsidRPr="008A2522">
        <w:rPr>
          <w:rFonts w:ascii="Times New Roman" w:hAnsi="Times New Roman" w:cs="Times New Roman"/>
          <w:sz w:val="18"/>
          <w:szCs w:val="18"/>
        </w:rPr>
        <w:tab/>
      </w:r>
      <w:r w:rsidRPr="008A2522">
        <w:rPr>
          <w:rFonts w:ascii="Times New Roman" w:hAnsi="Times New Roman" w:cs="Times New Roman"/>
          <w:sz w:val="18"/>
          <w:szCs w:val="18"/>
        </w:rPr>
        <w:tab/>
        <w:t xml:space="preserve">                        </w:t>
      </w:r>
      <w:r w:rsidRPr="008A2522">
        <w:rPr>
          <w:rFonts w:ascii="Times New Roman" w:hAnsi="Times New Roman" w:cs="Times New Roman"/>
          <w:sz w:val="18"/>
          <w:szCs w:val="18"/>
        </w:rPr>
        <w:tab/>
        <w:t xml:space="preserve">                 (дата заключения) </w:t>
      </w:r>
    </w:p>
    <w:p w:rsidR="00017498" w:rsidRPr="008A2522" w:rsidRDefault="00017498" w:rsidP="00930D0D">
      <w:pPr>
        <w:spacing w:after="0"/>
        <w:jc w:val="both"/>
        <w:rPr>
          <w:rFonts w:ascii="Times New Roman" w:hAnsi="Times New Roman" w:cs="Times New Roman"/>
          <w:sz w:val="18"/>
          <w:szCs w:val="18"/>
        </w:rPr>
      </w:pP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 xml:space="preserve">      Администрация муниципального образования Златоруновский сельсовет (далее – администрация )  в лице Главы Златоруновского сельсовета, действующего на основании Устава,  с одной стороны и  муниципальное унитарное предприятие (далее – получатель субсидии),   в лице директора, действующего на основании Устава, с другой стороны, вместе именуемые «Стороны», заключили настоящее  соглашение (дале</w:t>
      </w:r>
      <w:proofErr w:type="gramStart"/>
      <w:r w:rsidRPr="008A2522">
        <w:rPr>
          <w:rFonts w:ascii="Times New Roman" w:hAnsi="Times New Roman" w:cs="Times New Roman"/>
          <w:sz w:val="18"/>
          <w:szCs w:val="18"/>
        </w:rPr>
        <w:t>е-</w:t>
      </w:r>
      <w:proofErr w:type="gramEnd"/>
      <w:r w:rsidRPr="008A2522">
        <w:rPr>
          <w:rFonts w:ascii="Times New Roman" w:hAnsi="Times New Roman" w:cs="Times New Roman"/>
          <w:sz w:val="18"/>
          <w:szCs w:val="18"/>
        </w:rPr>
        <w:t xml:space="preserve"> Соглашение)  о нижеследующем:</w:t>
      </w:r>
    </w:p>
    <w:p w:rsidR="00017498" w:rsidRPr="008A2522" w:rsidRDefault="00017498" w:rsidP="00930D0D">
      <w:pPr>
        <w:spacing w:after="0"/>
        <w:jc w:val="both"/>
        <w:rPr>
          <w:rFonts w:ascii="Times New Roman" w:hAnsi="Times New Roman" w:cs="Times New Roman"/>
          <w:sz w:val="18"/>
          <w:szCs w:val="18"/>
        </w:rPr>
      </w:pPr>
    </w:p>
    <w:p w:rsidR="00017498" w:rsidRPr="008A2522" w:rsidRDefault="00017498" w:rsidP="00930D0D">
      <w:pPr>
        <w:numPr>
          <w:ilvl w:val="0"/>
          <w:numId w:val="41"/>
        </w:numPr>
        <w:spacing w:after="0" w:line="240" w:lineRule="auto"/>
        <w:jc w:val="both"/>
        <w:rPr>
          <w:rFonts w:ascii="Times New Roman" w:hAnsi="Times New Roman" w:cs="Times New Roman"/>
          <w:b/>
          <w:sz w:val="18"/>
          <w:szCs w:val="18"/>
        </w:rPr>
      </w:pPr>
      <w:r w:rsidRPr="008A2522">
        <w:rPr>
          <w:rFonts w:ascii="Times New Roman" w:hAnsi="Times New Roman" w:cs="Times New Roman"/>
          <w:b/>
          <w:sz w:val="18"/>
          <w:szCs w:val="18"/>
        </w:rPr>
        <w:t xml:space="preserve">Предмет соглашения </w:t>
      </w:r>
    </w:p>
    <w:p w:rsidR="00017498" w:rsidRPr="008A2522" w:rsidRDefault="00017498" w:rsidP="00930D0D">
      <w:pPr>
        <w:spacing w:after="0"/>
        <w:ind w:left="2892"/>
        <w:jc w:val="both"/>
        <w:rPr>
          <w:rFonts w:ascii="Times New Roman" w:hAnsi="Times New Roman" w:cs="Times New Roman"/>
          <w:sz w:val="18"/>
          <w:szCs w:val="18"/>
        </w:rPr>
      </w:pPr>
    </w:p>
    <w:p w:rsidR="00017498" w:rsidRPr="008A2522" w:rsidRDefault="00017498" w:rsidP="00930D0D">
      <w:pPr>
        <w:spacing w:after="0"/>
        <w:ind w:firstLine="567"/>
        <w:jc w:val="both"/>
        <w:rPr>
          <w:rFonts w:ascii="Times New Roman" w:hAnsi="Times New Roman" w:cs="Times New Roman"/>
          <w:spacing w:val="2"/>
          <w:sz w:val="18"/>
          <w:szCs w:val="18"/>
        </w:rPr>
      </w:pPr>
      <w:r w:rsidRPr="008A2522">
        <w:rPr>
          <w:rFonts w:ascii="Times New Roman" w:hAnsi="Times New Roman" w:cs="Times New Roman"/>
          <w:sz w:val="18"/>
          <w:szCs w:val="18"/>
        </w:rPr>
        <w:t xml:space="preserve">1.1. Администрация   предоставляет  получателю субсидии  субсидию   на </w:t>
      </w:r>
      <w:r w:rsidRPr="008A2522">
        <w:rPr>
          <w:rFonts w:ascii="Times New Roman" w:hAnsi="Times New Roman" w:cs="Times New Roman"/>
          <w:spacing w:val="2"/>
          <w:sz w:val="18"/>
          <w:szCs w:val="18"/>
        </w:rPr>
        <w:t>оказание финансовой помощи в целях предупреждения банкротства и восстановления платежеспособности</w:t>
      </w:r>
      <w:r w:rsidRPr="008A2522">
        <w:rPr>
          <w:rFonts w:ascii="Times New Roman" w:hAnsi="Times New Roman" w:cs="Times New Roman"/>
          <w:sz w:val="18"/>
          <w:szCs w:val="18"/>
        </w:rPr>
        <w:t>.</w:t>
      </w: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1.2.Размер предоставляемой субсидии составляет __________рублей.</w:t>
      </w:r>
    </w:p>
    <w:p w:rsidR="00017498" w:rsidRPr="008A2522" w:rsidRDefault="00017498" w:rsidP="00930D0D">
      <w:pPr>
        <w:spacing w:after="0"/>
        <w:ind w:firstLine="567"/>
        <w:jc w:val="both"/>
        <w:rPr>
          <w:rFonts w:ascii="Times New Roman" w:hAnsi="Times New Roman" w:cs="Times New Roman"/>
          <w:sz w:val="18"/>
          <w:szCs w:val="18"/>
        </w:rPr>
      </w:pPr>
    </w:p>
    <w:p w:rsidR="00017498" w:rsidRPr="008A2522" w:rsidRDefault="00017498" w:rsidP="00930D0D">
      <w:pPr>
        <w:spacing w:after="0"/>
        <w:ind w:left="2532"/>
        <w:jc w:val="both"/>
        <w:rPr>
          <w:rFonts w:ascii="Times New Roman" w:hAnsi="Times New Roman" w:cs="Times New Roman"/>
          <w:b/>
          <w:sz w:val="18"/>
          <w:szCs w:val="18"/>
        </w:rPr>
      </w:pPr>
      <w:r w:rsidRPr="008A2522">
        <w:rPr>
          <w:rFonts w:ascii="Times New Roman" w:hAnsi="Times New Roman" w:cs="Times New Roman"/>
          <w:b/>
          <w:sz w:val="18"/>
          <w:szCs w:val="18"/>
        </w:rPr>
        <w:t xml:space="preserve">2. Права и обязанности Сторон </w:t>
      </w:r>
    </w:p>
    <w:p w:rsidR="00017498" w:rsidRPr="008A2522" w:rsidRDefault="00017498" w:rsidP="00930D0D">
      <w:pPr>
        <w:spacing w:after="0"/>
        <w:ind w:left="2532"/>
        <w:jc w:val="both"/>
        <w:rPr>
          <w:rFonts w:ascii="Times New Roman" w:hAnsi="Times New Roman" w:cs="Times New Roman"/>
          <w:b/>
          <w:sz w:val="18"/>
          <w:szCs w:val="18"/>
        </w:rPr>
      </w:pP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2.1.Администрация:</w:t>
      </w: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2.1.2. Перечисляет   денежные   средства в  виде субсидии в  размере, установленном в п.1.2 соглашения, на расчетный счет получателя субсидии, указанный в соглашении, в течение 10 рабочих дней со дня подписания настоящего соглашения, на цели, указанные в п.1.1 соглашения.</w:t>
      </w: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2.1.3. Осуществляет проверку соблюдения получателем субсидии целей, условий и порядка предоставления субсидии.</w:t>
      </w: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2.1.3. В случае нарушения получателем субсидии условий, установленных при предоставлении субсидии, требует возврата полученной субсидии.</w:t>
      </w: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2.2.Получатель субсидии:</w:t>
      </w: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2.2.1. Принимает выделенную ему субсидию.</w:t>
      </w: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2.2.2.Обеспечивает целевое и эффективное использование полученной субсидии (субсидий).</w:t>
      </w: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 xml:space="preserve">2.2.3.По результатам  использования субсидии </w:t>
      </w:r>
      <w:proofErr w:type="gramStart"/>
      <w:r w:rsidRPr="008A2522">
        <w:rPr>
          <w:rFonts w:ascii="Times New Roman" w:hAnsi="Times New Roman" w:cs="Times New Roman"/>
          <w:sz w:val="18"/>
          <w:szCs w:val="18"/>
        </w:rPr>
        <w:t>предоставляет администрации   отчет</w:t>
      </w:r>
      <w:proofErr w:type="gramEnd"/>
      <w:r w:rsidRPr="008A2522">
        <w:rPr>
          <w:rFonts w:ascii="Times New Roman" w:hAnsi="Times New Roman" w:cs="Times New Roman"/>
          <w:sz w:val="18"/>
          <w:szCs w:val="18"/>
        </w:rPr>
        <w:t xml:space="preserve"> об использовании субсидии в сроки, установленные разделом 3 настоящего соглашения и по форме установленной настоящим Соглашением</w:t>
      </w:r>
      <w:r w:rsidRPr="008A2522">
        <w:rPr>
          <w:rFonts w:ascii="Times New Roman" w:hAnsi="Times New Roman" w:cs="Times New Roman"/>
          <w:color w:val="FF0000"/>
          <w:sz w:val="18"/>
          <w:szCs w:val="18"/>
        </w:rPr>
        <w:t>.</w:t>
      </w: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2.3.Настоящим соглашением получатель субсидии  подтверждает свое согласие на осуществление проверок соблюдения получателем субсидии  условий, целей и порядка предоставления субсидии.</w:t>
      </w:r>
    </w:p>
    <w:p w:rsidR="00017498" w:rsidRPr="008A2522" w:rsidRDefault="00017498" w:rsidP="00930D0D">
      <w:pPr>
        <w:autoSpaceDE w:val="0"/>
        <w:autoSpaceDN w:val="0"/>
        <w:adjustRightInd w:val="0"/>
        <w:spacing w:after="0"/>
        <w:ind w:firstLine="540"/>
        <w:jc w:val="both"/>
        <w:rPr>
          <w:rFonts w:ascii="Times New Roman" w:hAnsi="Times New Roman" w:cs="Times New Roman"/>
          <w:sz w:val="18"/>
          <w:szCs w:val="18"/>
        </w:rPr>
      </w:pPr>
    </w:p>
    <w:p w:rsidR="00017498" w:rsidRPr="008A2522" w:rsidRDefault="00017498" w:rsidP="00930D0D">
      <w:pPr>
        <w:autoSpaceDE w:val="0"/>
        <w:autoSpaceDN w:val="0"/>
        <w:adjustRightInd w:val="0"/>
        <w:spacing w:after="0"/>
        <w:ind w:firstLine="540"/>
        <w:jc w:val="both"/>
        <w:rPr>
          <w:rFonts w:ascii="Times New Roman" w:hAnsi="Times New Roman" w:cs="Times New Roman"/>
          <w:sz w:val="18"/>
          <w:szCs w:val="18"/>
        </w:rPr>
      </w:pPr>
    </w:p>
    <w:p w:rsidR="00017498" w:rsidRPr="008A2522" w:rsidRDefault="00017498" w:rsidP="00930D0D">
      <w:pPr>
        <w:spacing w:after="0"/>
        <w:jc w:val="center"/>
        <w:rPr>
          <w:rFonts w:ascii="Times New Roman" w:hAnsi="Times New Roman" w:cs="Times New Roman"/>
          <w:b/>
          <w:sz w:val="18"/>
          <w:szCs w:val="18"/>
        </w:rPr>
      </w:pPr>
      <w:r w:rsidRPr="008A2522">
        <w:rPr>
          <w:rFonts w:ascii="Times New Roman" w:hAnsi="Times New Roman" w:cs="Times New Roman"/>
          <w:b/>
          <w:sz w:val="18"/>
          <w:szCs w:val="18"/>
        </w:rPr>
        <w:t>3. Порядок предоставления отчетности о результатах выполнения получателем субсидии установленных условий предоставления субсидии</w:t>
      </w:r>
    </w:p>
    <w:p w:rsidR="00017498" w:rsidRPr="008A2522" w:rsidRDefault="00017498" w:rsidP="00930D0D">
      <w:pPr>
        <w:spacing w:after="0"/>
        <w:jc w:val="center"/>
        <w:rPr>
          <w:rFonts w:ascii="Times New Roman" w:hAnsi="Times New Roman" w:cs="Times New Roman"/>
          <w:b/>
          <w:sz w:val="18"/>
          <w:szCs w:val="18"/>
        </w:rPr>
      </w:pPr>
    </w:p>
    <w:p w:rsidR="00017498" w:rsidRPr="008A2522" w:rsidRDefault="00017498" w:rsidP="00930D0D">
      <w:pPr>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3.1. Получатель субсидии предоставляет в администрацию  отчетные документы, подтверждающие выполнение условий предоставления субсидии, указанных в пункте 1.1 настоящего Соглашения (далее – отчетные документы).</w:t>
      </w:r>
    </w:p>
    <w:p w:rsidR="00017498" w:rsidRPr="008A2522" w:rsidRDefault="00017498" w:rsidP="00930D0D">
      <w:pPr>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3.2. Отчетные документы включают в себя:</w:t>
      </w:r>
    </w:p>
    <w:p w:rsidR="00017498" w:rsidRPr="008A2522" w:rsidRDefault="00017498" w:rsidP="00930D0D">
      <w:pPr>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3.2.2.Справку о фактическом расходовании сре</w:t>
      </w:r>
      <w:proofErr w:type="gramStart"/>
      <w:r w:rsidRPr="008A2522">
        <w:rPr>
          <w:rFonts w:ascii="Times New Roman" w:hAnsi="Times New Roman" w:cs="Times New Roman"/>
          <w:sz w:val="18"/>
          <w:szCs w:val="18"/>
        </w:rPr>
        <w:t>дств с пр</w:t>
      </w:r>
      <w:proofErr w:type="gramEnd"/>
      <w:r w:rsidRPr="008A2522">
        <w:rPr>
          <w:rFonts w:ascii="Times New Roman" w:hAnsi="Times New Roman" w:cs="Times New Roman"/>
          <w:sz w:val="18"/>
          <w:szCs w:val="18"/>
        </w:rPr>
        <w:t>иложением заверенных уполномоченным лицом и печатью  (при наличии) получателя субсидии  копий первичных документов, подтверждающих фактические расходы.</w:t>
      </w:r>
    </w:p>
    <w:p w:rsidR="00017498" w:rsidRPr="008A2522" w:rsidRDefault="00017498" w:rsidP="00930D0D">
      <w:pPr>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3.3. Отчетные документы предоставляются в администрацию   не позднее 30 календарных дней после расходования средств  полученной субсидии.</w:t>
      </w:r>
    </w:p>
    <w:p w:rsidR="00017498" w:rsidRPr="008A2522" w:rsidRDefault="00017498" w:rsidP="00930D0D">
      <w:pPr>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3.4. Передача оформленных в установленном порядке отчетных документов осуществляется сопроводительным письмом получателя субсидии, содержащим перечень предоставляемых документов.</w:t>
      </w:r>
    </w:p>
    <w:p w:rsidR="00017498" w:rsidRPr="008A2522" w:rsidRDefault="00017498" w:rsidP="00930D0D">
      <w:pPr>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3.5. Администрация   в течение 10 дней со дня получения отчетных документов проверяет их на предмет соответствия условиям предоставления субсидии.</w:t>
      </w:r>
    </w:p>
    <w:p w:rsidR="00017498" w:rsidRPr="008A2522" w:rsidRDefault="00017498" w:rsidP="00930D0D">
      <w:pPr>
        <w:spacing w:after="0"/>
        <w:ind w:firstLine="540"/>
        <w:jc w:val="both"/>
        <w:rPr>
          <w:rFonts w:ascii="Times New Roman" w:hAnsi="Times New Roman" w:cs="Times New Roman"/>
          <w:sz w:val="18"/>
          <w:szCs w:val="18"/>
        </w:rPr>
      </w:pPr>
      <w:r w:rsidRPr="008A2522">
        <w:rPr>
          <w:rFonts w:ascii="Times New Roman" w:hAnsi="Times New Roman" w:cs="Times New Roman"/>
          <w:sz w:val="18"/>
          <w:szCs w:val="18"/>
        </w:rPr>
        <w:t xml:space="preserve">3.6. В случае наличия у Администрации   замечаний к выполнению  получателем субсидии условий предоставления субсидии и (или) отчетным документам, администрация   в течение 15 дней со дня получения отчетных материалов направляет получателю субсидии мотивированный отказ от принятия отчетных документов с указанием замечаний и срока </w:t>
      </w:r>
      <w:r w:rsidRPr="008A2522">
        <w:rPr>
          <w:rFonts w:ascii="Times New Roman" w:hAnsi="Times New Roman" w:cs="Times New Roman"/>
          <w:sz w:val="18"/>
          <w:szCs w:val="18"/>
        </w:rPr>
        <w:lastRenderedPageBreak/>
        <w:t>их устранения. Если в установленный в отказе срок замечания не будут устранены, Администрация  составляет а</w:t>
      </w:r>
      <w:proofErr w:type="gramStart"/>
      <w:r w:rsidRPr="008A2522">
        <w:rPr>
          <w:rFonts w:ascii="Times New Roman" w:hAnsi="Times New Roman" w:cs="Times New Roman"/>
          <w:sz w:val="18"/>
          <w:szCs w:val="18"/>
        </w:rPr>
        <w:t>кт в дв</w:t>
      </w:r>
      <w:proofErr w:type="gramEnd"/>
      <w:r w:rsidRPr="008A2522">
        <w:rPr>
          <w:rFonts w:ascii="Times New Roman" w:hAnsi="Times New Roman" w:cs="Times New Roman"/>
          <w:sz w:val="18"/>
          <w:szCs w:val="18"/>
        </w:rPr>
        <w:t>ух экземплярах о допущенных получателем субсидии нарушениях при исполнении Соглашения.</w:t>
      </w:r>
    </w:p>
    <w:p w:rsidR="00017498" w:rsidRPr="008A2522" w:rsidRDefault="00017498" w:rsidP="00930D0D">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 </w:t>
      </w:r>
    </w:p>
    <w:p w:rsidR="00017498" w:rsidRPr="008A2522" w:rsidRDefault="00017498" w:rsidP="00930D0D">
      <w:pPr>
        <w:spacing w:after="0"/>
        <w:jc w:val="both"/>
        <w:rPr>
          <w:rFonts w:ascii="Times New Roman" w:hAnsi="Times New Roman" w:cs="Times New Roman"/>
          <w:sz w:val="18"/>
          <w:szCs w:val="18"/>
        </w:rPr>
      </w:pPr>
    </w:p>
    <w:p w:rsidR="00017498" w:rsidRPr="008A2522" w:rsidRDefault="00017498" w:rsidP="00930D0D">
      <w:pPr>
        <w:numPr>
          <w:ilvl w:val="0"/>
          <w:numId w:val="42"/>
        </w:numPr>
        <w:spacing w:after="0" w:line="240" w:lineRule="auto"/>
        <w:jc w:val="center"/>
        <w:rPr>
          <w:rFonts w:ascii="Times New Roman" w:hAnsi="Times New Roman" w:cs="Times New Roman"/>
          <w:sz w:val="18"/>
          <w:szCs w:val="18"/>
        </w:rPr>
      </w:pPr>
      <w:r w:rsidRPr="008A2522">
        <w:rPr>
          <w:rFonts w:ascii="Times New Roman" w:hAnsi="Times New Roman" w:cs="Times New Roman"/>
          <w:b/>
          <w:sz w:val="18"/>
          <w:szCs w:val="18"/>
        </w:rPr>
        <w:t>Порядок возврата субсидии</w:t>
      </w:r>
    </w:p>
    <w:p w:rsidR="00017498" w:rsidRPr="008A2522" w:rsidRDefault="00017498" w:rsidP="00930D0D">
      <w:pPr>
        <w:spacing w:after="0"/>
        <w:ind w:left="2892"/>
        <w:jc w:val="both"/>
        <w:rPr>
          <w:rFonts w:ascii="Times New Roman" w:hAnsi="Times New Roman" w:cs="Times New Roman"/>
          <w:sz w:val="18"/>
          <w:szCs w:val="18"/>
        </w:rPr>
      </w:pP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4.1. Субсидия, перечисленная получателю субсидии, подлежит возврату в бюджет  поселения в случае нарушения условий, установленных при их предоставлении.</w:t>
      </w: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4.2. В случае установления в ходе проверки получателя субсидии администрацией   факта нецелевого использования средств субсидии администрация   не позднее, чем в десятидневный срок со дня установления данного факта направляет получателю субсидии  требование о возврате субсидии в бюджет поселения.</w:t>
      </w: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 xml:space="preserve">4.3. Получатель субсидии в течение десяти рабочих дней со дня получения требования о возврате субсидии обязано произвести возврат суммы субсидии, указанной в требовании. Вся сумма субсидии, использованная не по целевому назначению, подлежит возврату в бюджет  поселения  по коду доходов в течение 10 дней с момента получения уведомления и акта проверки. </w:t>
      </w: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4.4. При расторжении соглашения  по инициативе получателя субсидии, в связи с нарушением администрацией   обязательств и условий предоставления субсидии, получатель субсидии обязан  возвратить неиспользованные средства субсидии в бюджет поселения в течение 10 дней с момента получения уведомления получателя субсидии.</w:t>
      </w: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4.5. При отказе получателя субсидии в добровольном порядке возместить денежные средства в соответствии с пунктом 4.3. настоящего Соглашения, взыскание производится в судебном порядке в соответствии с законодательством Российской Федерации.</w:t>
      </w: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4.6. В случае не использования субсидии в полном объеме в течение финансового года получатель субсидии возвращает неиспользованные средства субсидии в бюджет поселения, в срок не позднее 25 декабря текущего года.</w:t>
      </w:r>
    </w:p>
    <w:p w:rsidR="00017498" w:rsidRPr="008A2522" w:rsidRDefault="00017498" w:rsidP="00930D0D">
      <w:pPr>
        <w:spacing w:after="0"/>
        <w:ind w:firstLine="567"/>
        <w:jc w:val="both"/>
        <w:rPr>
          <w:rFonts w:ascii="Times New Roman" w:hAnsi="Times New Roman" w:cs="Times New Roman"/>
          <w:color w:val="FF0000"/>
          <w:sz w:val="18"/>
          <w:szCs w:val="18"/>
        </w:rPr>
      </w:pPr>
      <w:r w:rsidRPr="008A2522">
        <w:rPr>
          <w:rFonts w:ascii="Times New Roman" w:hAnsi="Times New Roman" w:cs="Times New Roman"/>
          <w:sz w:val="18"/>
          <w:szCs w:val="18"/>
        </w:rPr>
        <w:t>4.7. При отказе получателя субсидии в добровольном порядке возместить денежные средства в соответствии с пунктом 4.6. настоящего Соглашения, взыскание производится в судебном порядке в соответствии с законодательством Российской Федерации.</w:t>
      </w:r>
    </w:p>
    <w:p w:rsidR="00017498" w:rsidRPr="008A2522" w:rsidRDefault="00017498" w:rsidP="00930D0D">
      <w:pPr>
        <w:pStyle w:val="HTML"/>
        <w:rPr>
          <w:rFonts w:ascii="Times New Roman" w:hAnsi="Times New Roman"/>
          <w:sz w:val="18"/>
          <w:szCs w:val="18"/>
        </w:rPr>
      </w:pPr>
      <w:r w:rsidRPr="008A2522">
        <w:rPr>
          <w:rStyle w:val="s10"/>
          <w:rFonts w:ascii="Times New Roman" w:hAnsi="Times New Roman"/>
          <w:color w:val="FF0000"/>
          <w:sz w:val="18"/>
          <w:szCs w:val="18"/>
        </w:rPr>
        <w:t xml:space="preserve">                      </w:t>
      </w:r>
    </w:p>
    <w:p w:rsidR="00017498" w:rsidRPr="008A2522" w:rsidRDefault="00017498" w:rsidP="00930D0D">
      <w:pPr>
        <w:numPr>
          <w:ilvl w:val="0"/>
          <w:numId w:val="42"/>
        </w:numPr>
        <w:spacing w:after="0" w:line="240" w:lineRule="auto"/>
        <w:jc w:val="center"/>
        <w:rPr>
          <w:rStyle w:val="s10"/>
          <w:rFonts w:ascii="Times New Roman" w:hAnsi="Times New Roman" w:cs="Times New Roman"/>
          <w:b/>
          <w:sz w:val="18"/>
          <w:szCs w:val="18"/>
        </w:rPr>
      </w:pPr>
      <w:r w:rsidRPr="008A2522">
        <w:rPr>
          <w:rStyle w:val="s10"/>
          <w:rFonts w:ascii="Times New Roman" w:hAnsi="Times New Roman" w:cs="Times New Roman"/>
          <w:b/>
          <w:sz w:val="18"/>
          <w:szCs w:val="18"/>
        </w:rPr>
        <w:t>Порядок рассмотрения споров</w:t>
      </w:r>
    </w:p>
    <w:p w:rsidR="00017498" w:rsidRPr="008A2522" w:rsidRDefault="00017498" w:rsidP="00930D0D">
      <w:pPr>
        <w:spacing w:after="0"/>
        <w:ind w:left="927"/>
        <w:jc w:val="center"/>
        <w:rPr>
          <w:rFonts w:ascii="Times New Roman" w:hAnsi="Times New Roman" w:cs="Times New Roman"/>
          <w:sz w:val="18"/>
          <w:szCs w:val="18"/>
        </w:rPr>
      </w:pPr>
    </w:p>
    <w:p w:rsidR="00017498" w:rsidRPr="008A2522" w:rsidRDefault="00017498" w:rsidP="00930D0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sz w:val="18"/>
          <w:szCs w:val="18"/>
        </w:rPr>
      </w:pPr>
      <w:r w:rsidRPr="008A2522">
        <w:rPr>
          <w:rFonts w:ascii="Times New Roman" w:hAnsi="Times New Roman"/>
          <w:sz w:val="18"/>
          <w:szCs w:val="18"/>
        </w:rPr>
        <w:t xml:space="preserve">     5.1. Споры  (разногласия),  возникшие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017498" w:rsidRPr="008A2522" w:rsidRDefault="00017498" w:rsidP="00930D0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sz w:val="18"/>
          <w:szCs w:val="18"/>
        </w:rPr>
      </w:pPr>
      <w:r w:rsidRPr="008A2522">
        <w:rPr>
          <w:rFonts w:ascii="Times New Roman" w:hAnsi="Times New Roman"/>
          <w:sz w:val="18"/>
          <w:szCs w:val="18"/>
        </w:rPr>
        <w:t xml:space="preserve">     5.2.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017498" w:rsidRPr="008A2522" w:rsidRDefault="00017498" w:rsidP="00930D0D">
      <w:pPr>
        <w:pStyle w:val="HTML"/>
        <w:jc w:val="center"/>
        <w:rPr>
          <w:rFonts w:ascii="Times New Roman" w:hAnsi="Times New Roman"/>
          <w:b/>
          <w:sz w:val="18"/>
          <w:szCs w:val="18"/>
        </w:rPr>
      </w:pPr>
      <w:r w:rsidRPr="008A2522">
        <w:rPr>
          <w:rFonts w:ascii="Times New Roman" w:hAnsi="Times New Roman"/>
          <w:sz w:val="18"/>
          <w:szCs w:val="18"/>
        </w:rPr>
        <w:br/>
      </w:r>
    </w:p>
    <w:p w:rsidR="00017498" w:rsidRPr="008A2522" w:rsidRDefault="00017498" w:rsidP="00930D0D">
      <w:pPr>
        <w:pStyle w:val="HTML"/>
        <w:jc w:val="center"/>
        <w:rPr>
          <w:rStyle w:val="s10"/>
          <w:rFonts w:ascii="Times New Roman" w:hAnsi="Times New Roman"/>
          <w:b/>
          <w:sz w:val="18"/>
          <w:szCs w:val="18"/>
        </w:rPr>
      </w:pPr>
      <w:r w:rsidRPr="008A2522">
        <w:rPr>
          <w:rFonts w:ascii="Times New Roman" w:hAnsi="Times New Roman"/>
          <w:b/>
          <w:sz w:val="18"/>
          <w:szCs w:val="18"/>
        </w:rPr>
        <w:t>6</w:t>
      </w:r>
      <w:r w:rsidRPr="008A2522">
        <w:rPr>
          <w:rStyle w:val="s10"/>
          <w:rFonts w:ascii="Times New Roman" w:hAnsi="Times New Roman"/>
          <w:b/>
          <w:sz w:val="18"/>
          <w:szCs w:val="18"/>
        </w:rPr>
        <w:t>. Срок действия соглашения</w:t>
      </w:r>
    </w:p>
    <w:p w:rsidR="00017498" w:rsidRPr="008A2522" w:rsidRDefault="00017498" w:rsidP="00930D0D">
      <w:pPr>
        <w:pStyle w:val="HTML"/>
        <w:jc w:val="center"/>
        <w:rPr>
          <w:rFonts w:ascii="Times New Roman" w:hAnsi="Times New Roman"/>
          <w:b/>
          <w:sz w:val="18"/>
          <w:szCs w:val="18"/>
        </w:rPr>
      </w:pPr>
    </w:p>
    <w:p w:rsidR="00017498" w:rsidRPr="008A2522" w:rsidRDefault="00017498" w:rsidP="00930D0D">
      <w:pPr>
        <w:pStyle w:val="HTML"/>
        <w:jc w:val="both"/>
        <w:rPr>
          <w:rFonts w:ascii="Times New Roman" w:hAnsi="Times New Roman"/>
          <w:sz w:val="18"/>
          <w:szCs w:val="18"/>
        </w:rPr>
      </w:pPr>
      <w:r w:rsidRPr="008A2522">
        <w:rPr>
          <w:rFonts w:ascii="Times New Roman" w:hAnsi="Times New Roman"/>
          <w:sz w:val="18"/>
          <w:szCs w:val="18"/>
        </w:rPr>
        <w:t xml:space="preserve">     6.1. Настоящее Соглашение вступает  в  силу со дня его подписания  и действует  до  полного  исполнения  Сторонами   своих   обязательств   по настоящему Соглашению.</w:t>
      </w:r>
    </w:p>
    <w:p w:rsidR="00017498" w:rsidRPr="008A2522" w:rsidRDefault="00017498" w:rsidP="00930D0D">
      <w:pPr>
        <w:pStyle w:val="HTML"/>
        <w:jc w:val="both"/>
        <w:rPr>
          <w:rFonts w:ascii="Times New Roman" w:hAnsi="Times New Roman"/>
          <w:sz w:val="18"/>
          <w:szCs w:val="18"/>
        </w:rPr>
      </w:pPr>
      <w:r w:rsidRPr="008A2522">
        <w:rPr>
          <w:rFonts w:ascii="Times New Roman" w:hAnsi="Times New Roman"/>
          <w:color w:val="000000"/>
          <w:sz w:val="18"/>
          <w:szCs w:val="18"/>
        </w:rPr>
        <w:br/>
      </w:r>
    </w:p>
    <w:p w:rsidR="00017498" w:rsidRPr="008A2522" w:rsidRDefault="00017498" w:rsidP="00930D0D">
      <w:pPr>
        <w:pStyle w:val="HTML"/>
        <w:numPr>
          <w:ilvl w:val="0"/>
          <w:numId w:val="43"/>
        </w:numPr>
        <w:jc w:val="center"/>
        <w:rPr>
          <w:rStyle w:val="s10"/>
          <w:rFonts w:ascii="Times New Roman" w:hAnsi="Times New Roman"/>
          <w:b/>
          <w:sz w:val="18"/>
          <w:szCs w:val="18"/>
        </w:rPr>
      </w:pPr>
      <w:r w:rsidRPr="008A2522">
        <w:rPr>
          <w:rStyle w:val="s10"/>
          <w:rFonts w:ascii="Times New Roman" w:hAnsi="Times New Roman"/>
          <w:b/>
          <w:sz w:val="18"/>
          <w:szCs w:val="18"/>
        </w:rPr>
        <w:t>Заключительные положения</w:t>
      </w:r>
    </w:p>
    <w:p w:rsidR="00017498" w:rsidRPr="008A2522" w:rsidRDefault="00017498" w:rsidP="00930D0D">
      <w:pPr>
        <w:pStyle w:val="HTML"/>
        <w:ind w:left="927"/>
        <w:jc w:val="center"/>
        <w:rPr>
          <w:rStyle w:val="s10"/>
          <w:rFonts w:ascii="Times New Roman" w:hAnsi="Times New Roman"/>
          <w:b/>
          <w:sz w:val="18"/>
          <w:szCs w:val="18"/>
        </w:rPr>
      </w:pPr>
    </w:p>
    <w:p w:rsidR="00017498" w:rsidRPr="008A2522" w:rsidRDefault="00017498" w:rsidP="00930D0D">
      <w:pPr>
        <w:pStyle w:val="HTML"/>
        <w:jc w:val="both"/>
        <w:rPr>
          <w:rFonts w:ascii="Times New Roman" w:hAnsi="Times New Roman"/>
          <w:sz w:val="18"/>
          <w:szCs w:val="18"/>
        </w:rPr>
      </w:pPr>
      <w:r w:rsidRPr="008A2522">
        <w:rPr>
          <w:rFonts w:ascii="Times New Roman" w:hAnsi="Times New Roman"/>
          <w:sz w:val="18"/>
          <w:szCs w:val="18"/>
        </w:rPr>
        <w:t xml:space="preserve">     7.1. Отдельные пункты настоящего Соглашения могут быть изменены по согласованию Сторон и вносятся в настоящее Соглашение путем  оформления дополнительного  соглашения,  являющегося  неотъемлемой частью настоящего Соглашения.</w:t>
      </w:r>
    </w:p>
    <w:p w:rsidR="00017498" w:rsidRPr="008A2522" w:rsidRDefault="00017498" w:rsidP="00930D0D">
      <w:pPr>
        <w:pStyle w:val="HTML"/>
        <w:jc w:val="both"/>
        <w:rPr>
          <w:rFonts w:ascii="Times New Roman" w:hAnsi="Times New Roman"/>
          <w:sz w:val="18"/>
          <w:szCs w:val="18"/>
        </w:rPr>
      </w:pPr>
      <w:r w:rsidRPr="008A2522">
        <w:rPr>
          <w:rFonts w:ascii="Times New Roman" w:hAnsi="Times New Roman"/>
          <w:sz w:val="18"/>
          <w:szCs w:val="18"/>
        </w:rPr>
        <w:t xml:space="preserve">     7.2. Настоящее Соглашение  составлено в  двух  экземплярах,  имеющих равную  юридическую  силу. У каждой из сторон находится один экземпляр настоящего Соглашения.</w:t>
      </w:r>
    </w:p>
    <w:p w:rsidR="00017498" w:rsidRPr="008A2522" w:rsidRDefault="00017498" w:rsidP="00930D0D">
      <w:pPr>
        <w:spacing w:after="0"/>
        <w:jc w:val="both"/>
        <w:rPr>
          <w:rFonts w:ascii="Times New Roman" w:hAnsi="Times New Roman" w:cs="Times New Roman"/>
          <w:sz w:val="18"/>
          <w:szCs w:val="18"/>
        </w:rPr>
      </w:pPr>
    </w:p>
    <w:p w:rsidR="00017498" w:rsidRPr="008A2522" w:rsidRDefault="00017498" w:rsidP="00930D0D">
      <w:pPr>
        <w:spacing w:after="0"/>
        <w:ind w:firstLine="720"/>
        <w:jc w:val="center"/>
        <w:rPr>
          <w:rFonts w:ascii="Times New Roman" w:hAnsi="Times New Roman" w:cs="Times New Roman"/>
          <w:b/>
          <w:caps/>
          <w:color w:val="000000"/>
          <w:sz w:val="18"/>
          <w:szCs w:val="18"/>
        </w:rPr>
      </w:pPr>
      <w:r w:rsidRPr="008A2522">
        <w:rPr>
          <w:rFonts w:ascii="Times New Roman" w:hAnsi="Times New Roman" w:cs="Times New Roman"/>
          <w:b/>
          <w:caps/>
          <w:color w:val="000000"/>
          <w:sz w:val="18"/>
          <w:szCs w:val="18"/>
        </w:rPr>
        <w:t xml:space="preserve">8. </w:t>
      </w:r>
      <w:r w:rsidRPr="008A2522">
        <w:rPr>
          <w:rFonts w:ascii="Times New Roman" w:hAnsi="Times New Roman" w:cs="Times New Roman"/>
          <w:b/>
          <w:color w:val="000000"/>
          <w:sz w:val="18"/>
          <w:szCs w:val="18"/>
        </w:rPr>
        <w:t>Юридические адреса сторон и их расчетные счета</w:t>
      </w:r>
    </w:p>
    <w:p w:rsidR="00017498" w:rsidRPr="008A2522" w:rsidRDefault="00017498" w:rsidP="00930D0D">
      <w:pPr>
        <w:tabs>
          <w:tab w:val="left" w:pos="1440"/>
          <w:tab w:val="right" w:pos="9360"/>
        </w:tabs>
        <w:spacing w:after="0"/>
        <w:ind w:right="-5"/>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 </w:t>
      </w:r>
    </w:p>
    <w:p w:rsidR="00017498" w:rsidRPr="008A2522" w:rsidRDefault="00017498" w:rsidP="00930D0D">
      <w:pPr>
        <w:tabs>
          <w:tab w:val="left" w:pos="1440"/>
          <w:tab w:val="right" w:pos="9360"/>
        </w:tabs>
        <w:spacing w:after="0"/>
        <w:ind w:right="-5"/>
        <w:jc w:val="both"/>
        <w:rPr>
          <w:rFonts w:ascii="Times New Roman" w:hAnsi="Times New Roman" w:cs="Times New Roman"/>
          <w:color w:val="000000"/>
          <w:sz w:val="18"/>
          <w:szCs w:val="18"/>
        </w:rPr>
      </w:pPr>
    </w:p>
    <w:tbl>
      <w:tblPr>
        <w:tblW w:w="0" w:type="auto"/>
        <w:tblLayout w:type="fixed"/>
        <w:tblLook w:val="0000"/>
      </w:tblPr>
      <w:tblGrid>
        <w:gridCol w:w="5211"/>
        <w:gridCol w:w="4820"/>
      </w:tblGrid>
      <w:tr w:rsidR="00017498" w:rsidRPr="008A2522" w:rsidTr="00017498">
        <w:tc>
          <w:tcPr>
            <w:tcW w:w="5211" w:type="dxa"/>
          </w:tcPr>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b/>
                <w:sz w:val="18"/>
                <w:szCs w:val="18"/>
              </w:rPr>
              <w:t xml:space="preserve">Администрация  </w:t>
            </w:r>
          </w:p>
          <w:p w:rsidR="00017498" w:rsidRPr="008A2522" w:rsidRDefault="00017498" w:rsidP="00930D0D">
            <w:pPr>
              <w:spacing w:after="0"/>
              <w:rPr>
                <w:rFonts w:ascii="Times New Roman" w:hAnsi="Times New Roman" w:cs="Times New Roman"/>
                <w:sz w:val="18"/>
                <w:szCs w:val="18"/>
              </w:rPr>
            </w:pPr>
          </w:p>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xml:space="preserve">  </w:t>
            </w:r>
          </w:p>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xml:space="preserve"> _____________  </w:t>
            </w:r>
          </w:p>
          <w:p w:rsidR="00017498" w:rsidRPr="008A2522" w:rsidRDefault="00017498" w:rsidP="00930D0D">
            <w:pPr>
              <w:spacing w:after="0"/>
              <w:rPr>
                <w:rFonts w:ascii="Times New Roman" w:hAnsi="Times New Roman" w:cs="Times New Roman"/>
                <w:sz w:val="18"/>
                <w:szCs w:val="18"/>
              </w:rPr>
            </w:pPr>
          </w:p>
          <w:p w:rsidR="00017498" w:rsidRPr="008A2522" w:rsidRDefault="00017498" w:rsidP="00930D0D">
            <w:pPr>
              <w:spacing w:after="0"/>
              <w:jc w:val="both"/>
              <w:rPr>
                <w:rFonts w:ascii="Times New Roman" w:hAnsi="Times New Roman" w:cs="Times New Roman"/>
                <w:sz w:val="18"/>
                <w:szCs w:val="18"/>
              </w:rPr>
            </w:pPr>
            <w:r w:rsidRPr="008A2522">
              <w:rPr>
                <w:rFonts w:ascii="Times New Roman" w:hAnsi="Times New Roman" w:cs="Times New Roman"/>
                <w:sz w:val="18"/>
                <w:szCs w:val="18"/>
              </w:rPr>
              <w:t xml:space="preserve">М.П.  </w:t>
            </w:r>
          </w:p>
        </w:tc>
        <w:tc>
          <w:tcPr>
            <w:tcW w:w="4820" w:type="dxa"/>
          </w:tcPr>
          <w:p w:rsidR="00017498" w:rsidRPr="008A2522" w:rsidRDefault="00017498" w:rsidP="00930D0D">
            <w:pPr>
              <w:spacing w:after="0"/>
              <w:rPr>
                <w:rFonts w:ascii="Times New Roman" w:hAnsi="Times New Roman" w:cs="Times New Roman"/>
                <w:b/>
                <w:sz w:val="18"/>
                <w:szCs w:val="18"/>
              </w:rPr>
            </w:pPr>
            <w:r w:rsidRPr="008A2522">
              <w:rPr>
                <w:rFonts w:ascii="Times New Roman" w:hAnsi="Times New Roman" w:cs="Times New Roman"/>
                <w:b/>
                <w:sz w:val="18"/>
                <w:szCs w:val="18"/>
              </w:rPr>
              <w:t>Получатель субсидии</w:t>
            </w:r>
          </w:p>
          <w:p w:rsidR="00017498" w:rsidRPr="008A2522" w:rsidRDefault="00017498" w:rsidP="00930D0D">
            <w:pPr>
              <w:spacing w:after="0"/>
              <w:rPr>
                <w:rFonts w:ascii="Times New Roman" w:hAnsi="Times New Roman" w:cs="Times New Roman"/>
                <w:sz w:val="18"/>
                <w:szCs w:val="18"/>
              </w:rPr>
            </w:pPr>
          </w:p>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Руководитель</w:t>
            </w:r>
          </w:p>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 xml:space="preserve">_______________  </w:t>
            </w:r>
          </w:p>
          <w:p w:rsidR="00017498" w:rsidRPr="008A2522" w:rsidRDefault="00017498" w:rsidP="00930D0D">
            <w:pPr>
              <w:spacing w:after="0"/>
              <w:rPr>
                <w:rFonts w:ascii="Times New Roman" w:hAnsi="Times New Roman" w:cs="Times New Roman"/>
                <w:sz w:val="18"/>
                <w:szCs w:val="18"/>
              </w:rPr>
            </w:pPr>
          </w:p>
          <w:p w:rsidR="00017498" w:rsidRPr="008A2522" w:rsidRDefault="00017498" w:rsidP="00930D0D">
            <w:pPr>
              <w:spacing w:after="0"/>
              <w:rPr>
                <w:rFonts w:ascii="Times New Roman" w:hAnsi="Times New Roman" w:cs="Times New Roman"/>
                <w:sz w:val="18"/>
                <w:szCs w:val="18"/>
              </w:rPr>
            </w:pPr>
            <w:r w:rsidRPr="008A2522">
              <w:rPr>
                <w:rFonts w:ascii="Times New Roman" w:hAnsi="Times New Roman" w:cs="Times New Roman"/>
                <w:sz w:val="18"/>
                <w:szCs w:val="18"/>
              </w:rPr>
              <w:t>М.П. (при наличии)</w:t>
            </w:r>
          </w:p>
          <w:p w:rsidR="00017498" w:rsidRPr="008A2522" w:rsidRDefault="00017498" w:rsidP="00930D0D">
            <w:pPr>
              <w:spacing w:after="0"/>
              <w:jc w:val="both"/>
              <w:rPr>
                <w:rFonts w:ascii="Times New Roman" w:hAnsi="Times New Roman" w:cs="Times New Roman"/>
                <w:sz w:val="18"/>
                <w:szCs w:val="18"/>
              </w:rPr>
            </w:pPr>
          </w:p>
          <w:p w:rsidR="00017498" w:rsidRPr="008A2522" w:rsidRDefault="00017498" w:rsidP="00930D0D">
            <w:pPr>
              <w:spacing w:after="0"/>
              <w:jc w:val="both"/>
              <w:rPr>
                <w:rFonts w:ascii="Times New Roman" w:hAnsi="Times New Roman" w:cs="Times New Roman"/>
                <w:sz w:val="18"/>
                <w:szCs w:val="18"/>
              </w:rPr>
            </w:pPr>
          </w:p>
          <w:p w:rsidR="00017498" w:rsidRPr="008A2522" w:rsidRDefault="00017498" w:rsidP="00930D0D">
            <w:pPr>
              <w:spacing w:after="0"/>
              <w:jc w:val="both"/>
              <w:rPr>
                <w:rFonts w:ascii="Times New Roman" w:hAnsi="Times New Roman" w:cs="Times New Roman"/>
                <w:sz w:val="18"/>
                <w:szCs w:val="18"/>
              </w:rPr>
            </w:pPr>
          </w:p>
          <w:p w:rsidR="00017498" w:rsidRPr="008A2522" w:rsidRDefault="00017498" w:rsidP="00930D0D">
            <w:pPr>
              <w:spacing w:after="0"/>
              <w:jc w:val="both"/>
              <w:rPr>
                <w:rFonts w:ascii="Times New Roman" w:hAnsi="Times New Roman" w:cs="Times New Roman"/>
                <w:sz w:val="18"/>
                <w:szCs w:val="18"/>
              </w:rPr>
            </w:pPr>
          </w:p>
        </w:tc>
      </w:tr>
    </w:tbl>
    <w:p w:rsidR="00017498" w:rsidRPr="008A2522" w:rsidRDefault="00017498" w:rsidP="00930D0D">
      <w:pPr>
        <w:tabs>
          <w:tab w:val="left" w:pos="3420"/>
        </w:tabs>
        <w:spacing w:after="0"/>
        <w:rPr>
          <w:rFonts w:ascii="Times New Roman" w:hAnsi="Times New Roman" w:cs="Times New Roman"/>
          <w:sz w:val="18"/>
          <w:szCs w:val="18"/>
        </w:rPr>
      </w:pPr>
    </w:p>
    <w:p w:rsidR="00017498" w:rsidRPr="008A2522" w:rsidRDefault="00017498" w:rsidP="00930D0D">
      <w:pPr>
        <w:spacing w:after="0"/>
        <w:ind w:firstLine="567"/>
        <w:jc w:val="both"/>
        <w:rPr>
          <w:rFonts w:ascii="Times New Roman" w:hAnsi="Times New Roman" w:cs="Times New Roman"/>
          <w:sz w:val="18"/>
          <w:szCs w:val="18"/>
        </w:rPr>
      </w:pPr>
    </w:p>
    <w:p w:rsidR="00017498" w:rsidRPr="008A2522" w:rsidRDefault="00017498" w:rsidP="00017498">
      <w:pPr>
        <w:ind w:firstLine="567"/>
        <w:jc w:val="both"/>
        <w:rPr>
          <w:rFonts w:ascii="Times New Roman" w:hAnsi="Times New Roman" w:cs="Times New Roman"/>
          <w:sz w:val="18"/>
          <w:szCs w:val="18"/>
        </w:rPr>
      </w:pPr>
    </w:p>
    <w:p w:rsidR="00017498" w:rsidRPr="008A2522" w:rsidRDefault="00017498" w:rsidP="00017498">
      <w:pPr>
        <w:ind w:firstLine="567"/>
        <w:jc w:val="both"/>
        <w:rPr>
          <w:rFonts w:ascii="Times New Roman" w:hAnsi="Times New Roman" w:cs="Times New Roman"/>
          <w:sz w:val="18"/>
          <w:szCs w:val="18"/>
        </w:rPr>
      </w:pPr>
    </w:p>
    <w:p w:rsidR="00017498" w:rsidRPr="008A2522" w:rsidRDefault="00017498" w:rsidP="00017498">
      <w:pPr>
        <w:ind w:firstLine="567"/>
        <w:jc w:val="both"/>
        <w:rPr>
          <w:rFonts w:ascii="Times New Roman" w:hAnsi="Times New Roman" w:cs="Times New Roman"/>
          <w:sz w:val="18"/>
          <w:szCs w:val="18"/>
        </w:rPr>
      </w:pPr>
    </w:p>
    <w:p w:rsidR="00017498" w:rsidRPr="008A2522" w:rsidRDefault="00017498" w:rsidP="00017498">
      <w:pPr>
        <w:pStyle w:val="ConsPlusNormal"/>
        <w:ind w:left="5664" w:firstLine="0"/>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Приложение 1</w:t>
      </w:r>
    </w:p>
    <w:p w:rsidR="00017498" w:rsidRPr="008A2522" w:rsidRDefault="00017498" w:rsidP="00017498">
      <w:pPr>
        <w:pStyle w:val="ConsPlusNormal"/>
        <w:ind w:left="5664" w:firstLine="0"/>
        <w:outlineLvl w:val="1"/>
        <w:rPr>
          <w:rFonts w:ascii="Times New Roman" w:hAnsi="Times New Roman" w:cs="Times New Roman"/>
          <w:color w:val="000000"/>
          <w:sz w:val="18"/>
          <w:szCs w:val="18"/>
        </w:rPr>
      </w:pPr>
      <w:r w:rsidRPr="008A2522">
        <w:rPr>
          <w:rFonts w:ascii="Times New Roman" w:hAnsi="Times New Roman" w:cs="Times New Roman"/>
          <w:color w:val="000000"/>
          <w:sz w:val="18"/>
          <w:szCs w:val="18"/>
        </w:rPr>
        <w:t>к Соглашению о предоставлении субсидии</w:t>
      </w:r>
    </w:p>
    <w:p w:rsidR="00017498" w:rsidRPr="008A2522" w:rsidRDefault="00017498" w:rsidP="00017498">
      <w:pPr>
        <w:pStyle w:val="ConsPlusNormal"/>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r>
    </w:p>
    <w:p w:rsidR="00017498" w:rsidRPr="008A2522" w:rsidRDefault="00017498" w:rsidP="00017498">
      <w:pPr>
        <w:pStyle w:val="ConsPlusNormal"/>
        <w:jc w:val="both"/>
        <w:rPr>
          <w:rFonts w:ascii="Times New Roman" w:hAnsi="Times New Roman" w:cs="Times New Roman"/>
          <w:color w:val="000000"/>
          <w:sz w:val="18"/>
          <w:szCs w:val="18"/>
        </w:rPr>
      </w:pPr>
    </w:p>
    <w:p w:rsidR="00017498" w:rsidRPr="008A2522" w:rsidRDefault="00017498" w:rsidP="00017498">
      <w:pPr>
        <w:pStyle w:val="ConsPlusNormal"/>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t xml:space="preserve"> </w:t>
      </w:r>
    </w:p>
    <w:p w:rsidR="00017498" w:rsidRPr="008A2522" w:rsidRDefault="00017498" w:rsidP="00017498">
      <w:pPr>
        <w:pStyle w:val="ConsPlusNormal"/>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r>
      <w:r w:rsidRPr="008A2522">
        <w:rPr>
          <w:rFonts w:ascii="Times New Roman" w:hAnsi="Times New Roman" w:cs="Times New Roman"/>
          <w:color w:val="000000"/>
          <w:sz w:val="18"/>
          <w:szCs w:val="18"/>
        </w:rPr>
        <w:tab/>
      </w:r>
    </w:p>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bCs/>
          <w:color w:val="000000"/>
          <w:sz w:val="18"/>
          <w:szCs w:val="18"/>
        </w:rPr>
        <w:t xml:space="preserve">Форма справки о фактическом  расходовании субсидии </w:t>
      </w:r>
    </w:p>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за период с "___" ______ 20___ года по "___" ______ 20___ года </w:t>
      </w:r>
    </w:p>
    <w:p w:rsidR="00017498" w:rsidRPr="008A2522" w:rsidRDefault="00017498" w:rsidP="00017498">
      <w:pPr>
        <w:pStyle w:val="ConsPlusNonformat"/>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в соответствии с Соглашением о предоставлении субсидии  </w:t>
      </w:r>
    </w:p>
    <w:p w:rsidR="00017498" w:rsidRPr="008A2522" w:rsidRDefault="00017498" w:rsidP="00017498">
      <w:pPr>
        <w:jc w:val="center"/>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 от "___" _________ 20___ года № ______</w:t>
      </w:r>
    </w:p>
    <w:p w:rsidR="00017498" w:rsidRPr="008A2522" w:rsidRDefault="00017498" w:rsidP="00017498">
      <w:pPr>
        <w:spacing w:line="360" w:lineRule="auto"/>
        <w:ind w:firstLine="900"/>
        <w:jc w:val="right"/>
        <w:rPr>
          <w:rFonts w:ascii="Times New Roman" w:hAnsi="Times New Roman" w:cs="Times New Roman"/>
          <w:b/>
          <w:sz w:val="18"/>
          <w:szCs w:val="18"/>
        </w:rPr>
      </w:pPr>
      <w:r w:rsidRPr="008A2522">
        <w:rPr>
          <w:rFonts w:ascii="Times New Roman" w:hAnsi="Times New Roman" w:cs="Times New Roman"/>
          <w:b/>
          <w:sz w:val="18"/>
          <w:szCs w:val="18"/>
        </w:rPr>
        <w:t>руб.</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155"/>
        <w:gridCol w:w="2662"/>
        <w:gridCol w:w="1859"/>
        <w:gridCol w:w="1842"/>
      </w:tblGrid>
      <w:tr w:rsidR="00017498" w:rsidRPr="008A2522" w:rsidTr="00017498">
        <w:trPr>
          <w:trHeight w:val="813"/>
        </w:trPr>
        <w:tc>
          <w:tcPr>
            <w:tcW w:w="647"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ind w:right="-124"/>
              <w:jc w:val="center"/>
              <w:rPr>
                <w:rFonts w:ascii="Times New Roman" w:hAnsi="Times New Roman" w:cs="Times New Roman"/>
                <w:b/>
                <w:sz w:val="18"/>
                <w:szCs w:val="18"/>
              </w:rPr>
            </w:pPr>
            <w:r w:rsidRPr="008A2522">
              <w:rPr>
                <w:rFonts w:ascii="Times New Roman" w:hAnsi="Times New Roman" w:cs="Times New Roman"/>
                <w:b/>
                <w:sz w:val="18"/>
                <w:szCs w:val="18"/>
              </w:rPr>
              <w:t>№</w:t>
            </w:r>
          </w:p>
          <w:p w:rsidR="00017498" w:rsidRPr="008A2522" w:rsidRDefault="00017498" w:rsidP="00017498">
            <w:pPr>
              <w:ind w:right="-124"/>
              <w:jc w:val="center"/>
              <w:rPr>
                <w:rFonts w:ascii="Times New Roman" w:hAnsi="Times New Roman" w:cs="Times New Roman"/>
                <w:b/>
                <w:sz w:val="18"/>
                <w:szCs w:val="18"/>
              </w:rPr>
            </w:pPr>
            <w:proofErr w:type="gramStart"/>
            <w:r w:rsidRPr="008A2522">
              <w:rPr>
                <w:rFonts w:ascii="Times New Roman" w:hAnsi="Times New Roman" w:cs="Times New Roman"/>
                <w:b/>
                <w:sz w:val="18"/>
                <w:szCs w:val="18"/>
              </w:rPr>
              <w:t>п</w:t>
            </w:r>
            <w:proofErr w:type="gramEnd"/>
            <w:r w:rsidRPr="008A2522">
              <w:rPr>
                <w:rFonts w:ascii="Times New Roman" w:hAnsi="Times New Roman" w:cs="Times New Roman"/>
                <w:b/>
                <w:sz w:val="18"/>
                <w:szCs w:val="18"/>
              </w:rPr>
              <w:t>/п</w:t>
            </w:r>
          </w:p>
        </w:tc>
        <w:tc>
          <w:tcPr>
            <w:tcW w:w="2155"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ind w:left="-96" w:right="-52"/>
              <w:jc w:val="center"/>
              <w:rPr>
                <w:rFonts w:ascii="Times New Roman" w:hAnsi="Times New Roman" w:cs="Times New Roman"/>
                <w:b/>
                <w:sz w:val="18"/>
                <w:szCs w:val="18"/>
              </w:rPr>
            </w:pPr>
            <w:r w:rsidRPr="008A2522">
              <w:rPr>
                <w:rFonts w:ascii="Times New Roman" w:hAnsi="Times New Roman" w:cs="Times New Roman"/>
                <w:b/>
                <w:sz w:val="18"/>
                <w:szCs w:val="18"/>
              </w:rPr>
              <w:t>Вид субсидии (по целям предоставления)</w:t>
            </w:r>
          </w:p>
        </w:tc>
        <w:tc>
          <w:tcPr>
            <w:tcW w:w="2662"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ind w:firstLine="35"/>
              <w:jc w:val="center"/>
              <w:rPr>
                <w:rFonts w:ascii="Times New Roman" w:hAnsi="Times New Roman" w:cs="Times New Roman"/>
                <w:b/>
                <w:sz w:val="18"/>
                <w:szCs w:val="18"/>
              </w:rPr>
            </w:pPr>
            <w:r w:rsidRPr="008A2522">
              <w:rPr>
                <w:rFonts w:ascii="Times New Roman" w:hAnsi="Times New Roman" w:cs="Times New Roman"/>
                <w:b/>
                <w:sz w:val="18"/>
                <w:szCs w:val="18"/>
              </w:rPr>
              <w:t>Размер, предоставленной  субсидии</w:t>
            </w:r>
          </w:p>
        </w:tc>
        <w:tc>
          <w:tcPr>
            <w:tcW w:w="1859"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ind w:firstLine="19"/>
              <w:jc w:val="center"/>
              <w:rPr>
                <w:rFonts w:ascii="Times New Roman" w:hAnsi="Times New Roman" w:cs="Times New Roman"/>
                <w:b/>
                <w:sz w:val="18"/>
                <w:szCs w:val="18"/>
              </w:rPr>
            </w:pPr>
            <w:r w:rsidRPr="008A2522">
              <w:rPr>
                <w:rFonts w:ascii="Times New Roman" w:hAnsi="Times New Roman" w:cs="Times New Roman"/>
                <w:b/>
                <w:sz w:val="18"/>
                <w:szCs w:val="18"/>
              </w:rPr>
              <w:t>Остаток неиспользованных средств (субсидии)</w:t>
            </w:r>
          </w:p>
        </w:tc>
        <w:tc>
          <w:tcPr>
            <w:tcW w:w="1842"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b/>
                <w:sz w:val="18"/>
                <w:szCs w:val="18"/>
              </w:rPr>
            </w:pPr>
            <w:r w:rsidRPr="008A2522">
              <w:rPr>
                <w:rFonts w:ascii="Times New Roman" w:hAnsi="Times New Roman" w:cs="Times New Roman"/>
                <w:b/>
                <w:sz w:val="18"/>
                <w:szCs w:val="18"/>
              </w:rPr>
              <w:t>Примечание</w:t>
            </w:r>
          </w:p>
        </w:tc>
      </w:tr>
      <w:tr w:rsidR="00017498" w:rsidRPr="008A2522" w:rsidTr="00017498">
        <w:tc>
          <w:tcPr>
            <w:tcW w:w="647"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w:t>
            </w:r>
          </w:p>
        </w:tc>
        <w:tc>
          <w:tcPr>
            <w:tcW w:w="2155"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2</w:t>
            </w:r>
          </w:p>
        </w:tc>
        <w:tc>
          <w:tcPr>
            <w:tcW w:w="2662"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4</w:t>
            </w:r>
          </w:p>
        </w:tc>
        <w:tc>
          <w:tcPr>
            <w:tcW w:w="1859"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5</w:t>
            </w:r>
          </w:p>
        </w:tc>
        <w:tc>
          <w:tcPr>
            <w:tcW w:w="1842"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6</w:t>
            </w:r>
          </w:p>
        </w:tc>
      </w:tr>
      <w:tr w:rsidR="00017498" w:rsidRPr="008A2522" w:rsidTr="00017498">
        <w:tc>
          <w:tcPr>
            <w:tcW w:w="647"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ind w:firstLine="900"/>
              <w:jc w:val="center"/>
              <w:rPr>
                <w:rFonts w:ascii="Times New Roman" w:hAnsi="Times New Roman" w:cs="Times New Roman"/>
                <w:b/>
                <w:sz w:val="18"/>
                <w:szCs w:val="18"/>
              </w:rPr>
            </w:pPr>
          </w:p>
        </w:tc>
        <w:tc>
          <w:tcPr>
            <w:tcW w:w="2155"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spacing w:line="360" w:lineRule="auto"/>
              <w:ind w:firstLine="900"/>
              <w:jc w:val="center"/>
              <w:rPr>
                <w:rFonts w:ascii="Times New Roman" w:hAnsi="Times New Roman" w:cs="Times New Roman"/>
                <w:b/>
                <w:sz w:val="18"/>
                <w:szCs w:val="18"/>
              </w:rPr>
            </w:pPr>
          </w:p>
        </w:tc>
        <w:tc>
          <w:tcPr>
            <w:tcW w:w="2662"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ind w:firstLine="900"/>
              <w:jc w:val="center"/>
              <w:rPr>
                <w:rFonts w:ascii="Times New Roman" w:hAnsi="Times New Roman" w:cs="Times New Roman"/>
                <w:b/>
                <w:sz w:val="18"/>
                <w:szCs w:val="18"/>
              </w:rPr>
            </w:pPr>
          </w:p>
        </w:tc>
        <w:tc>
          <w:tcPr>
            <w:tcW w:w="1859"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ind w:firstLine="900"/>
              <w:jc w:val="center"/>
              <w:rPr>
                <w:rFonts w:ascii="Times New Roman" w:hAnsi="Times New Roman" w:cs="Times New Roman"/>
                <w:b/>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ind w:firstLine="900"/>
              <w:jc w:val="center"/>
              <w:rPr>
                <w:rFonts w:ascii="Times New Roman" w:hAnsi="Times New Roman" w:cs="Times New Roman"/>
                <w:b/>
                <w:sz w:val="18"/>
                <w:szCs w:val="18"/>
              </w:rPr>
            </w:pPr>
          </w:p>
        </w:tc>
      </w:tr>
      <w:tr w:rsidR="00017498" w:rsidRPr="008A2522" w:rsidTr="00017498">
        <w:tc>
          <w:tcPr>
            <w:tcW w:w="647"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ind w:firstLine="900"/>
              <w:jc w:val="center"/>
              <w:rPr>
                <w:rFonts w:ascii="Times New Roman" w:hAnsi="Times New Roman" w:cs="Times New Roman"/>
                <w:b/>
                <w:sz w:val="18"/>
                <w:szCs w:val="18"/>
              </w:rPr>
            </w:pPr>
          </w:p>
        </w:tc>
        <w:tc>
          <w:tcPr>
            <w:tcW w:w="2155"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spacing w:line="360" w:lineRule="auto"/>
              <w:ind w:firstLine="900"/>
              <w:jc w:val="center"/>
              <w:rPr>
                <w:rFonts w:ascii="Times New Roman" w:hAnsi="Times New Roman" w:cs="Times New Roman"/>
                <w:b/>
                <w:sz w:val="18"/>
                <w:szCs w:val="18"/>
              </w:rPr>
            </w:pPr>
          </w:p>
        </w:tc>
        <w:tc>
          <w:tcPr>
            <w:tcW w:w="2662"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ind w:firstLine="900"/>
              <w:jc w:val="center"/>
              <w:rPr>
                <w:rFonts w:ascii="Times New Roman" w:hAnsi="Times New Roman" w:cs="Times New Roman"/>
                <w:b/>
                <w:sz w:val="18"/>
                <w:szCs w:val="18"/>
              </w:rPr>
            </w:pPr>
          </w:p>
        </w:tc>
        <w:tc>
          <w:tcPr>
            <w:tcW w:w="1859"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ind w:firstLine="900"/>
              <w:jc w:val="center"/>
              <w:rPr>
                <w:rFonts w:ascii="Times New Roman" w:hAnsi="Times New Roman" w:cs="Times New Roman"/>
                <w:b/>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ind w:firstLine="900"/>
              <w:jc w:val="center"/>
              <w:rPr>
                <w:rFonts w:ascii="Times New Roman" w:hAnsi="Times New Roman" w:cs="Times New Roman"/>
                <w:b/>
                <w:sz w:val="18"/>
                <w:szCs w:val="18"/>
              </w:rPr>
            </w:pPr>
          </w:p>
        </w:tc>
      </w:tr>
      <w:tr w:rsidR="00017498" w:rsidRPr="008A2522" w:rsidTr="00017498">
        <w:tc>
          <w:tcPr>
            <w:tcW w:w="2802" w:type="dxa"/>
            <w:gridSpan w:val="2"/>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Итого:</w:t>
            </w:r>
          </w:p>
        </w:tc>
        <w:tc>
          <w:tcPr>
            <w:tcW w:w="2662"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ind w:firstLine="900"/>
              <w:jc w:val="center"/>
              <w:rPr>
                <w:rFonts w:ascii="Times New Roman" w:hAnsi="Times New Roman" w:cs="Times New Roman"/>
                <w:sz w:val="18"/>
                <w:szCs w:val="18"/>
              </w:rPr>
            </w:pPr>
          </w:p>
        </w:tc>
        <w:tc>
          <w:tcPr>
            <w:tcW w:w="1859"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ind w:firstLine="900"/>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ind w:firstLine="900"/>
              <w:jc w:val="center"/>
              <w:rPr>
                <w:rFonts w:ascii="Times New Roman" w:hAnsi="Times New Roman" w:cs="Times New Roman"/>
                <w:sz w:val="18"/>
                <w:szCs w:val="18"/>
              </w:rPr>
            </w:pPr>
          </w:p>
        </w:tc>
      </w:tr>
    </w:tbl>
    <w:p w:rsidR="00017498" w:rsidRPr="008A2522" w:rsidRDefault="00017498" w:rsidP="00017498">
      <w:pPr>
        <w:rPr>
          <w:rFonts w:ascii="Times New Roman" w:hAnsi="Times New Roman" w:cs="Times New Roman"/>
          <w:color w:val="000000"/>
          <w:sz w:val="18"/>
          <w:szCs w:val="18"/>
        </w:rPr>
      </w:pPr>
    </w:p>
    <w:p w:rsidR="00017498" w:rsidRPr="008A2522" w:rsidRDefault="00017498" w:rsidP="00017498">
      <w:pPr>
        <w:pStyle w:val="HTML"/>
        <w:rPr>
          <w:rFonts w:ascii="Times New Roman" w:hAnsi="Times New Roman"/>
          <w:color w:val="000000"/>
          <w:sz w:val="18"/>
          <w:szCs w:val="18"/>
        </w:rPr>
      </w:pPr>
      <w:r w:rsidRPr="008A2522">
        <w:rPr>
          <w:rFonts w:ascii="Times New Roman" w:hAnsi="Times New Roman"/>
          <w:color w:val="000000"/>
          <w:sz w:val="18"/>
          <w:szCs w:val="18"/>
        </w:rPr>
        <w:t>"___" __________ 20___ года</w:t>
      </w:r>
    </w:p>
    <w:p w:rsidR="00017498" w:rsidRPr="008A2522" w:rsidRDefault="00017498" w:rsidP="00017498">
      <w:pPr>
        <w:pStyle w:val="HTML"/>
        <w:rPr>
          <w:rFonts w:ascii="Times New Roman" w:hAnsi="Times New Roman"/>
          <w:color w:val="000000"/>
          <w:sz w:val="18"/>
          <w:szCs w:val="18"/>
        </w:rPr>
      </w:pPr>
      <w:r w:rsidRPr="008A2522">
        <w:rPr>
          <w:rFonts w:ascii="Times New Roman" w:hAnsi="Times New Roman"/>
          <w:color w:val="000000"/>
          <w:sz w:val="18"/>
          <w:szCs w:val="18"/>
        </w:rPr>
        <w:t xml:space="preserve">    </w:t>
      </w:r>
    </w:p>
    <w:p w:rsidR="00017498" w:rsidRPr="008A2522" w:rsidRDefault="00017498" w:rsidP="00017498">
      <w:pPr>
        <w:pStyle w:val="HTML"/>
        <w:rPr>
          <w:rFonts w:ascii="Times New Roman" w:hAnsi="Times New Roman"/>
          <w:color w:val="000000"/>
          <w:sz w:val="18"/>
          <w:szCs w:val="18"/>
        </w:rPr>
      </w:pPr>
      <w:r w:rsidRPr="008A2522">
        <w:rPr>
          <w:rFonts w:ascii="Times New Roman" w:hAnsi="Times New Roman"/>
          <w:color w:val="000000"/>
          <w:sz w:val="18"/>
          <w:szCs w:val="18"/>
        </w:rPr>
        <w:t xml:space="preserve"> Получатель субсидии    ______________</w:t>
      </w:r>
      <w:r w:rsidRPr="008A2522">
        <w:rPr>
          <w:rFonts w:ascii="Times New Roman" w:hAnsi="Times New Roman"/>
          <w:color w:val="FFFFFF"/>
          <w:sz w:val="18"/>
          <w:szCs w:val="18"/>
        </w:rPr>
        <w:t>______</w:t>
      </w:r>
      <w:r w:rsidRPr="008A2522">
        <w:rPr>
          <w:rFonts w:ascii="Times New Roman" w:hAnsi="Times New Roman"/>
          <w:color w:val="000000"/>
          <w:sz w:val="18"/>
          <w:szCs w:val="18"/>
        </w:rPr>
        <w:t>________________________</w:t>
      </w:r>
    </w:p>
    <w:p w:rsidR="00017498" w:rsidRPr="008A2522" w:rsidRDefault="00017498" w:rsidP="00017498">
      <w:pPr>
        <w:pStyle w:val="HTML"/>
        <w:rPr>
          <w:rFonts w:ascii="Times New Roman" w:hAnsi="Times New Roman"/>
          <w:color w:val="000000"/>
          <w:sz w:val="18"/>
          <w:szCs w:val="18"/>
        </w:rPr>
      </w:pPr>
      <w:r w:rsidRPr="008A2522">
        <w:rPr>
          <w:rFonts w:ascii="Times New Roman" w:hAnsi="Times New Roman"/>
          <w:color w:val="000000"/>
          <w:sz w:val="18"/>
          <w:szCs w:val="18"/>
        </w:rPr>
        <w:tab/>
      </w:r>
      <w:r w:rsidRPr="008A2522">
        <w:rPr>
          <w:rFonts w:ascii="Times New Roman" w:hAnsi="Times New Roman"/>
          <w:color w:val="000000"/>
          <w:sz w:val="18"/>
          <w:szCs w:val="18"/>
        </w:rPr>
        <w:tab/>
      </w:r>
      <w:r w:rsidRPr="008A2522">
        <w:rPr>
          <w:rFonts w:ascii="Times New Roman" w:hAnsi="Times New Roman"/>
          <w:color w:val="000000"/>
          <w:sz w:val="18"/>
          <w:szCs w:val="18"/>
        </w:rPr>
        <w:tab/>
        <w:t xml:space="preserve">         (подпись)    </w:t>
      </w:r>
      <w:r w:rsidRPr="008A2522">
        <w:rPr>
          <w:rFonts w:ascii="Times New Roman" w:hAnsi="Times New Roman"/>
          <w:color w:val="000000"/>
          <w:sz w:val="18"/>
          <w:szCs w:val="18"/>
        </w:rPr>
        <w:tab/>
      </w:r>
      <w:r w:rsidRPr="008A2522">
        <w:rPr>
          <w:rFonts w:ascii="Times New Roman" w:hAnsi="Times New Roman"/>
          <w:color w:val="000000"/>
          <w:sz w:val="18"/>
          <w:szCs w:val="18"/>
        </w:rPr>
        <w:tab/>
      </w:r>
      <w:r w:rsidRPr="008A2522">
        <w:rPr>
          <w:rFonts w:ascii="Times New Roman" w:hAnsi="Times New Roman"/>
          <w:color w:val="000000"/>
          <w:sz w:val="18"/>
          <w:szCs w:val="18"/>
        </w:rPr>
        <w:tab/>
        <w:t>(расшифровка подписи)</w:t>
      </w:r>
    </w:p>
    <w:p w:rsidR="00017498" w:rsidRPr="008A2522" w:rsidRDefault="00017498" w:rsidP="00017498">
      <w:pPr>
        <w:pStyle w:val="HTML"/>
        <w:rPr>
          <w:rFonts w:ascii="Times New Roman" w:hAnsi="Times New Roman"/>
          <w:color w:val="000000"/>
          <w:sz w:val="18"/>
          <w:szCs w:val="18"/>
        </w:rPr>
      </w:pPr>
    </w:p>
    <w:p w:rsidR="00017498" w:rsidRPr="008A2522" w:rsidRDefault="00017498" w:rsidP="00017498">
      <w:pPr>
        <w:pStyle w:val="HTML"/>
        <w:rPr>
          <w:rFonts w:ascii="Times New Roman" w:hAnsi="Times New Roman"/>
          <w:color w:val="000000"/>
          <w:sz w:val="18"/>
          <w:szCs w:val="18"/>
        </w:rPr>
      </w:pPr>
    </w:p>
    <w:p w:rsidR="00017498" w:rsidRPr="008A2522" w:rsidRDefault="00017498" w:rsidP="00017498">
      <w:pPr>
        <w:pStyle w:val="HTML"/>
        <w:rPr>
          <w:rFonts w:ascii="Times New Roman" w:hAnsi="Times New Roman"/>
          <w:color w:val="000000"/>
          <w:sz w:val="18"/>
          <w:szCs w:val="18"/>
        </w:rPr>
      </w:pPr>
    </w:p>
    <w:p w:rsidR="00017498" w:rsidRPr="008A2522" w:rsidRDefault="00017498" w:rsidP="00017498">
      <w:pPr>
        <w:pStyle w:val="HTML"/>
        <w:rPr>
          <w:rFonts w:ascii="Times New Roman" w:hAnsi="Times New Roman"/>
          <w:color w:val="000000"/>
          <w:sz w:val="18"/>
          <w:szCs w:val="18"/>
        </w:rPr>
      </w:pPr>
    </w:p>
    <w:p w:rsidR="00017498" w:rsidRPr="008A2522" w:rsidRDefault="00017498" w:rsidP="00017498">
      <w:pPr>
        <w:pStyle w:val="HTML"/>
        <w:rPr>
          <w:rFonts w:ascii="Times New Roman" w:hAnsi="Times New Roman"/>
          <w:color w:val="000000"/>
          <w:sz w:val="18"/>
          <w:szCs w:val="18"/>
        </w:rPr>
      </w:pPr>
      <w:r w:rsidRPr="008A2522">
        <w:rPr>
          <w:rFonts w:ascii="Times New Roman" w:hAnsi="Times New Roman"/>
          <w:color w:val="000000"/>
          <w:sz w:val="18"/>
          <w:szCs w:val="18"/>
        </w:rPr>
        <w:t xml:space="preserve">Ф.И.О. и номер </w:t>
      </w:r>
    </w:p>
    <w:p w:rsidR="00017498" w:rsidRPr="008A2522" w:rsidRDefault="00017498" w:rsidP="00017498">
      <w:pPr>
        <w:pStyle w:val="HTML"/>
        <w:rPr>
          <w:rFonts w:ascii="Times New Roman" w:hAnsi="Times New Roman"/>
          <w:sz w:val="18"/>
          <w:szCs w:val="18"/>
        </w:rPr>
      </w:pPr>
      <w:r w:rsidRPr="008A2522">
        <w:rPr>
          <w:rFonts w:ascii="Times New Roman" w:hAnsi="Times New Roman"/>
          <w:color w:val="000000"/>
          <w:sz w:val="18"/>
          <w:szCs w:val="18"/>
        </w:rPr>
        <w:t>телефона исполнителя</w:t>
      </w:r>
    </w:p>
    <w:p w:rsidR="00017498" w:rsidRPr="008A2522" w:rsidRDefault="00017498" w:rsidP="00017498">
      <w:pPr>
        <w:widowControl w:val="0"/>
        <w:autoSpaceDE w:val="0"/>
        <w:autoSpaceDN w:val="0"/>
        <w:adjustRightInd w:val="0"/>
        <w:jc w:val="center"/>
        <w:rPr>
          <w:rFonts w:ascii="Times New Roman" w:hAnsi="Times New Roman" w:cs="Times New Roman"/>
          <w:b/>
          <w:sz w:val="18"/>
          <w:szCs w:val="18"/>
        </w:rPr>
      </w:pPr>
    </w:p>
    <w:p w:rsidR="00017498" w:rsidRPr="008A2522" w:rsidRDefault="00017498" w:rsidP="00930D0D">
      <w:pPr>
        <w:widowControl w:val="0"/>
        <w:autoSpaceDE w:val="0"/>
        <w:autoSpaceDN w:val="0"/>
        <w:adjustRightInd w:val="0"/>
        <w:spacing w:after="0"/>
        <w:jc w:val="center"/>
        <w:rPr>
          <w:rFonts w:ascii="Times New Roman" w:hAnsi="Times New Roman" w:cs="Times New Roman"/>
          <w:b/>
          <w:sz w:val="18"/>
          <w:szCs w:val="18"/>
        </w:rPr>
      </w:pPr>
      <w:r w:rsidRPr="008A2522">
        <w:rPr>
          <w:rFonts w:ascii="Times New Roman" w:hAnsi="Times New Roman" w:cs="Times New Roman"/>
          <w:b/>
          <w:sz w:val="18"/>
          <w:szCs w:val="18"/>
        </w:rPr>
        <w:t>АДМИНИСТРАЦИЯ  ЗЛАТОРУНОВСКОГО СЕЛЬСОВЕТА</w:t>
      </w:r>
    </w:p>
    <w:p w:rsidR="00017498" w:rsidRPr="008A2522" w:rsidRDefault="00017498" w:rsidP="00930D0D">
      <w:pPr>
        <w:widowControl w:val="0"/>
        <w:tabs>
          <w:tab w:val="left" w:pos="1640"/>
        </w:tabs>
        <w:autoSpaceDE w:val="0"/>
        <w:autoSpaceDN w:val="0"/>
        <w:adjustRightInd w:val="0"/>
        <w:spacing w:after="0"/>
        <w:jc w:val="center"/>
        <w:rPr>
          <w:rFonts w:ascii="Times New Roman" w:hAnsi="Times New Roman" w:cs="Times New Roman"/>
          <w:b/>
          <w:sz w:val="18"/>
          <w:szCs w:val="18"/>
        </w:rPr>
      </w:pPr>
      <w:r w:rsidRPr="008A2522">
        <w:rPr>
          <w:rFonts w:ascii="Times New Roman" w:hAnsi="Times New Roman" w:cs="Times New Roman"/>
          <w:b/>
          <w:sz w:val="18"/>
          <w:szCs w:val="18"/>
        </w:rPr>
        <w:t>УЖУРСКОГО   РАЙОНА  КРАСНОЯРСКОГО КРАЯ</w:t>
      </w:r>
    </w:p>
    <w:p w:rsidR="00017498" w:rsidRPr="008A2522" w:rsidRDefault="00017498" w:rsidP="00930D0D">
      <w:pPr>
        <w:widowControl w:val="0"/>
        <w:tabs>
          <w:tab w:val="left" w:pos="1640"/>
        </w:tabs>
        <w:autoSpaceDE w:val="0"/>
        <w:autoSpaceDN w:val="0"/>
        <w:adjustRightInd w:val="0"/>
        <w:spacing w:after="0"/>
        <w:jc w:val="both"/>
        <w:rPr>
          <w:rFonts w:ascii="Times New Roman" w:hAnsi="Times New Roman" w:cs="Times New Roman"/>
          <w:sz w:val="18"/>
          <w:szCs w:val="18"/>
        </w:rPr>
      </w:pPr>
    </w:p>
    <w:p w:rsidR="00017498" w:rsidRPr="008A2522" w:rsidRDefault="00017498" w:rsidP="00930D0D">
      <w:pPr>
        <w:widowControl w:val="0"/>
        <w:tabs>
          <w:tab w:val="left" w:pos="1640"/>
        </w:tabs>
        <w:autoSpaceDE w:val="0"/>
        <w:autoSpaceDN w:val="0"/>
        <w:adjustRightInd w:val="0"/>
        <w:spacing w:after="0"/>
        <w:jc w:val="center"/>
        <w:rPr>
          <w:rFonts w:ascii="Times New Roman" w:hAnsi="Times New Roman" w:cs="Times New Roman"/>
          <w:b/>
          <w:sz w:val="18"/>
          <w:szCs w:val="18"/>
        </w:rPr>
      </w:pPr>
      <w:r w:rsidRPr="008A2522">
        <w:rPr>
          <w:rFonts w:ascii="Times New Roman" w:hAnsi="Times New Roman" w:cs="Times New Roman"/>
          <w:b/>
          <w:sz w:val="18"/>
          <w:szCs w:val="18"/>
        </w:rPr>
        <w:t>РАСПОРЯЖЕНИЕ</w:t>
      </w:r>
    </w:p>
    <w:p w:rsidR="00017498" w:rsidRPr="008A2522" w:rsidRDefault="00017498" w:rsidP="00930D0D">
      <w:pPr>
        <w:widowControl w:val="0"/>
        <w:tabs>
          <w:tab w:val="left" w:pos="1640"/>
        </w:tabs>
        <w:autoSpaceDE w:val="0"/>
        <w:autoSpaceDN w:val="0"/>
        <w:adjustRightInd w:val="0"/>
        <w:spacing w:after="0"/>
        <w:jc w:val="both"/>
        <w:rPr>
          <w:rFonts w:ascii="Times New Roman" w:hAnsi="Times New Roman" w:cs="Times New Roman"/>
          <w:sz w:val="18"/>
          <w:szCs w:val="18"/>
        </w:rPr>
      </w:pPr>
    </w:p>
    <w:p w:rsidR="00017498" w:rsidRPr="008A2522" w:rsidRDefault="00017498" w:rsidP="00930D0D">
      <w:pPr>
        <w:widowControl w:val="0"/>
        <w:tabs>
          <w:tab w:val="left" w:pos="1640"/>
        </w:tabs>
        <w:autoSpaceDE w:val="0"/>
        <w:autoSpaceDN w:val="0"/>
        <w:adjustRightInd w:val="0"/>
        <w:spacing w:after="0"/>
        <w:jc w:val="both"/>
        <w:rPr>
          <w:rFonts w:ascii="Times New Roman" w:hAnsi="Times New Roman" w:cs="Times New Roman"/>
          <w:sz w:val="18"/>
          <w:szCs w:val="18"/>
        </w:rPr>
      </w:pPr>
      <w:r w:rsidRPr="008A2522">
        <w:rPr>
          <w:rFonts w:ascii="Times New Roman" w:hAnsi="Times New Roman" w:cs="Times New Roman"/>
          <w:sz w:val="18"/>
          <w:szCs w:val="18"/>
        </w:rPr>
        <w:t>01.04.2020                              п. Златоруновск                                            № 17</w:t>
      </w:r>
    </w:p>
    <w:p w:rsidR="00017498" w:rsidRPr="008A2522" w:rsidRDefault="00017498" w:rsidP="00930D0D">
      <w:pPr>
        <w:spacing w:after="0"/>
        <w:rPr>
          <w:rFonts w:ascii="Times New Roman" w:hAnsi="Times New Roman" w:cs="Times New Roman"/>
          <w:color w:val="FF0000"/>
          <w:sz w:val="18"/>
          <w:szCs w:val="18"/>
        </w:rPr>
      </w:pPr>
    </w:p>
    <w:p w:rsidR="00017498" w:rsidRPr="008A2522" w:rsidRDefault="00017498" w:rsidP="00017498">
      <w:pPr>
        <w:ind w:firstLine="851"/>
        <w:jc w:val="both"/>
        <w:rPr>
          <w:rFonts w:ascii="Times New Roman" w:hAnsi="Times New Roman" w:cs="Times New Roman"/>
          <w:sz w:val="18"/>
          <w:szCs w:val="18"/>
        </w:rPr>
      </w:pPr>
      <w:r w:rsidRPr="008A2522">
        <w:rPr>
          <w:rFonts w:ascii="Times New Roman" w:hAnsi="Times New Roman" w:cs="Times New Roman"/>
          <w:sz w:val="18"/>
          <w:szCs w:val="18"/>
        </w:rPr>
        <w:t xml:space="preserve"> </w:t>
      </w:r>
      <w:proofErr w:type="gramStart"/>
      <w:r w:rsidRPr="008A2522">
        <w:rPr>
          <w:rFonts w:ascii="Times New Roman" w:hAnsi="Times New Roman" w:cs="Times New Roman"/>
          <w:sz w:val="18"/>
          <w:szCs w:val="18"/>
        </w:rPr>
        <w:t>В соответствии со статьей  51 Федерального закона от 06.10.2003 № 131-ФЗ «Об общих принципах организации местного самоуправления в Российской Федерации», Федеральным законом от 21.12.2001 № 135-ФЗ «О защите  конкуренции», Гражданским кодексом Российской Федерации, Федеральным законом от 21 июля 2005 № 115-ФЗ «О концессионных соглашениях», руководствуясь Уставом,  Положением о порядке управления и распоряжения муниципальной собственностью Златоруновского сельсовета Ужурского района Красноярского края, утвержденным решением Златоруновского</w:t>
      </w:r>
      <w:proofErr w:type="gramEnd"/>
      <w:r w:rsidRPr="008A2522">
        <w:rPr>
          <w:rFonts w:ascii="Times New Roman" w:hAnsi="Times New Roman" w:cs="Times New Roman"/>
          <w:sz w:val="18"/>
          <w:szCs w:val="18"/>
        </w:rPr>
        <w:t xml:space="preserve"> сельского Совета депутатов от 22.02.2019г № 26-116р.</w:t>
      </w:r>
    </w:p>
    <w:p w:rsidR="00017498" w:rsidRPr="008A2522" w:rsidRDefault="00017498" w:rsidP="00B33A70">
      <w:pPr>
        <w:numPr>
          <w:ilvl w:val="0"/>
          <w:numId w:val="52"/>
        </w:numPr>
        <w:tabs>
          <w:tab w:val="num" w:pos="567"/>
        </w:tabs>
        <w:spacing w:after="0" w:line="240" w:lineRule="auto"/>
        <w:ind w:left="0"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Организовать и провести открытый  конкурс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Златоруновский сельсовет  в целях эксплуатации, реконструкции и модернизации  согласно Приложению № 1;</w:t>
      </w:r>
    </w:p>
    <w:p w:rsidR="00017498" w:rsidRPr="008A2522" w:rsidRDefault="00017498" w:rsidP="00B33A70">
      <w:pPr>
        <w:numPr>
          <w:ilvl w:val="0"/>
          <w:numId w:val="52"/>
        </w:numPr>
        <w:tabs>
          <w:tab w:val="num" w:pos="567"/>
        </w:tabs>
        <w:spacing w:after="0" w:line="240" w:lineRule="auto"/>
        <w:ind w:left="0" w:firstLine="709"/>
        <w:jc w:val="both"/>
        <w:rPr>
          <w:rFonts w:ascii="Times New Roman" w:hAnsi="Times New Roman" w:cs="Times New Roman"/>
          <w:sz w:val="18"/>
          <w:szCs w:val="18"/>
        </w:rPr>
      </w:pPr>
      <w:r w:rsidRPr="008A2522">
        <w:rPr>
          <w:rFonts w:ascii="Times New Roman" w:hAnsi="Times New Roman" w:cs="Times New Roman"/>
          <w:sz w:val="18"/>
          <w:szCs w:val="18"/>
        </w:rPr>
        <w:t>Утвердить конкурсную документацию о проведении открытого конкурса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Златоруновский сельсовет  в целях эксплуатации, реконструкции и модернизации, согласно Приложению №2;</w:t>
      </w:r>
    </w:p>
    <w:p w:rsidR="00017498" w:rsidRPr="008A2522" w:rsidRDefault="00017498" w:rsidP="00B33A70">
      <w:pPr>
        <w:numPr>
          <w:ilvl w:val="0"/>
          <w:numId w:val="52"/>
        </w:numPr>
        <w:tabs>
          <w:tab w:val="num" w:pos="567"/>
        </w:tabs>
        <w:spacing w:after="0" w:line="240" w:lineRule="auto"/>
        <w:ind w:left="0" w:firstLine="709"/>
        <w:jc w:val="both"/>
        <w:rPr>
          <w:rFonts w:ascii="Times New Roman" w:hAnsi="Times New Roman" w:cs="Times New Roman"/>
          <w:sz w:val="18"/>
          <w:szCs w:val="18"/>
        </w:rPr>
      </w:pPr>
      <w:r w:rsidRPr="008A2522">
        <w:rPr>
          <w:rFonts w:ascii="Times New Roman" w:hAnsi="Times New Roman" w:cs="Times New Roman"/>
          <w:sz w:val="18"/>
          <w:szCs w:val="18"/>
        </w:rPr>
        <w:t>Утвердить конкурсную  комиссию по  проведению открытого  конкурса, согласно Приложению № 3;</w:t>
      </w:r>
    </w:p>
    <w:p w:rsidR="00017498" w:rsidRPr="008A2522" w:rsidRDefault="00017498" w:rsidP="00B33A70">
      <w:pPr>
        <w:numPr>
          <w:ilvl w:val="0"/>
          <w:numId w:val="52"/>
        </w:numPr>
        <w:tabs>
          <w:tab w:val="num" w:pos="567"/>
        </w:tabs>
        <w:spacing w:after="0" w:line="240" w:lineRule="auto"/>
        <w:ind w:left="0" w:firstLine="709"/>
        <w:jc w:val="both"/>
        <w:rPr>
          <w:rFonts w:ascii="Times New Roman" w:hAnsi="Times New Roman" w:cs="Times New Roman"/>
          <w:sz w:val="18"/>
          <w:szCs w:val="18"/>
        </w:rPr>
      </w:pPr>
      <w:r w:rsidRPr="008A2522">
        <w:rPr>
          <w:rFonts w:ascii="Times New Roman" w:hAnsi="Times New Roman" w:cs="Times New Roman"/>
          <w:sz w:val="18"/>
          <w:szCs w:val="18"/>
        </w:rPr>
        <w:lastRenderedPageBreak/>
        <w:t>Комиссии обеспечить проведение процедуры конкурса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Златоруновский сельсовет  в целях эксплуатации, реконструкции и модернизации.</w:t>
      </w:r>
    </w:p>
    <w:p w:rsidR="00017498" w:rsidRPr="008A2522" w:rsidRDefault="00017498" w:rsidP="00B33A70">
      <w:pPr>
        <w:numPr>
          <w:ilvl w:val="0"/>
          <w:numId w:val="52"/>
        </w:numPr>
        <w:tabs>
          <w:tab w:val="num" w:pos="567"/>
        </w:tabs>
        <w:spacing w:after="0" w:line="240" w:lineRule="auto"/>
        <w:ind w:left="0"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Обеспечить опубликование конкурсной документации на официальном сайте Российской Федерации в сети «интернет» </w:t>
      </w:r>
      <w:r w:rsidRPr="008A2522">
        <w:rPr>
          <w:rFonts w:ascii="Times New Roman" w:hAnsi="Times New Roman" w:cs="Times New Roman"/>
          <w:sz w:val="18"/>
          <w:szCs w:val="18"/>
          <w:lang w:val="en-US"/>
        </w:rPr>
        <w:t>torgi</w:t>
      </w:r>
      <w:r w:rsidRPr="008A2522">
        <w:rPr>
          <w:rFonts w:ascii="Times New Roman" w:hAnsi="Times New Roman" w:cs="Times New Roman"/>
          <w:sz w:val="18"/>
          <w:szCs w:val="18"/>
        </w:rPr>
        <w:t>.</w:t>
      </w:r>
      <w:r w:rsidRPr="008A2522">
        <w:rPr>
          <w:rFonts w:ascii="Times New Roman" w:hAnsi="Times New Roman" w:cs="Times New Roman"/>
          <w:sz w:val="18"/>
          <w:szCs w:val="18"/>
          <w:lang w:val="en-US"/>
        </w:rPr>
        <w:t>gov</w:t>
      </w:r>
      <w:r w:rsidRPr="008A2522">
        <w:rPr>
          <w:rFonts w:ascii="Times New Roman" w:hAnsi="Times New Roman" w:cs="Times New Roman"/>
          <w:sz w:val="18"/>
          <w:szCs w:val="18"/>
        </w:rPr>
        <w:t>.</w:t>
      </w:r>
      <w:r w:rsidRPr="008A2522">
        <w:rPr>
          <w:rFonts w:ascii="Times New Roman" w:hAnsi="Times New Roman" w:cs="Times New Roman"/>
          <w:sz w:val="18"/>
          <w:szCs w:val="18"/>
          <w:lang w:val="en-US"/>
        </w:rPr>
        <w:t>ru</w:t>
      </w:r>
      <w:r w:rsidRPr="008A2522">
        <w:rPr>
          <w:rFonts w:ascii="Times New Roman" w:hAnsi="Times New Roman" w:cs="Times New Roman"/>
          <w:sz w:val="18"/>
          <w:szCs w:val="18"/>
        </w:rPr>
        <w:t xml:space="preserve"> и на сайте администрации Златоруновского сельсовета </w:t>
      </w:r>
      <w:r w:rsidRPr="008A2522">
        <w:rPr>
          <w:rFonts w:ascii="Times New Roman" w:hAnsi="Times New Roman" w:cs="Times New Roman"/>
          <w:sz w:val="18"/>
          <w:szCs w:val="18"/>
          <w:lang w:val="en-US"/>
        </w:rPr>
        <w:t>http</w:t>
      </w:r>
      <w:r w:rsidRPr="008A2522">
        <w:rPr>
          <w:rFonts w:ascii="Times New Roman" w:hAnsi="Times New Roman" w:cs="Times New Roman"/>
          <w:sz w:val="18"/>
          <w:szCs w:val="18"/>
        </w:rPr>
        <w:t>://</w:t>
      </w:r>
      <w:r w:rsidRPr="008A2522">
        <w:rPr>
          <w:rFonts w:ascii="Times New Roman" w:hAnsi="Times New Roman" w:cs="Times New Roman"/>
          <w:sz w:val="18"/>
          <w:szCs w:val="18"/>
          <w:lang w:val="en-US"/>
        </w:rPr>
        <w:t>mozlat</w:t>
      </w:r>
      <w:r w:rsidRPr="008A2522">
        <w:rPr>
          <w:rFonts w:ascii="Times New Roman" w:hAnsi="Times New Roman" w:cs="Times New Roman"/>
          <w:sz w:val="18"/>
          <w:szCs w:val="18"/>
        </w:rPr>
        <w:t>.</w:t>
      </w:r>
      <w:r w:rsidRPr="008A2522">
        <w:rPr>
          <w:rFonts w:ascii="Times New Roman" w:hAnsi="Times New Roman" w:cs="Times New Roman"/>
          <w:sz w:val="18"/>
          <w:szCs w:val="18"/>
          <w:lang w:val="en-US"/>
        </w:rPr>
        <w:t>gbu</w:t>
      </w:r>
      <w:r w:rsidRPr="008A2522">
        <w:rPr>
          <w:rFonts w:ascii="Times New Roman" w:hAnsi="Times New Roman" w:cs="Times New Roman"/>
          <w:sz w:val="18"/>
          <w:szCs w:val="18"/>
        </w:rPr>
        <w:t>.</w:t>
      </w:r>
      <w:r w:rsidRPr="008A2522">
        <w:rPr>
          <w:rFonts w:ascii="Times New Roman" w:hAnsi="Times New Roman" w:cs="Times New Roman"/>
          <w:sz w:val="18"/>
          <w:szCs w:val="18"/>
          <w:lang w:val="en-US"/>
        </w:rPr>
        <w:t>ru</w:t>
      </w:r>
      <w:r w:rsidRPr="008A2522">
        <w:rPr>
          <w:rFonts w:ascii="Times New Roman" w:hAnsi="Times New Roman" w:cs="Times New Roman"/>
          <w:sz w:val="18"/>
          <w:szCs w:val="18"/>
        </w:rPr>
        <w:t>.</w:t>
      </w:r>
    </w:p>
    <w:p w:rsidR="00017498" w:rsidRPr="008A2522" w:rsidRDefault="00017498" w:rsidP="00B33A70">
      <w:pPr>
        <w:numPr>
          <w:ilvl w:val="0"/>
          <w:numId w:val="52"/>
        </w:numPr>
        <w:tabs>
          <w:tab w:val="num" w:pos="567"/>
        </w:tabs>
        <w:spacing w:line="240" w:lineRule="auto"/>
        <w:ind w:left="0" w:firstLine="709"/>
        <w:jc w:val="both"/>
        <w:rPr>
          <w:rFonts w:ascii="Times New Roman" w:hAnsi="Times New Roman" w:cs="Times New Roman"/>
          <w:sz w:val="18"/>
          <w:szCs w:val="18"/>
        </w:rPr>
      </w:pPr>
      <w:proofErr w:type="gramStart"/>
      <w:r w:rsidRPr="008A2522">
        <w:rPr>
          <w:rFonts w:ascii="Times New Roman" w:hAnsi="Times New Roman" w:cs="Times New Roman"/>
          <w:sz w:val="18"/>
          <w:szCs w:val="18"/>
        </w:rPr>
        <w:t>Контроль  за</w:t>
      </w:r>
      <w:proofErr w:type="gramEnd"/>
      <w:r w:rsidRPr="008A2522">
        <w:rPr>
          <w:rFonts w:ascii="Times New Roman" w:hAnsi="Times New Roman" w:cs="Times New Roman"/>
          <w:sz w:val="18"/>
          <w:szCs w:val="18"/>
        </w:rPr>
        <w:t xml:space="preserve"> исполнением настоящего распоряжения оставляю за собой.</w:t>
      </w:r>
    </w:p>
    <w:p w:rsidR="00017498" w:rsidRPr="008A2522" w:rsidRDefault="00017498" w:rsidP="00017498">
      <w:pPr>
        <w:jc w:val="both"/>
        <w:rPr>
          <w:rFonts w:ascii="Times New Roman" w:hAnsi="Times New Roman" w:cs="Times New Roman"/>
          <w:sz w:val="18"/>
          <w:szCs w:val="18"/>
        </w:rPr>
      </w:pPr>
    </w:p>
    <w:p w:rsidR="00017498" w:rsidRPr="008A2522" w:rsidRDefault="00017498" w:rsidP="00017498">
      <w:pPr>
        <w:jc w:val="both"/>
        <w:rPr>
          <w:rFonts w:ascii="Times New Roman" w:hAnsi="Times New Roman" w:cs="Times New Roman"/>
          <w:sz w:val="18"/>
          <w:szCs w:val="18"/>
        </w:rPr>
      </w:pPr>
      <w:r w:rsidRPr="008A2522">
        <w:rPr>
          <w:rFonts w:ascii="Times New Roman" w:hAnsi="Times New Roman" w:cs="Times New Roman"/>
          <w:sz w:val="18"/>
          <w:szCs w:val="18"/>
        </w:rPr>
        <w:t xml:space="preserve">Глава сельсовета                                                                               Д.В. Минин                      </w:t>
      </w:r>
    </w:p>
    <w:p w:rsidR="00017498" w:rsidRPr="008A2522" w:rsidRDefault="00017498" w:rsidP="00930D0D">
      <w:pPr>
        <w:spacing w:after="0"/>
        <w:jc w:val="both"/>
        <w:rPr>
          <w:rFonts w:ascii="Times New Roman" w:hAnsi="Times New Roman" w:cs="Times New Roman"/>
          <w:sz w:val="18"/>
          <w:szCs w:val="18"/>
        </w:rPr>
      </w:pPr>
    </w:p>
    <w:p w:rsidR="00017498" w:rsidRPr="008A2522" w:rsidRDefault="00017498" w:rsidP="00930D0D">
      <w:pPr>
        <w:spacing w:after="0"/>
        <w:jc w:val="right"/>
        <w:rPr>
          <w:rFonts w:ascii="Times New Roman" w:hAnsi="Times New Roman" w:cs="Times New Roman"/>
          <w:sz w:val="18"/>
          <w:szCs w:val="18"/>
        </w:rPr>
      </w:pPr>
      <w:r w:rsidRPr="008A2522">
        <w:rPr>
          <w:rFonts w:ascii="Times New Roman" w:hAnsi="Times New Roman" w:cs="Times New Roman"/>
          <w:sz w:val="18"/>
          <w:szCs w:val="18"/>
        </w:rPr>
        <w:t xml:space="preserve">Приложение № 1 </w:t>
      </w:r>
    </w:p>
    <w:p w:rsidR="00017498" w:rsidRPr="008A2522" w:rsidRDefault="00017498" w:rsidP="00930D0D">
      <w:pPr>
        <w:spacing w:after="0"/>
        <w:ind w:firstLine="720"/>
        <w:jc w:val="right"/>
        <w:rPr>
          <w:rFonts w:ascii="Times New Roman" w:hAnsi="Times New Roman" w:cs="Times New Roman"/>
          <w:sz w:val="18"/>
          <w:szCs w:val="18"/>
        </w:rPr>
      </w:pPr>
      <w:r w:rsidRPr="008A2522">
        <w:rPr>
          <w:rFonts w:ascii="Times New Roman" w:hAnsi="Times New Roman" w:cs="Times New Roman"/>
          <w:sz w:val="18"/>
          <w:szCs w:val="18"/>
        </w:rPr>
        <w:t>к Распоряжению администрации Златоруновского сельсовета</w:t>
      </w:r>
    </w:p>
    <w:p w:rsidR="00017498" w:rsidRPr="008A2522" w:rsidRDefault="00017498" w:rsidP="00930D0D">
      <w:pPr>
        <w:spacing w:after="0"/>
        <w:ind w:firstLine="720"/>
        <w:jc w:val="right"/>
        <w:rPr>
          <w:rFonts w:ascii="Times New Roman" w:hAnsi="Times New Roman" w:cs="Times New Roman"/>
          <w:sz w:val="18"/>
          <w:szCs w:val="18"/>
        </w:rPr>
      </w:pPr>
      <w:r w:rsidRPr="008A2522">
        <w:rPr>
          <w:rFonts w:ascii="Times New Roman" w:hAnsi="Times New Roman" w:cs="Times New Roman"/>
          <w:sz w:val="18"/>
          <w:szCs w:val="18"/>
        </w:rPr>
        <w:t>от 01.04.2020 г. № 17</w:t>
      </w:r>
    </w:p>
    <w:p w:rsidR="00017498" w:rsidRPr="008A2522" w:rsidRDefault="00017498" w:rsidP="00930D0D">
      <w:pPr>
        <w:tabs>
          <w:tab w:val="center" w:pos="4677"/>
          <w:tab w:val="right" w:pos="9354"/>
        </w:tabs>
        <w:spacing w:after="0"/>
        <w:rPr>
          <w:rFonts w:ascii="Times New Roman" w:hAnsi="Times New Roman" w:cs="Times New Roman"/>
          <w:sz w:val="18"/>
          <w:szCs w:val="18"/>
        </w:rPr>
      </w:pPr>
      <w:r w:rsidRPr="008A2522">
        <w:rPr>
          <w:rFonts w:ascii="Times New Roman" w:hAnsi="Times New Roman" w:cs="Times New Roman"/>
          <w:sz w:val="18"/>
          <w:szCs w:val="18"/>
        </w:rPr>
        <w:tab/>
      </w:r>
    </w:p>
    <w:p w:rsidR="00017498" w:rsidRPr="008A2522" w:rsidRDefault="00017498" w:rsidP="00930D0D">
      <w:pPr>
        <w:tabs>
          <w:tab w:val="center" w:pos="4677"/>
          <w:tab w:val="right" w:pos="9354"/>
        </w:tabs>
        <w:spacing w:after="0"/>
        <w:jc w:val="center"/>
        <w:rPr>
          <w:rFonts w:ascii="Times New Roman" w:hAnsi="Times New Roman" w:cs="Times New Roman"/>
          <w:sz w:val="18"/>
          <w:szCs w:val="18"/>
        </w:rPr>
      </w:pPr>
      <w:r w:rsidRPr="008A2522">
        <w:rPr>
          <w:rFonts w:ascii="Times New Roman" w:hAnsi="Times New Roman" w:cs="Times New Roman"/>
          <w:sz w:val="18"/>
          <w:szCs w:val="18"/>
        </w:rPr>
        <w:t>ПЕРЕЧЕНЬ</w:t>
      </w:r>
    </w:p>
    <w:p w:rsidR="00017498" w:rsidRPr="008A2522" w:rsidRDefault="00017498" w:rsidP="00930D0D">
      <w:pPr>
        <w:spacing w:after="0"/>
        <w:jc w:val="center"/>
        <w:rPr>
          <w:rFonts w:ascii="Times New Roman" w:hAnsi="Times New Roman" w:cs="Times New Roman"/>
          <w:b/>
          <w:sz w:val="18"/>
          <w:szCs w:val="18"/>
        </w:rPr>
      </w:pPr>
      <w:r w:rsidRPr="008A2522">
        <w:rPr>
          <w:rFonts w:ascii="Times New Roman" w:hAnsi="Times New Roman" w:cs="Times New Roman"/>
          <w:sz w:val="18"/>
          <w:szCs w:val="18"/>
        </w:rPr>
        <w:t>МУНИЦИПАЛЬНОГО НЕДВИЖИМОГО ИМУЩЕСТВА</w:t>
      </w:r>
      <w:r w:rsidRPr="008A2522">
        <w:rPr>
          <w:rFonts w:ascii="Times New Roman" w:eastAsia="Arial Unicode MS" w:hAnsi="Times New Roman" w:cs="Times New Roman"/>
          <w:b/>
          <w:kern w:val="2"/>
          <w:sz w:val="18"/>
          <w:szCs w:val="18"/>
        </w:rPr>
        <w:t xml:space="preserve"> </w:t>
      </w:r>
    </w:p>
    <w:tbl>
      <w:tblPr>
        <w:tblStyle w:val="53"/>
        <w:tblW w:w="0" w:type="auto"/>
        <w:tblLook w:val="04A0"/>
      </w:tblPr>
      <w:tblGrid>
        <w:gridCol w:w="620"/>
        <w:gridCol w:w="5070"/>
        <w:gridCol w:w="3881"/>
      </w:tblGrid>
      <w:tr w:rsidR="00017498" w:rsidRPr="008A2522" w:rsidTr="00017498">
        <w:tc>
          <w:tcPr>
            <w:tcW w:w="62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jc w:val="center"/>
              <w:rPr>
                <w:sz w:val="18"/>
                <w:szCs w:val="18"/>
              </w:rPr>
            </w:pPr>
            <w:r w:rsidRPr="008A2522">
              <w:rPr>
                <w:sz w:val="18"/>
                <w:szCs w:val="18"/>
              </w:rPr>
              <w:t xml:space="preserve">№ </w:t>
            </w:r>
            <w:proofErr w:type="gramStart"/>
            <w:r w:rsidRPr="008A2522">
              <w:rPr>
                <w:sz w:val="18"/>
                <w:szCs w:val="18"/>
              </w:rPr>
              <w:t>п</w:t>
            </w:r>
            <w:proofErr w:type="gramEnd"/>
            <w:r w:rsidRPr="008A2522">
              <w:rPr>
                <w:sz w:val="18"/>
                <w:szCs w:val="18"/>
              </w:rPr>
              <w:t>/п</w:t>
            </w:r>
          </w:p>
        </w:tc>
        <w:tc>
          <w:tcPr>
            <w:tcW w:w="507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jc w:val="center"/>
              <w:rPr>
                <w:sz w:val="18"/>
                <w:szCs w:val="18"/>
              </w:rPr>
            </w:pPr>
            <w:r w:rsidRPr="008A2522">
              <w:rPr>
                <w:sz w:val="18"/>
                <w:szCs w:val="18"/>
              </w:rPr>
              <w:t>Наименование объекта</w:t>
            </w:r>
          </w:p>
        </w:tc>
        <w:tc>
          <w:tcPr>
            <w:tcW w:w="3881"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jc w:val="center"/>
              <w:rPr>
                <w:sz w:val="18"/>
                <w:szCs w:val="18"/>
              </w:rPr>
            </w:pPr>
            <w:r w:rsidRPr="008A2522">
              <w:rPr>
                <w:sz w:val="18"/>
                <w:szCs w:val="18"/>
              </w:rPr>
              <w:t>Технико-экономические показатели</w:t>
            </w:r>
          </w:p>
        </w:tc>
      </w:tr>
      <w:tr w:rsidR="00017498" w:rsidRPr="008A2522" w:rsidTr="00017498">
        <w:tc>
          <w:tcPr>
            <w:tcW w:w="62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t>1</w:t>
            </w:r>
          </w:p>
        </w:tc>
        <w:tc>
          <w:tcPr>
            <w:tcW w:w="507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t>Водонапорная башня, площадь 14,9 кв</w:t>
            </w:r>
            <w:proofErr w:type="gramStart"/>
            <w:r w:rsidRPr="008A2522">
              <w:rPr>
                <w:sz w:val="18"/>
                <w:szCs w:val="18"/>
              </w:rPr>
              <w:t>.м</w:t>
            </w:r>
            <w:proofErr w:type="gramEnd"/>
            <w:r w:rsidRPr="008A2522">
              <w:rPr>
                <w:sz w:val="18"/>
                <w:szCs w:val="18"/>
              </w:rPr>
              <w:t>, адрес (местонахождение) объекта: Красноярский край, Ужурский район, п. Златоруновск, Микрорайон,10</w:t>
            </w:r>
          </w:p>
          <w:p w:rsidR="00017498" w:rsidRPr="008A2522" w:rsidRDefault="00017498" w:rsidP="00017498">
            <w:pPr>
              <w:spacing w:line="276" w:lineRule="auto"/>
              <w:rPr>
                <w:sz w:val="18"/>
                <w:szCs w:val="18"/>
              </w:rPr>
            </w:pPr>
            <w:r w:rsidRPr="008A2522">
              <w:rPr>
                <w:sz w:val="18"/>
                <w:szCs w:val="18"/>
              </w:rPr>
              <w:t>Площадь 14,9 кв</w:t>
            </w:r>
            <w:proofErr w:type="gramStart"/>
            <w:r w:rsidRPr="008A2522">
              <w:rPr>
                <w:sz w:val="18"/>
                <w:szCs w:val="18"/>
              </w:rPr>
              <w:t>.м</w:t>
            </w:r>
            <w:proofErr w:type="gramEnd"/>
            <w:r w:rsidRPr="008A2522">
              <w:rPr>
                <w:sz w:val="18"/>
                <w:szCs w:val="18"/>
              </w:rPr>
              <w:t>;</w:t>
            </w:r>
          </w:p>
          <w:p w:rsidR="00017498" w:rsidRPr="008A2522" w:rsidRDefault="00017498" w:rsidP="00017498">
            <w:pPr>
              <w:spacing w:line="276" w:lineRule="auto"/>
              <w:rPr>
                <w:sz w:val="18"/>
                <w:szCs w:val="18"/>
              </w:rPr>
            </w:pPr>
            <w:r w:rsidRPr="008A2522">
              <w:rPr>
                <w:sz w:val="18"/>
                <w:szCs w:val="18"/>
              </w:rPr>
              <w:t xml:space="preserve">Кадастровый номер: 24:39:0500001:1724 </w:t>
            </w:r>
          </w:p>
        </w:tc>
        <w:tc>
          <w:tcPr>
            <w:tcW w:w="3881"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t xml:space="preserve">Нежилое здание, год ввода в эксплуатацию 1978 г., срок нормативной эксплуатации 10 лет, глубинный насос – ЭЦВ8-10-120 м3, глубинный насос-ЭЦВ6-10-120 м3, труба стальная обсадная – </w:t>
            </w:r>
            <w:r w:rsidRPr="008A2522">
              <w:rPr>
                <w:sz w:val="18"/>
                <w:szCs w:val="18"/>
                <w:lang w:val="en-US"/>
              </w:rPr>
              <w:t>d</w:t>
            </w:r>
            <w:r w:rsidRPr="008A2522">
              <w:rPr>
                <w:sz w:val="18"/>
                <w:szCs w:val="18"/>
              </w:rPr>
              <w:t xml:space="preserve">=320 мм; труба стальная обсадная – </w:t>
            </w:r>
            <w:r w:rsidRPr="008A2522">
              <w:rPr>
                <w:sz w:val="18"/>
                <w:szCs w:val="18"/>
                <w:lang w:val="en-US"/>
              </w:rPr>
              <w:t>d</w:t>
            </w:r>
            <w:r w:rsidRPr="008A2522">
              <w:rPr>
                <w:sz w:val="18"/>
                <w:szCs w:val="18"/>
              </w:rPr>
              <w:t xml:space="preserve">=219 мм, труда стальная водопроводная – </w:t>
            </w:r>
            <w:r w:rsidRPr="008A2522">
              <w:rPr>
                <w:sz w:val="18"/>
                <w:szCs w:val="18"/>
                <w:lang w:val="en-US"/>
              </w:rPr>
              <w:t>d</w:t>
            </w:r>
            <w:r w:rsidRPr="008A2522">
              <w:rPr>
                <w:sz w:val="18"/>
                <w:szCs w:val="18"/>
              </w:rPr>
              <w:t>=50 мм</w:t>
            </w:r>
          </w:p>
        </w:tc>
      </w:tr>
      <w:tr w:rsidR="00017498" w:rsidRPr="008A2522" w:rsidTr="00017498">
        <w:tc>
          <w:tcPr>
            <w:tcW w:w="62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t>2</w:t>
            </w:r>
          </w:p>
        </w:tc>
        <w:tc>
          <w:tcPr>
            <w:tcW w:w="507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t xml:space="preserve">Водопроводная сеть, адрес (местонахождение) объекта: </w:t>
            </w:r>
            <w:proofErr w:type="gramStart"/>
            <w:r w:rsidRPr="008A2522">
              <w:rPr>
                <w:sz w:val="18"/>
                <w:szCs w:val="18"/>
              </w:rPr>
              <w:t>Красноярский край, Ужурский район, п. Златоруновск,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Кадастровый номер 24:39:0500001:1632</w:t>
            </w:r>
            <w:proofErr w:type="gramEnd"/>
          </w:p>
        </w:tc>
        <w:tc>
          <w:tcPr>
            <w:tcW w:w="3881"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t>Протяженность – 8500 м</w:t>
            </w:r>
          </w:p>
        </w:tc>
      </w:tr>
      <w:tr w:rsidR="00017498" w:rsidRPr="008A2522" w:rsidTr="00017498">
        <w:trPr>
          <w:trHeight w:val="1264"/>
        </w:trPr>
        <w:tc>
          <w:tcPr>
            <w:tcW w:w="62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t>3</w:t>
            </w:r>
          </w:p>
        </w:tc>
        <w:tc>
          <w:tcPr>
            <w:tcW w:w="507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t xml:space="preserve">водонапорная башня, площадь 27,3 кв.м.,  адрес (местонахождение) объекта: </w:t>
            </w:r>
            <w:proofErr w:type="gramStart"/>
            <w:r w:rsidRPr="008A2522">
              <w:rPr>
                <w:sz w:val="18"/>
                <w:szCs w:val="18"/>
              </w:rPr>
              <w:t>Красноярский край, Ужурский район, п. Сухая Долина, ул. Российская, 31 «а».</w:t>
            </w:r>
            <w:proofErr w:type="gramEnd"/>
          </w:p>
          <w:p w:rsidR="00017498" w:rsidRPr="008A2522" w:rsidRDefault="00017498" w:rsidP="00017498">
            <w:pPr>
              <w:spacing w:line="276" w:lineRule="auto"/>
              <w:rPr>
                <w:sz w:val="18"/>
                <w:szCs w:val="18"/>
              </w:rPr>
            </w:pPr>
            <w:proofErr w:type="gramStart"/>
            <w:r w:rsidRPr="008A2522">
              <w:rPr>
                <w:sz w:val="18"/>
                <w:szCs w:val="18"/>
              </w:rPr>
              <w:t>п</w:t>
            </w:r>
            <w:proofErr w:type="gramEnd"/>
            <w:r w:rsidRPr="008A2522">
              <w:rPr>
                <w:sz w:val="18"/>
                <w:szCs w:val="18"/>
              </w:rPr>
              <w:t>лощадью 27,3 кв.м.</w:t>
            </w:r>
          </w:p>
          <w:p w:rsidR="00017498" w:rsidRPr="008A2522" w:rsidRDefault="00017498" w:rsidP="00017498">
            <w:pPr>
              <w:spacing w:line="276" w:lineRule="auto"/>
              <w:rPr>
                <w:sz w:val="18"/>
                <w:szCs w:val="18"/>
              </w:rPr>
            </w:pPr>
            <w:r w:rsidRPr="008A2522">
              <w:rPr>
                <w:sz w:val="18"/>
                <w:szCs w:val="18"/>
              </w:rPr>
              <w:t>кадастровый номер: 24:39:1200001:339</w:t>
            </w:r>
          </w:p>
        </w:tc>
        <w:tc>
          <w:tcPr>
            <w:tcW w:w="3881" w:type="dxa"/>
            <w:tcBorders>
              <w:top w:val="single" w:sz="4" w:space="0" w:color="auto"/>
              <w:left w:val="single" w:sz="4" w:space="0" w:color="auto"/>
              <w:bottom w:val="single" w:sz="4" w:space="0" w:color="auto"/>
              <w:right w:val="single" w:sz="4" w:space="0" w:color="auto"/>
            </w:tcBorders>
          </w:tcPr>
          <w:p w:rsidR="00017498" w:rsidRPr="008A2522" w:rsidRDefault="00017498" w:rsidP="00017498">
            <w:pPr>
              <w:spacing w:line="276" w:lineRule="auto"/>
              <w:rPr>
                <w:sz w:val="18"/>
                <w:szCs w:val="18"/>
              </w:rPr>
            </w:pPr>
            <w:r w:rsidRPr="008A2522">
              <w:rPr>
                <w:sz w:val="18"/>
                <w:szCs w:val="18"/>
              </w:rPr>
              <w:t xml:space="preserve">Нежилое здание, год ввода в эксплуатацию 1986 г., срок нормативной эксплуатации 10 лет, труба стальная  водопроводная- </w:t>
            </w:r>
            <w:r w:rsidRPr="008A2522">
              <w:rPr>
                <w:sz w:val="18"/>
                <w:szCs w:val="18"/>
                <w:lang w:val="en-US"/>
              </w:rPr>
              <w:t>d</w:t>
            </w:r>
            <w:r w:rsidRPr="008A2522">
              <w:rPr>
                <w:sz w:val="18"/>
                <w:szCs w:val="18"/>
              </w:rPr>
              <w:t xml:space="preserve">=50 мм; труба стальная обсадная – </w:t>
            </w:r>
            <w:r w:rsidRPr="008A2522">
              <w:rPr>
                <w:sz w:val="18"/>
                <w:szCs w:val="18"/>
                <w:lang w:val="en-US"/>
              </w:rPr>
              <w:t>d</w:t>
            </w:r>
            <w:r w:rsidRPr="008A2522">
              <w:rPr>
                <w:sz w:val="18"/>
                <w:szCs w:val="18"/>
              </w:rPr>
              <w:t xml:space="preserve">=219 мм; труба стальная водопроводная – </w:t>
            </w:r>
            <w:r w:rsidRPr="008A2522">
              <w:rPr>
                <w:sz w:val="18"/>
                <w:szCs w:val="18"/>
                <w:lang w:val="en-US"/>
              </w:rPr>
              <w:t>d</w:t>
            </w:r>
            <w:r w:rsidRPr="008A2522">
              <w:rPr>
                <w:sz w:val="18"/>
                <w:szCs w:val="18"/>
              </w:rPr>
              <w:t xml:space="preserve">=100 мм; глубинный насос </w:t>
            </w:r>
            <w:proofErr w:type="gramStart"/>
            <w:r w:rsidRPr="008A2522">
              <w:rPr>
                <w:sz w:val="18"/>
                <w:szCs w:val="18"/>
              </w:rPr>
              <w:t>–Э</w:t>
            </w:r>
            <w:proofErr w:type="gramEnd"/>
            <w:r w:rsidRPr="008A2522">
              <w:rPr>
                <w:sz w:val="18"/>
                <w:szCs w:val="18"/>
              </w:rPr>
              <w:t>ЦВ6-10-120 м3;</w:t>
            </w:r>
          </w:p>
          <w:p w:rsidR="00017498" w:rsidRPr="008A2522" w:rsidRDefault="00017498" w:rsidP="00017498">
            <w:pPr>
              <w:spacing w:line="276" w:lineRule="auto"/>
              <w:rPr>
                <w:sz w:val="18"/>
                <w:szCs w:val="18"/>
              </w:rPr>
            </w:pPr>
            <w:r w:rsidRPr="008A2522">
              <w:rPr>
                <w:sz w:val="18"/>
                <w:szCs w:val="18"/>
              </w:rPr>
              <w:t>Конструктивные характеристики сооружения: башн</w:t>
            </w:r>
            <w:proofErr w:type="gramStart"/>
            <w:r w:rsidRPr="008A2522">
              <w:rPr>
                <w:sz w:val="18"/>
                <w:szCs w:val="18"/>
              </w:rPr>
              <w:t>я-</w:t>
            </w:r>
            <w:proofErr w:type="gramEnd"/>
            <w:r w:rsidRPr="008A2522">
              <w:rPr>
                <w:sz w:val="18"/>
                <w:szCs w:val="18"/>
              </w:rPr>
              <w:t xml:space="preserve"> бак металлический, перекрытия над баком, ствол башни, фундамент, шатер башни</w:t>
            </w:r>
          </w:p>
          <w:p w:rsidR="00017498" w:rsidRPr="008A2522" w:rsidRDefault="00017498" w:rsidP="00017498">
            <w:pPr>
              <w:spacing w:line="276" w:lineRule="auto"/>
              <w:rPr>
                <w:sz w:val="18"/>
                <w:szCs w:val="18"/>
              </w:rPr>
            </w:pPr>
          </w:p>
        </w:tc>
      </w:tr>
      <w:tr w:rsidR="00017498" w:rsidRPr="008A2522" w:rsidTr="00017498">
        <w:trPr>
          <w:trHeight w:val="1264"/>
        </w:trPr>
        <w:tc>
          <w:tcPr>
            <w:tcW w:w="62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t>4</w:t>
            </w:r>
          </w:p>
        </w:tc>
        <w:tc>
          <w:tcPr>
            <w:tcW w:w="507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t xml:space="preserve">Водопроводная сеть,  адрес (местонахождение) объекта: </w:t>
            </w:r>
            <w:proofErr w:type="gramStart"/>
            <w:r w:rsidRPr="008A2522">
              <w:rPr>
                <w:sz w:val="18"/>
                <w:szCs w:val="18"/>
              </w:rPr>
              <w:t>Красноярский край, Ужурский район, п. Сухая Долина, от водонапорной башни по ул. Российская, 31 «а», по улицам Российская, Рабочая, Шевченко, Мира до потребителей.</w:t>
            </w:r>
            <w:proofErr w:type="gramEnd"/>
          </w:p>
          <w:p w:rsidR="00017498" w:rsidRPr="008A2522" w:rsidRDefault="00017498" w:rsidP="00017498">
            <w:pPr>
              <w:spacing w:after="200" w:line="276" w:lineRule="auto"/>
              <w:rPr>
                <w:sz w:val="18"/>
                <w:szCs w:val="18"/>
              </w:rPr>
            </w:pPr>
            <w:r w:rsidRPr="008A2522">
              <w:rPr>
                <w:sz w:val="18"/>
                <w:szCs w:val="18"/>
              </w:rPr>
              <w:t>Кадастровый номер24:39:0000000:2035</w:t>
            </w:r>
          </w:p>
        </w:tc>
        <w:tc>
          <w:tcPr>
            <w:tcW w:w="3881"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t>Протяженность – 1230 м</w:t>
            </w:r>
          </w:p>
        </w:tc>
      </w:tr>
      <w:tr w:rsidR="00017498" w:rsidRPr="008A2522" w:rsidTr="00017498">
        <w:trPr>
          <w:trHeight w:val="1264"/>
        </w:trPr>
        <w:tc>
          <w:tcPr>
            <w:tcW w:w="62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t>5</w:t>
            </w:r>
          </w:p>
        </w:tc>
        <w:tc>
          <w:tcPr>
            <w:tcW w:w="507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line="276" w:lineRule="auto"/>
              <w:rPr>
                <w:sz w:val="18"/>
                <w:szCs w:val="18"/>
              </w:rPr>
            </w:pPr>
            <w:r w:rsidRPr="008A2522">
              <w:rPr>
                <w:sz w:val="18"/>
                <w:szCs w:val="18"/>
              </w:rPr>
              <w:t xml:space="preserve">Водонапорная башня, площадь 0,8 кв.м., адрес (местонахождение) объекта: Красноярский край, Ужурский район, п. Кутузовка, ул. </w:t>
            </w:r>
            <w:proofErr w:type="gramStart"/>
            <w:r w:rsidRPr="008A2522">
              <w:rPr>
                <w:sz w:val="18"/>
                <w:szCs w:val="18"/>
              </w:rPr>
              <w:t>Трудовая</w:t>
            </w:r>
            <w:proofErr w:type="gramEnd"/>
            <w:r w:rsidRPr="008A2522">
              <w:rPr>
                <w:sz w:val="18"/>
                <w:szCs w:val="18"/>
              </w:rPr>
              <w:t>, 1 а.</w:t>
            </w:r>
          </w:p>
          <w:p w:rsidR="00017498" w:rsidRPr="008A2522" w:rsidRDefault="00017498" w:rsidP="00017498">
            <w:pPr>
              <w:spacing w:line="276" w:lineRule="auto"/>
              <w:rPr>
                <w:sz w:val="18"/>
                <w:szCs w:val="18"/>
              </w:rPr>
            </w:pPr>
            <w:r w:rsidRPr="008A2522">
              <w:rPr>
                <w:sz w:val="18"/>
                <w:szCs w:val="18"/>
              </w:rPr>
              <w:t>площадь 0,8 кв</w:t>
            </w:r>
            <w:proofErr w:type="gramStart"/>
            <w:r w:rsidRPr="008A2522">
              <w:rPr>
                <w:sz w:val="18"/>
                <w:szCs w:val="18"/>
              </w:rPr>
              <w:t>.м</w:t>
            </w:r>
            <w:proofErr w:type="gramEnd"/>
            <w:r w:rsidRPr="008A2522">
              <w:rPr>
                <w:sz w:val="18"/>
                <w:szCs w:val="18"/>
              </w:rPr>
              <w:t>;</w:t>
            </w:r>
          </w:p>
          <w:p w:rsidR="00017498" w:rsidRPr="008A2522" w:rsidRDefault="00017498" w:rsidP="00017498">
            <w:pPr>
              <w:spacing w:line="276" w:lineRule="auto"/>
              <w:rPr>
                <w:sz w:val="18"/>
                <w:szCs w:val="18"/>
              </w:rPr>
            </w:pPr>
            <w:r w:rsidRPr="008A2522">
              <w:rPr>
                <w:sz w:val="18"/>
                <w:szCs w:val="18"/>
              </w:rPr>
              <w:t xml:space="preserve"> кадастровый номер: 24:39:0600001:188</w:t>
            </w:r>
          </w:p>
        </w:tc>
        <w:tc>
          <w:tcPr>
            <w:tcW w:w="3881"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line="276" w:lineRule="auto"/>
              <w:rPr>
                <w:sz w:val="18"/>
                <w:szCs w:val="18"/>
              </w:rPr>
            </w:pPr>
            <w:r w:rsidRPr="008A2522">
              <w:rPr>
                <w:sz w:val="18"/>
                <w:szCs w:val="18"/>
              </w:rPr>
              <w:t xml:space="preserve">Нежилое здание, год ввода в эксплуатацию 2004 г., срок нормативной эксплуатации 10 лет, глубинный насос </w:t>
            </w:r>
            <w:proofErr w:type="gramStart"/>
            <w:r w:rsidRPr="008A2522">
              <w:rPr>
                <w:sz w:val="18"/>
                <w:szCs w:val="18"/>
              </w:rPr>
              <w:t>–Э</w:t>
            </w:r>
            <w:proofErr w:type="gramEnd"/>
            <w:r w:rsidRPr="008A2522">
              <w:rPr>
                <w:sz w:val="18"/>
                <w:szCs w:val="18"/>
              </w:rPr>
              <w:t xml:space="preserve">ЦВ6-10-110 м3; труба стальная  водопроводная- </w:t>
            </w:r>
            <w:r w:rsidRPr="008A2522">
              <w:rPr>
                <w:sz w:val="18"/>
                <w:szCs w:val="18"/>
                <w:lang w:val="en-US"/>
              </w:rPr>
              <w:t>d</w:t>
            </w:r>
            <w:r w:rsidRPr="008A2522">
              <w:rPr>
                <w:sz w:val="18"/>
                <w:szCs w:val="18"/>
              </w:rPr>
              <w:t xml:space="preserve">=50 мм; труба стальная обсадная – </w:t>
            </w:r>
            <w:r w:rsidRPr="008A2522">
              <w:rPr>
                <w:sz w:val="18"/>
                <w:szCs w:val="18"/>
                <w:lang w:val="en-US"/>
              </w:rPr>
              <w:t>d</w:t>
            </w:r>
            <w:r w:rsidRPr="008A2522">
              <w:rPr>
                <w:sz w:val="18"/>
                <w:szCs w:val="18"/>
              </w:rPr>
              <w:t xml:space="preserve">=320 мм; </w:t>
            </w:r>
          </w:p>
          <w:p w:rsidR="00017498" w:rsidRPr="008A2522" w:rsidRDefault="00017498" w:rsidP="00017498">
            <w:pPr>
              <w:spacing w:line="276" w:lineRule="auto"/>
              <w:rPr>
                <w:sz w:val="18"/>
                <w:szCs w:val="18"/>
              </w:rPr>
            </w:pPr>
            <w:r w:rsidRPr="008A2522">
              <w:rPr>
                <w:sz w:val="18"/>
                <w:szCs w:val="18"/>
              </w:rPr>
              <w:t>Конструктивные характеристики сооружения: башн</w:t>
            </w:r>
            <w:proofErr w:type="gramStart"/>
            <w:r w:rsidRPr="008A2522">
              <w:rPr>
                <w:sz w:val="18"/>
                <w:szCs w:val="18"/>
              </w:rPr>
              <w:t>я-</w:t>
            </w:r>
            <w:proofErr w:type="gramEnd"/>
            <w:r w:rsidRPr="008A2522">
              <w:rPr>
                <w:sz w:val="18"/>
                <w:szCs w:val="18"/>
              </w:rPr>
              <w:t xml:space="preserve"> бак металлический, перекрытие над баком.</w:t>
            </w:r>
          </w:p>
        </w:tc>
      </w:tr>
      <w:tr w:rsidR="00017498" w:rsidRPr="008A2522" w:rsidTr="00017498">
        <w:trPr>
          <w:trHeight w:val="1264"/>
        </w:trPr>
        <w:tc>
          <w:tcPr>
            <w:tcW w:w="62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lastRenderedPageBreak/>
              <w:t>6</w:t>
            </w:r>
          </w:p>
        </w:tc>
        <w:tc>
          <w:tcPr>
            <w:tcW w:w="507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line="276" w:lineRule="auto"/>
              <w:rPr>
                <w:sz w:val="18"/>
                <w:szCs w:val="18"/>
              </w:rPr>
            </w:pPr>
            <w:r w:rsidRPr="008A2522">
              <w:rPr>
                <w:sz w:val="18"/>
                <w:szCs w:val="18"/>
              </w:rPr>
              <w:t xml:space="preserve">Сооружение водопроводная сеть, протяженность 846 м., адрес (местонахождение) объекта: Красноярский край, Ужурский район, п. Кутузовка от водонапорной башни по ул. </w:t>
            </w:r>
            <w:proofErr w:type="gramStart"/>
            <w:r w:rsidRPr="008A2522">
              <w:rPr>
                <w:sz w:val="18"/>
                <w:szCs w:val="18"/>
              </w:rPr>
              <w:t>Трудовая</w:t>
            </w:r>
            <w:proofErr w:type="gramEnd"/>
            <w:r w:rsidRPr="008A2522">
              <w:rPr>
                <w:sz w:val="18"/>
                <w:szCs w:val="18"/>
              </w:rPr>
              <w:t>, 1 «а», по улицам Пролетарская, Юбилейная до потребителей. Кадастровый номер: 24:39:0000000:2034</w:t>
            </w:r>
          </w:p>
        </w:tc>
        <w:tc>
          <w:tcPr>
            <w:tcW w:w="3881"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line="276" w:lineRule="auto"/>
              <w:rPr>
                <w:sz w:val="18"/>
                <w:szCs w:val="18"/>
              </w:rPr>
            </w:pPr>
            <w:r w:rsidRPr="008A2522">
              <w:rPr>
                <w:sz w:val="18"/>
                <w:szCs w:val="18"/>
              </w:rPr>
              <w:t>Протяженность – 846 м</w:t>
            </w:r>
          </w:p>
        </w:tc>
      </w:tr>
      <w:tr w:rsidR="00017498" w:rsidRPr="008A2522" w:rsidTr="00017498">
        <w:trPr>
          <w:trHeight w:val="1264"/>
        </w:trPr>
        <w:tc>
          <w:tcPr>
            <w:tcW w:w="62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t>7</w:t>
            </w:r>
          </w:p>
        </w:tc>
        <w:tc>
          <w:tcPr>
            <w:tcW w:w="507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line="276" w:lineRule="auto"/>
              <w:rPr>
                <w:sz w:val="18"/>
                <w:szCs w:val="18"/>
              </w:rPr>
            </w:pPr>
            <w:r w:rsidRPr="008A2522">
              <w:rPr>
                <w:sz w:val="18"/>
                <w:szCs w:val="18"/>
              </w:rPr>
              <w:t>Водонапорная башня со скважиной, площадь 24,5 кв.м., адрес (местонахождение) объекта: Красноярский край, Ужурский район, п. Солбатский, ул. Мира, 21 а. Кадастровый номер: 24:39:1100001:206</w:t>
            </w:r>
          </w:p>
        </w:tc>
        <w:tc>
          <w:tcPr>
            <w:tcW w:w="3881"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line="276" w:lineRule="auto"/>
              <w:rPr>
                <w:sz w:val="18"/>
                <w:szCs w:val="18"/>
              </w:rPr>
            </w:pPr>
            <w:r w:rsidRPr="008A2522">
              <w:rPr>
                <w:sz w:val="18"/>
                <w:szCs w:val="18"/>
              </w:rPr>
              <w:t>Нежилое здание, год ввода в эксплуатацию 1986 г., срок нормативной эксплуатации 10 лет, Конструктивные характеристики сооружения: крыша – толь по деревянной обрешетке; глубинный насо</w:t>
            </w:r>
            <w:proofErr w:type="gramStart"/>
            <w:r w:rsidRPr="008A2522">
              <w:rPr>
                <w:sz w:val="18"/>
                <w:szCs w:val="18"/>
              </w:rPr>
              <w:t>с-</w:t>
            </w:r>
            <w:proofErr w:type="gramEnd"/>
            <w:r w:rsidRPr="008A2522">
              <w:rPr>
                <w:sz w:val="18"/>
                <w:szCs w:val="18"/>
              </w:rPr>
              <w:t xml:space="preserve"> ЭЦВ6-10-110 м3, Водонапорная башня- бак металлический; стены – брус, труба стальная обсадная – </w:t>
            </w:r>
            <w:r w:rsidRPr="008A2522">
              <w:rPr>
                <w:sz w:val="18"/>
                <w:szCs w:val="18"/>
                <w:lang w:val="en-US"/>
              </w:rPr>
              <w:t>d</w:t>
            </w:r>
            <w:r w:rsidRPr="008A2522">
              <w:rPr>
                <w:sz w:val="18"/>
                <w:szCs w:val="18"/>
              </w:rPr>
              <w:t xml:space="preserve">=150 мм; трубы водопроводные – труба стальная </w:t>
            </w:r>
            <w:r w:rsidRPr="008A2522">
              <w:rPr>
                <w:sz w:val="18"/>
                <w:szCs w:val="18"/>
                <w:lang w:val="en-US"/>
              </w:rPr>
              <w:t>d</w:t>
            </w:r>
            <w:r w:rsidRPr="008A2522">
              <w:rPr>
                <w:sz w:val="18"/>
                <w:szCs w:val="18"/>
              </w:rPr>
              <w:t>=100 мм; фундамент –бетонный ленточный</w:t>
            </w:r>
          </w:p>
        </w:tc>
      </w:tr>
      <w:tr w:rsidR="00017498" w:rsidRPr="008A2522" w:rsidTr="00017498">
        <w:trPr>
          <w:trHeight w:val="1264"/>
        </w:trPr>
        <w:tc>
          <w:tcPr>
            <w:tcW w:w="62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t>8</w:t>
            </w:r>
          </w:p>
        </w:tc>
        <w:tc>
          <w:tcPr>
            <w:tcW w:w="507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line="276" w:lineRule="auto"/>
              <w:rPr>
                <w:sz w:val="18"/>
                <w:szCs w:val="18"/>
              </w:rPr>
            </w:pPr>
            <w:r w:rsidRPr="008A2522">
              <w:rPr>
                <w:sz w:val="18"/>
                <w:szCs w:val="18"/>
              </w:rPr>
              <w:t>Сооружение, водопроводная сеть, адрес: Российская Федерация</w:t>
            </w:r>
            <w:proofErr w:type="gramStart"/>
            <w:r w:rsidRPr="008A2522">
              <w:rPr>
                <w:sz w:val="18"/>
                <w:szCs w:val="18"/>
              </w:rPr>
              <w:t xml:space="preserve"> ,</w:t>
            </w:r>
            <w:proofErr w:type="gramEnd"/>
            <w:r w:rsidRPr="008A2522">
              <w:rPr>
                <w:sz w:val="18"/>
                <w:szCs w:val="18"/>
              </w:rPr>
              <w:t xml:space="preserve"> Красноярский край,Ужурский район, п. Солбатский, от водопроводной башни по ул. Мира,21 а по улице Зеленая до потребителей. Кадастровый номер: 24:39:1100001:344</w:t>
            </w:r>
          </w:p>
        </w:tc>
        <w:tc>
          <w:tcPr>
            <w:tcW w:w="3881"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line="276" w:lineRule="auto"/>
              <w:rPr>
                <w:sz w:val="18"/>
                <w:szCs w:val="18"/>
              </w:rPr>
            </w:pPr>
            <w:r w:rsidRPr="008A2522">
              <w:rPr>
                <w:sz w:val="18"/>
                <w:szCs w:val="18"/>
              </w:rPr>
              <w:t>Протяженностью -693 м</w:t>
            </w:r>
          </w:p>
        </w:tc>
      </w:tr>
      <w:tr w:rsidR="00017498" w:rsidRPr="008A2522" w:rsidTr="00017498">
        <w:trPr>
          <w:trHeight w:val="1264"/>
        </w:trPr>
        <w:tc>
          <w:tcPr>
            <w:tcW w:w="62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after="200" w:line="276" w:lineRule="auto"/>
              <w:rPr>
                <w:sz w:val="18"/>
                <w:szCs w:val="18"/>
              </w:rPr>
            </w:pPr>
            <w:r w:rsidRPr="008A2522">
              <w:rPr>
                <w:sz w:val="18"/>
                <w:szCs w:val="18"/>
              </w:rPr>
              <w:t>9</w:t>
            </w:r>
          </w:p>
        </w:tc>
        <w:tc>
          <w:tcPr>
            <w:tcW w:w="5070"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line="276" w:lineRule="auto"/>
              <w:rPr>
                <w:sz w:val="18"/>
                <w:szCs w:val="18"/>
              </w:rPr>
            </w:pPr>
            <w:r w:rsidRPr="008A2522">
              <w:rPr>
                <w:sz w:val="18"/>
                <w:szCs w:val="18"/>
              </w:rPr>
              <w:t>Водонапорная башня со скважиной, площадью 36 кв</w:t>
            </w:r>
            <w:proofErr w:type="gramStart"/>
            <w:r w:rsidRPr="008A2522">
              <w:rPr>
                <w:sz w:val="18"/>
                <w:szCs w:val="18"/>
              </w:rPr>
              <w:t>.м</w:t>
            </w:r>
            <w:proofErr w:type="gramEnd"/>
            <w:r w:rsidRPr="008A2522">
              <w:rPr>
                <w:sz w:val="18"/>
                <w:szCs w:val="18"/>
              </w:rPr>
              <w:t>, адрес: Красноярский край, Ужурский район, п. Златоруновск, ул. Мира, 6В</w:t>
            </w:r>
          </w:p>
        </w:tc>
        <w:tc>
          <w:tcPr>
            <w:tcW w:w="3881" w:type="dxa"/>
            <w:tcBorders>
              <w:top w:val="single" w:sz="4" w:space="0" w:color="auto"/>
              <w:left w:val="single" w:sz="4" w:space="0" w:color="auto"/>
              <w:bottom w:val="single" w:sz="4" w:space="0" w:color="auto"/>
              <w:right w:val="single" w:sz="4" w:space="0" w:color="auto"/>
            </w:tcBorders>
            <w:hideMark/>
          </w:tcPr>
          <w:p w:rsidR="00017498" w:rsidRPr="008A2522" w:rsidRDefault="00017498" w:rsidP="00017498">
            <w:pPr>
              <w:spacing w:line="276" w:lineRule="auto"/>
              <w:rPr>
                <w:sz w:val="18"/>
                <w:szCs w:val="18"/>
              </w:rPr>
            </w:pPr>
            <w:r w:rsidRPr="008A2522">
              <w:rPr>
                <w:sz w:val="18"/>
                <w:szCs w:val="18"/>
              </w:rPr>
              <w:t>Нежилое здание, год ввода в эксплуатацию 1960 г., срок нормативной эксплуатации 10 лет,</w:t>
            </w:r>
          </w:p>
        </w:tc>
      </w:tr>
    </w:tbl>
    <w:p w:rsidR="00017498" w:rsidRPr="008A2522" w:rsidRDefault="00017498" w:rsidP="00017498">
      <w:pPr>
        <w:jc w:val="center"/>
        <w:rPr>
          <w:rFonts w:ascii="Times New Roman" w:hAnsi="Times New Roman" w:cs="Times New Roman"/>
          <w:b/>
          <w:sz w:val="18"/>
          <w:szCs w:val="18"/>
        </w:rPr>
      </w:pPr>
    </w:p>
    <w:p w:rsidR="00017498" w:rsidRPr="008A2522" w:rsidRDefault="00017498" w:rsidP="00017498">
      <w:pPr>
        <w:jc w:val="center"/>
        <w:rPr>
          <w:rFonts w:ascii="Times New Roman" w:hAnsi="Times New Roman" w:cs="Times New Roman"/>
          <w:sz w:val="18"/>
          <w:szCs w:val="18"/>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sz w:val="18"/>
          <w:szCs w:val="18"/>
          <w:lang w:eastAsia="ar-SA"/>
        </w:rPr>
      </w:pPr>
      <w:r w:rsidRPr="008A2522">
        <w:rPr>
          <w:rFonts w:ascii="Times New Roman" w:hAnsi="Times New Roman" w:cs="Times New Roman"/>
          <w:sz w:val="18"/>
          <w:szCs w:val="18"/>
          <w:lang w:eastAsia="ar-SA"/>
        </w:rPr>
        <w:t>Приложение № 2</w:t>
      </w:r>
    </w:p>
    <w:p w:rsidR="00017498" w:rsidRPr="008A2522" w:rsidRDefault="00017498" w:rsidP="00017498">
      <w:pPr>
        <w:widowControl w:val="0"/>
        <w:tabs>
          <w:tab w:val="num" w:pos="-2127"/>
        </w:tabs>
        <w:suppressAutoHyphens/>
        <w:autoSpaceDE w:val="0"/>
        <w:ind w:right="140"/>
        <w:jc w:val="right"/>
        <w:rPr>
          <w:rFonts w:ascii="Times New Roman" w:hAnsi="Times New Roman" w:cs="Times New Roman"/>
          <w:color w:val="000000"/>
          <w:sz w:val="18"/>
          <w:szCs w:val="18"/>
          <w:lang w:eastAsia="ar-SA"/>
        </w:rPr>
      </w:pPr>
      <w:r w:rsidRPr="008A2522">
        <w:rPr>
          <w:rFonts w:ascii="Times New Roman" w:hAnsi="Times New Roman" w:cs="Times New Roman"/>
          <w:color w:val="000000"/>
          <w:sz w:val="18"/>
          <w:szCs w:val="18"/>
          <w:lang w:eastAsia="ar-SA"/>
        </w:rPr>
        <w:t xml:space="preserve">к Распоряжению </w:t>
      </w:r>
      <w:r w:rsidRPr="008A2522">
        <w:rPr>
          <w:rFonts w:ascii="Times New Roman" w:hAnsi="Times New Roman" w:cs="Times New Roman"/>
          <w:sz w:val="18"/>
          <w:szCs w:val="18"/>
          <w:lang w:eastAsia="ar-SA"/>
        </w:rPr>
        <w:t>№ 17</w:t>
      </w:r>
      <w:r w:rsidRPr="008A2522">
        <w:rPr>
          <w:rFonts w:ascii="Times New Roman" w:hAnsi="Times New Roman" w:cs="Times New Roman"/>
          <w:color w:val="000000"/>
          <w:sz w:val="18"/>
          <w:szCs w:val="18"/>
          <w:lang w:eastAsia="ar-SA"/>
        </w:rPr>
        <w:t xml:space="preserve"> от 01.04.2020 года</w:t>
      </w:r>
    </w:p>
    <w:p w:rsidR="00017498" w:rsidRPr="008A2522" w:rsidRDefault="00017498" w:rsidP="00017498">
      <w:pPr>
        <w:widowControl w:val="0"/>
        <w:suppressAutoHyphens/>
        <w:jc w:val="center"/>
        <w:rPr>
          <w:rFonts w:ascii="Times New Roman" w:eastAsia="Arial Unicode MS" w:hAnsi="Times New Roman" w:cs="Times New Roman"/>
          <w:b/>
          <w:bCs/>
          <w:kern w:val="1"/>
          <w:sz w:val="18"/>
          <w:szCs w:val="18"/>
        </w:rPr>
      </w:pPr>
    </w:p>
    <w:p w:rsidR="00017498" w:rsidRPr="008A2522" w:rsidRDefault="00017498" w:rsidP="00017498">
      <w:pPr>
        <w:widowControl w:val="0"/>
        <w:suppressAutoHyphens/>
        <w:jc w:val="center"/>
        <w:rPr>
          <w:rFonts w:ascii="Times New Roman" w:eastAsia="Arial Unicode MS" w:hAnsi="Times New Roman" w:cs="Times New Roman"/>
          <w:b/>
          <w:bCs/>
          <w:kern w:val="1"/>
          <w:sz w:val="18"/>
          <w:szCs w:val="18"/>
        </w:rPr>
      </w:pPr>
      <w:r w:rsidRPr="008A2522">
        <w:rPr>
          <w:rFonts w:ascii="Times New Roman" w:eastAsia="Arial Unicode MS" w:hAnsi="Times New Roman" w:cs="Times New Roman"/>
          <w:b/>
          <w:bCs/>
          <w:kern w:val="1"/>
          <w:sz w:val="18"/>
          <w:szCs w:val="18"/>
        </w:rPr>
        <w:t>КОНКУРСНАЯ ДОКУМЕНТАЦИЯ</w:t>
      </w:r>
    </w:p>
    <w:p w:rsidR="00017498" w:rsidRPr="00930D0D" w:rsidRDefault="00017498" w:rsidP="00930D0D">
      <w:pPr>
        <w:widowControl w:val="0"/>
        <w:suppressAutoHyphens/>
        <w:autoSpaceDE w:val="0"/>
        <w:spacing w:after="120"/>
        <w:ind w:left="20" w:right="20" w:firstLine="689"/>
        <w:jc w:val="center"/>
        <w:rPr>
          <w:rFonts w:ascii="Times New Roman" w:hAnsi="Times New Roman" w:cs="Times New Roman"/>
          <w:bCs/>
          <w:sz w:val="18"/>
          <w:szCs w:val="18"/>
          <w:lang w:eastAsia="ar-SA"/>
        </w:rPr>
      </w:pPr>
      <w:r w:rsidRPr="008A2522">
        <w:rPr>
          <w:rFonts w:ascii="Times New Roman" w:hAnsi="Times New Roman" w:cs="Times New Roman"/>
          <w:sz w:val="18"/>
          <w:szCs w:val="18"/>
        </w:rPr>
        <w:t xml:space="preserve">о проведении открытого конкурса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Златоруновский сельсовет  </w:t>
      </w:r>
      <w:r w:rsidRPr="008A2522">
        <w:rPr>
          <w:rFonts w:ascii="Times New Roman" w:hAnsi="Times New Roman" w:cs="Times New Roman"/>
          <w:bCs/>
          <w:sz w:val="18"/>
          <w:szCs w:val="18"/>
          <w:lang w:eastAsia="ar-SA"/>
        </w:rPr>
        <w:t>в целях эксплуатации, реконструкции и модернизации</w:t>
      </w:r>
    </w:p>
    <w:p w:rsidR="00017498" w:rsidRPr="008A2522" w:rsidRDefault="00017498" w:rsidP="00017498">
      <w:pPr>
        <w:widowControl w:val="0"/>
        <w:suppressAutoHyphens/>
        <w:jc w:val="center"/>
        <w:rPr>
          <w:rFonts w:ascii="Times New Roman" w:eastAsia="Arial Unicode MS" w:hAnsi="Times New Roman" w:cs="Times New Roman"/>
          <w:bCs/>
          <w:kern w:val="1"/>
          <w:sz w:val="18"/>
          <w:szCs w:val="18"/>
        </w:rPr>
      </w:pPr>
      <w:r w:rsidRPr="008A2522">
        <w:rPr>
          <w:rFonts w:ascii="Times New Roman" w:eastAsia="Arial Unicode MS" w:hAnsi="Times New Roman" w:cs="Times New Roman"/>
          <w:bCs/>
          <w:kern w:val="1"/>
          <w:sz w:val="18"/>
          <w:szCs w:val="18"/>
        </w:rPr>
        <w:t>п. Златоруновск</w:t>
      </w:r>
    </w:p>
    <w:p w:rsidR="00017498" w:rsidRPr="008A2522" w:rsidRDefault="00017498" w:rsidP="00017498">
      <w:pPr>
        <w:widowControl w:val="0"/>
        <w:suppressAutoHyphens/>
        <w:jc w:val="center"/>
        <w:rPr>
          <w:rFonts w:ascii="Times New Roman" w:eastAsia="Arial Unicode MS" w:hAnsi="Times New Roman" w:cs="Times New Roman"/>
          <w:bCs/>
          <w:kern w:val="1"/>
          <w:sz w:val="18"/>
          <w:szCs w:val="18"/>
        </w:rPr>
      </w:pPr>
      <w:r w:rsidRPr="008A2522">
        <w:rPr>
          <w:rFonts w:ascii="Times New Roman" w:eastAsia="Arial Unicode MS" w:hAnsi="Times New Roman" w:cs="Times New Roman"/>
          <w:bCs/>
          <w:kern w:val="1"/>
          <w:sz w:val="18"/>
          <w:szCs w:val="18"/>
        </w:rPr>
        <w:t>2020 г</w:t>
      </w:r>
    </w:p>
    <w:p w:rsidR="00017498" w:rsidRPr="008A2522" w:rsidRDefault="00017498" w:rsidP="00017498">
      <w:pPr>
        <w:jc w:val="center"/>
        <w:rPr>
          <w:rFonts w:ascii="Times New Roman" w:hAnsi="Times New Roman" w:cs="Times New Roman"/>
          <w:b/>
          <w:sz w:val="18"/>
          <w:szCs w:val="18"/>
        </w:rPr>
      </w:pPr>
      <w:bookmarkStart w:id="24" w:name="_Toc381200803"/>
    </w:p>
    <w:p w:rsidR="00017498" w:rsidRPr="008A2522" w:rsidRDefault="00017498" w:rsidP="00017498">
      <w:pPr>
        <w:jc w:val="center"/>
        <w:rPr>
          <w:rFonts w:ascii="Times New Roman" w:hAnsi="Times New Roman" w:cs="Times New Roman"/>
          <w:b/>
          <w:sz w:val="18"/>
          <w:szCs w:val="18"/>
        </w:rPr>
      </w:pPr>
      <w:r w:rsidRPr="008A2522">
        <w:rPr>
          <w:rFonts w:ascii="Times New Roman" w:hAnsi="Times New Roman" w:cs="Times New Roman"/>
          <w:b/>
          <w:sz w:val="18"/>
          <w:szCs w:val="18"/>
        </w:rPr>
        <w:t>Содержание</w:t>
      </w:r>
    </w:p>
    <w:p w:rsidR="00017498" w:rsidRPr="008A2522" w:rsidRDefault="008B4C80" w:rsidP="00017498">
      <w:pPr>
        <w:pStyle w:val="1d"/>
        <w:rPr>
          <w:sz w:val="18"/>
          <w:szCs w:val="18"/>
        </w:rPr>
      </w:pPr>
      <w:r w:rsidRPr="008A2522">
        <w:rPr>
          <w:sz w:val="18"/>
          <w:szCs w:val="18"/>
        </w:rPr>
        <w:fldChar w:fldCharType="begin"/>
      </w:r>
      <w:r w:rsidR="00017498" w:rsidRPr="008A2522">
        <w:rPr>
          <w:sz w:val="18"/>
          <w:szCs w:val="18"/>
        </w:rPr>
        <w:instrText xml:space="preserve"> TOC \o "1-3" \h \z \u </w:instrText>
      </w:r>
      <w:r w:rsidRPr="008A2522">
        <w:rPr>
          <w:sz w:val="18"/>
          <w:szCs w:val="18"/>
        </w:rPr>
        <w:fldChar w:fldCharType="separate"/>
      </w:r>
      <w:hyperlink w:anchor="_Toc414487451" w:history="1">
        <w:r w:rsidR="00017498" w:rsidRPr="008A2522">
          <w:rPr>
            <w:rStyle w:val="af4"/>
            <w:sz w:val="18"/>
            <w:szCs w:val="18"/>
          </w:rPr>
          <w:t>Общие  сведения</w:t>
        </w:r>
        <w:r w:rsidR="00017498" w:rsidRPr="008A2522">
          <w:rPr>
            <w:webHidden/>
            <w:sz w:val="18"/>
            <w:szCs w:val="18"/>
          </w:rPr>
          <w:t>…………………………………………………………………….4</w:t>
        </w:r>
      </w:hyperlink>
    </w:p>
    <w:p w:rsidR="00017498" w:rsidRPr="008A2522" w:rsidRDefault="008B4C80" w:rsidP="00017498">
      <w:pPr>
        <w:pStyle w:val="1d"/>
        <w:rPr>
          <w:sz w:val="18"/>
          <w:szCs w:val="18"/>
        </w:rPr>
      </w:pPr>
      <w:hyperlink w:anchor="_Toc414487452" w:history="1">
        <w:r w:rsidR="00017498" w:rsidRPr="008A2522">
          <w:rPr>
            <w:rStyle w:val="af4"/>
            <w:sz w:val="18"/>
            <w:szCs w:val="18"/>
          </w:rPr>
          <w:t>1.</w:t>
        </w:r>
        <w:r w:rsidR="00017498" w:rsidRPr="008A2522">
          <w:rPr>
            <w:sz w:val="18"/>
            <w:szCs w:val="18"/>
          </w:rPr>
          <w:tab/>
        </w:r>
        <w:r w:rsidR="00017498" w:rsidRPr="008A2522">
          <w:rPr>
            <w:rStyle w:val="af4"/>
            <w:sz w:val="18"/>
            <w:szCs w:val="18"/>
          </w:rPr>
          <w:t>Условия Конкурса</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_Toc414487452 \h </w:instrText>
        </w:r>
        <w:r w:rsidRPr="008A2522">
          <w:rPr>
            <w:webHidden/>
            <w:sz w:val="18"/>
            <w:szCs w:val="18"/>
          </w:rPr>
        </w:r>
        <w:r w:rsidRPr="008A2522">
          <w:rPr>
            <w:webHidden/>
            <w:sz w:val="18"/>
            <w:szCs w:val="18"/>
          </w:rPr>
          <w:fldChar w:fldCharType="separate"/>
        </w:r>
        <w:r w:rsidR="00930D0D">
          <w:rPr>
            <w:webHidden/>
            <w:sz w:val="18"/>
            <w:szCs w:val="18"/>
          </w:rPr>
          <w:t>126</w:t>
        </w:r>
        <w:r w:rsidRPr="008A2522">
          <w:rPr>
            <w:webHidden/>
            <w:sz w:val="18"/>
            <w:szCs w:val="18"/>
          </w:rPr>
          <w:fldChar w:fldCharType="end"/>
        </w:r>
      </w:hyperlink>
    </w:p>
    <w:p w:rsidR="00017498" w:rsidRPr="008A2522" w:rsidRDefault="008B4C80" w:rsidP="00017498">
      <w:pPr>
        <w:pStyle w:val="1d"/>
        <w:rPr>
          <w:sz w:val="18"/>
          <w:szCs w:val="18"/>
        </w:rPr>
      </w:pPr>
      <w:hyperlink w:anchor="_Toc414487453" w:history="1">
        <w:r w:rsidR="00017498" w:rsidRPr="008A2522">
          <w:rPr>
            <w:rStyle w:val="af4"/>
            <w:sz w:val="18"/>
            <w:szCs w:val="18"/>
          </w:rPr>
          <w:t>2.</w:t>
        </w:r>
        <w:r w:rsidR="00017498" w:rsidRPr="008A2522">
          <w:rPr>
            <w:sz w:val="18"/>
            <w:szCs w:val="18"/>
          </w:rPr>
          <w:tab/>
        </w:r>
        <w:r w:rsidR="00017498" w:rsidRPr="008A2522">
          <w:rPr>
            <w:rStyle w:val="af4"/>
            <w:sz w:val="18"/>
            <w:szCs w:val="18"/>
          </w:rPr>
          <w:t>Состав и описание объекта Концессионного соглашения и иного имущества</w:t>
        </w:r>
        <w:r w:rsidR="00017498" w:rsidRPr="008A2522">
          <w:rPr>
            <w:webHidden/>
            <w:sz w:val="18"/>
            <w:szCs w:val="18"/>
          </w:rPr>
          <w:tab/>
        </w:r>
      </w:hyperlink>
    </w:p>
    <w:p w:rsidR="00017498" w:rsidRPr="008A2522" w:rsidRDefault="008B4C80" w:rsidP="00017498">
      <w:pPr>
        <w:pStyle w:val="1d"/>
        <w:rPr>
          <w:sz w:val="18"/>
          <w:szCs w:val="18"/>
        </w:rPr>
      </w:pPr>
      <w:hyperlink w:anchor="_Toc414487454" w:history="1">
        <w:r w:rsidR="00017498" w:rsidRPr="008A2522">
          <w:rPr>
            <w:rStyle w:val="af4"/>
            <w:sz w:val="18"/>
            <w:szCs w:val="18"/>
          </w:rPr>
          <w:t>3.</w:t>
        </w:r>
        <w:r w:rsidR="00017498" w:rsidRPr="008A2522">
          <w:rPr>
            <w:sz w:val="18"/>
            <w:szCs w:val="18"/>
          </w:rPr>
          <w:tab/>
        </w:r>
        <w:r w:rsidR="00017498" w:rsidRPr="008A2522">
          <w:rPr>
            <w:rStyle w:val="af4"/>
            <w:sz w:val="18"/>
            <w:szCs w:val="18"/>
          </w:rPr>
          <w:t>Порядок предоставления Концедентом информации об объекте концессионного соглашения, а также доступа на объект концессионного соглашения</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_Toc414487454 \h </w:instrText>
        </w:r>
        <w:r w:rsidRPr="008A2522">
          <w:rPr>
            <w:webHidden/>
            <w:sz w:val="18"/>
            <w:szCs w:val="18"/>
          </w:rPr>
        </w:r>
        <w:r w:rsidRPr="008A2522">
          <w:rPr>
            <w:webHidden/>
            <w:sz w:val="18"/>
            <w:szCs w:val="18"/>
          </w:rPr>
          <w:fldChar w:fldCharType="separate"/>
        </w:r>
        <w:r w:rsidR="00930D0D">
          <w:rPr>
            <w:webHidden/>
            <w:sz w:val="18"/>
            <w:szCs w:val="18"/>
          </w:rPr>
          <w:t>126</w:t>
        </w:r>
        <w:r w:rsidRPr="008A2522">
          <w:rPr>
            <w:webHidden/>
            <w:sz w:val="18"/>
            <w:szCs w:val="18"/>
          </w:rPr>
          <w:fldChar w:fldCharType="end"/>
        </w:r>
      </w:hyperlink>
    </w:p>
    <w:p w:rsidR="00017498" w:rsidRPr="008A2522" w:rsidRDefault="008B4C80" w:rsidP="00017498">
      <w:pPr>
        <w:pStyle w:val="1d"/>
        <w:rPr>
          <w:sz w:val="18"/>
          <w:szCs w:val="18"/>
        </w:rPr>
      </w:pPr>
      <w:hyperlink w:anchor="_Toc414487455" w:history="1">
        <w:r w:rsidR="00017498" w:rsidRPr="008A2522">
          <w:rPr>
            <w:rStyle w:val="af4"/>
            <w:sz w:val="18"/>
            <w:szCs w:val="18"/>
          </w:rPr>
          <w:t>4.</w:t>
        </w:r>
        <w:r w:rsidR="00017498" w:rsidRPr="008A2522">
          <w:rPr>
            <w:sz w:val="18"/>
            <w:szCs w:val="18"/>
          </w:rPr>
          <w:tab/>
        </w:r>
        <w:r w:rsidR="00017498" w:rsidRPr="008A2522">
          <w:rPr>
            <w:rStyle w:val="af4"/>
            <w:sz w:val="18"/>
            <w:szCs w:val="18"/>
          </w:rPr>
          <w:t>Требования,  в соответствии с которыми проводится предварительный отбор Участников конкурса</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_Toc414487455 \h </w:instrText>
        </w:r>
        <w:r w:rsidRPr="008A2522">
          <w:rPr>
            <w:webHidden/>
            <w:sz w:val="18"/>
            <w:szCs w:val="18"/>
          </w:rPr>
        </w:r>
        <w:r w:rsidRPr="008A2522">
          <w:rPr>
            <w:webHidden/>
            <w:sz w:val="18"/>
            <w:szCs w:val="18"/>
          </w:rPr>
          <w:fldChar w:fldCharType="separate"/>
        </w:r>
        <w:r w:rsidR="00930D0D">
          <w:rPr>
            <w:webHidden/>
            <w:sz w:val="18"/>
            <w:szCs w:val="18"/>
          </w:rPr>
          <w:t>126</w:t>
        </w:r>
        <w:r w:rsidRPr="008A2522">
          <w:rPr>
            <w:webHidden/>
            <w:sz w:val="18"/>
            <w:szCs w:val="18"/>
          </w:rPr>
          <w:fldChar w:fldCharType="end"/>
        </w:r>
      </w:hyperlink>
    </w:p>
    <w:p w:rsidR="00017498" w:rsidRPr="008A2522" w:rsidRDefault="008B4C80" w:rsidP="00017498">
      <w:pPr>
        <w:pStyle w:val="1d"/>
        <w:rPr>
          <w:sz w:val="18"/>
          <w:szCs w:val="18"/>
        </w:rPr>
      </w:pPr>
      <w:hyperlink w:anchor="_Toc414487456" w:history="1">
        <w:r w:rsidR="00017498" w:rsidRPr="008A2522">
          <w:rPr>
            <w:rStyle w:val="af4"/>
            <w:sz w:val="18"/>
            <w:szCs w:val="18"/>
          </w:rPr>
          <w:t>5.</w:t>
        </w:r>
        <w:r w:rsidR="00017498" w:rsidRPr="008A2522">
          <w:rPr>
            <w:sz w:val="18"/>
            <w:szCs w:val="18"/>
          </w:rPr>
          <w:tab/>
        </w:r>
        <w:r w:rsidR="00017498" w:rsidRPr="008A2522">
          <w:rPr>
            <w:rStyle w:val="af4"/>
            <w:sz w:val="18"/>
            <w:szCs w:val="18"/>
          </w:rPr>
          <w:t>Критерии Конкурса</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_Toc414487456 \h </w:instrText>
        </w:r>
        <w:r w:rsidRPr="008A2522">
          <w:rPr>
            <w:webHidden/>
            <w:sz w:val="18"/>
            <w:szCs w:val="18"/>
          </w:rPr>
        </w:r>
        <w:r w:rsidRPr="008A2522">
          <w:rPr>
            <w:webHidden/>
            <w:sz w:val="18"/>
            <w:szCs w:val="18"/>
          </w:rPr>
          <w:fldChar w:fldCharType="separate"/>
        </w:r>
        <w:r w:rsidR="00930D0D">
          <w:rPr>
            <w:webHidden/>
            <w:sz w:val="18"/>
            <w:szCs w:val="18"/>
          </w:rPr>
          <w:t>127</w:t>
        </w:r>
        <w:r w:rsidRPr="008A2522">
          <w:rPr>
            <w:webHidden/>
            <w:sz w:val="18"/>
            <w:szCs w:val="18"/>
          </w:rPr>
          <w:fldChar w:fldCharType="end"/>
        </w:r>
      </w:hyperlink>
    </w:p>
    <w:p w:rsidR="00017498" w:rsidRPr="008A2522" w:rsidRDefault="008B4C80" w:rsidP="00017498">
      <w:pPr>
        <w:pStyle w:val="1d"/>
        <w:rPr>
          <w:sz w:val="18"/>
          <w:szCs w:val="18"/>
        </w:rPr>
      </w:pPr>
      <w:hyperlink w:anchor="_Toc414487457" w:history="1">
        <w:r w:rsidR="00017498" w:rsidRPr="008A2522">
          <w:rPr>
            <w:rStyle w:val="af4"/>
            <w:sz w:val="18"/>
            <w:szCs w:val="18"/>
          </w:rPr>
          <w:t>6.</w:t>
        </w:r>
        <w:r w:rsidR="00017498" w:rsidRPr="008A2522">
          <w:rPr>
            <w:sz w:val="18"/>
            <w:szCs w:val="18"/>
          </w:rPr>
          <w:tab/>
        </w:r>
        <w:r w:rsidR="00017498" w:rsidRPr="008A2522">
          <w:rPr>
            <w:rStyle w:val="af4"/>
            <w:sz w:val="18"/>
            <w:szCs w:val="18"/>
          </w:rPr>
          <w:t>Перечень документов и материалов, представляемых Заявителями и Участниками конкурса</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_Toc414487457 \h </w:instrText>
        </w:r>
        <w:r w:rsidRPr="008A2522">
          <w:rPr>
            <w:webHidden/>
            <w:sz w:val="18"/>
            <w:szCs w:val="18"/>
          </w:rPr>
        </w:r>
        <w:r w:rsidRPr="008A2522">
          <w:rPr>
            <w:webHidden/>
            <w:sz w:val="18"/>
            <w:szCs w:val="18"/>
          </w:rPr>
          <w:fldChar w:fldCharType="separate"/>
        </w:r>
        <w:r w:rsidR="00930D0D">
          <w:rPr>
            <w:webHidden/>
            <w:sz w:val="18"/>
            <w:szCs w:val="18"/>
          </w:rPr>
          <w:t>127</w:t>
        </w:r>
        <w:r w:rsidRPr="008A2522">
          <w:rPr>
            <w:webHidden/>
            <w:sz w:val="18"/>
            <w:szCs w:val="18"/>
          </w:rPr>
          <w:fldChar w:fldCharType="end"/>
        </w:r>
      </w:hyperlink>
    </w:p>
    <w:p w:rsidR="00017498" w:rsidRPr="008A2522" w:rsidRDefault="008B4C80" w:rsidP="00017498">
      <w:pPr>
        <w:pStyle w:val="1d"/>
        <w:rPr>
          <w:sz w:val="18"/>
          <w:szCs w:val="18"/>
        </w:rPr>
      </w:pPr>
      <w:hyperlink w:anchor="_Toc414487458" w:history="1">
        <w:r w:rsidR="00017498" w:rsidRPr="008A2522">
          <w:rPr>
            <w:rStyle w:val="af4"/>
            <w:sz w:val="18"/>
            <w:szCs w:val="18"/>
          </w:rPr>
          <w:t>7.</w:t>
        </w:r>
        <w:r w:rsidR="00017498" w:rsidRPr="008A2522">
          <w:rPr>
            <w:sz w:val="18"/>
            <w:szCs w:val="18"/>
          </w:rPr>
          <w:tab/>
        </w:r>
        <w:r w:rsidR="00017498" w:rsidRPr="008A2522">
          <w:rPr>
            <w:rStyle w:val="af4"/>
            <w:sz w:val="18"/>
            <w:szCs w:val="18"/>
          </w:rPr>
          <w:t>Сообщение о проведении Конкурса</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_Toc414487458 \h </w:instrText>
        </w:r>
        <w:r w:rsidRPr="008A2522">
          <w:rPr>
            <w:webHidden/>
            <w:sz w:val="18"/>
            <w:szCs w:val="18"/>
          </w:rPr>
        </w:r>
        <w:r w:rsidRPr="008A2522">
          <w:rPr>
            <w:webHidden/>
            <w:sz w:val="18"/>
            <w:szCs w:val="18"/>
          </w:rPr>
          <w:fldChar w:fldCharType="separate"/>
        </w:r>
        <w:r w:rsidR="00930D0D">
          <w:rPr>
            <w:webHidden/>
            <w:sz w:val="18"/>
            <w:szCs w:val="18"/>
          </w:rPr>
          <w:t>128</w:t>
        </w:r>
        <w:r w:rsidRPr="008A2522">
          <w:rPr>
            <w:webHidden/>
            <w:sz w:val="18"/>
            <w:szCs w:val="18"/>
          </w:rPr>
          <w:fldChar w:fldCharType="end"/>
        </w:r>
      </w:hyperlink>
    </w:p>
    <w:p w:rsidR="00017498" w:rsidRPr="008A2522" w:rsidRDefault="008B4C80" w:rsidP="00017498">
      <w:pPr>
        <w:pStyle w:val="1d"/>
        <w:rPr>
          <w:sz w:val="18"/>
          <w:szCs w:val="18"/>
        </w:rPr>
      </w:pPr>
      <w:hyperlink w:anchor="_Toc414487459" w:history="1">
        <w:r w:rsidR="00017498" w:rsidRPr="008A2522">
          <w:rPr>
            <w:rStyle w:val="af4"/>
            <w:sz w:val="18"/>
            <w:szCs w:val="18"/>
          </w:rPr>
          <w:t>8.</w:t>
        </w:r>
        <w:r w:rsidR="00017498" w:rsidRPr="008A2522">
          <w:rPr>
            <w:sz w:val="18"/>
            <w:szCs w:val="18"/>
          </w:rPr>
          <w:tab/>
        </w:r>
        <w:r w:rsidR="00017498" w:rsidRPr="008A2522">
          <w:rPr>
            <w:rStyle w:val="af4"/>
            <w:sz w:val="18"/>
            <w:szCs w:val="18"/>
          </w:rPr>
          <w:t>Порядок представления Заявок и предъявляемые к ним требования</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_Toc414487459 \h </w:instrText>
        </w:r>
        <w:r w:rsidRPr="008A2522">
          <w:rPr>
            <w:webHidden/>
            <w:sz w:val="18"/>
            <w:szCs w:val="18"/>
          </w:rPr>
        </w:r>
        <w:r w:rsidRPr="008A2522">
          <w:rPr>
            <w:webHidden/>
            <w:sz w:val="18"/>
            <w:szCs w:val="18"/>
          </w:rPr>
          <w:fldChar w:fldCharType="separate"/>
        </w:r>
        <w:r w:rsidR="00930D0D">
          <w:rPr>
            <w:webHidden/>
            <w:sz w:val="18"/>
            <w:szCs w:val="18"/>
          </w:rPr>
          <w:t>128</w:t>
        </w:r>
        <w:r w:rsidRPr="008A2522">
          <w:rPr>
            <w:webHidden/>
            <w:sz w:val="18"/>
            <w:szCs w:val="18"/>
          </w:rPr>
          <w:fldChar w:fldCharType="end"/>
        </w:r>
      </w:hyperlink>
    </w:p>
    <w:p w:rsidR="00017498" w:rsidRPr="008A2522" w:rsidRDefault="008B4C80" w:rsidP="00017498">
      <w:pPr>
        <w:pStyle w:val="1d"/>
        <w:rPr>
          <w:sz w:val="18"/>
          <w:szCs w:val="18"/>
        </w:rPr>
      </w:pPr>
      <w:hyperlink w:anchor="_Toc414487460" w:history="1">
        <w:r w:rsidR="00017498" w:rsidRPr="008A2522">
          <w:rPr>
            <w:rStyle w:val="af4"/>
            <w:sz w:val="18"/>
            <w:szCs w:val="18"/>
          </w:rPr>
          <w:t>9.</w:t>
        </w:r>
        <w:r w:rsidR="00017498" w:rsidRPr="008A2522">
          <w:rPr>
            <w:sz w:val="18"/>
            <w:szCs w:val="18"/>
          </w:rPr>
          <w:tab/>
        </w:r>
        <w:r w:rsidR="00017498" w:rsidRPr="008A2522">
          <w:rPr>
            <w:rStyle w:val="af4"/>
            <w:sz w:val="18"/>
            <w:szCs w:val="18"/>
          </w:rPr>
          <w:t>Место и срок предоставления Заявок</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_Toc414487460 \h </w:instrText>
        </w:r>
        <w:r w:rsidRPr="008A2522">
          <w:rPr>
            <w:webHidden/>
            <w:sz w:val="18"/>
            <w:szCs w:val="18"/>
          </w:rPr>
        </w:r>
        <w:r w:rsidRPr="008A2522">
          <w:rPr>
            <w:webHidden/>
            <w:sz w:val="18"/>
            <w:szCs w:val="18"/>
          </w:rPr>
          <w:fldChar w:fldCharType="separate"/>
        </w:r>
        <w:r w:rsidR="00930D0D">
          <w:rPr>
            <w:webHidden/>
            <w:sz w:val="18"/>
            <w:szCs w:val="18"/>
          </w:rPr>
          <w:t>128</w:t>
        </w:r>
        <w:r w:rsidRPr="008A2522">
          <w:rPr>
            <w:webHidden/>
            <w:sz w:val="18"/>
            <w:szCs w:val="18"/>
          </w:rPr>
          <w:fldChar w:fldCharType="end"/>
        </w:r>
      </w:hyperlink>
    </w:p>
    <w:p w:rsidR="00017498" w:rsidRPr="008A2522" w:rsidRDefault="008B4C80" w:rsidP="00017498">
      <w:pPr>
        <w:pStyle w:val="1d"/>
        <w:rPr>
          <w:sz w:val="18"/>
          <w:szCs w:val="18"/>
        </w:rPr>
      </w:pPr>
      <w:hyperlink w:anchor="_Toc414487461" w:history="1">
        <w:r w:rsidR="00017498" w:rsidRPr="008A2522">
          <w:rPr>
            <w:rStyle w:val="af4"/>
            <w:sz w:val="18"/>
            <w:szCs w:val="18"/>
          </w:rPr>
          <w:t>10.</w:t>
        </w:r>
        <w:r w:rsidR="00017498" w:rsidRPr="008A2522">
          <w:rPr>
            <w:sz w:val="18"/>
            <w:szCs w:val="18"/>
          </w:rPr>
          <w:tab/>
        </w:r>
        <w:r w:rsidR="00017498" w:rsidRPr="008A2522">
          <w:rPr>
            <w:rStyle w:val="af4"/>
            <w:sz w:val="18"/>
            <w:szCs w:val="18"/>
          </w:rPr>
          <w:t>Порядок, место и срок предоставления Конкурсной документации</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_Toc414487461 \h </w:instrText>
        </w:r>
        <w:r w:rsidRPr="008A2522">
          <w:rPr>
            <w:webHidden/>
            <w:sz w:val="18"/>
            <w:szCs w:val="18"/>
          </w:rPr>
        </w:r>
        <w:r w:rsidRPr="008A2522">
          <w:rPr>
            <w:webHidden/>
            <w:sz w:val="18"/>
            <w:szCs w:val="18"/>
          </w:rPr>
          <w:fldChar w:fldCharType="separate"/>
        </w:r>
        <w:r w:rsidR="00930D0D">
          <w:rPr>
            <w:webHidden/>
            <w:sz w:val="18"/>
            <w:szCs w:val="18"/>
          </w:rPr>
          <w:t>129</w:t>
        </w:r>
        <w:r w:rsidRPr="008A2522">
          <w:rPr>
            <w:webHidden/>
            <w:sz w:val="18"/>
            <w:szCs w:val="18"/>
          </w:rPr>
          <w:fldChar w:fldCharType="end"/>
        </w:r>
      </w:hyperlink>
    </w:p>
    <w:p w:rsidR="00017498" w:rsidRPr="008A2522" w:rsidRDefault="008B4C80" w:rsidP="00017498">
      <w:pPr>
        <w:pStyle w:val="1d"/>
        <w:rPr>
          <w:sz w:val="18"/>
          <w:szCs w:val="18"/>
        </w:rPr>
      </w:pPr>
      <w:hyperlink w:anchor="_Toc414487462" w:history="1">
        <w:r w:rsidR="00017498" w:rsidRPr="008A2522">
          <w:rPr>
            <w:rStyle w:val="af4"/>
            <w:sz w:val="18"/>
            <w:szCs w:val="18"/>
          </w:rPr>
          <w:t>11.</w:t>
        </w:r>
        <w:r w:rsidR="00017498" w:rsidRPr="008A2522">
          <w:rPr>
            <w:sz w:val="18"/>
            <w:szCs w:val="18"/>
          </w:rPr>
          <w:tab/>
        </w:r>
        <w:r w:rsidR="00017498" w:rsidRPr="008A2522">
          <w:rPr>
            <w:rStyle w:val="af4"/>
            <w:sz w:val="18"/>
            <w:szCs w:val="18"/>
          </w:rPr>
          <w:t>Порядок предоставления разъяснений положений Конкурсной документации</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_Toc414487462 \h </w:instrText>
        </w:r>
        <w:r w:rsidRPr="008A2522">
          <w:rPr>
            <w:webHidden/>
            <w:sz w:val="18"/>
            <w:szCs w:val="18"/>
          </w:rPr>
        </w:r>
        <w:r w:rsidRPr="008A2522">
          <w:rPr>
            <w:webHidden/>
            <w:sz w:val="18"/>
            <w:szCs w:val="18"/>
          </w:rPr>
          <w:fldChar w:fldCharType="separate"/>
        </w:r>
        <w:r w:rsidR="00930D0D">
          <w:rPr>
            <w:webHidden/>
            <w:sz w:val="18"/>
            <w:szCs w:val="18"/>
          </w:rPr>
          <w:t>129</w:t>
        </w:r>
        <w:r w:rsidRPr="008A2522">
          <w:rPr>
            <w:webHidden/>
            <w:sz w:val="18"/>
            <w:szCs w:val="18"/>
          </w:rPr>
          <w:fldChar w:fldCharType="end"/>
        </w:r>
      </w:hyperlink>
    </w:p>
    <w:p w:rsidR="00017498" w:rsidRPr="008A2522" w:rsidRDefault="008B4C80" w:rsidP="00017498">
      <w:pPr>
        <w:pStyle w:val="1d"/>
        <w:rPr>
          <w:sz w:val="18"/>
          <w:szCs w:val="18"/>
        </w:rPr>
      </w:pPr>
      <w:hyperlink w:anchor="_Toc414487463" w:history="1">
        <w:r w:rsidR="00017498" w:rsidRPr="008A2522">
          <w:rPr>
            <w:rStyle w:val="af4"/>
            <w:sz w:val="18"/>
            <w:szCs w:val="18"/>
          </w:rPr>
          <w:t>12.</w:t>
        </w:r>
        <w:r w:rsidR="00017498" w:rsidRPr="008A2522">
          <w:rPr>
            <w:sz w:val="18"/>
            <w:szCs w:val="18"/>
          </w:rPr>
          <w:tab/>
        </w:r>
        <w:r w:rsidR="00017498" w:rsidRPr="008A2522">
          <w:rPr>
            <w:rStyle w:val="af4"/>
            <w:sz w:val="18"/>
            <w:szCs w:val="18"/>
          </w:rPr>
          <w:t>Способ обеспечения исполнения Концессионером обязательств по Концессионному соглашению</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_Toc414487463 \h </w:instrText>
        </w:r>
        <w:r w:rsidRPr="008A2522">
          <w:rPr>
            <w:webHidden/>
            <w:sz w:val="18"/>
            <w:szCs w:val="18"/>
          </w:rPr>
        </w:r>
        <w:r w:rsidRPr="008A2522">
          <w:rPr>
            <w:webHidden/>
            <w:sz w:val="18"/>
            <w:szCs w:val="18"/>
          </w:rPr>
          <w:fldChar w:fldCharType="separate"/>
        </w:r>
        <w:r w:rsidR="00930D0D">
          <w:rPr>
            <w:webHidden/>
            <w:sz w:val="18"/>
            <w:szCs w:val="18"/>
          </w:rPr>
          <w:t>129</w:t>
        </w:r>
        <w:r w:rsidRPr="008A2522">
          <w:rPr>
            <w:webHidden/>
            <w:sz w:val="18"/>
            <w:szCs w:val="18"/>
          </w:rPr>
          <w:fldChar w:fldCharType="end"/>
        </w:r>
      </w:hyperlink>
    </w:p>
    <w:p w:rsidR="00017498" w:rsidRPr="008A2522" w:rsidRDefault="008B4C80" w:rsidP="00017498">
      <w:pPr>
        <w:pStyle w:val="1d"/>
        <w:rPr>
          <w:sz w:val="18"/>
          <w:szCs w:val="18"/>
        </w:rPr>
      </w:pPr>
      <w:hyperlink w:anchor="_Toc414487464" w:history="1">
        <w:r w:rsidR="00017498" w:rsidRPr="008A2522">
          <w:rPr>
            <w:rStyle w:val="af4"/>
            <w:sz w:val="18"/>
            <w:szCs w:val="18"/>
          </w:rPr>
          <w:t>13.</w:t>
        </w:r>
        <w:r w:rsidR="00017498" w:rsidRPr="008A2522">
          <w:rPr>
            <w:sz w:val="18"/>
            <w:szCs w:val="18"/>
          </w:rPr>
          <w:tab/>
        </w:r>
        <w:r w:rsidR="00017498" w:rsidRPr="008A2522">
          <w:rPr>
            <w:rStyle w:val="af4"/>
            <w:sz w:val="18"/>
            <w:szCs w:val="18"/>
          </w:rPr>
          <w:t>Размер, порядок, срок внесения Задатка</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_Toc414487464 \h </w:instrText>
        </w:r>
        <w:r w:rsidRPr="008A2522">
          <w:rPr>
            <w:webHidden/>
            <w:sz w:val="18"/>
            <w:szCs w:val="18"/>
          </w:rPr>
        </w:r>
        <w:r w:rsidRPr="008A2522">
          <w:rPr>
            <w:webHidden/>
            <w:sz w:val="18"/>
            <w:szCs w:val="18"/>
          </w:rPr>
          <w:fldChar w:fldCharType="separate"/>
        </w:r>
        <w:r w:rsidR="00930D0D">
          <w:rPr>
            <w:webHidden/>
            <w:sz w:val="18"/>
            <w:szCs w:val="18"/>
          </w:rPr>
          <w:t>129</w:t>
        </w:r>
        <w:r w:rsidRPr="008A2522">
          <w:rPr>
            <w:webHidden/>
            <w:sz w:val="18"/>
            <w:szCs w:val="18"/>
          </w:rPr>
          <w:fldChar w:fldCharType="end"/>
        </w:r>
      </w:hyperlink>
    </w:p>
    <w:p w:rsidR="00017498" w:rsidRPr="008A2522" w:rsidRDefault="008B4C80" w:rsidP="00017498">
      <w:pPr>
        <w:pStyle w:val="1d"/>
        <w:rPr>
          <w:sz w:val="18"/>
          <w:szCs w:val="18"/>
        </w:rPr>
      </w:pPr>
      <w:hyperlink w:anchor="_Toc414487465" w:history="1">
        <w:r w:rsidR="00017498" w:rsidRPr="008A2522">
          <w:rPr>
            <w:rStyle w:val="af4"/>
            <w:sz w:val="18"/>
            <w:szCs w:val="18"/>
          </w:rPr>
          <w:t>14.</w:t>
        </w:r>
        <w:r w:rsidR="00017498" w:rsidRPr="008A2522">
          <w:rPr>
            <w:sz w:val="18"/>
            <w:szCs w:val="18"/>
          </w:rPr>
          <w:tab/>
        </w:r>
        <w:r w:rsidR="00017498" w:rsidRPr="008A2522">
          <w:rPr>
            <w:rStyle w:val="af4"/>
            <w:sz w:val="18"/>
            <w:szCs w:val="18"/>
          </w:rPr>
          <w:t>Концессионная плата</w:t>
        </w:r>
        <w:r w:rsidR="00017498" w:rsidRPr="008A2522">
          <w:rPr>
            <w:webHidden/>
            <w:sz w:val="18"/>
            <w:szCs w:val="18"/>
          </w:rPr>
          <w:tab/>
        </w:r>
      </w:hyperlink>
      <w:r w:rsidR="00017498" w:rsidRPr="008A2522">
        <w:rPr>
          <w:sz w:val="18"/>
          <w:szCs w:val="18"/>
        </w:rPr>
        <w:t>13</w:t>
      </w:r>
    </w:p>
    <w:p w:rsidR="00017498" w:rsidRPr="008A2522" w:rsidRDefault="008B4C80" w:rsidP="00017498">
      <w:pPr>
        <w:pStyle w:val="1d"/>
        <w:rPr>
          <w:sz w:val="18"/>
          <w:szCs w:val="18"/>
        </w:rPr>
      </w:pPr>
      <w:hyperlink w:anchor="_Toc414487466" w:history="1">
        <w:r w:rsidR="00017498" w:rsidRPr="008A2522">
          <w:rPr>
            <w:rStyle w:val="af4"/>
            <w:sz w:val="18"/>
            <w:szCs w:val="18"/>
          </w:rPr>
          <w:t>15.</w:t>
        </w:r>
        <w:r w:rsidR="00017498" w:rsidRPr="008A2522">
          <w:rPr>
            <w:sz w:val="18"/>
            <w:szCs w:val="18"/>
          </w:rPr>
          <w:tab/>
        </w:r>
        <w:r w:rsidR="00017498" w:rsidRPr="008A2522">
          <w:rPr>
            <w:rStyle w:val="af4"/>
            <w:sz w:val="18"/>
            <w:szCs w:val="18"/>
          </w:rPr>
          <w:t>Порядок, место и срок представления Конкурсных предложений</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_Toc414487466 \h </w:instrText>
        </w:r>
        <w:r w:rsidRPr="008A2522">
          <w:rPr>
            <w:webHidden/>
            <w:sz w:val="18"/>
            <w:szCs w:val="18"/>
          </w:rPr>
        </w:r>
        <w:r w:rsidRPr="008A2522">
          <w:rPr>
            <w:webHidden/>
            <w:sz w:val="18"/>
            <w:szCs w:val="18"/>
          </w:rPr>
          <w:fldChar w:fldCharType="separate"/>
        </w:r>
        <w:r w:rsidR="00930D0D">
          <w:rPr>
            <w:webHidden/>
            <w:sz w:val="18"/>
            <w:szCs w:val="18"/>
          </w:rPr>
          <w:t>130</w:t>
        </w:r>
        <w:r w:rsidRPr="008A2522">
          <w:rPr>
            <w:webHidden/>
            <w:sz w:val="18"/>
            <w:szCs w:val="18"/>
          </w:rPr>
          <w:fldChar w:fldCharType="end"/>
        </w:r>
      </w:hyperlink>
    </w:p>
    <w:p w:rsidR="00017498" w:rsidRPr="008A2522" w:rsidRDefault="008B4C80" w:rsidP="00017498">
      <w:pPr>
        <w:pStyle w:val="1d"/>
        <w:rPr>
          <w:sz w:val="18"/>
          <w:szCs w:val="18"/>
        </w:rPr>
      </w:pPr>
      <w:hyperlink w:anchor="_Toc414487467" w:history="1">
        <w:r w:rsidR="00017498" w:rsidRPr="008A2522">
          <w:rPr>
            <w:rStyle w:val="af4"/>
            <w:sz w:val="18"/>
            <w:szCs w:val="18"/>
          </w:rPr>
          <w:t>16.</w:t>
        </w:r>
        <w:r w:rsidR="00017498" w:rsidRPr="008A2522">
          <w:rPr>
            <w:sz w:val="18"/>
            <w:szCs w:val="18"/>
          </w:rPr>
          <w:tab/>
        </w:r>
        <w:r w:rsidR="00017498" w:rsidRPr="008A2522">
          <w:rPr>
            <w:rStyle w:val="af4"/>
            <w:sz w:val="18"/>
            <w:szCs w:val="18"/>
          </w:rPr>
          <w:t>Порядок и срок изменения и (или) отзыва Заявок и Конкурсных предложений</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_Toc414487467 \h </w:instrText>
        </w:r>
        <w:r w:rsidRPr="008A2522">
          <w:rPr>
            <w:webHidden/>
            <w:sz w:val="18"/>
            <w:szCs w:val="18"/>
          </w:rPr>
        </w:r>
        <w:r w:rsidRPr="008A2522">
          <w:rPr>
            <w:webHidden/>
            <w:sz w:val="18"/>
            <w:szCs w:val="18"/>
          </w:rPr>
          <w:fldChar w:fldCharType="separate"/>
        </w:r>
        <w:r w:rsidR="00930D0D">
          <w:rPr>
            <w:webHidden/>
            <w:sz w:val="18"/>
            <w:szCs w:val="18"/>
          </w:rPr>
          <w:t>131</w:t>
        </w:r>
        <w:r w:rsidRPr="008A2522">
          <w:rPr>
            <w:webHidden/>
            <w:sz w:val="18"/>
            <w:szCs w:val="18"/>
          </w:rPr>
          <w:fldChar w:fldCharType="end"/>
        </w:r>
      </w:hyperlink>
    </w:p>
    <w:p w:rsidR="00017498" w:rsidRPr="008A2522" w:rsidRDefault="008B4C80" w:rsidP="00017498">
      <w:pPr>
        <w:pStyle w:val="1d"/>
        <w:rPr>
          <w:sz w:val="18"/>
          <w:szCs w:val="18"/>
        </w:rPr>
      </w:pPr>
      <w:hyperlink w:anchor="_Toc414487468" w:history="1">
        <w:r w:rsidR="00017498" w:rsidRPr="008A2522">
          <w:rPr>
            <w:rStyle w:val="af4"/>
            <w:sz w:val="18"/>
            <w:szCs w:val="18"/>
          </w:rPr>
          <w:t>17.</w:t>
        </w:r>
        <w:r w:rsidR="00017498" w:rsidRPr="008A2522">
          <w:rPr>
            <w:sz w:val="18"/>
            <w:szCs w:val="18"/>
          </w:rPr>
          <w:tab/>
        </w:r>
        <w:r w:rsidR="00017498" w:rsidRPr="008A2522">
          <w:rPr>
            <w:rStyle w:val="af4"/>
            <w:sz w:val="18"/>
            <w:szCs w:val="18"/>
          </w:rPr>
          <w:t>Порядок и время вскрытия конвертов с Заявками</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_Toc414487468 \h </w:instrText>
        </w:r>
        <w:r w:rsidRPr="008A2522">
          <w:rPr>
            <w:webHidden/>
            <w:sz w:val="18"/>
            <w:szCs w:val="18"/>
          </w:rPr>
        </w:r>
        <w:r w:rsidRPr="008A2522">
          <w:rPr>
            <w:webHidden/>
            <w:sz w:val="18"/>
            <w:szCs w:val="18"/>
          </w:rPr>
          <w:fldChar w:fldCharType="separate"/>
        </w:r>
        <w:r w:rsidR="00930D0D">
          <w:rPr>
            <w:webHidden/>
            <w:sz w:val="18"/>
            <w:szCs w:val="18"/>
          </w:rPr>
          <w:t>131</w:t>
        </w:r>
        <w:r w:rsidRPr="008A2522">
          <w:rPr>
            <w:webHidden/>
            <w:sz w:val="18"/>
            <w:szCs w:val="18"/>
          </w:rPr>
          <w:fldChar w:fldCharType="end"/>
        </w:r>
      </w:hyperlink>
    </w:p>
    <w:p w:rsidR="00017498" w:rsidRPr="008A2522" w:rsidRDefault="008B4C80" w:rsidP="00017498">
      <w:pPr>
        <w:pStyle w:val="1d"/>
        <w:rPr>
          <w:sz w:val="18"/>
          <w:szCs w:val="18"/>
        </w:rPr>
      </w:pPr>
      <w:hyperlink w:anchor="_Toc414487469" w:history="1">
        <w:r w:rsidR="00017498" w:rsidRPr="008A2522">
          <w:rPr>
            <w:rStyle w:val="af4"/>
            <w:sz w:val="18"/>
            <w:szCs w:val="18"/>
          </w:rPr>
          <w:t>18.</w:t>
        </w:r>
        <w:r w:rsidR="00017498" w:rsidRPr="008A2522">
          <w:rPr>
            <w:sz w:val="18"/>
            <w:szCs w:val="18"/>
          </w:rPr>
          <w:tab/>
        </w:r>
        <w:r w:rsidR="00017498" w:rsidRPr="008A2522">
          <w:rPr>
            <w:rStyle w:val="af4"/>
            <w:sz w:val="18"/>
            <w:szCs w:val="18"/>
          </w:rPr>
          <w:t>Порядок и срок проведения предварительного отбора Участников конкурса. Дата подписания протокола о проведении предварительного отбора</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_Toc414487469 \h </w:instrText>
        </w:r>
        <w:r w:rsidRPr="008A2522">
          <w:rPr>
            <w:webHidden/>
            <w:sz w:val="18"/>
            <w:szCs w:val="18"/>
          </w:rPr>
        </w:r>
        <w:r w:rsidRPr="008A2522">
          <w:rPr>
            <w:webHidden/>
            <w:sz w:val="18"/>
            <w:szCs w:val="18"/>
          </w:rPr>
          <w:fldChar w:fldCharType="separate"/>
        </w:r>
        <w:r w:rsidR="00930D0D">
          <w:rPr>
            <w:webHidden/>
            <w:sz w:val="18"/>
            <w:szCs w:val="18"/>
          </w:rPr>
          <w:t>131</w:t>
        </w:r>
        <w:r w:rsidRPr="008A2522">
          <w:rPr>
            <w:webHidden/>
            <w:sz w:val="18"/>
            <w:szCs w:val="18"/>
          </w:rPr>
          <w:fldChar w:fldCharType="end"/>
        </w:r>
      </w:hyperlink>
    </w:p>
    <w:p w:rsidR="00017498" w:rsidRPr="008A2522" w:rsidRDefault="008B4C80" w:rsidP="00017498">
      <w:pPr>
        <w:pStyle w:val="1d"/>
        <w:rPr>
          <w:sz w:val="18"/>
          <w:szCs w:val="18"/>
        </w:rPr>
      </w:pPr>
      <w:hyperlink w:anchor="_Toc414487470" w:history="1">
        <w:r w:rsidR="00017498" w:rsidRPr="008A2522">
          <w:rPr>
            <w:rStyle w:val="af4"/>
            <w:sz w:val="18"/>
            <w:szCs w:val="18"/>
          </w:rPr>
          <w:t>19.</w:t>
        </w:r>
        <w:r w:rsidR="00017498" w:rsidRPr="008A2522">
          <w:rPr>
            <w:sz w:val="18"/>
            <w:szCs w:val="18"/>
          </w:rPr>
          <w:tab/>
        </w:r>
        <w:r w:rsidR="00017498" w:rsidRPr="008A2522">
          <w:rPr>
            <w:rStyle w:val="af4"/>
            <w:sz w:val="18"/>
            <w:szCs w:val="18"/>
          </w:rPr>
          <w:t>Порядок, время вскрытия конвертов с Конкурсными предложениями</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_Toc414487470 \h </w:instrText>
        </w:r>
        <w:r w:rsidRPr="008A2522">
          <w:rPr>
            <w:webHidden/>
            <w:sz w:val="18"/>
            <w:szCs w:val="18"/>
          </w:rPr>
        </w:r>
        <w:r w:rsidRPr="008A2522">
          <w:rPr>
            <w:webHidden/>
            <w:sz w:val="18"/>
            <w:szCs w:val="18"/>
          </w:rPr>
          <w:fldChar w:fldCharType="separate"/>
        </w:r>
        <w:r w:rsidR="00930D0D">
          <w:rPr>
            <w:webHidden/>
            <w:sz w:val="18"/>
            <w:szCs w:val="18"/>
          </w:rPr>
          <w:t>132</w:t>
        </w:r>
        <w:r w:rsidRPr="008A2522">
          <w:rPr>
            <w:webHidden/>
            <w:sz w:val="18"/>
            <w:szCs w:val="18"/>
          </w:rPr>
          <w:fldChar w:fldCharType="end"/>
        </w:r>
      </w:hyperlink>
    </w:p>
    <w:p w:rsidR="00017498" w:rsidRPr="008A2522" w:rsidRDefault="008B4C80" w:rsidP="00017498">
      <w:pPr>
        <w:pStyle w:val="1d"/>
        <w:rPr>
          <w:sz w:val="18"/>
          <w:szCs w:val="18"/>
        </w:rPr>
      </w:pPr>
      <w:hyperlink w:anchor="_Toc414487471" w:history="1">
        <w:r w:rsidR="00017498" w:rsidRPr="008A2522">
          <w:rPr>
            <w:rStyle w:val="af4"/>
            <w:sz w:val="18"/>
            <w:szCs w:val="18"/>
          </w:rPr>
          <w:t>20.</w:t>
        </w:r>
        <w:r w:rsidR="00017498" w:rsidRPr="008A2522">
          <w:rPr>
            <w:sz w:val="18"/>
            <w:szCs w:val="18"/>
          </w:rPr>
          <w:tab/>
        </w:r>
        <w:r w:rsidR="00017498" w:rsidRPr="008A2522">
          <w:rPr>
            <w:rStyle w:val="af4"/>
            <w:sz w:val="18"/>
            <w:szCs w:val="18"/>
          </w:rPr>
          <w:t>Порядок рассмотрения и оценки Конкурсных предложений</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_Toc414487471 \h </w:instrText>
        </w:r>
        <w:r w:rsidRPr="008A2522">
          <w:rPr>
            <w:webHidden/>
            <w:sz w:val="18"/>
            <w:szCs w:val="18"/>
          </w:rPr>
        </w:r>
        <w:r w:rsidRPr="008A2522">
          <w:rPr>
            <w:webHidden/>
            <w:sz w:val="18"/>
            <w:szCs w:val="18"/>
          </w:rPr>
          <w:fldChar w:fldCharType="separate"/>
        </w:r>
        <w:r w:rsidR="00930D0D">
          <w:rPr>
            <w:webHidden/>
            <w:sz w:val="18"/>
            <w:szCs w:val="18"/>
          </w:rPr>
          <w:t>132</w:t>
        </w:r>
        <w:r w:rsidRPr="008A2522">
          <w:rPr>
            <w:webHidden/>
            <w:sz w:val="18"/>
            <w:szCs w:val="18"/>
          </w:rPr>
          <w:fldChar w:fldCharType="end"/>
        </w:r>
      </w:hyperlink>
    </w:p>
    <w:p w:rsidR="00017498" w:rsidRPr="008A2522" w:rsidRDefault="008B4C80" w:rsidP="00017498">
      <w:pPr>
        <w:pStyle w:val="1d"/>
        <w:rPr>
          <w:sz w:val="18"/>
          <w:szCs w:val="18"/>
        </w:rPr>
      </w:pPr>
      <w:hyperlink w:anchor="_Toc414487472" w:history="1">
        <w:r w:rsidR="00017498" w:rsidRPr="008A2522">
          <w:rPr>
            <w:rStyle w:val="af4"/>
            <w:sz w:val="18"/>
            <w:szCs w:val="18"/>
          </w:rPr>
          <w:t>21.</w:t>
        </w:r>
        <w:r w:rsidR="00017498" w:rsidRPr="008A2522">
          <w:rPr>
            <w:sz w:val="18"/>
            <w:szCs w:val="18"/>
          </w:rPr>
          <w:tab/>
        </w:r>
        <w:r w:rsidR="00017498" w:rsidRPr="008A2522">
          <w:rPr>
            <w:rStyle w:val="af4"/>
            <w:sz w:val="18"/>
            <w:szCs w:val="18"/>
          </w:rPr>
          <w:t>Порядок определения Победителя конкурса</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_Toc414487472 \h </w:instrText>
        </w:r>
        <w:r w:rsidRPr="008A2522">
          <w:rPr>
            <w:webHidden/>
            <w:sz w:val="18"/>
            <w:szCs w:val="18"/>
          </w:rPr>
        </w:r>
        <w:r w:rsidRPr="008A2522">
          <w:rPr>
            <w:webHidden/>
            <w:sz w:val="18"/>
            <w:szCs w:val="18"/>
          </w:rPr>
          <w:fldChar w:fldCharType="separate"/>
        </w:r>
        <w:r w:rsidR="00930D0D">
          <w:rPr>
            <w:webHidden/>
            <w:sz w:val="18"/>
            <w:szCs w:val="18"/>
          </w:rPr>
          <w:t>133</w:t>
        </w:r>
        <w:r w:rsidRPr="008A2522">
          <w:rPr>
            <w:webHidden/>
            <w:sz w:val="18"/>
            <w:szCs w:val="18"/>
          </w:rPr>
          <w:fldChar w:fldCharType="end"/>
        </w:r>
      </w:hyperlink>
    </w:p>
    <w:p w:rsidR="00017498" w:rsidRPr="008A2522" w:rsidRDefault="008B4C80" w:rsidP="00017498">
      <w:pPr>
        <w:pStyle w:val="1d"/>
        <w:rPr>
          <w:sz w:val="18"/>
          <w:szCs w:val="18"/>
        </w:rPr>
      </w:pPr>
      <w:hyperlink w:anchor="_Toc414487473" w:history="1">
        <w:r w:rsidR="00017498" w:rsidRPr="008A2522">
          <w:rPr>
            <w:rStyle w:val="af4"/>
            <w:sz w:val="18"/>
            <w:szCs w:val="18"/>
          </w:rPr>
          <w:t>22.</w:t>
        </w:r>
        <w:r w:rsidR="00017498" w:rsidRPr="008A2522">
          <w:rPr>
            <w:sz w:val="18"/>
            <w:szCs w:val="18"/>
          </w:rPr>
          <w:tab/>
        </w:r>
        <w:r w:rsidR="00017498" w:rsidRPr="008A2522">
          <w:rPr>
            <w:rStyle w:val="af4"/>
            <w:sz w:val="18"/>
            <w:szCs w:val="18"/>
          </w:rPr>
          <w:t>Протокол о результатах проведения Конкурса</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_Toc414487473 \h </w:instrText>
        </w:r>
        <w:r w:rsidRPr="008A2522">
          <w:rPr>
            <w:webHidden/>
            <w:sz w:val="18"/>
            <w:szCs w:val="18"/>
          </w:rPr>
        </w:r>
        <w:r w:rsidRPr="008A2522">
          <w:rPr>
            <w:webHidden/>
            <w:sz w:val="18"/>
            <w:szCs w:val="18"/>
          </w:rPr>
          <w:fldChar w:fldCharType="separate"/>
        </w:r>
        <w:r w:rsidR="00930D0D">
          <w:rPr>
            <w:webHidden/>
            <w:sz w:val="18"/>
            <w:szCs w:val="18"/>
          </w:rPr>
          <w:t>133</w:t>
        </w:r>
        <w:r w:rsidRPr="008A2522">
          <w:rPr>
            <w:webHidden/>
            <w:sz w:val="18"/>
            <w:szCs w:val="18"/>
          </w:rPr>
          <w:fldChar w:fldCharType="end"/>
        </w:r>
      </w:hyperlink>
    </w:p>
    <w:p w:rsidR="00017498" w:rsidRPr="008A2522" w:rsidRDefault="008B4C80" w:rsidP="00017498">
      <w:pPr>
        <w:pStyle w:val="1d"/>
        <w:rPr>
          <w:sz w:val="18"/>
          <w:szCs w:val="18"/>
        </w:rPr>
      </w:pPr>
      <w:hyperlink w:anchor="_Toc414487474" w:history="1">
        <w:r w:rsidR="00017498" w:rsidRPr="008A2522">
          <w:rPr>
            <w:rStyle w:val="af4"/>
            <w:sz w:val="18"/>
            <w:szCs w:val="18"/>
          </w:rPr>
          <w:t>23.</w:t>
        </w:r>
        <w:r w:rsidR="00017498" w:rsidRPr="008A2522">
          <w:rPr>
            <w:sz w:val="18"/>
            <w:szCs w:val="18"/>
          </w:rPr>
          <w:tab/>
        </w:r>
        <w:r w:rsidR="00017498" w:rsidRPr="008A2522">
          <w:rPr>
            <w:rStyle w:val="af4"/>
            <w:sz w:val="18"/>
            <w:szCs w:val="18"/>
          </w:rPr>
          <w:t>Срок подписания Концессионного соглашения</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_Toc414487474 \h </w:instrText>
        </w:r>
        <w:r w:rsidRPr="008A2522">
          <w:rPr>
            <w:webHidden/>
            <w:sz w:val="18"/>
            <w:szCs w:val="18"/>
          </w:rPr>
        </w:r>
        <w:r w:rsidRPr="008A2522">
          <w:rPr>
            <w:webHidden/>
            <w:sz w:val="18"/>
            <w:szCs w:val="18"/>
          </w:rPr>
          <w:fldChar w:fldCharType="separate"/>
        </w:r>
        <w:r w:rsidR="00930D0D">
          <w:rPr>
            <w:webHidden/>
            <w:sz w:val="18"/>
            <w:szCs w:val="18"/>
          </w:rPr>
          <w:t>134</w:t>
        </w:r>
        <w:r w:rsidRPr="008A2522">
          <w:rPr>
            <w:webHidden/>
            <w:sz w:val="18"/>
            <w:szCs w:val="18"/>
          </w:rPr>
          <w:fldChar w:fldCharType="end"/>
        </w:r>
      </w:hyperlink>
    </w:p>
    <w:p w:rsidR="00017498" w:rsidRPr="008A2522" w:rsidRDefault="008B4C80" w:rsidP="00017498">
      <w:pPr>
        <w:pStyle w:val="1d"/>
        <w:rPr>
          <w:sz w:val="18"/>
          <w:szCs w:val="18"/>
        </w:rPr>
      </w:pPr>
      <w:hyperlink w:anchor="_Toc414487475" w:history="1">
        <w:r w:rsidR="00017498" w:rsidRPr="008A2522">
          <w:rPr>
            <w:rStyle w:val="af4"/>
            <w:sz w:val="18"/>
            <w:szCs w:val="18"/>
          </w:rPr>
          <w:t>24.</w:t>
        </w:r>
        <w:r w:rsidR="00017498" w:rsidRPr="008A2522">
          <w:rPr>
            <w:sz w:val="18"/>
            <w:szCs w:val="18"/>
          </w:rPr>
          <w:tab/>
        </w:r>
        <w:r w:rsidR="00017498" w:rsidRPr="008A2522">
          <w:rPr>
            <w:rStyle w:val="af4"/>
            <w:sz w:val="18"/>
            <w:szCs w:val="18"/>
          </w:rPr>
          <w:t>Отказ от проведения Конкурса. Внесение изменений в Конкурсную документацию</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_Toc414487475 \h </w:instrText>
        </w:r>
        <w:r w:rsidRPr="008A2522">
          <w:rPr>
            <w:webHidden/>
            <w:sz w:val="18"/>
            <w:szCs w:val="18"/>
          </w:rPr>
        </w:r>
        <w:r w:rsidRPr="008A2522">
          <w:rPr>
            <w:webHidden/>
            <w:sz w:val="18"/>
            <w:szCs w:val="18"/>
          </w:rPr>
          <w:fldChar w:fldCharType="separate"/>
        </w:r>
        <w:r w:rsidR="00930D0D">
          <w:rPr>
            <w:webHidden/>
            <w:sz w:val="18"/>
            <w:szCs w:val="18"/>
          </w:rPr>
          <w:t>135</w:t>
        </w:r>
        <w:r w:rsidRPr="008A2522">
          <w:rPr>
            <w:webHidden/>
            <w:sz w:val="18"/>
            <w:szCs w:val="18"/>
          </w:rPr>
          <w:fldChar w:fldCharType="end"/>
        </w:r>
      </w:hyperlink>
    </w:p>
    <w:p w:rsidR="00017498" w:rsidRPr="008A2522" w:rsidRDefault="008B4C80" w:rsidP="00017498">
      <w:pPr>
        <w:pStyle w:val="1d"/>
        <w:rPr>
          <w:sz w:val="18"/>
          <w:szCs w:val="18"/>
        </w:rPr>
      </w:pPr>
      <w:hyperlink w:anchor="_Toc414487476" w:history="1">
        <w:r w:rsidR="00017498" w:rsidRPr="008A2522">
          <w:rPr>
            <w:rStyle w:val="af4"/>
            <w:sz w:val="18"/>
            <w:szCs w:val="18"/>
          </w:rPr>
          <w:t>25.</w:t>
        </w:r>
        <w:r w:rsidR="00017498" w:rsidRPr="008A2522">
          <w:rPr>
            <w:sz w:val="18"/>
            <w:szCs w:val="18"/>
          </w:rPr>
          <w:tab/>
        </w:r>
        <w:r w:rsidR="00017498" w:rsidRPr="008A2522">
          <w:rPr>
            <w:rStyle w:val="af4"/>
            <w:sz w:val="18"/>
            <w:szCs w:val="18"/>
          </w:rPr>
          <w:t>Срок передачи Концедентом Концессионеру объекта Концессионного соглашения и (или) иного имущества</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_Toc414487476 \h </w:instrText>
        </w:r>
        <w:r w:rsidRPr="008A2522">
          <w:rPr>
            <w:webHidden/>
            <w:sz w:val="18"/>
            <w:szCs w:val="18"/>
          </w:rPr>
        </w:r>
        <w:r w:rsidRPr="008A2522">
          <w:rPr>
            <w:webHidden/>
            <w:sz w:val="18"/>
            <w:szCs w:val="18"/>
          </w:rPr>
          <w:fldChar w:fldCharType="separate"/>
        </w:r>
        <w:r w:rsidR="00930D0D">
          <w:rPr>
            <w:webHidden/>
            <w:sz w:val="18"/>
            <w:szCs w:val="18"/>
          </w:rPr>
          <w:t>135</w:t>
        </w:r>
        <w:r w:rsidRPr="008A2522">
          <w:rPr>
            <w:webHidden/>
            <w:sz w:val="18"/>
            <w:szCs w:val="18"/>
          </w:rPr>
          <w:fldChar w:fldCharType="end"/>
        </w:r>
      </w:hyperlink>
    </w:p>
    <w:p w:rsidR="00017498" w:rsidRPr="008A2522" w:rsidRDefault="008B4C80" w:rsidP="00017498">
      <w:pPr>
        <w:pStyle w:val="1d"/>
        <w:rPr>
          <w:sz w:val="18"/>
          <w:szCs w:val="18"/>
        </w:rPr>
      </w:pPr>
      <w:hyperlink w:anchor="_Toc414487477" w:history="1">
        <w:r w:rsidR="00017498" w:rsidRPr="008A2522">
          <w:rPr>
            <w:rStyle w:val="af4"/>
            <w:sz w:val="18"/>
            <w:szCs w:val="18"/>
          </w:rPr>
          <w:t>26.</w:t>
        </w:r>
        <w:r w:rsidR="00017498" w:rsidRPr="008A2522">
          <w:rPr>
            <w:sz w:val="18"/>
            <w:szCs w:val="18"/>
          </w:rPr>
          <w:tab/>
        </w:r>
        <w:r w:rsidR="00017498" w:rsidRPr="008A2522">
          <w:rPr>
            <w:rStyle w:val="af4"/>
            <w:sz w:val="18"/>
            <w:szCs w:val="18"/>
          </w:rPr>
          <w:t>Метод регулирования тарифов, долгосрочные и иные параметры регулирования деятельности концессионера</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_Toc414487477 \h </w:instrText>
        </w:r>
        <w:r w:rsidRPr="008A2522">
          <w:rPr>
            <w:webHidden/>
            <w:sz w:val="18"/>
            <w:szCs w:val="18"/>
          </w:rPr>
        </w:r>
        <w:r w:rsidRPr="008A2522">
          <w:rPr>
            <w:webHidden/>
            <w:sz w:val="18"/>
            <w:szCs w:val="18"/>
          </w:rPr>
          <w:fldChar w:fldCharType="separate"/>
        </w:r>
        <w:r w:rsidR="00930D0D">
          <w:rPr>
            <w:webHidden/>
            <w:sz w:val="18"/>
            <w:szCs w:val="18"/>
          </w:rPr>
          <w:t>135</w:t>
        </w:r>
        <w:r w:rsidRPr="008A2522">
          <w:rPr>
            <w:webHidden/>
            <w:sz w:val="18"/>
            <w:szCs w:val="18"/>
          </w:rPr>
          <w:fldChar w:fldCharType="end"/>
        </w:r>
      </w:hyperlink>
    </w:p>
    <w:p w:rsidR="00017498" w:rsidRPr="008A2522" w:rsidRDefault="008B4C80" w:rsidP="00017498">
      <w:pPr>
        <w:pStyle w:val="1d"/>
        <w:rPr>
          <w:sz w:val="18"/>
          <w:szCs w:val="18"/>
        </w:rPr>
      </w:pPr>
      <w:hyperlink w:anchor="_Toc414487478" w:history="1">
        <w:r w:rsidR="00017498" w:rsidRPr="008A2522">
          <w:rPr>
            <w:rStyle w:val="af4"/>
            <w:sz w:val="18"/>
            <w:szCs w:val="18"/>
          </w:rPr>
          <w:t>27.</w:t>
        </w:r>
        <w:r w:rsidR="00017498" w:rsidRPr="008A2522">
          <w:rPr>
            <w:sz w:val="18"/>
            <w:szCs w:val="18"/>
          </w:rPr>
          <w:tab/>
        </w:r>
        <w:r w:rsidR="00017498" w:rsidRPr="008A2522">
          <w:rPr>
            <w:rStyle w:val="af4"/>
            <w:sz w:val="18"/>
            <w:szCs w:val="18"/>
          </w:rPr>
          <w:t>Перечень приложений к Конкурсной документации</w:t>
        </w:r>
        <w:r w:rsidR="00017498" w:rsidRPr="008A2522">
          <w:rPr>
            <w:webHidden/>
            <w:sz w:val="18"/>
            <w:szCs w:val="18"/>
          </w:rPr>
          <w:tab/>
        </w:r>
        <w:r w:rsidRPr="008A2522">
          <w:rPr>
            <w:webHidden/>
            <w:sz w:val="18"/>
            <w:szCs w:val="18"/>
          </w:rPr>
          <w:fldChar w:fldCharType="begin"/>
        </w:r>
        <w:r w:rsidR="00017498" w:rsidRPr="008A2522">
          <w:rPr>
            <w:webHidden/>
            <w:sz w:val="18"/>
            <w:szCs w:val="18"/>
          </w:rPr>
          <w:instrText xml:space="preserve"> PAGEREF _Toc414487478 \h </w:instrText>
        </w:r>
        <w:r w:rsidRPr="008A2522">
          <w:rPr>
            <w:webHidden/>
            <w:sz w:val="18"/>
            <w:szCs w:val="18"/>
          </w:rPr>
        </w:r>
        <w:r w:rsidRPr="008A2522">
          <w:rPr>
            <w:webHidden/>
            <w:sz w:val="18"/>
            <w:szCs w:val="18"/>
          </w:rPr>
          <w:fldChar w:fldCharType="separate"/>
        </w:r>
        <w:r w:rsidR="00930D0D">
          <w:rPr>
            <w:webHidden/>
            <w:sz w:val="18"/>
            <w:szCs w:val="18"/>
          </w:rPr>
          <w:t>136</w:t>
        </w:r>
        <w:r w:rsidRPr="008A2522">
          <w:rPr>
            <w:webHidden/>
            <w:sz w:val="18"/>
            <w:szCs w:val="18"/>
          </w:rPr>
          <w:fldChar w:fldCharType="end"/>
        </w:r>
      </w:hyperlink>
    </w:p>
    <w:p w:rsidR="00930D0D" w:rsidRDefault="008B4C80" w:rsidP="00930D0D">
      <w:pPr>
        <w:rPr>
          <w:rFonts w:ascii="Times New Roman" w:hAnsi="Times New Roman" w:cs="Times New Roman"/>
          <w:b/>
          <w:bCs/>
          <w:sz w:val="18"/>
          <w:szCs w:val="18"/>
        </w:rPr>
      </w:pPr>
      <w:r w:rsidRPr="008A2522">
        <w:rPr>
          <w:rFonts w:ascii="Times New Roman" w:hAnsi="Times New Roman" w:cs="Times New Roman"/>
          <w:b/>
          <w:bCs/>
          <w:sz w:val="18"/>
          <w:szCs w:val="18"/>
        </w:rPr>
        <w:fldChar w:fldCharType="end"/>
      </w:r>
      <w:bookmarkEnd w:id="24"/>
    </w:p>
    <w:p w:rsidR="00017498" w:rsidRPr="00930D0D" w:rsidRDefault="00017498" w:rsidP="00930D0D">
      <w:pPr>
        <w:rPr>
          <w:rFonts w:ascii="Times New Roman" w:hAnsi="Times New Roman" w:cs="Times New Roman"/>
          <w:sz w:val="18"/>
          <w:szCs w:val="18"/>
        </w:rPr>
      </w:pPr>
      <w:r w:rsidRPr="008A2522">
        <w:rPr>
          <w:rFonts w:ascii="Times New Roman" w:hAnsi="Times New Roman" w:cs="Times New Roman"/>
          <w:b/>
          <w:bCs/>
          <w:sz w:val="18"/>
          <w:szCs w:val="18"/>
          <w:lang w:eastAsia="ar-SA"/>
        </w:rPr>
        <w:t>Порядок проведения конкурса на право заключения концессионного соглашения</w:t>
      </w:r>
    </w:p>
    <w:p w:rsidR="00017498" w:rsidRPr="008A2522" w:rsidRDefault="00017498" w:rsidP="00017498">
      <w:pPr>
        <w:widowControl w:val="0"/>
        <w:shd w:val="clear" w:color="auto" w:fill="FFFFFF"/>
        <w:suppressAutoHyphens/>
        <w:ind w:left="360"/>
        <w:contextualSpacing/>
        <w:jc w:val="center"/>
        <w:rPr>
          <w:rFonts w:ascii="Times New Roman" w:eastAsia="Arial Unicode MS" w:hAnsi="Times New Roman" w:cs="Times New Roman"/>
          <w:b/>
          <w:kern w:val="1"/>
          <w:sz w:val="18"/>
          <w:szCs w:val="18"/>
        </w:rPr>
      </w:pPr>
      <w:r w:rsidRPr="008A2522">
        <w:rPr>
          <w:rFonts w:ascii="Times New Roman" w:eastAsia="Arial Unicode MS" w:hAnsi="Times New Roman" w:cs="Times New Roman"/>
          <w:b/>
          <w:kern w:val="1"/>
          <w:sz w:val="18"/>
          <w:szCs w:val="18"/>
        </w:rPr>
        <w:t>ОБЩИЕ СВЕДЕНИЯ</w:t>
      </w:r>
    </w:p>
    <w:p w:rsidR="00017498" w:rsidRPr="008A2522" w:rsidRDefault="00017498" w:rsidP="00017498">
      <w:pPr>
        <w:widowControl w:val="0"/>
        <w:shd w:val="clear" w:color="auto" w:fill="FFFFFF"/>
        <w:tabs>
          <w:tab w:val="left" w:pos="826"/>
        </w:tabs>
        <w:suppressAutoHyphens/>
        <w:autoSpaceDE w:val="0"/>
        <w:ind w:left="360"/>
        <w:jc w:val="center"/>
        <w:rPr>
          <w:rFonts w:ascii="Times New Roman" w:hAnsi="Times New Roman" w:cs="Times New Roman"/>
          <w:b/>
          <w:bCs/>
          <w:sz w:val="18"/>
          <w:szCs w:val="18"/>
          <w:lang w:eastAsia="ar-SA"/>
        </w:rPr>
      </w:pPr>
      <w:r w:rsidRPr="008A2522">
        <w:rPr>
          <w:rFonts w:ascii="Times New Roman" w:hAnsi="Times New Roman" w:cs="Times New Roman"/>
          <w:b/>
          <w:bCs/>
          <w:sz w:val="18"/>
          <w:szCs w:val="18"/>
          <w:lang w:eastAsia="ar-SA"/>
        </w:rPr>
        <w:t>Законодательное регулирование</w:t>
      </w:r>
    </w:p>
    <w:p w:rsidR="00017498" w:rsidRPr="008A2522" w:rsidRDefault="00017498" w:rsidP="00017498">
      <w:pPr>
        <w:widowControl w:val="0"/>
        <w:shd w:val="clear" w:color="auto" w:fill="FFFFFF"/>
        <w:suppressAutoHyphens/>
        <w:autoSpaceDE w:val="0"/>
        <w:ind w:firstLine="567"/>
        <w:jc w:val="both"/>
        <w:rPr>
          <w:rFonts w:ascii="Times New Roman" w:hAnsi="Times New Roman" w:cs="Times New Roman"/>
          <w:sz w:val="18"/>
          <w:szCs w:val="18"/>
          <w:lang w:eastAsia="ar-SA"/>
        </w:rPr>
      </w:pPr>
      <w:proofErr w:type="gramStart"/>
      <w:r w:rsidRPr="008A2522">
        <w:rPr>
          <w:rFonts w:ascii="Times New Roman" w:hAnsi="Times New Roman" w:cs="Times New Roman"/>
          <w:sz w:val="18"/>
          <w:szCs w:val="18"/>
          <w:lang w:eastAsia="ar-SA"/>
        </w:rPr>
        <w:t xml:space="preserve">Настоящая конкурсная документация, разработана в соответствии с Гражданским кодексом Российской Федерации, Федеральным законом от 21.07.2005 г. № 115-ФЗ «О концессионных соглашениях», (далее – Закон о концессионных соглашениях), </w:t>
      </w:r>
      <w:hyperlink r:id="rId34" w:history="1">
        <w:r w:rsidRPr="008A2522">
          <w:rPr>
            <w:rStyle w:val="af4"/>
            <w:rFonts w:ascii="Times New Roman" w:hAnsi="Times New Roman" w:cs="Times New Roman"/>
            <w:bCs/>
            <w:color w:val="333333"/>
            <w:sz w:val="18"/>
            <w:szCs w:val="18"/>
            <w:shd w:val="clear" w:color="auto" w:fill="FFFFFF"/>
          </w:rPr>
          <w:t>Федеральный закон от 07.12.2011 N 416-ФЗ (ред. от 29.12.2015) "О водоснабжении и водоотведении"</w:t>
        </w:r>
      </w:hyperlink>
      <w:r w:rsidRPr="008A2522">
        <w:rPr>
          <w:rFonts w:ascii="Times New Roman" w:hAnsi="Times New Roman" w:cs="Times New Roman"/>
          <w:sz w:val="18"/>
          <w:szCs w:val="18"/>
        </w:rPr>
        <w:t xml:space="preserve">, </w:t>
      </w:r>
      <w:r w:rsidRPr="008A2522">
        <w:rPr>
          <w:rFonts w:ascii="Times New Roman" w:hAnsi="Times New Roman" w:cs="Times New Roman"/>
          <w:sz w:val="18"/>
          <w:szCs w:val="18"/>
          <w:lang w:eastAsia="ar-SA"/>
        </w:rPr>
        <w:t>постановлением Правительства Российской Федерации от 15.06.2009 г. № 495 «Об установлении требований к концессионеру в отношении банков, предоставляющих безотзывные банковские гарантии, банков, в</w:t>
      </w:r>
      <w:proofErr w:type="gramEnd"/>
      <w:r w:rsidRPr="008A2522">
        <w:rPr>
          <w:rFonts w:ascii="Times New Roman" w:hAnsi="Times New Roman" w:cs="Times New Roman"/>
          <w:sz w:val="18"/>
          <w:szCs w:val="18"/>
          <w:lang w:eastAsia="ar-SA"/>
        </w:rPr>
        <w:t xml:space="preserve"> </w:t>
      </w:r>
      <w:proofErr w:type="gramStart"/>
      <w:r w:rsidRPr="008A2522">
        <w:rPr>
          <w:rFonts w:ascii="Times New Roman" w:hAnsi="Times New Roman" w:cs="Times New Roman"/>
          <w:sz w:val="18"/>
          <w:szCs w:val="18"/>
          <w:lang w:eastAsia="ar-SA"/>
        </w:rPr>
        <w:t>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и иными нормативными правовыми актами.».</w:t>
      </w:r>
      <w:proofErr w:type="gramEnd"/>
    </w:p>
    <w:p w:rsidR="00017498" w:rsidRPr="008A2522" w:rsidRDefault="00017498" w:rsidP="00930D0D">
      <w:pPr>
        <w:widowControl w:val="0"/>
        <w:shd w:val="clear" w:color="auto" w:fill="FFFFFF"/>
        <w:suppressAutoHyphens/>
        <w:autoSpaceDE w:val="0"/>
        <w:spacing w:after="0"/>
        <w:ind w:left="567"/>
        <w:jc w:val="center"/>
        <w:rPr>
          <w:rFonts w:ascii="Times New Roman" w:hAnsi="Times New Roman" w:cs="Times New Roman"/>
          <w:b/>
          <w:sz w:val="18"/>
          <w:szCs w:val="18"/>
          <w:lang w:eastAsia="ar-SA"/>
        </w:rPr>
      </w:pPr>
      <w:r w:rsidRPr="008A2522">
        <w:rPr>
          <w:rFonts w:ascii="Times New Roman" w:hAnsi="Times New Roman" w:cs="Times New Roman"/>
          <w:b/>
          <w:sz w:val="18"/>
          <w:szCs w:val="18"/>
          <w:lang w:eastAsia="ar-SA"/>
        </w:rPr>
        <w:t>Термины и понятия, используемые в конкурсной документации</w:t>
      </w:r>
    </w:p>
    <w:p w:rsidR="00017498" w:rsidRPr="008A2522" w:rsidRDefault="00017498" w:rsidP="00017498">
      <w:pPr>
        <w:pStyle w:val="Standard"/>
        <w:autoSpaceDE w:val="0"/>
        <w:ind w:firstLine="425"/>
        <w:jc w:val="both"/>
        <w:rPr>
          <w:rFonts w:ascii="Times New Roman" w:hAnsi="Times New Roman" w:cs="Times New Roman"/>
          <w:color w:val="000000"/>
          <w:sz w:val="18"/>
          <w:szCs w:val="18"/>
        </w:rPr>
      </w:pPr>
      <w:r w:rsidRPr="008A2522">
        <w:rPr>
          <w:rFonts w:ascii="Times New Roman" w:eastAsia="Times New Roman CYR" w:hAnsi="Times New Roman" w:cs="Times New Roman"/>
          <w:b/>
          <w:bCs/>
          <w:color w:val="000000"/>
          <w:sz w:val="18"/>
          <w:szCs w:val="18"/>
        </w:rPr>
        <w:t xml:space="preserve">Задаток – </w:t>
      </w:r>
      <w:r w:rsidRPr="008A2522">
        <w:rPr>
          <w:rFonts w:ascii="Times New Roman" w:eastAsia="Times New Roman CYR" w:hAnsi="Times New Roman" w:cs="Times New Roman"/>
          <w:bCs/>
          <w:color w:val="000000"/>
          <w:sz w:val="18"/>
          <w:szCs w:val="18"/>
        </w:rPr>
        <w:t xml:space="preserve">денежные средства, вносимые заявителем в срок, </w:t>
      </w:r>
      <w:proofErr w:type="gramStart"/>
      <w:r w:rsidRPr="008A2522">
        <w:rPr>
          <w:rFonts w:ascii="Times New Roman" w:eastAsia="Times New Roman CYR" w:hAnsi="Times New Roman" w:cs="Times New Roman"/>
          <w:bCs/>
          <w:color w:val="000000"/>
          <w:sz w:val="18"/>
          <w:szCs w:val="18"/>
        </w:rPr>
        <w:t>размере</w:t>
      </w:r>
      <w:proofErr w:type="gramEnd"/>
      <w:r w:rsidRPr="008A2522">
        <w:rPr>
          <w:rFonts w:ascii="Times New Roman" w:eastAsia="Times New Roman CYR" w:hAnsi="Times New Roman" w:cs="Times New Roman"/>
          <w:bCs/>
          <w:color w:val="000000"/>
          <w:sz w:val="18"/>
          <w:szCs w:val="18"/>
        </w:rPr>
        <w:t xml:space="preserve"> и порядке, установленном конкурсной документацией, в качестве </w:t>
      </w:r>
      <w:r w:rsidRPr="008A2522">
        <w:rPr>
          <w:rFonts w:ascii="Times New Roman" w:eastAsia="Times New Roman CYR" w:hAnsi="Times New Roman" w:cs="Times New Roman"/>
          <w:color w:val="000000"/>
          <w:sz w:val="18"/>
          <w:szCs w:val="18"/>
        </w:rPr>
        <w:t>обеспечения исполнения обязательствазаявителя по заключению концессионного соглашения.</w:t>
      </w:r>
    </w:p>
    <w:p w:rsidR="00017498" w:rsidRPr="008A2522" w:rsidRDefault="00017498" w:rsidP="00017498">
      <w:pPr>
        <w:pStyle w:val="Standard"/>
        <w:autoSpaceDE w:val="0"/>
        <w:ind w:firstLine="426"/>
        <w:jc w:val="both"/>
        <w:rPr>
          <w:rFonts w:ascii="Times New Roman" w:hAnsi="Times New Roman" w:cs="Times New Roman"/>
          <w:color w:val="000000"/>
          <w:sz w:val="18"/>
          <w:szCs w:val="18"/>
        </w:rPr>
      </w:pPr>
      <w:r w:rsidRPr="008A2522">
        <w:rPr>
          <w:rFonts w:ascii="Times New Roman" w:eastAsia="Times New Roman CYR" w:hAnsi="Times New Roman" w:cs="Times New Roman"/>
          <w:b/>
          <w:bCs/>
          <w:color w:val="000000"/>
          <w:sz w:val="18"/>
          <w:szCs w:val="18"/>
        </w:rPr>
        <w:t xml:space="preserve">Закон о концессионных соглашениях </w:t>
      </w:r>
      <w:r w:rsidRPr="008A2522">
        <w:rPr>
          <w:rFonts w:ascii="Times New Roman" w:eastAsia="Times New Roman CYR" w:hAnsi="Times New Roman" w:cs="Times New Roman"/>
          <w:color w:val="000000"/>
          <w:sz w:val="18"/>
          <w:szCs w:val="18"/>
        </w:rPr>
        <w:t>– Федеральный закон от 21 июля 2005 года №</w:t>
      </w:r>
      <w:r w:rsidRPr="008A2522">
        <w:rPr>
          <w:rFonts w:ascii="Times New Roman" w:hAnsi="Times New Roman" w:cs="Times New Roman"/>
          <w:color w:val="000000"/>
          <w:sz w:val="18"/>
          <w:szCs w:val="18"/>
          <w:lang w:val="en-US"/>
        </w:rPr>
        <w:t> </w:t>
      </w:r>
      <w:r w:rsidRPr="008A2522">
        <w:rPr>
          <w:rFonts w:ascii="Times New Roman" w:hAnsi="Times New Roman" w:cs="Times New Roman"/>
          <w:color w:val="000000"/>
          <w:sz w:val="18"/>
          <w:szCs w:val="18"/>
        </w:rPr>
        <w:t>115-</w:t>
      </w:r>
      <w:r w:rsidRPr="008A2522">
        <w:rPr>
          <w:rFonts w:ascii="Times New Roman" w:eastAsia="Times New Roman CYR" w:hAnsi="Times New Roman" w:cs="Times New Roman"/>
          <w:color w:val="000000"/>
          <w:sz w:val="18"/>
          <w:szCs w:val="18"/>
        </w:rPr>
        <w:t xml:space="preserve">ФЗ </w:t>
      </w:r>
      <w:r w:rsidRPr="008A2522">
        <w:rPr>
          <w:rFonts w:ascii="Times New Roman" w:hAnsi="Times New Roman" w:cs="Times New Roman"/>
          <w:color w:val="000000"/>
          <w:sz w:val="18"/>
          <w:szCs w:val="18"/>
        </w:rPr>
        <w:t>«</w:t>
      </w:r>
      <w:r w:rsidRPr="008A2522">
        <w:rPr>
          <w:rFonts w:ascii="Times New Roman" w:eastAsia="Times New Roman CYR" w:hAnsi="Times New Roman" w:cs="Times New Roman"/>
          <w:color w:val="000000"/>
          <w:sz w:val="18"/>
          <w:szCs w:val="18"/>
        </w:rPr>
        <w:t>О</w:t>
      </w:r>
      <w:r w:rsidRPr="008A2522">
        <w:rPr>
          <w:rFonts w:ascii="Times New Roman" w:hAnsi="Times New Roman" w:cs="Times New Roman"/>
          <w:color w:val="000000"/>
          <w:sz w:val="18"/>
          <w:szCs w:val="18"/>
          <w:lang w:val="en-US"/>
        </w:rPr>
        <w:t> </w:t>
      </w:r>
      <w:r w:rsidRPr="008A2522">
        <w:rPr>
          <w:rFonts w:ascii="Times New Roman" w:eastAsia="Times New Roman CYR" w:hAnsi="Times New Roman" w:cs="Times New Roman"/>
          <w:color w:val="000000"/>
          <w:sz w:val="18"/>
          <w:szCs w:val="18"/>
        </w:rPr>
        <w:t>концессионных соглашениях</w:t>
      </w:r>
      <w:r w:rsidRPr="008A2522">
        <w:rPr>
          <w:rFonts w:ascii="Times New Roman" w:hAnsi="Times New Roman" w:cs="Times New Roman"/>
          <w:color w:val="000000"/>
          <w:sz w:val="18"/>
          <w:szCs w:val="18"/>
        </w:rPr>
        <w:t>».</w:t>
      </w:r>
    </w:p>
    <w:p w:rsidR="00017498" w:rsidRPr="008A2522" w:rsidRDefault="00017498" w:rsidP="00017498">
      <w:pPr>
        <w:pStyle w:val="Standard"/>
        <w:autoSpaceDE w:val="0"/>
        <w:ind w:firstLine="426"/>
        <w:jc w:val="both"/>
        <w:rPr>
          <w:rFonts w:ascii="Times New Roman" w:hAnsi="Times New Roman" w:cs="Times New Roman"/>
          <w:color w:val="000000"/>
          <w:sz w:val="18"/>
          <w:szCs w:val="18"/>
        </w:rPr>
      </w:pPr>
      <w:r w:rsidRPr="008A2522">
        <w:rPr>
          <w:rFonts w:ascii="Times New Roman" w:eastAsia="Times New Roman CYR" w:hAnsi="Times New Roman" w:cs="Times New Roman"/>
          <w:b/>
          <w:bCs/>
          <w:color w:val="000000"/>
          <w:sz w:val="18"/>
          <w:szCs w:val="18"/>
        </w:rPr>
        <w:t>Заявитель</w:t>
      </w:r>
      <w:r w:rsidRPr="008A2522">
        <w:rPr>
          <w:rFonts w:ascii="Times New Roman" w:eastAsia="Times New Roman CYR" w:hAnsi="Times New Roman" w:cs="Times New Roman"/>
          <w:color w:val="000000"/>
          <w:sz w:val="18"/>
          <w:szCs w:val="18"/>
        </w:rPr>
        <w:t xml:space="preserve"> – </w:t>
      </w:r>
      <w:r w:rsidRPr="008A2522">
        <w:rPr>
          <w:rFonts w:ascii="Times New Roman" w:eastAsia="Times New Roman CYR" w:hAnsi="Times New Roman" w:cs="Times New Roman"/>
          <w:bCs/>
          <w:color w:val="000000"/>
          <w:sz w:val="18"/>
          <w:szCs w:val="18"/>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8A2522">
        <w:rPr>
          <w:rFonts w:ascii="Times New Roman" w:eastAsia="Times New Roman CYR" w:hAnsi="Times New Roman" w:cs="Times New Roman"/>
          <w:color w:val="000000"/>
          <w:sz w:val="18"/>
          <w:szCs w:val="18"/>
        </w:rPr>
        <w:t>.</w:t>
      </w:r>
    </w:p>
    <w:p w:rsidR="00017498" w:rsidRPr="008A2522" w:rsidRDefault="00017498" w:rsidP="00017498">
      <w:pPr>
        <w:pStyle w:val="Standard"/>
        <w:autoSpaceDE w:val="0"/>
        <w:ind w:firstLine="426"/>
        <w:jc w:val="both"/>
        <w:rPr>
          <w:rFonts w:ascii="Times New Roman" w:hAnsi="Times New Roman" w:cs="Times New Roman"/>
          <w:color w:val="000000"/>
          <w:sz w:val="18"/>
          <w:szCs w:val="18"/>
        </w:rPr>
      </w:pPr>
      <w:r w:rsidRPr="008A2522">
        <w:rPr>
          <w:rFonts w:ascii="Times New Roman" w:eastAsia="Times New Roman CYR" w:hAnsi="Times New Roman" w:cs="Times New Roman"/>
          <w:b/>
          <w:bCs/>
          <w:color w:val="000000"/>
          <w:sz w:val="18"/>
          <w:szCs w:val="18"/>
        </w:rPr>
        <w:t xml:space="preserve">Заявка </w:t>
      </w:r>
      <w:r w:rsidRPr="008A2522">
        <w:rPr>
          <w:rFonts w:ascii="Times New Roman" w:eastAsia="Times New Roman CYR" w:hAnsi="Times New Roman" w:cs="Times New Roman"/>
          <w:color w:val="000000"/>
          <w:sz w:val="18"/>
          <w:szCs w:val="18"/>
        </w:rPr>
        <w:t xml:space="preserve">– </w:t>
      </w:r>
      <w:r w:rsidRPr="008A2522">
        <w:rPr>
          <w:rFonts w:ascii="Times New Roman" w:eastAsia="Times New Roman CYR" w:hAnsi="Times New Roman" w:cs="Times New Roman"/>
          <w:bCs/>
          <w:color w:val="000000"/>
          <w:sz w:val="18"/>
          <w:szCs w:val="18"/>
        </w:rPr>
        <w:t>комплект документов, представленный заявителем для участия в конкурсе в соответствии с требованиями настоящей конкурсной документации.</w:t>
      </w:r>
    </w:p>
    <w:p w:rsidR="00017498" w:rsidRPr="008A2522" w:rsidRDefault="00017498" w:rsidP="00017498">
      <w:pPr>
        <w:pStyle w:val="Standard"/>
        <w:autoSpaceDE w:val="0"/>
        <w:ind w:firstLine="426"/>
        <w:jc w:val="both"/>
        <w:rPr>
          <w:rFonts w:ascii="Times New Roman" w:eastAsia="Times New Roman CYR" w:hAnsi="Times New Roman" w:cs="Times New Roman"/>
          <w:bCs/>
          <w:color w:val="000000"/>
          <w:sz w:val="18"/>
          <w:szCs w:val="18"/>
        </w:rPr>
      </w:pPr>
      <w:r w:rsidRPr="008A2522">
        <w:rPr>
          <w:rFonts w:ascii="Times New Roman" w:eastAsia="Times New Roman CYR" w:hAnsi="Times New Roman" w:cs="Times New Roman"/>
          <w:b/>
          <w:bCs/>
          <w:color w:val="000000"/>
          <w:sz w:val="18"/>
          <w:szCs w:val="18"/>
        </w:rPr>
        <w:t xml:space="preserve">Иное лицо, заключающее концессионное соглашение </w:t>
      </w:r>
      <w:r w:rsidRPr="008A2522">
        <w:rPr>
          <w:rFonts w:ascii="Times New Roman" w:eastAsia="Times New Roman CYR" w:hAnsi="Times New Roman" w:cs="Times New Roman"/>
          <w:bCs/>
          <w:color w:val="000000"/>
          <w:sz w:val="18"/>
          <w:szCs w:val="18"/>
        </w:rPr>
        <w:t>–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017498" w:rsidRPr="008A2522" w:rsidRDefault="00017498" w:rsidP="00017498">
      <w:pPr>
        <w:pStyle w:val="Standard"/>
        <w:autoSpaceDE w:val="0"/>
        <w:ind w:firstLine="426"/>
        <w:jc w:val="both"/>
        <w:rPr>
          <w:rFonts w:ascii="Times New Roman" w:eastAsia="Times New Roman CYR" w:hAnsi="Times New Roman" w:cs="Times New Roman"/>
          <w:bCs/>
          <w:color w:val="000000"/>
          <w:sz w:val="18"/>
          <w:szCs w:val="18"/>
        </w:rPr>
      </w:pPr>
      <w:r w:rsidRPr="008A2522">
        <w:rPr>
          <w:rFonts w:ascii="Times New Roman" w:eastAsia="Times New Roman CYR" w:hAnsi="Times New Roman" w:cs="Times New Roman"/>
          <w:b/>
          <w:bCs/>
          <w:color w:val="000000"/>
          <w:sz w:val="18"/>
          <w:szCs w:val="18"/>
        </w:rPr>
        <w:t>Конкурс</w:t>
      </w:r>
      <w:r w:rsidRPr="008A2522">
        <w:rPr>
          <w:rFonts w:ascii="Times New Roman" w:eastAsia="Times New Roman CYR" w:hAnsi="Times New Roman" w:cs="Times New Roman"/>
          <w:bCs/>
          <w:color w:val="000000"/>
          <w:sz w:val="18"/>
          <w:szCs w:val="18"/>
        </w:rPr>
        <w:t xml:space="preserve"> – открытый конкурс на право заключения концессионного соглашения в отношении объектов теплоснабжения.</w:t>
      </w:r>
    </w:p>
    <w:p w:rsidR="00017498" w:rsidRPr="008A2522" w:rsidRDefault="00017498" w:rsidP="00017498">
      <w:pPr>
        <w:pStyle w:val="Standard"/>
        <w:autoSpaceDE w:val="0"/>
        <w:ind w:firstLine="426"/>
        <w:jc w:val="both"/>
        <w:rPr>
          <w:rFonts w:ascii="Times New Roman" w:eastAsia="Times New Roman CYR" w:hAnsi="Times New Roman" w:cs="Times New Roman"/>
          <w:color w:val="000000"/>
          <w:sz w:val="18"/>
          <w:szCs w:val="18"/>
        </w:rPr>
      </w:pPr>
      <w:r w:rsidRPr="008A2522">
        <w:rPr>
          <w:rFonts w:ascii="Times New Roman" w:eastAsia="Times New Roman CYR" w:hAnsi="Times New Roman" w:cs="Times New Roman"/>
          <w:b/>
          <w:bCs/>
          <w:color w:val="000000"/>
          <w:sz w:val="18"/>
          <w:szCs w:val="18"/>
        </w:rPr>
        <w:t xml:space="preserve">Конкурсная документация </w:t>
      </w:r>
      <w:r w:rsidRPr="008A2522">
        <w:rPr>
          <w:rFonts w:ascii="Times New Roman" w:eastAsia="Times New Roman CYR" w:hAnsi="Times New Roman" w:cs="Times New Roman"/>
          <w:color w:val="000000"/>
          <w:sz w:val="18"/>
          <w:szCs w:val="18"/>
        </w:rPr>
        <w:t>– комплект документов, определяющих условия и критерии конкурса, требования к</w:t>
      </w:r>
      <w:r w:rsidRPr="008A2522">
        <w:rPr>
          <w:rFonts w:ascii="Times New Roman" w:hAnsi="Times New Roman" w:cs="Times New Roman"/>
          <w:color w:val="000000"/>
          <w:sz w:val="18"/>
          <w:szCs w:val="18"/>
          <w:lang w:val="en-US"/>
        </w:rPr>
        <w:t> </w:t>
      </w:r>
      <w:r w:rsidRPr="008A2522">
        <w:rPr>
          <w:rFonts w:ascii="Times New Roman" w:hAnsi="Times New Roman" w:cs="Times New Roman"/>
          <w:color w:val="000000"/>
          <w:sz w:val="18"/>
          <w:szCs w:val="18"/>
        </w:rPr>
        <w:t xml:space="preserve">заявителям и участникам конкурса, </w:t>
      </w:r>
      <w:r w:rsidRPr="008A2522">
        <w:rPr>
          <w:rFonts w:ascii="Times New Roman" w:eastAsia="Times New Roman CYR" w:hAnsi="Times New Roman" w:cs="Times New Roman"/>
          <w:color w:val="000000"/>
          <w:sz w:val="18"/>
          <w:szCs w:val="18"/>
        </w:rPr>
        <w:t xml:space="preserve">порядок проведения конкурса, а также другие положения и условия в соответствии с </w:t>
      </w:r>
      <w:r w:rsidRPr="008A2522">
        <w:rPr>
          <w:rFonts w:ascii="Times New Roman" w:hAnsi="Times New Roman" w:cs="Times New Roman"/>
          <w:color w:val="000000"/>
          <w:sz w:val="18"/>
          <w:szCs w:val="18"/>
        </w:rPr>
        <w:t>Законом о концессионных соглашениях</w:t>
      </w:r>
      <w:r w:rsidRPr="008A2522">
        <w:rPr>
          <w:rFonts w:ascii="Times New Roman" w:eastAsia="Times New Roman CYR" w:hAnsi="Times New Roman" w:cs="Times New Roman"/>
          <w:color w:val="000000"/>
          <w:sz w:val="18"/>
          <w:szCs w:val="18"/>
        </w:rPr>
        <w:t>.</w:t>
      </w:r>
    </w:p>
    <w:p w:rsidR="00017498" w:rsidRPr="008A2522" w:rsidRDefault="00017498" w:rsidP="00017498">
      <w:pPr>
        <w:pStyle w:val="Standard"/>
        <w:autoSpaceDE w:val="0"/>
        <w:ind w:firstLine="426"/>
        <w:jc w:val="both"/>
        <w:rPr>
          <w:rFonts w:ascii="Times New Roman" w:eastAsia="Times New Roman CYR" w:hAnsi="Times New Roman" w:cs="Times New Roman"/>
          <w:color w:val="000000"/>
          <w:sz w:val="18"/>
          <w:szCs w:val="18"/>
          <w:shd w:val="clear" w:color="auto" w:fill="FFFF00"/>
        </w:rPr>
      </w:pPr>
      <w:r w:rsidRPr="008A2522">
        <w:rPr>
          <w:rFonts w:ascii="Times New Roman" w:eastAsia="Times New Roman CYR" w:hAnsi="Times New Roman" w:cs="Times New Roman"/>
          <w:b/>
          <w:bCs/>
          <w:color w:val="000000"/>
          <w:sz w:val="18"/>
          <w:szCs w:val="18"/>
        </w:rPr>
        <w:t xml:space="preserve">Конкурсная комиссия </w:t>
      </w:r>
      <w:r w:rsidRPr="008A2522">
        <w:rPr>
          <w:rFonts w:ascii="Times New Roman" w:eastAsia="Times New Roman CYR" w:hAnsi="Times New Roman" w:cs="Times New Roman"/>
          <w:color w:val="000000"/>
          <w:sz w:val="18"/>
          <w:szCs w:val="18"/>
        </w:rPr>
        <w:t xml:space="preserve">– конкурсная комиссия по проведению конкурса.  </w:t>
      </w:r>
    </w:p>
    <w:p w:rsidR="00017498" w:rsidRPr="008A2522" w:rsidRDefault="00017498" w:rsidP="00017498">
      <w:pPr>
        <w:pStyle w:val="Standard"/>
        <w:autoSpaceDE w:val="0"/>
        <w:ind w:firstLine="426"/>
        <w:jc w:val="both"/>
        <w:rPr>
          <w:rFonts w:ascii="Times New Roman" w:hAnsi="Times New Roman" w:cs="Times New Roman"/>
          <w:color w:val="000000"/>
          <w:sz w:val="18"/>
          <w:szCs w:val="18"/>
        </w:rPr>
      </w:pPr>
      <w:r w:rsidRPr="008A2522">
        <w:rPr>
          <w:rFonts w:ascii="Times New Roman" w:eastAsia="Times New Roman CYR" w:hAnsi="Times New Roman" w:cs="Times New Roman"/>
          <w:b/>
          <w:bCs/>
          <w:color w:val="000000"/>
          <w:sz w:val="18"/>
          <w:szCs w:val="18"/>
        </w:rPr>
        <w:t xml:space="preserve">Конкурсное предложение </w:t>
      </w:r>
      <w:r w:rsidRPr="008A2522">
        <w:rPr>
          <w:rFonts w:ascii="Times New Roman" w:eastAsia="Times New Roman CYR" w:hAnsi="Times New Roman" w:cs="Times New Roman"/>
          <w:color w:val="000000"/>
          <w:sz w:val="18"/>
          <w:szCs w:val="18"/>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017498" w:rsidRPr="008A2522" w:rsidRDefault="00017498" w:rsidP="00930D0D">
      <w:pPr>
        <w:widowControl w:val="0"/>
        <w:shd w:val="clear" w:color="auto" w:fill="FFFFFF"/>
        <w:suppressAutoHyphens/>
        <w:autoSpaceDE w:val="0"/>
        <w:spacing w:after="0"/>
        <w:ind w:firstLine="567"/>
        <w:jc w:val="both"/>
        <w:rPr>
          <w:rFonts w:ascii="Times New Roman" w:hAnsi="Times New Roman" w:cs="Times New Roman"/>
          <w:sz w:val="18"/>
          <w:szCs w:val="18"/>
          <w:lang w:eastAsia="ar-SA"/>
        </w:rPr>
      </w:pPr>
      <w:r w:rsidRPr="008A2522">
        <w:rPr>
          <w:rFonts w:ascii="Times New Roman" w:eastAsia="Times New Roman CYR" w:hAnsi="Times New Roman" w:cs="Times New Roman"/>
          <w:b/>
          <w:bCs/>
          <w:color w:val="000000"/>
          <w:sz w:val="18"/>
          <w:szCs w:val="18"/>
        </w:rPr>
        <w:t xml:space="preserve">Концедент </w:t>
      </w:r>
      <w:proofErr w:type="gramStart"/>
      <w:r w:rsidRPr="008A2522">
        <w:rPr>
          <w:rFonts w:ascii="Times New Roman" w:eastAsia="Times New Roman CYR" w:hAnsi="Times New Roman" w:cs="Times New Roman"/>
          <w:b/>
          <w:bCs/>
          <w:color w:val="000000"/>
          <w:sz w:val="18"/>
          <w:szCs w:val="18"/>
        </w:rPr>
        <w:t>–</w:t>
      </w:r>
      <w:r w:rsidRPr="008A2522">
        <w:rPr>
          <w:rFonts w:ascii="Times New Roman" w:hAnsi="Times New Roman" w:cs="Times New Roman"/>
          <w:sz w:val="18"/>
          <w:szCs w:val="18"/>
          <w:lang w:eastAsia="ar-SA"/>
        </w:rPr>
        <w:t>м</w:t>
      </w:r>
      <w:proofErr w:type="gramEnd"/>
      <w:r w:rsidRPr="008A2522">
        <w:rPr>
          <w:rFonts w:ascii="Times New Roman" w:hAnsi="Times New Roman" w:cs="Times New Roman"/>
          <w:sz w:val="18"/>
          <w:szCs w:val="18"/>
          <w:lang w:eastAsia="ar-SA"/>
        </w:rPr>
        <w:t>униципальное образование Златоруновский сельсовет Ужурского  района Красноярского края.</w:t>
      </w:r>
    </w:p>
    <w:p w:rsidR="00017498" w:rsidRPr="008A2522" w:rsidRDefault="00017498" w:rsidP="00930D0D">
      <w:pPr>
        <w:tabs>
          <w:tab w:val="left" w:pos="9072"/>
        </w:tabs>
        <w:spacing w:after="0"/>
        <w:ind w:firstLine="426"/>
        <w:jc w:val="both"/>
        <w:rPr>
          <w:rFonts w:ascii="Times New Roman" w:hAnsi="Times New Roman" w:cs="Times New Roman"/>
          <w:sz w:val="18"/>
          <w:szCs w:val="18"/>
        </w:rPr>
      </w:pPr>
      <w:r w:rsidRPr="008A2522">
        <w:rPr>
          <w:rFonts w:ascii="Times New Roman" w:eastAsia="Times New Roman CYR" w:hAnsi="Times New Roman" w:cs="Times New Roman"/>
          <w:b/>
          <w:bCs/>
          <w:color w:val="000000"/>
          <w:sz w:val="18"/>
          <w:szCs w:val="18"/>
        </w:rPr>
        <w:t xml:space="preserve">Концессионер </w:t>
      </w:r>
      <w:r w:rsidRPr="008A2522">
        <w:rPr>
          <w:rFonts w:ascii="Times New Roman" w:eastAsia="Times New Roman CYR" w:hAnsi="Times New Roman" w:cs="Times New Roman"/>
          <w:color w:val="000000"/>
          <w:sz w:val="18"/>
          <w:szCs w:val="18"/>
        </w:rPr>
        <w:t xml:space="preserve">– </w:t>
      </w:r>
      <w:r w:rsidRPr="008A2522">
        <w:rPr>
          <w:rFonts w:ascii="Times New Roman" w:eastAsia="Times New Roman CYR" w:hAnsi="Times New Roman" w:cs="Times New Roman"/>
          <w:color w:val="000000"/>
          <w:kern w:val="3"/>
          <w:sz w:val="18"/>
          <w:szCs w:val="18"/>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017498" w:rsidRPr="008A2522" w:rsidRDefault="00017498" w:rsidP="00017498">
      <w:pPr>
        <w:pStyle w:val="Standard"/>
        <w:autoSpaceDE w:val="0"/>
        <w:ind w:firstLine="426"/>
        <w:jc w:val="both"/>
        <w:rPr>
          <w:rFonts w:ascii="Times New Roman" w:eastAsia="Times New Roman CYR" w:hAnsi="Times New Roman" w:cs="Times New Roman"/>
          <w:color w:val="000000"/>
          <w:sz w:val="18"/>
          <w:szCs w:val="18"/>
        </w:rPr>
      </w:pPr>
      <w:r w:rsidRPr="008A2522">
        <w:rPr>
          <w:rFonts w:ascii="Times New Roman" w:eastAsia="Times New Roman CYR" w:hAnsi="Times New Roman" w:cs="Times New Roman"/>
          <w:b/>
          <w:bCs/>
          <w:color w:val="000000"/>
          <w:sz w:val="18"/>
          <w:szCs w:val="18"/>
          <w:lang w:eastAsia="ru-RU"/>
        </w:rPr>
        <w:t>Концессионное соглашение</w:t>
      </w:r>
      <w:r w:rsidRPr="008A2522">
        <w:rPr>
          <w:rFonts w:ascii="Times New Roman" w:eastAsia="Times New Roman CYR" w:hAnsi="Times New Roman" w:cs="Times New Roman"/>
          <w:color w:val="000000"/>
          <w:sz w:val="18"/>
          <w:szCs w:val="18"/>
        </w:rPr>
        <w:t xml:space="preserve"> – заключаемое между концедентом и концессионером соглашение, проект которого указан в Приложении № 1 к конкурсной документации.</w:t>
      </w:r>
    </w:p>
    <w:p w:rsidR="00017498" w:rsidRPr="008A2522" w:rsidRDefault="00017498" w:rsidP="00930D0D">
      <w:pPr>
        <w:tabs>
          <w:tab w:val="left" w:pos="9072"/>
        </w:tabs>
        <w:spacing w:after="0"/>
        <w:ind w:firstLine="426"/>
        <w:jc w:val="both"/>
        <w:rPr>
          <w:rFonts w:ascii="Times New Roman" w:hAnsi="Times New Roman" w:cs="Times New Roman"/>
          <w:sz w:val="18"/>
          <w:szCs w:val="18"/>
        </w:rPr>
      </w:pPr>
      <w:r w:rsidRPr="008A2522">
        <w:rPr>
          <w:rFonts w:ascii="Times New Roman" w:hAnsi="Times New Roman" w:cs="Times New Roman"/>
          <w:b/>
          <w:sz w:val="18"/>
          <w:szCs w:val="18"/>
        </w:rPr>
        <w:t>Критерии конкурса</w:t>
      </w:r>
      <w:r w:rsidRPr="008A2522">
        <w:rPr>
          <w:rFonts w:ascii="Times New Roman" w:hAnsi="Times New Roman" w:cs="Times New Roman"/>
          <w:sz w:val="18"/>
          <w:szCs w:val="18"/>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017498" w:rsidRPr="008A2522" w:rsidRDefault="00017498" w:rsidP="00930D0D">
      <w:pPr>
        <w:widowControl w:val="0"/>
        <w:shd w:val="clear" w:color="auto" w:fill="FFFFFF"/>
        <w:suppressAutoHyphens/>
        <w:autoSpaceDE w:val="0"/>
        <w:spacing w:after="0"/>
        <w:ind w:firstLine="567"/>
        <w:jc w:val="both"/>
        <w:rPr>
          <w:rFonts w:ascii="Times New Roman" w:hAnsi="Times New Roman" w:cs="Times New Roman"/>
          <w:sz w:val="18"/>
          <w:szCs w:val="18"/>
          <w:lang w:eastAsia="ar-SA"/>
        </w:rPr>
      </w:pPr>
      <w:r w:rsidRPr="008A2522">
        <w:rPr>
          <w:rFonts w:ascii="Times New Roman" w:hAnsi="Times New Roman" w:cs="Times New Roman"/>
          <w:b/>
          <w:sz w:val="18"/>
          <w:szCs w:val="18"/>
          <w:lang w:eastAsia="ar-SA"/>
        </w:rPr>
        <w:t>Объектом Концессионного соглашения</w:t>
      </w:r>
      <w:r w:rsidRPr="008A2522">
        <w:rPr>
          <w:rFonts w:ascii="Times New Roman" w:hAnsi="Times New Roman" w:cs="Times New Roman"/>
          <w:sz w:val="18"/>
          <w:szCs w:val="18"/>
          <w:lang w:eastAsia="ar-SA"/>
        </w:rPr>
        <w:t xml:space="preserve"> являются объекты теплоснабжения, включающие в себя имущество, предназначенное для теплоснабжения и осуществления деятельности, предусмотренной Концессионным соглашением в части эксплуатации, реконструкции и модернизации  объектов концессионного соглашения.</w:t>
      </w:r>
    </w:p>
    <w:p w:rsidR="00017498" w:rsidRPr="008A2522" w:rsidRDefault="00017498" w:rsidP="00930D0D">
      <w:pPr>
        <w:tabs>
          <w:tab w:val="left" w:pos="0"/>
        </w:tabs>
        <w:spacing w:after="0"/>
        <w:ind w:firstLine="426"/>
        <w:jc w:val="both"/>
        <w:rPr>
          <w:rFonts w:ascii="Times New Roman" w:hAnsi="Times New Roman" w:cs="Times New Roman"/>
          <w:b/>
          <w:sz w:val="18"/>
          <w:szCs w:val="18"/>
        </w:rPr>
      </w:pPr>
      <w:r w:rsidRPr="008A2522">
        <w:rPr>
          <w:rFonts w:ascii="Times New Roman" w:hAnsi="Times New Roman" w:cs="Times New Roman"/>
          <w:b/>
          <w:sz w:val="18"/>
          <w:szCs w:val="18"/>
        </w:rPr>
        <w:t>Официальное издание – «</w:t>
      </w:r>
      <w:r w:rsidRPr="008A2522">
        <w:rPr>
          <w:rFonts w:ascii="Times New Roman" w:hAnsi="Times New Roman" w:cs="Times New Roman"/>
          <w:sz w:val="18"/>
          <w:szCs w:val="18"/>
        </w:rPr>
        <w:t>Златоруновский Вестник»</w:t>
      </w:r>
    </w:p>
    <w:p w:rsidR="00017498" w:rsidRPr="008A2522" w:rsidRDefault="00017498" w:rsidP="00017498">
      <w:pPr>
        <w:pStyle w:val="Standard"/>
        <w:autoSpaceDE w:val="0"/>
        <w:ind w:firstLine="426"/>
        <w:jc w:val="both"/>
        <w:rPr>
          <w:rFonts w:ascii="Times New Roman" w:hAnsi="Times New Roman" w:cs="Times New Roman"/>
          <w:b/>
          <w:bCs/>
          <w:color w:val="000000"/>
          <w:sz w:val="18"/>
          <w:szCs w:val="18"/>
        </w:rPr>
      </w:pPr>
      <w:r w:rsidRPr="008A2522">
        <w:rPr>
          <w:rFonts w:ascii="Times New Roman" w:eastAsia="Times New Roman CYR" w:hAnsi="Times New Roman" w:cs="Times New Roman"/>
          <w:b/>
          <w:bCs/>
          <w:color w:val="000000"/>
          <w:sz w:val="18"/>
          <w:szCs w:val="18"/>
        </w:rPr>
        <w:t>Официальные сайты</w:t>
      </w:r>
      <w:r w:rsidRPr="008A2522">
        <w:rPr>
          <w:rFonts w:ascii="Times New Roman" w:eastAsia="Times New Roman CYR" w:hAnsi="Times New Roman" w:cs="Times New Roman"/>
          <w:color w:val="000000"/>
          <w:sz w:val="18"/>
          <w:szCs w:val="18"/>
        </w:rPr>
        <w:t xml:space="preserve"> – официальный сайт </w:t>
      </w:r>
      <w:r w:rsidRPr="008A2522">
        <w:rPr>
          <w:rFonts w:ascii="Times New Roman" w:hAnsi="Times New Roman" w:cs="Times New Roman"/>
          <w:sz w:val="18"/>
          <w:szCs w:val="18"/>
        </w:rPr>
        <w:t>Российской Федерации</w:t>
      </w:r>
      <w:r w:rsidRPr="008A2522">
        <w:rPr>
          <w:rFonts w:ascii="Times New Roman" w:hAnsi="Times New Roman" w:cs="Times New Roman"/>
          <w:color w:val="000000"/>
          <w:sz w:val="18"/>
          <w:szCs w:val="18"/>
        </w:rPr>
        <w:t xml:space="preserve"> в информационно-телекоммуникационной сети Интернет для размещения информации о проведении торгов – </w:t>
      </w:r>
      <w:hyperlink r:id="rId35" w:history="1">
        <w:r w:rsidRPr="008A2522">
          <w:rPr>
            <w:rStyle w:val="af4"/>
            <w:rFonts w:ascii="Times New Roman" w:hAnsi="Times New Roman" w:cs="Times New Roman"/>
            <w:sz w:val="18"/>
            <w:szCs w:val="18"/>
          </w:rPr>
          <w:t>www.torgi.gov.ru</w:t>
        </w:r>
      </w:hyperlink>
      <w:hyperlink r:id="rId36" w:history="1"/>
      <w:r w:rsidRPr="008A2522">
        <w:rPr>
          <w:rFonts w:ascii="Times New Roman" w:hAnsi="Times New Roman" w:cs="Times New Roman"/>
          <w:color w:val="000000"/>
          <w:sz w:val="18"/>
          <w:szCs w:val="18"/>
        </w:rPr>
        <w:t>.</w:t>
      </w:r>
    </w:p>
    <w:p w:rsidR="00017498" w:rsidRPr="008A2522" w:rsidRDefault="00017498" w:rsidP="00017498">
      <w:pPr>
        <w:pStyle w:val="Standard"/>
        <w:autoSpaceDE w:val="0"/>
        <w:ind w:firstLine="426"/>
        <w:jc w:val="both"/>
        <w:rPr>
          <w:rFonts w:ascii="Times New Roman" w:hAnsi="Times New Roman" w:cs="Times New Roman"/>
          <w:color w:val="000000"/>
          <w:sz w:val="18"/>
          <w:szCs w:val="18"/>
        </w:rPr>
      </w:pPr>
      <w:r w:rsidRPr="008A2522">
        <w:rPr>
          <w:rFonts w:ascii="Times New Roman" w:eastAsia="Times New Roman CYR" w:hAnsi="Times New Roman" w:cs="Times New Roman"/>
          <w:b/>
          <w:bCs/>
          <w:color w:val="000000"/>
          <w:sz w:val="18"/>
          <w:szCs w:val="18"/>
        </w:rPr>
        <w:t xml:space="preserve">Победитель конкурса – </w:t>
      </w:r>
      <w:r w:rsidRPr="008A2522">
        <w:rPr>
          <w:rFonts w:ascii="Times New Roman" w:eastAsia="Times New Roman CYR" w:hAnsi="Times New Roman" w:cs="Times New Roman"/>
          <w:color w:val="000000"/>
          <w:sz w:val="18"/>
          <w:szCs w:val="18"/>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критериямиконкурса.</w:t>
      </w:r>
    </w:p>
    <w:p w:rsidR="00017498" w:rsidRPr="008A2522" w:rsidRDefault="00017498" w:rsidP="00017498">
      <w:pPr>
        <w:pStyle w:val="Standard"/>
        <w:autoSpaceDE w:val="0"/>
        <w:ind w:firstLine="426"/>
        <w:jc w:val="both"/>
        <w:rPr>
          <w:rFonts w:ascii="Times New Roman" w:eastAsia="Times New Roman CYR" w:hAnsi="Times New Roman" w:cs="Times New Roman"/>
          <w:bCs/>
          <w:sz w:val="18"/>
          <w:szCs w:val="18"/>
        </w:rPr>
      </w:pPr>
      <w:r w:rsidRPr="008A2522">
        <w:rPr>
          <w:rFonts w:ascii="Times New Roman" w:eastAsia="Times New Roman CYR" w:hAnsi="Times New Roman" w:cs="Times New Roman"/>
          <w:b/>
          <w:bCs/>
          <w:color w:val="000000"/>
          <w:sz w:val="18"/>
          <w:szCs w:val="18"/>
        </w:rPr>
        <w:t xml:space="preserve">Решение о заключении концессионного соглашения – </w:t>
      </w:r>
      <w:r w:rsidRPr="008A2522">
        <w:rPr>
          <w:rFonts w:ascii="Times New Roman" w:hAnsi="Times New Roman" w:cs="Times New Roman"/>
          <w:sz w:val="18"/>
          <w:szCs w:val="18"/>
          <w:lang w:eastAsia="ru-RU"/>
        </w:rPr>
        <w:t>распоряжение администрации Златоруновского сельсовета № 17 от 01.04.2020г</w:t>
      </w:r>
      <w:r w:rsidRPr="008A2522">
        <w:rPr>
          <w:rFonts w:ascii="Times New Roman" w:eastAsia="Times New Roman CYR" w:hAnsi="Times New Roman" w:cs="Times New Roman"/>
          <w:bCs/>
          <w:sz w:val="18"/>
          <w:szCs w:val="18"/>
        </w:rPr>
        <w:t>.</w:t>
      </w:r>
    </w:p>
    <w:p w:rsidR="00017498" w:rsidRPr="008A2522" w:rsidRDefault="00017498" w:rsidP="00930D0D">
      <w:pPr>
        <w:spacing w:after="0" w:line="288" w:lineRule="auto"/>
        <w:ind w:firstLine="426"/>
        <w:jc w:val="both"/>
        <w:rPr>
          <w:rFonts w:ascii="Times New Roman" w:eastAsia="Times New Roman CYR" w:hAnsi="Times New Roman" w:cs="Times New Roman"/>
          <w:color w:val="000000"/>
          <w:sz w:val="18"/>
          <w:szCs w:val="18"/>
        </w:rPr>
      </w:pPr>
      <w:r w:rsidRPr="008A2522">
        <w:rPr>
          <w:rFonts w:ascii="Times New Roman" w:eastAsia="Times New Roman CYR" w:hAnsi="Times New Roman" w:cs="Times New Roman"/>
          <w:b/>
          <w:bCs/>
          <w:color w:val="000000"/>
          <w:sz w:val="18"/>
          <w:szCs w:val="18"/>
        </w:rPr>
        <w:lastRenderedPageBreak/>
        <w:t xml:space="preserve">Участник конкурса </w:t>
      </w:r>
      <w:r w:rsidRPr="008A2522">
        <w:rPr>
          <w:rFonts w:ascii="Times New Roman" w:eastAsia="Times New Roman CYR" w:hAnsi="Times New Roman" w:cs="Times New Roman"/>
          <w:color w:val="000000"/>
          <w:sz w:val="18"/>
          <w:szCs w:val="18"/>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017498" w:rsidRPr="008A2522" w:rsidRDefault="00017498" w:rsidP="00017498">
      <w:pPr>
        <w:pStyle w:val="Standard"/>
        <w:autoSpaceDE w:val="0"/>
        <w:ind w:firstLine="426"/>
        <w:jc w:val="both"/>
        <w:rPr>
          <w:rStyle w:val="12"/>
          <w:rFonts w:ascii="Times New Roman" w:eastAsia="Andale Sans UI" w:hAnsi="Times New Roman" w:cs="Times New Roman"/>
          <w:b w:val="0"/>
          <w:color w:val="000000"/>
          <w:sz w:val="18"/>
          <w:szCs w:val="18"/>
        </w:rPr>
      </w:pPr>
    </w:p>
    <w:p w:rsidR="00017498" w:rsidRPr="008A2522" w:rsidRDefault="00017498" w:rsidP="00017498">
      <w:pPr>
        <w:pStyle w:val="Standard"/>
        <w:autoSpaceDE w:val="0"/>
        <w:ind w:firstLine="426"/>
        <w:jc w:val="both"/>
        <w:rPr>
          <w:rFonts w:ascii="Times New Roman" w:eastAsia="Times New Roman CYR" w:hAnsi="Times New Roman" w:cs="Times New Roman"/>
          <w:bCs/>
          <w:sz w:val="18"/>
          <w:szCs w:val="18"/>
        </w:rPr>
      </w:pPr>
      <w:r w:rsidRPr="008A2522">
        <w:rPr>
          <w:rFonts w:ascii="Times New Roman" w:eastAsia="Times New Roman CYR" w:hAnsi="Times New Roman" w:cs="Times New Roman"/>
          <w:bCs/>
          <w:sz w:val="18"/>
          <w:szCs w:val="18"/>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017498" w:rsidRPr="008A2522" w:rsidRDefault="00017498" w:rsidP="00930D0D">
      <w:pPr>
        <w:widowControl w:val="0"/>
        <w:shd w:val="clear" w:color="auto" w:fill="FFFFFF"/>
        <w:suppressAutoHyphens/>
        <w:autoSpaceDE w:val="0"/>
        <w:spacing w:after="0"/>
        <w:ind w:left="567"/>
        <w:rPr>
          <w:rFonts w:ascii="Times New Roman" w:hAnsi="Times New Roman" w:cs="Times New Roman"/>
          <w:b/>
          <w:sz w:val="18"/>
          <w:szCs w:val="18"/>
          <w:lang w:eastAsia="ar-SA"/>
        </w:rPr>
      </w:pPr>
    </w:p>
    <w:p w:rsidR="00017498" w:rsidRPr="008A2522" w:rsidRDefault="00017498" w:rsidP="00930D0D">
      <w:pPr>
        <w:widowControl w:val="0"/>
        <w:shd w:val="clear" w:color="auto" w:fill="FFFFFF"/>
        <w:suppressAutoHyphens/>
        <w:autoSpaceDE w:val="0"/>
        <w:spacing w:after="0"/>
        <w:ind w:firstLine="567"/>
        <w:jc w:val="both"/>
        <w:rPr>
          <w:rFonts w:ascii="Times New Roman" w:hAnsi="Times New Roman" w:cs="Times New Roman"/>
          <w:sz w:val="18"/>
          <w:szCs w:val="18"/>
          <w:lang w:eastAsia="ar-SA"/>
        </w:rPr>
      </w:pPr>
    </w:p>
    <w:p w:rsidR="00017498" w:rsidRPr="008A2522" w:rsidRDefault="00017498" w:rsidP="00930D0D">
      <w:pPr>
        <w:widowControl w:val="0"/>
        <w:suppressAutoHyphens/>
        <w:autoSpaceDE w:val="0"/>
        <w:spacing w:after="0"/>
        <w:ind w:left="567"/>
        <w:jc w:val="center"/>
        <w:rPr>
          <w:rFonts w:ascii="Times New Roman" w:eastAsia="Arial Unicode MS" w:hAnsi="Times New Roman" w:cs="Times New Roman"/>
          <w:b/>
          <w:kern w:val="1"/>
          <w:sz w:val="18"/>
          <w:szCs w:val="18"/>
        </w:rPr>
      </w:pPr>
      <w:r w:rsidRPr="008A2522">
        <w:rPr>
          <w:rFonts w:ascii="Times New Roman" w:eastAsia="Arial Unicode MS" w:hAnsi="Times New Roman" w:cs="Times New Roman"/>
          <w:b/>
          <w:kern w:val="1"/>
          <w:sz w:val="18"/>
          <w:szCs w:val="18"/>
        </w:rPr>
        <w:t>Стороны концессионного соглашения</w:t>
      </w:r>
    </w:p>
    <w:p w:rsidR="00017498" w:rsidRPr="008A2522" w:rsidRDefault="00017498" w:rsidP="00930D0D">
      <w:pPr>
        <w:widowControl w:val="0"/>
        <w:suppressAutoHyphens/>
        <w:autoSpaceDE w:val="0"/>
        <w:spacing w:after="0"/>
        <w:ind w:left="567"/>
        <w:jc w:val="center"/>
        <w:rPr>
          <w:rFonts w:ascii="Times New Roman" w:eastAsia="Arial Unicode MS" w:hAnsi="Times New Roman" w:cs="Times New Roman"/>
          <w:b/>
          <w:kern w:val="1"/>
          <w:sz w:val="18"/>
          <w:szCs w:val="18"/>
        </w:rPr>
      </w:pPr>
    </w:p>
    <w:p w:rsidR="00017498" w:rsidRPr="008A2522" w:rsidRDefault="00017498" w:rsidP="00930D0D">
      <w:pPr>
        <w:widowControl w:val="0"/>
        <w:tabs>
          <w:tab w:val="left" w:pos="426"/>
          <w:tab w:val="num" w:pos="858"/>
        </w:tabs>
        <w:suppressAutoHyphens/>
        <w:autoSpaceDE w:val="0"/>
        <w:spacing w:after="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 xml:space="preserve">Концедент - </w:t>
      </w:r>
      <w:proofErr w:type="gramStart"/>
      <w:r w:rsidRPr="008A2522">
        <w:rPr>
          <w:rFonts w:ascii="Times New Roman" w:hAnsi="Times New Roman" w:cs="Times New Roman"/>
          <w:sz w:val="18"/>
          <w:szCs w:val="18"/>
          <w:lang w:eastAsia="ar-SA"/>
        </w:rPr>
        <w:t>муниципальное</w:t>
      </w:r>
      <w:proofErr w:type="gramEnd"/>
      <w:r w:rsidRPr="008A2522">
        <w:rPr>
          <w:rFonts w:ascii="Times New Roman" w:hAnsi="Times New Roman" w:cs="Times New Roman"/>
          <w:sz w:val="18"/>
          <w:szCs w:val="18"/>
          <w:lang w:eastAsia="ar-SA"/>
        </w:rPr>
        <w:t xml:space="preserve"> образованиеЗлаторуновский сельсовет Ужурского  района Красноярского края в лице Администрации Златоруновского сельсовета Ужурского района Красноярского края.</w:t>
      </w:r>
    </w:p>
    <w:p w:rsidR="00017498" w:rsidRPr="008A2522" w:rsidRDefault="00017498" w:rsidP="00930D0D">
      <w:pPr>
        <w:widowControl w:val="0"/>
        <w:tabs>
          <w:tab w:val="left" w:pos="426"/>
          <w:tab w:val="num" w:pos="858"/>
        </w:tabs>
        <w:suppressAutoHyphens/>
        <w:autoSpaceDE w:val="0"/>
        <w:spacing w:after="0"/>
        <w:jc w:val="both"/>
        <w:rPr>
          <w:rFonts w:ascii="Times New Roman" w:hAnsi="Times New Roman" w:cs="Times New Roman"/>
          <w:sz w:val="18"/>
          <w:szCs w:val="18"/>
          <w:lang w:eastAsia="ar-SA"/>
        </w:rPr>
      </w:pPr>
      <w:proofErr w:type="gramStart"/>
      <w:r w:rsidRPr="008A2522">
        <w:rPr>
          <w:rFonts w:ascii="Times New Roman" w:hAnsi="Times New Roman" w:cs="Times New Roman"/>
          <w:sz w:val="18"/>
          <w:szCs w:val="18"/>
          <w:lang w:eastAsia="ar-SA"/>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 победитель конкурса на право заключения концессионного соглашения в отношении объекта или в случае принятия решения о заключении концессионного соглашения с участником конкурса в соответствии с п. 7 ст. 32 Федерального закона «О</w:t>
      </w:r>
      <w:proofErr w:type="gramEnd"/>
      <w:r w:rsidRPr="008A2522">
        <w:rPr>
          <w:rFonts w:ascii="Times New Roman" w:hAnsi="Times New Roman" w:cs="Times New Roman"/>
          <w:sz w:val="18"/>
          <w:szCs w:val="18"/>
          <w:lang w:eastAsia="ar-SA"/>
        </w:rPr>
        <w:t xml:space="preserve"> концессионных </w:t>
      </w:r>
      <w:proofErr w:type="gramStart"/>
      <w:r w:rsidRPr="008A2522">
        <w:rPr>
          <w:rFonts w:ascii="Times New Roman" w:hAnsi="Times New Roman" w:cs="Times New Roman"/>
          <w:sz w:val="18"/>
          <w:szCs w:val="18"/>
          <w:lang w:eastAsia="ar-SA"/>
        </w:rPr>
        <w:t>соглашениях</w:t>
      </w:r>
      <w:proofErr w:type="gramEnd"/>
      <w:r w:rsidRPr="008A2522">
        <w:rPr>
          <w:rFonts w:ascii="Times New Roman" w:hAnsi="Times New Roman" w:cs="Times New Roman"/>
          <w:sz w:val="18"/>
          <w:szCs w:val="18"/>
          <w:lang w:eastAsia="ar-SA"/>
        </w:rPr>
        <w:t>».</w:t>
      </w:r>
    </w:p>
    <w:p w:rsidR="00017498" w:rsidRPr="008A2522" w:rsidRDefault="00017498" w:rsidP="00930D0D">
      <w:pPr>
        <w:widowControl w:val="0"/>
        <w:tabs>
          <w:tab w:val="left" w:pos="426"/>
        </w:tabs>
        <w:suppressAutoHyphens/>
        <w:autoSpaceDE w:val="0"/>
        <w:spacing w:after="0"/>
        <w:jc w:val="both"/>
        <w:rPr>
          <w:rFonts w:ascii="Times New Roman" w:hAnsi="Times New Roman" w:cs="Times New Roman"/>
          <w:sz w:val="18"/>
          <w:szCs w:val="18"/>
          <w:lang w:eastAsia="ar-SA"/>
        </w:rPr>
      </w:pPr>
      <w:r w:rsidRPr="008A2522">
        <w:rPr>
          <w:rFonts w:ascii="Times New Roman" w:hAnsi="Times New Roman" w:cs="Times New Roman"/>
          <w:bCs/>
          <w:sz w:val="18"/>
          <w:szCs w:val="18"/>
          <w:lang w:eastAsia="ar-SA"/>
        </w:rPr>
        <w:t>Организатор конкурса</w:t>
      </w:r>
      <w:r w:rsidRPr="008A2522">
        <w:rPr>
          <w:rFonts w:ascii="Times New Roman" w:hAnsi="Times New Roman" w:cs="Times New Roman"/>
          <w:sz w:val="18"/>
          <w:szCs w:val="18"/>
          <w:lang w:eastAsia="ar-SA"/>
        </w:rPr>
        <w:t xml:space="preserve"> – Администрация Златоруновского сельсовета, Ужурского района, Красноярского края</w:t>
      </w:r>
    </w:p>
    <w:p w:rsidR="00017498" w:rsidRPr="008A2522" w:rsidRDefault="00017498" w:rsidP="00930D0D">
      <w:pPr>
        <w:widowControl w:val="0"/>
        <w:tabs>
          <w:tab w:val="left" w:pos="426"/>
        </w:tabs>
        <w:suppressAutoHyphens/>
        <w:autoSpaceDE w:val="0"/>
        <w:spacing w:after="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Юридический адрес: 662245,  Красноярский край, Ужурский район,  п. Златоруновск, ул. Ленина, 9</w:t>
      </w:r>
    </w:p>
    <w:p w:rsidR="00017498" w:rsidRPr="008A2522" w:rsidRDefault="00017498" w:rsidP="00930D0D">
      <w:pPr>
        <w:widowControl w:val="0"/>
        <w:tabs>
          <w:tab w:val="left" w:pos="426"/>
        </w:tabs>
        <w:suppressAutoHyphens/>
        <w:autoSpaceDE w:val="0"/>
        <w:spacing w:after="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Почтовый адрес: 662245,  Красноярский край, Ужурский район, п. Златоруновск, ул. Ленина,9,</w:t>
      </w:r>
    </w:p>
    <w:p w:rsidR="00017498" w:rsidRPr="008A2522" w:rsidRDefault="00017498" w:rsidP="00930D0D">
      <w:pPr>
        <w:widowControl w:val="0"/>
        <w:tabs>
          <w:tab w:val="left" w:pos="426"/>
        </w:tabs>
        <w:suppressAutoHyphens/>
        <w:autoSpaceDE w:val="0"/>
        <w:spacing w:after="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Контактный номер телефона: 8 (39156)24-2-36</w:t>
      </w:r>
    </w:p>
    <w:p w:rsidR="00017498" w:rsidRPr="008A2522" w:rsidRDefault="00017498" w:rsidP="00930D0D">
      <w:pPr>
        <w:widowControl w:val="0"/>
        <w:tabs>
          <w:tab w:val="left" w:pos="426"/>
        </w:tabs>
        <w:suppressAutoHyphens/>
        <w:autoSpaceDE w:val="0"/>
        <w:spacing w:after="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Контактные лица: Минин Дмитрий Владимирович.</w:t>
      </w:r>
    </w:p>
    <w:p w:rsidR="00017498" w:rsidRPr="008A2522" w:rsidRDefault="00017498" w:rsidP="00B33A70">
      <w:pPr>
        <w:pStyle w:val="11"/>
        <w:keepLines w:val="0"/>
        <w:numPr>
          <w:ilvl w:val="0"/>
          <w:numId w:val="45"/>
        </w:numPr>
        <w:spacing w:before="0" w:line="240" w:lineRule="auto"/>
        <w:jc w:val="center"/>
        <w:rPr>
          <w:rFonts w:ascii="Times New Roman" w:hAnsi="Times New Roman" w:cs="Times New Roman"/>
          <w:sz w:val="18"/>
          <w:szCs w:val="18"/>
        </w:rPr>
      </w:pPr>
      <w:bookmarkStart w:id="25" w:name="_Toc414487452"/>
      <w:r w:rsidRPr="008A2522">
        <w:rPr>
          <w:rFonts w:ascii="Times New Roman" w:hAnsi="Times New Roman" w:cs="Times New Roman"/>
          <w:sz w:val="18"/>
          <w:szCs w:val="18"/>
        </w:rPr>
        <w:t>Условия Конкурса</w:t>
      </w:r>
      <w:bookmarkEnd w:id="25"/>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Настоящая Конкурсная документация </w:t>
      </w:r>
      <w:proofErr w:type="gramStart"/>
      <w:r w:rsidRPr="008A2522">
        <w:rPr>
          <w:rFonts w:ascii="Times New Roman" w:hAnsi="Times New Roman" w:cs="Times New Roman"/>
          <w:color w:val="000000"/>
          <w:sz w:val="18"/>
          <w:szCs w:val="18"/>
        </w:rPr>
        <w:t>устанавливает условия</w:t>
      </w:r>
      <w:proofErr w:type="gramEnd"/>
      <w:r w:rsidRPr="008A2522">
        <w:rPr>
          <w:rFonts w:ascii="Times New Roman" w:hAnsi="Times New Roman" w:cs="Times New Roman"/>
          <w:color w:val="000000"/>
          <w:sz w:val="18"/>
          <w:szCs w:val="18"/>
        </w:rPr>
        <w:t xml:space="preserve"> проведения конкурса на право заключения концессионного соглашения в отношении объектов холодного водоснабжения (далее – объект концессионного соглашения).</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Концедентом является </w:t>
      </w:r>
      <w:r w:rsidRPr="008A2522">
        <w:rPr>
          <w:rFonts w:ascii="Times New Roman" w:hAnsi="Times New Roman" w:cs="Times New Roman"/>
          <w:sz w:val="18"/>
          <w:szCs w:val="18"/>
          <w:lang w:eastAsia="ar-SA"/>
        </w:rPr>
        <w:t>муниципальное образование Златоруновский сельсовет, Ужурского  района, Красноярского края  в лице Администрации Златоруновского сельсовета, Ужурского района, Красноярского края</w:t>
      </w:r>
      <w:r w:rsidRPr="008A2522">
        <w:rPr>
          <w:rFonts w:ascii="Times New Roman" w:hAnsi="Times New Roman" w:cs="Times New Roman"/>
          <w:color w:val="000000"/>
          <w:sz w:val="18"/>
          <w:szCs w:val="18"/>
        </w:rPr>
        <w:t>.</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Организатором конкурса является </w:t>
      </w:r>
      <w:r w:rsidRPr="008A2522">
        <w:rPr>
          <w:rFonts w:ascii="Times New Roman" w:hAnsi="Times New Roman" w:cs="Times New Roman"/>
          <w:sz w:val="18"/>
          <w:szCs w:val="18"/>
          <w:lang w:eastAsia="ar-SA"/>
        </w:rPr>
        <w:t>Администрация Златоруновского сельсовета, Ужурского района, Красноярского края</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Объекты  концессионного соглашения предоставляется на срок 10 (десять) лет, в целях осуществления деятельности по холодному водоснабжению.</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1.5.Порядок предоставления Концессионеру земельных участков: Земельные участки, на которых располагается объект Концессионного </w:t>
      </w:r>
      <w:proofErr w:type="gramStart"/>
      <w:r w:rsidRPr="008A2522">
        <w:rPr>
          <w:rFonts w:ascii="Times New Roman" w:hAnsi="Times New Roman" w:cs="Times New Roman"/>
          <w:sz w:val="18"/>
          <w:szCs w:val="18"/>
        </w:rPr>
        <w:t>соглашения</w:t>
      </w:r>
      <w:proofErr w:type="gramEnd"/>
      <w:r w:rsidRPr="008A2522">
        <w:rPr>
          <w:rFonts w:ascii="Times New Roman" w:hAnsi="Times New Roman" w:cs="Times New Roman"/>
          <w:sz w:val="18"/>
          <w:szCs w:val="18"/>
        </w:rPr>
        <w:t xml:space="preserve"> передаются по договору аренды. </w:t>
      </w:r>
      <w:proofErr w:type="gramStart"/>
      <w:r w:rsidRPr="008A2522">
        <w:rPr>
          <w:rFonts w:ascii="Times New Roman" w:hAnsi="Times New Roman" w:cs="Times New Roman"/>
          <w:sz w:val="18"/>
          <w:szCs w:val="18"/>
        </w:rPr>
        <w:t>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proofErr w:type="gramEnd"/>
      <w:r w:rsidRPr="008A2522">
        <w:rPr>
          <w:rFonts w:ascii="Times New Roman" w:hAnsi="Times New Roman" w:cs="Times New Roman"/>
          <w:sz w:val="18"/>
          <w:szCs w:val="18"/>
        </w:rPr>
        <w:t xml:space="preserve"> 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017498" w:rsidRPr="008A2522" w:rsidRDefault="00017498" w:rsidP="00017498">
      <w:pPr>
        <w:pStyle w:val="Standard"/>
        <w:autoSpaceDE w:val="0"/>
        <w:rPr>
          <w:rFonts w:ascii="Times New Roman" w:hAnsi="Times New Roman" w:cs="Times New Roman"/>
          <w:b/>
          <w:bCs/>
          <w:color w:val="000000"/>
          <w:sz w:val="18"/>
          <w:szCs w:val="18"/>
        </w:rPr>
      </w:pPr>
    </w:p>
    <w:p w:rsidR="00017498" w:rsidRPr="008A2522" w:rsidRDefault="00017498" w:rsidP="00B33A70">
      <w:pPr>
        <w:pStyle w:val="11"/>
        <w:keepLines w:val="0"/>
        <w:numPr>
          <w:ilvl w:val="0"/>
          <w:numId w:val="45"/>
        </w:numPr>
        <w:spacing w:before="0" w:line="240" w:lineRule="auto"/>
        <w:jc w:val="center"/>
        <w:rPr>
          <w:rFonts w:ascii="Times New Roman" w:hAnsi="Times New Roman" w:cs="Times New Roman"/>
          <w:sz w:val="18"/>
          <w:szCs w:val="18"/>
        </w:rPr>
      </w:pPr>
      <w:r w:rsidRPr="008A2522">
        <w:rPr>
          <w:rFonts w:ascii="Times New Roman" w:hAnsi="Times New Roman" w:cs="Times New Roman"/>
          <w:sz w:val="18"/>
          <w:szCs w:val="18"/>
        </w:rPr>
        <w:t>Состав и описание объектаКонцессионного соглашения и иного имущества</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Состав и описание, в том числе технико-экономические показатели, Объекта Соглашения и иного имущества, передаваемого концедентом концессионеру по концессионному соглашению, приведены в Приложении №2 к Конкурсной документации.</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Концедент предоставляет указанные сведения об объекте концессионного соглашения на основании запроса в порядке, уставленном разделом 3 настоящей Документации.</w:t>
      </w:r>
    </w:p>
    <w:p w:rsidR="00017498" w:rsidRPr="008A2522" w:rsidRDefault="00017498" w:rsidP="00930D0D">
      <w:pPr>
        <w:widowControl w:val="0"/>
        <w:tabs>
          <w:tab w:val="left" w:pos="426"/>
        </w:tabs>
        <w:suppressAutoHyphens/>
        <w:autoSpaceDE w:val="0"/>
        <w:spacing w:after="0"/>
        <w:ind w:firstLine="567"/>
        <w:jc w:val="both"/>
        <w:rPr>
          <w:rFonts w:ascii="Times New Roman" w:hAnsi="Times New Roman" w:cs="Times New Roman"/>
          <w:sz w:val="18"/>
          <w:szCs w:val="18"/>
          <w:lang w:eastAsia="ar-SA"/>
        </w:rPr>
      </w:pPr>
    </w:p>
    <w:p w:rsidR="00017498" w:rsidRPr="008A2522" w:rsidRDefault="00017498" w:rsidP="00B33A70">
      <w:pPr>
        <w:pStyle w:val="11"/>
        <w:keepLines w:val="0"/>
        <w:numPr>
          <w:ilvl w:val="0"/>
          <w:numId w:val="45"/>
        </w:numPr>
        <w:spacing w:before="0" w:line="240" w:lineRule="auto"/>
        <w:jc w:val="center"/>
        <w:rPr>
          <w:rFonts w:ascii="Times New Roman" w:hAnsi="Times New Roman" w:cs="Times New Roman"/>
          <w:sz w:val="18"/>
          <w:szCs w:val="18"/>
        </w:rPr>
      </w:pPr>
      <w:bookmarkStart w:id="26" w:name="_Toc414487454"/>
      <w:r w:rsidRPr="008A2522">
        <w:rPr>
          <w:rFonts w:ascii="Times New Roman" w:hAnsi="Times New Roman" w:cs="Times New Roman"/>
          <w:sz w:val="18"/>
          <w:szCs w:val="18"/>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26"/>
    </w:p>
    <w:p w:rsidR="00017498" w:rsidRPr="008A2522" w:rsidRDefault="00017498" w:rsidP="00930D0D">
      <w:pPr>
        <w:numPr>
          <w:ilvl w:val="1"/>
          <w:numId w:val="45"/>
        </w:numPr>
        <w:spacing w:after="0" w:line="240" w:lineRule="auto"/>
        <w:ind w:left="0" w:firstLine="851"/>
        <w:jc w:val="both"/>
        <w:rPr>
          <w:rFonts w:ascii="Times New Roman" w:hAnsi="Times New Roman" w:cs="Times New Roman"/>
          <w:sz w:val="18"/>
          <w:szCs w:val="18"/>
        </w:rPr>
      </w:pPr>
      <w:r w:rsidRPr="008A2522">
        <w:rPr>
          <w:rFonts w:ascii="Times New Roman" w:hAnsi="Times New Roman" w:cs="Times New Roman"/>
          <w:sz w:val="18"/>
          <w:szCs w:val="18"/>
        </w:rPr>
        <w:t xml:space="preserve">Участник конкурс или заявитель имеет право запросить у Концедента дополнительные сведения об объекте соглашения или ином имуществе на основании запроса. </w:t>
      </w:r>
    </w:p>
    <w:p w:rsidR="00017498" w:rsidRPr="008A2522" w:rsidRDefault="00017498" w:rsidP="00930D0D">
      <w:pPr>
        <w:numPr>
          <w:ilvl w:val="1"/>
          <w:numId w:val="45"/>
        </w:numPr>
        <w:spacing w:after="0" w:line="240" w:lineRule="auto"/>
        <w:ind w:left="0" w:firstLine="851"/>
        <w:jc w:val="both"/>
        <w:rPr>
          <w:rFonts w:ascii="Times New Roman" w:hAnsi="Times New Roman" w:cs="Times New Roman"/>
          <w:sz w:val="18"/>
          <w:szCs w:val="18"/>
        </w:rPr>
      </w:pPr>
      <w:r w:rsidRPr="008A2522">
        <w:rPr>
          <w:rFonts w:ascii="Times New Roman" w:hAnsi="Times New Roman" w:cs="Times New Roman"/>
          <w:sz w:val="18"/>
          <w:szCs w:val="18"/>
        </w:rPr>
        <w:t xml:space="preserve">Концедент предоставляет доступ на объект концессионного соглашения по предварительному обращению </w:t>
      </w:r>
      <w:proofErr w:type="gramStart"/>
      <w:r w:rsidRPr="008A2522">
        <w:rPr>
          <w:rFonts w:ascii="Times New Roman" w:hAnsi="Times New Roman" w:cs="Times New Roman"/>
          <w:sz w:val="18"/>
          <w:szCs w:val="18"/>
        </w:rPr>
        <w:t>по</w:t>
      </w:r>
      <w:proofErr w:type="gramEnd"/>
      <w:r w:rsidRPr="008A2522">
        <w:rPr>
          <w:rFonts w:ascii="Times New Roman" w:hAnsi="Times New Roman" w:cs="Times New Roman"/>
          <w:sz w:val="18"/>
          <w:szCs w:val="18"/>
        </w:rPr>
        <w:t xml:space="preserve"> </w:t>
      </w:r>
      <w:proofErr w:type="gramStart"/>
      <w:r w:rsidRPr="008A2522">
        <w:rPr>
          <w:rFonts w:ascii="Times New Roman" w:hAnsi="Times New Roman" w:cs="Times New Roman"/>
          <w:sz w:val="18"/>
          <w:szCs w:val="18"/>
        </w:rPr>
        <w:t>тел</w:t>
      </w:r>
      <w:proofErr w:type="gramEnd"/>
      <w:r w:rsidRPr="008A2522">
        <w:rPr>
          <w:rFonts w:ascii="Times New Roman" w:hAnsi="Times New Roman" w:cs="Times New Roman"/>
          <w:sz w:val="18"/>
          <w:szCs w:val="18"/>
        </w:rPr>
        <w:t>. 8(39156) 24-2-36 каждую  среду с 08.00 по 16.00 местного  времени.</w:t>
      </w:r>
    </w:p>
    <w:p w:rsidR="00017498" w:rsidRPr="008A2522" w:rsidRDefault="00017498" w:rsidP="00930D0D">
      <w:pPr>
        <w:widowControl w:val="0"/>
        <w:spacing w:after="0"/>
        <w:ind w:left="360"/>
        <w:jc w:val="both"/>
        <w:rPr>
          <w:rFonts w:ascii="Times New Roman" w:hAnsi="Times New Roman" w:cs="Times New Roman"/>
          <w:sz w:val="18"/>
          <w:szCs w:val="18"/>
        </w:rPr>
      </w:pPr>
    </w:p>
    <w:p w:rsidR="00017498" w:rsidRPr="008A2522" w:rsidRDefault="00017498" w:rsidP="00B33A70">
      <w:pPr>
        <w:pStyle w:val="11"/>
        <w:keepLines w:val="0"/>
        <w:numPr>
          <w:ilvl w:val="0"/>
          <w:numId w:val="45"/>
        </w:numPr>
        <w:spacing w:before="0" w:line="240" w:lineRule="auto"/>
        <w:jc w:val="center"/>
        <w:rPr>
          <w:rFonts w:ascii="Times New Roman" w:hAnsi="Times New Roman" w:cs="Times New Roman"/>
          <w:sz w:val="18"/>
          <w:szCs w:val="18"/>
        </w:rPr>
      </w:pPr>
      <w:bookmarkStart w:id="27" w:name="_Toc414487455"/>
      <w:r w:rsidRPr="008A2522">
        <w:rPr>
          <w:rFonts w:ascii="Times New Roman" w:hAnsi="Times New Roman" w:cs="Times New Roman"/>
          <w:sz w:val="18"/>
          <w:szCs w:val="18"/>
        </w:rPr>
        <w:t>Требования,  в соответствии с которыми проводится предварительный отбор Участников конкурса</w:t>
      </w:r>
      <w:bookmarkEnd w:id="27"/>
    </w:p>
    <w:p w:rsidR="00017498" w:rsidRPr="008A2522" w:rsidRDefault="00017498" w:rsidP="00017498">
      <w:pPr>
        <w:pStyle w:val="Standard"/>
        <w:autoSpaceDE w:val="0"/>
        <w:ind w:firstLine="426"/>
        <w:jc w:val="both"/>
        <w:rPr>
          <w:rFonts w:ascii="Times New Roman" w:hAnsi="Times New Roman" w:cs="Times New Roman"/>
          <w:color w:val="000000"/>
          <w:sz w:val="18"/>
          <w:szCs w:val="18"/>
        </w:rPr>
      </w:pPr>
    </w:p>
    <w:p w:rsidR="00017498" w:rsidRPr="008A2522" w:rsidRDefault="00017498" w:rsidP="00930D0D">
      <w:pPr>
        <w:widowControl w:val="0"/>
        <w:numPr>
          <w:ilvl w:val="1"/>
          <w:numId w:val="45"/>
        </w:numPr>
        <w:spacing w:after="0" w:line="240" w:lineRule="auto"/>
        <w:ind w:left="0" w:firstLine="426"/>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17498" w:rsidRPr="008A2522" w:rsidRDefault="00017498" w:rsidP="00930D0D">
      <w:pPr>
        <w:widowControl w:val="0"/>
        <w:numPr>
          <w:ilvl w:val="2"/>
          <w:numId w:val="45"/>
        </w:numPr>
        <w:spacing w:after="0" w:line="240" w:lineRule="auto"/>
        <w:ind w:left="0" w:firstLine="426"/>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w:t>
      </w:r>
      <w:r w:rsidRPr="008A2522">
        <w:rPr>
          <w:rFonts w:ascii="Times New Roman" w:hAnsi="Times New Roman" w:cs="Times New Roman"/>
          <w:color w:val="000000"/>
          <w:sz w:val="18"/>
          <w:szCs w:val="18"/>
        </w:rPr>
        <w:lastRenderedPageBreak/>
        <w:t>участие в конкурсе;</w:t>
      </w:r>
    </w:p>
    <w:p w:rsidR="00017498" w:rsidRPr="008A2522" w:rsidRDefault="00017498" w:rsidP="00930D0D">
      <w:pPr>
        <w:widowControl w:val="0"/>
        <w:numPr>
          <w:ilvl w:val="2"/>
          <w:numId w:val="45"/>
        </w:numPr>
        <w:spacing w:after="0" w:line="240" w:lineRule="auto"/>
        <w:ind w:left="0" w:firstLine="426"/>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соответствие заявителя – индивидуального предпринимателя, юридического лица или выступающих в качестве заявителя юридических ли</w:t>
      </w:r>
      <w:proofErr w:type="gramStart"/>
      <w:r w:rsidRPr="008A2522">
        <w:rPr>
          <w:rFonts w:ascii="Times New Roman" w:hAnsi="Times New Roman" w:cs="Times New Roman"/>
          <w:color w:val="000000"/>
          <w:sz w:val="18"/>
          <w:szCs w:val="18"/>
        </w:rPr>
        <w:t>ц-</w:t>
      </w:r>
      <w:proofErr w:type="gramEnd"/>
      <w:r w:rsidRPr="008A2522">
        <w:rPr>
          <w:rFonts w:ascii="Times New Roman" w:hAnsi="Times New Roman" w:cs="Times New Roman"/>
          <w:color w:val="000000"/>
          <w:sz w:val="18"/>
          <w:szCs w:val="18"/>
        </w:rPr>
        <w:t xml:space="preserve"> участников договора простого товарищества требованиям к участникам конкурса, установленным конкурсной документацией. При этом  конкурсная комиссия </w:t>
      </w:r>
      <w:proofErr w:type="gramStart"/>
      <w:r w:rsidRPr="008A2522">
        <w:rPr>
          <w:rFonts w:ascii="Times New Roman" w:hAnsi="Times New Roman" w:cs="Times New Roman"/>
          <w:color w:val="000000"/>
          <w:sz w:val="18"/>
          <w:szCs w:val="18"/>
        </w:rPr>
        <w:t>в праве</w:t>
      </w:r>
      <w:proofErr w:type="gramEnd"/>
      <w:r w:rsidRPr="008A2522">
        <w:rPr>
          <w:rFonts w:ascii="Times New Roman" w:hAnsi="Times New Roman" w:cs="Times New Roman"/>
          <w:color w:val="000000"/>
          <w:sz w:val="18"/>
          <w:szCs w:val="18"/>
        </w:rPr>
        <w:t xml:space="preserve">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017498" w:rsidRPr="008A2522" w:rsidRDefault="00017498" w:rsidP="00930D0D">
      <w:pPr>
        <w:widowControl w:val="0"/>
        <w:numPr>
          <w:ilvl w:val="2"/>
          <w:numId w:val="45"/>
        </w:numPr>
        <w:spacing w:after="0" w:line="240" w:lineRule="auto"/>
        <w:ind w:left="0" w:firstLine="426"/>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концессионе</w:t>
      </w:r>
      <w:proofErr w:type="gramStart"/>
      <w:r w:rsidRPr="008A2522">
        <w:rPr>
          <w:rFonts w:ascii="Times New Roman" w:hAnsi="Times New Roman" w:cs="Times New Roman"/>
          <w:color w:val="000000"/>
          <w:sz w:val="18"/>
          <w:szCs w:val="18"/>
        </w:rPr>
        <w:t>р-</w:t>
      </w:r>
      <w:proofErr w:type="gramEnd"/>
      <w:r w:rsidRPr="008A2522">
        <w:rPr>
          <w:rFonts w:ascii="Times New Roman" w:hAnsi="Times New Roman" w:cs="Times New Roman"/>
          <w:color w:val="000000"/>
          <w:sz w:val="18"/>
          <w:szCs w:val="18"/>
        </w:rPr>
        <w:t xml:space="preserve">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17498" w:rsidRPr="008A2522" w:rsidRDefault="00017498" w:rsidP="00930D0D">
      <w:pPr>
        <w:widowControl w:val="0"/>
        <w:numPr>
          <w:ilvl w:val="2"/>
          <w:numId w:val="45"/>
        </w:numPr>
        <w:spacing w:after="0" w:line="240" w:lineRule="auto"/>
        <w:ind w:left="0" w:firstLine="426"/>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17498" w:rsidRPr="008A2522" w:rsidRDefault="00017498" w:rsidP="00930D0D">
      <w:pPr>
        <w:widowControl w:val="0"/>
        <w:numPr>
          <w:ilvl w:val="2"/>
          <w:numId w:val="45"/>
        </w:numPr>
        <w:spacing w:after="0" w:line="240" w:lineRule="auto"/>
        <w:ind w:left="0" w:firstLine="426"/>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отсутствует решение о признании заявителя банкротом или об открытии в отношении него конкурсного производства.</w:t>
      </w:r>
    </w:p>
    <w:p w:rsidR="00017498" w:rsidRPr="008A2522" w:rsidRDefault="00017498" w:rsidP="00930D0D">
      <w:pPr>
        <w:widowControl w:val="0"/>
        <w:numPr>
          <w:ilvl w:val="2"/>
          <w:numId w:val="45"/>
        </w:numPr>
        <w:spacing w:after="0" w:line="240" w:lineRule="auto"/>
        <w:ind w:left="0" w:firstLine="426"/>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Заявитель имеет лицензию на осуществление деятельности по проведению работ, связанных с использованием сведений, составляющих государственную тайну (</w:t>
      </w:r>
      <w:r w:rsidRPr="008A2522">
        <w:rPr>
          <w:rFonts w:ascii="Times New Roman" w:hAnsi="Times New Roman" w:cs="Times New Roman"/>
          <w:i/>
          <w:color w:val="000000"/>
          <w:sz w:val="18"/>
          <w:szCs w:val="18"/>
        </w:rPr>
        <w:t>в случае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8A2522">
        <w:rPr>
          <w:rFonts w:ascii="Times New Roman" w:hAnsi="Times New Roman" w:cs="Times New Roman"/>
          <w:color w:val="000000"/>
          <w:sz w:val="18"/>
          <w:szCs w:val="18"/>
        </w:rPr>
        <w:t>).</w:t>
      </w:r>
    </w:p>
    <w:p w:rsidR="00017498" w:rsidRPr="008A2522" w:rsidRDefault="00017498" w:rsidP="00930D0D">
      <w:pPr>
        <w:widowControl w:val="0"/>
        <w:numPr>
          <w:ilvl w:val="1"/>
          <w:numId w:val="45"/>
        </w:numPr>
        <w:spacing w:after="0" w:line="240" w:lineRule="auto"/>
        <w:ind w:left="0" w:firstLine="426"/>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В обеспечение исполнения обязательства по заключению Концессионного соглашения Заявитель вносит Задаток в размере и порядке, </w:t>
      </w:r>
      <w:proofErr w:type="gramStart"/>
      <w:r w:rsidRPr="008A2522">
        <w:rPr>
          <w:rFonts w:ascii="Times New Roman" w:hAnsi="Times New Roman" w:cs="Times New Roman"/>
          <w:color w:val="000000"/>
          <w:sz w:val="18"/>
          <w:szCs w:val="18"/>
        </w:rPr>
        <w:t>указанных</w:t>
      </w:r>
      <w:proofErr w:type="gramEnd"/>
      <w:r w:rsidRPr="008A2522">
        <w:rPr>
          <w:rFonts w:ascii="Times New Roman" w:hAnsi="Times New Roman" w:cs="Times New Roman"/>
          <w:color w:val="000000"/>
          <w:sz w:val="18"/>
          <w:szCs w:val="18"/>
        </w:rPr>
        <w:t xml:space="preserve"> в разделе 13 Конкурсной документации.</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017498" w:rsidRPr="008A2522" w:rsidRDefault="00017498" w:rsidP="00B33A70">
      <w:pPr>
        <w:pStyle w:val="11"/>
        <w:keepLines w:val="0"/>
        <w:numPr>
          <w:ilvl w:val="0"/>
          <w:numId w:val="45"/>
        </w:numPr>
        <w:spacing w:before="0" w:line="240" w:lineRule="auto"/>
        <w:jc w:val="center"/>
        <w:rPr>
          <w:rFonts w:ascii="Times New Roman" w:hAnsi="Times New Roman" w:cs="Times New Roman"/>
          <w:sz w:val="18"/>
          <w:szCs w:val="18"/>
        </w:rPr>
      </w:pPr>
      <w:bookmarkStart w:id="28" w:name="_Toc414487456"/>
      <w:r w:rsidRPr="008A2522">
        <w:rPr>
          <w:rFonts w:ascii="Times New Roman" w:hAnsi="Times New Roman" w:cs="Times New Roman"/>
          <w:sz w:val="18"/>
          <w:szCs w:val="18"/>
        </w:rPr>
        <w:t>Критерии Конкурса</w:t>
      </w:r>
      <w:bookmarkEnd w:id="28"/>
    </w:p>
    <w:p w:rsidR="00017498" w:rsidRPr="008A2522" w:rsidRDefault="00017498" w:rsidP="00017498">
      <w:pPr>
        <w:pStyle w:val="Standard"/>
        <w:autoSpaceDE w:val="0"/>
        <w:ind w:firstLine="851"/>
        <w:jc w:val="both"/>
        <w:rPr>
          <w:rFonts w:ascii="Times New Roman" w:hAnsi="Times New Roman" w:cs="Times New Roman"/>
          <w:color w:val="000000"/>
          <w:sz w:val="18"/>
          <w:szCs w:val="18"/>
        </w:rPr>
      </w:pP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Критерии Конкурса и предельные (минимальные  и (или) максимальные) значения критериев Конкурса указаны  в Приложении № 4  к Конкурсной документации.</w:t>
      </w:r>
    </w:p>
    <w:p w:rsidR="00017498" w:rsidRPr="008A2522" w:rsidRDefault="00017498" w:rsidP="00017498">
      <w:pPr>
        <w:pStyle w:val="Standard"/>
        <w:autoSpaceDE w:val="0"/>
        <w:ind w:firstLine="708"/>
        <w:jc w:val="center"/>
        <w:rPr>
          <w:rFonts w:ascii="Times New Roman" w:eastAsia="Times New Roman CYR" w:hAnsi="Times New Roman" w:cs="Times New Roman"/>
          <w:color w:val="000000"/>
          <w:sz w:val="18"/>
          <w:szCs w:val="18"/>
        </w:rPr>
      </w:pPr>
    </w:p>
    <w:p w:rsidR="00017498" w:rsidRPr="008A2522" w:rsidRDefault="00017498" w:rsidP="00017498">
      <w:pPr>
        <w:pStyle w:val="Standard"/>
        <w:autoSpaceDE w:val="0"/>
        <w:ind w:firstLine="567"/>
        <w:rPr>
          <w:rFonts w:ascii="Times New Roman" w:hAnsi="Times New Roman" w:cs="Times New Roman"/>
          <w:color w:val="000000"/>
          <w:sz w:val="18"/>
          <w:szCs w:val="18"/>
        </w:rPr>
      </w:pPr>
    </w:p>
    <w:p w:rsidR="00017498" w:rsidRPr="008A2522" w:rsidRDefault="00017498" w:rsidP="00B33A70">
      <w:pPr>
        <w:pStyle w:val="11"/>
        <w:keepLines w:val="0"/>
        <w:numPr>
          <w:ilvl w:val="0"/>
          <w:numId w:val="45"/>
        </w:numPr>
        <w:spacing w:before="0" w:line="240" w:lineRule="auto"/>
        <w:ind w:left="0" w:firstLine="567"/>
        <w:jc w:val="center"/>
        <w:rPr>
          <w:rFonts w:ascii="Times New Roman" w:hAnsi="Times New Roman" w:cs="Times New Roman"/>
          <w:sz w:val="18"/>
          <w:szCs w:val="18"/>
        </w:rPr>
      </w:pPr>
      <w:bookmarkStart w:id="29" w:name="_Toc414487457"/>
      <w:r w:rsidRPr="008A2522">
        <w:rPr>
          <w:rFonts w:ascii="Times New Roman" w:hAnsi="Times New Roman" w:cs="Times New Roman"/>
          <w:sz w:val="18"/>
          <w:szCs w:val="18"/>
        </w:rPr>
        <w:t>Перечень документов и материалов, представляемых Заявителями и Участниками конкурса</w:t>
      </w:r>
      <w:bookmarkEnd w:id="29"/>
    </w:p>
    <w:p w:rsidR="00017498" w:rsidRPr="008A2522" w:rsidRDefault="00017498" w:rsidP="00017498">
      <w:pPr>
        <w:pStyle w:val="Standard"/>
        <w:autoSpaceDE w:val="0"/>
        <w:ind w:firstLine="567"/>
        <w:jc w:val="center"/>
        <w:rPr>
          <w:rFonts w:ascii="Times New Roman" w:hAnsi="Times New Roman" w:cs="Times New Roman"/>
          <w:b/>
          <w:bCs/>
          <w:color w:val="000000"/>
          <w:sz w:val="18"/>
          <w:szCs w:val="18"/>
        </w:rPr>
      </w:pPr>
    </w:p>
    <w:p w:rsidR="00017498" w:rsidRPr="008A2522" w:rsidRDefault="00017498" w:rsidP="00930D0D">
      <w:pPr>
        <w:widowControl w:val="0"/>
        <w:numPr>
          <w:ilvl w:val="1"/>
          <w:numId w:val="45"/>
        </w:numPr>
        <w:spacing w:after="0" w:line="240" w:lineRule="auto"/>
        <w:ind w:left="0" w:firstLine="567"/>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Для участия в предварительном отборе Участников конкурса Заявитель представляет в Конкурсную комиссию следующие документы и материалы:</w:t>
      </w:r>
    </w:p>
    <w:p w:rsidR="00017498" w:rsidRPr="008A2522" w:rsidRDefault="00017498" w:rsidP="00930D0D">
      <w:pPr>
        <w:widowControl w:val="0"/>
        <w:numPr>
          <w:ilvl w:val="2"/>
          <w:numId w:val="45"/>
        </w:numPr>
        <w:spacing w:after="0" w:line="240" w:lineRule="auto"/>
        <w:ind w:left="0" w:firstLine="567"/>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Заявка, составленная в соответствии с требованиями, указанными в разделе 8 Конкурсной документации; </w:t>
      </w:r>
    </w:p>
    <w:p w:rsidR="00017498" w:rsidRPr="008A2522" w:rsidRDefault="00017498" w:rsidP="00930D0D">
      <w:pPr>
        <w:widowControl w:val="0"/>
        <w:numPr>
          <w:ilvl w:val="2"/>
          <w:numId w:val="45"/>
        </w:numPr>
        <w:spacing w:after="0" w:line="240" w:lineRule="auto"/>
        <w:ind w:left="0" w:firstLine="567"/>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удостоверенные подписью и печатью Заявителя сведения о заявителе:</w:t>
      </w:r>
      <w:r w:rsidRPr="008A2522">
        <w:rPr>
          <w:rFonts w:ascii="Times New Roman" w:eastAsia="Times New Roman CYR" w:hAnsi="Times New Roman" w:cs="Times New Roman"/>
          <w:color w:val="000000"/>
          <w:sz w:val="18"/>
          <w:szCs w:val="18"/>
        </w:rPr>
        <w:t xml:space="preserve"> организационно-правовая форма, наименование, адрес фактического местоположения, почтовый адрес, номер контактного телефона, </w:t>
      </w:r>
      <w:r w:rsidRPr="008A2522">
        <w:rPr>
          <w:rFonts w:ascii="Times New Roman" w:hAnsi="Times New Roman" w:cs="Times New Roman"/>
          <w:color w:val="000000"/>
          <w:sz w:val="18"/>
          <w:szCs w:val="18"/>
        </w:rPr>
        <w:t>реквизиты расчетного счета Заявителя</w:t>
      </w:r>
      <w:r w:rsidRPr="008A2522">
        <w:rPr>
          <w:rFonts w:ascii="Times New Roman" w:eastAsia="Times New Roman CYR" w:hAnsi="Times New Roman" w:cs="Times New Roman"/>
          <w:color w:val="000000"/>
          <w:sz w:val="18"/>
          <w:szCs w:val="18"/>
        </w:rPr>
        <w:t>.</w:t>
      </w:r>
    </w:p>
    <w:p w:rsidR="00017498" w:rsidRPr="008A2522" w:rsidRDefault="00017498" w:rsidP="00930D0D">
      <w:pPr>
        <w:widowControl w:val="0"/>
        <w:numPr>
          <w:ilvl w:val="2"/>
          <w:numId w:val="45"/>
        </w:numPr>
        <w:spacing w:after="0" w:line="240" w:lineRule="auto"/>
        <w:ind w:left="0" w:firstLine="567"/>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w:t>
      </w:r>
      <w:proofErr w:type="gramStart"/>
      <w:r w:rsidRPr="008A2522">
        <w:rPr>
          <w:rFonts w:ascii="Times New Roman" w:hAnsi="Times New Roman" w:cs="Times New Roman"/>
          <w:color w:val="000000"/>
          <w:sz w:val="18"/>
          <w:szCs w:val="18"/>
        </w:rPr>
        <w:t>–о</w:t>
      </w:r>
      <w:proofErr w:type="gramEnd"/>
      <w:r w:rsidRPr="008A2522">
        <w:rPr>
          <w:rFonts w:ascii="Times New Roman" w:hAnsi="Times New Roman" w:cs="Times New Roman"/>
          <w:color w:val="000000"/>
          <w:sz w:val="18"/>
          <w:szCs w:val="18"/>
        </w:rPr>
        <w:t>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017498" w:rsidRPr="008A2522" w:rsidRDefault="00017498" w:rsidP="00930D0D">
      <w:pPr>
        <w:widowControl w:val="0"/>
        <w:numPr>
          <w:ilvl w:val="2"/>
          <w:numId w:val="45"/>
        </w:numPr>
        <w:spacing w:after="0" w:line="240" w:lineRule="auto"/>
        <w:ind w:left="0" w:firstLine="567"/>
        <w:jc w:val="both"/>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 xml:space="preserve">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w:t>
      </w:r>
      <w:r w:rsidRPr="008A2522">
        <w:rPr>
          <w:rFonts w:ascii="Times New Roman" w:hAnsi="Times New Roman" w:cs="Times New Roman"/>
          <w:sz w:val="18"/>
          <w:szCs w:val="18"/>
        </w:rPr>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w:t>
      </w:r>
      <w:r w:rsidRPr="008A2522">
        <w:rPr>
          <w:rFonts w:ascii="Times New Roman" w:hAnsi="Times New Roman" w:cs="Times New Roman"/>
          <w:color w:val="000000"/>
          <w:sz w:val="18"/>
          <w:szCs w:val="18"/>
        </w:rPr>
        <w:t>, выданная Заявителем, лицу, подписавшему заявку, и (или) иные документы;</w:t>
      </w:r>
      <w:proofErr w:type="gramEnd"/>
    </w:p>
    <w:p w:rsidR="00017498" w:rsidRPr="008A2522" w:rsidRDefault="00017498" w:rsidP="00930D0D">
      <w:pPr>
        <w:widowControl w:val="0"/>
        <w:numPr>
          <w:ilvl w:val="2"/>
          <w:numId w:val="45"/>
        </w:numPr>
        <w:spacing w:after="0" w:line="240" w:lineRule="auto"/>
        <w:ind w:left="0" w:firstLine="567"/>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017498" w:rsidRPr="008A2522" w:rsidRDefault="00017498" w:rsidP="00930D0D">
      <w:pPr>
        <w:widowControl w:val="0"/>
        <w:numPr>
          <w:ilvl w:val="2"/>
          <w:numId w:val="45"/>
        </w:numPr>
        <w:spacing w:after="0" w:line="240" w:lineRule="auto"/>
        <w:ind w:left="0" w:firstLine="567"/>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017498" w:rsidRPr="008A2522" w:rsidRDefault="00017498" w:rsidP="00930D0D">
      <w:pPr>
        <w:widowControl w:val="0"/>
        <w:numPr>
          <w:ilvl w:val="2"/>
          <w:numId w:val="45"/>
        </w:numPr>
        <w:spacing w:after="0" w:line="240" w:lineRule="auto"/>
        <w:ind w:left="0" w:firstLine="567"/>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оригинал или нотариально заверенная копия лицензии на осуществление деятельности по проведению работ, связанных с использованием сведений, составляющих государственную тайну, с соответствующей степенью секретности (</w:t>
      </w:r>
      <w:r w:rsidRPr="008A2522">
        <w:rPr>
          <w:rFonts w:ascii="Times New Roman" w:hAnsi="Times New Roman" w:cs="Times New Roman"/>
          <w:i/>
          <w:color w:val="000000"/>
          <w:sz w:val="18"/>
          <w:szCs w:val="18"/>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8A2522">
        <w:rPr>
          <w:rFonts w:ascii="Times New Roman" w:hAnsi="Times New Roman" w:cs="Times New Roman"/>
          <w:color w:val="000000"/>
          <w:sz w:val="18"/>
          <w:szCs w:val="18"/>
        </w:rPr>
        <w:t>);</w:t>
      </w:r>
    </w:p>
    <w:p w:rsidR="00017498" w:rsidRPr="008A2522" w:rsidRDefault="00017498" w:rsidP="00930D0D">
      <w:pPr>
        <w:widowControl w:val="0"/>
        <w:numPr>
          <w:ilvl w:val="1"/>
          <w:numId w:val="45"/>
        </w:numPr>
        <w:spacing w:after="0" w:line="240" w:lineRule="auto"/>
        <w:ind w:left="0" w:firstLine="567"/>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Участник конкурса представляет в Конкурсную комиссию:</w:t>
      </w:r>
    </w:p>
    <w:p w:rsidR="00017498" w:rsidRPr="008A2522" w:rsidRDefault="00017498" w:rsidP="00930D0D">
      <w:pPr>
        <w:widowControl w:val="0"/>
        <w:numPr>
          <w:ilvl w:val="2"/>
          <w:numId w:val="45"/>
        </w:numPr>
        <w:spacing w:after="0" w:line="240" w:lineRule="auto"/>
        <w:ind w:left="0" w:firstLine="567"/>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Конкурсное предложение в двух экземплярах (оригинал и копия) по форме, </w:t>
      </w:r>
      <w:r w:rsidRPr="008A2522">
        <w:rPr>
          <w:rFonts w:ascii="Times New Roman" w:hAnsi="Times New Roman" w:cs="Times New Roman"/>
          <w:sz w:val="18"/>
          <w:szCs w:val="18"/>
        </w:rPr>
        <w:t>согласно Приложению №5;</w:t>
      </w:r>
    </w:p>
    <w:p w:rsidR="00017498" w:rsidRPr="008A2522" w:rsidRDefault="00017498" w:rsidP="00930D0D">
      <w:pPr>
        <w:widowControl w:val="0"/>
        <w:numPr>
          <w:ilvl w:val="2"/>
          <w:numId w:val="45"/>
        </w:numPr>
        <w:spacing w:after="0" w:line="240" w:lineRule="auto"/>
        <w:ind w:left="0" w:firstLine="567"/>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017498" w:rsidRPr="008A2522" w:rsidRDefault="00017498" w:rsidP="00B33A70">
      <w:pPr>
        <w:pStyle w:val="Standard"/>
        <w:numPr>
          <w:ilvl w:val="0"/>
          <w:numId w:val="46"/>
        </w:numPr>
        <w:autoSpaceDE w:val="0"/>
        <w:ind w:left="0" w:firstLine="567"/>
        <w:jc w:val="both"/>
        <w:rPr>
          <w:rFonts w:ascii="Times New Roman" w:eastAsia="Times New Roman CYR" w:hAnsi="Times New Roman" w:cs="Times New Roman"/>
          <w:color w:val="000000"/>
          <w:sz w:val="18"/>
          <w:szCs w:val="18"/>
        </w:rPr>
      </w:pPr>
      <w:r w:rsidRPr="008A2522">
        <w:rPr>
          <w:rFonts w:ascii="Times New Roman" w:eastAsia="Times New Roman CYR" w:hAnsi="Times New Roman" w:cs="Times New Roman"/>
          <w:sz w:val="18"/>
          <w:szCs w:val="18"/>
        </w:rPr>
        <w:t>перечень мероприятий по созданию и реконструкции Объекта Соглашения, обеспечивающих достижение предусмотренных Заданием,</w:t>
      </w:r>
      <w:r w:rsidRPr="008A2522">
        <w:rPr>
          <w:rFonts w:ascii="Times New Roman" w:eastAsia="Times New Roman CYR" w:hAnsi="Times New Roman" w:cs="Times New Roman"/>
          <w:color w:val="000000"/>
          <w:sz w:val="18"/>
          <w:szCs w:val="18"/>
        </w:rPr>
        <w:t xml:space="preserve">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017498" w:rsidRPr="008A2522" w:rsidRDefault="00017498" w:rsidP="00B33A70">
      <w:pPr>
        <w:pStyle w:val="Standard"/>
        <w:numPr>
          <w:ilvl w:val="0"/>
          <w:numId w:val="46"/>
        </w:numPr>
        <w:autoSpaceDE w:val="0"/>
        <w:ind w:left="0" w:firstLine="567"/>
        <w:jc w:val="both"/>
        <w:rPr>
          <w:rFonts w:ascii="Times New Roman" w:eastAsia="Times New Roman CYR" w:hAnsi="Times New Roman" w:cs="Times New Roman"/>
          <w:color w:val="000000"/>
          <w:sz w:val="18"/>
          <w:szCs w:val="18"/>
        </w:rPr>
      </w:pPr>
      <w:r w:rsidRPr="008A2522">
        <w:rPr>
          <w:rFonts w:ascii="Times New Roman" w:eastAsia="Times New Roman CYR" w:hAnsi="Times New Roman" w:cs="Times New Roman"/>
          <w:color w:val="000000"/>
          <w:sz w:val="18"/>
          <w:szCs w:val="18"/>
        </w:rPr>
        <w:t xml:space="preserve">календарные графики проведения соответствующих мероприятий, </w:t>
      </w:r>
    </w:p>
    <w:p w:rsidR="00017498" w:rsidRPr="008A2522" w:rsidRDefault="00017498" w:rsidP="00B33A70">
      <w:pPr>
        <w:pStyle w:val="Standard"/>
        <w:numPr>
          <w:ilvl w:val="0"/>
          <w:numId w:val="46"/>
        </w:numPr>
        <w:autoSpaceDE w:val="0"/>
        <w:ind w:left="0" w:firstLine="567"/>
        <w:jc w:val="both"/>
        <w:rPr>
          <w:rFonts w:ascii="Times New Roman" w:eastAsia="Times New Roman CYR" w:hAnsi="Times New Roman" w:cs="Times New Roman"/>
          <w:color w:val="000000"/>
          <w:sz w:val="18"/>
          <w:szCs w:val="18"/>
        </w:rPr>
      </w:pPr>
      <w:r w:rsidRPr="008A2522">
        <w:rPr>
          <w:rFonts w:ascii="Times New Roman" w:eastAsia="Times New Roman CYR" w:hAnsi="Times New Roman" w:cs="Times New Roman"/>
          <w:color w:val="000000"/>
          <w:sz w:val="18"/>
          <w:szCs w:val="18"/>
        </w:rPr>
        <w:lastRenderedPageBreak/>
        <w:t>технико-экономические расчеты и обоснования.</w:t>
      </w:r>
    </w:p>
    <w:p w:rsidR="00017498" w:rsidRPr="008A2522" w:rsidRDefault="00017498" w:rsidP="00930D0D">
      <w:pPr>
        <w:widowControl w:val="0"/>
        <w:numPr>
          <w:ilvl w:val="2"/>
          <w:numId w:val="45"/>
        </w:numPr>
        <w:spacing w:after="0" w:line="240" w:lineRule="auto"/>
        <w:ind w:left="0" w:firstLine="567"/>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письменное подтверждение Участником конкурса того, что:</w:t>
      </w:r>
    </w:p>
    <w:p w:rsidR="00017498" w:rsidRPr="008A2522" w:rsidRDefault="00017498" w:rsidP="00017498">
      <w:pPr>
        <w:pStyle w:val="Standard"/>
        <w:autoSpaceDE w:val="0"/>
        <w:ind w:firstLine="567"/>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017498" w:rsidRPr="008A2522" w:rsidRDefault="00017498" w:rsidP="00017498">
      <w:pPr>
        <w:pStyle w:val="Standard"/>
        <w:autoSpaceDE w:val="0"/>
        <w:ind w:firstLine="567"/>
        <w:jc w:val="both"/>
        <w:rPr>
          <w:rFonts w:ascii="Times New Roman" w:eastAsia="Times New Roman CYR" w:hAnsi="Times New Roman" w:cs="Times New Roman"/>
          <w:color w:val="000000"/>
          <w:sz w:val="18"/>
          <w:szCs w:val="18"/>
        </w:rPr>
      </w:pPr>
      <w:proofErr w:type="gramStart"/>
      <w:r w:rsidRPr="008A2522">
        <w:rPr>
          <w:rFonts w:ascii="Times New Roman" w:hAnsi="Times New Roman" w:cs="Times New Roman"/>
          <w:color w:val="000000"/>
          <w:sz w:val="18"/>
          <w:szCs w:val="18"/>
        </w:rPr>
        <w:t>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roofErr w:type="gramEnd"/>
    </w:p>
    <w:p w:rsidR="00017498" w:rsidRPr="008A2522" w:rsidRDefault="00017498" w:rsidP="00930D0D">
      <w:pPr>
        <w:widowControl w:val="0"/>
        <w:numPr>
          <w:ilvl w:val="2"/>
          <w:numId w:val="45"/>
        </w:numPr>
        <w:spacing w:after="0" w:line="240" w:lineRule="auto"/>
        <w:ind w:left="0" w:firstLine="567"/>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017498" w:rsidRPr="008A2522" w:rsidRDefault="00017498" w:rsidP="00930D0D">
      <w:pPr>
        <w:widowControl w:val="0"/>
        <w:numPr>
          <w:ilvl w:val="1"/>
          <w:numId w:val="45"/>
        </w:numPr>
        <w:spacing w:after="0" w:line="240" w:lineRule="auto"/>
        <w:ind w:left="0" w:firstLine="567"/>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В случае</w:t>
      </w:r>
      <w:proofErr w:type="gramStart"/>
      <w:r w:rsidRPr="008A2522">
        <w:rPr>
          <w:rFonts w:ascii="Times New Roman" w:hAnsi="Times New Roman" w:cs="Times New Roman"/>
          <w:color w:val="000000"/>
          <w:sz w:val="18"/>
          <w:szCs w:val="18"/>
        </w:rPr>
        <w:t>,</w:t>
      </w:r>
      <w:proofErr w:type="gramEnd"/>
      <w:r w:rsidRPr="008A2522">
        <w:rPr>
          <w:rFonts w:ascii="Times New Roman" w:hAnsi="Times New Roman" w:cs="Times New Roman"/>
          <w:color w:val="000000"/>
          <w:sz w:val="18"/>
          <w:szCs w:val="18"/>
        </w:rPr>
        <w:t xml:space="preserve">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6.1.7., 6.2.3., Конкурсной документации, представляет каждое из указанных юридических лиц, а документы, указанные в пункте 6.1.1.,  6.2.1.,6.2.2., 6.2.4.Конкурсной документации, – одно из указанных юридических лиц.</w:t>
      </w:r>
    </w:p>
    <w:p w:rsidR="00017498" w:rsidRPr="008A2522" w:rsidRDefault="00017498" w:rsidP="00B33A70">
      <w:pPr>
        <w:pStyle w:val="11"/>
        <w:keepLines w:val="0"/>
        <w:numPr>
          <w:ilvl w:val="0"/>
          <w:numId w:val="45"/>
        </w:numPr>
        <w:spacing w:before="0" w:line="240" w:lineRule="auto"/>
        <w:jc w:val="center"/>
        <w:rPr>
          <w:rFonts w:ascii="Times New Roman" w:hAnsi="Times New Roman" w:cs="Times New Roman"/>
          <w:sz w:val="18"/>
          <w:szCs w:val="18"/>
        </w:rPr>
      </w:pPr>
      <w:bookmarkStart w:id="30" w:name="_Toc414487458"/>
      <w:r w:rsidRPr="008A2522">
        <w:rPr>
          <w:rFonts w:ascii="Times New Roman" w:hAnsi="Times New Roman" w:cs="Times New Roman"/>
          <w:sz w:val="18"/>
          <w:szCs w:val="18"/>
        </w:rPr>
        <w:t>Сообщение о проведении Конкурса</w:t>
      </w:r>
      <w:bookmarkEnd w:id="30"/>
    </w:p>
    <w:p w:rsidR="00017498" w:rsidRPr="008A2522" w:rsidRDefault="00017498" w:rsidP="00017498">
      <w:pPr>
        <w:pStyle w:val="Standard"/>
        <w:autoSpaceDE w:val="0"/>
        <w:ind w:firstLine="768"/>
        <w:jc w:val="both"/>
        <w:rPr>
          <w:rFonts w:ascii="Times New Roman" w:hAnsi="Times New Roman" w:cs="Times New Roman"/>
          <w:b/>
          <w:color w:val="000000"/>
          <w:sz w:val="18"/>
          <w:szCs w:val="18"/>
        </w:rPr>
      </w:pP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В соответствии </w:t>
      </w:r>
      <w:r w:rsidRPr="008A2522">
        <w:rPr>
          <w:rFonts w:ascii="Times New Roman" w:hAnsi="Times New Roman" w:cs="Times New Roman"/>
          <w:sz w:val="18"/>
          <w:szCs w:val="18"/>
        </w:rPr>
        <w:t>с распоряжением №17от 01.04.2020,</w:t>
      </w:r>
      <w:r w:rsidRPr="008A2522">
        <w:rPr>
          <w:rFonts w:ascii="Times New Roman" w:hAnsi="Times New Roman" w:cs="Times New Roman"/>
          <w:color w:val="000000"/>
          <w:sz w:val="18"/>
          <w:szCs w:val="18"/>
        </w:rPr>
        <w:t xml:space="preserve"> сообщение о проведении Конкурса подлежит размещению</w:t>
      </w:r>
      <w:bookmarkStart w:id="31" w:name="Par0"/>
      <w:bookmarkEnd w:id="31"/>
      <w:r w:rsidRPr="008A2522">
        <w:rPr>
          <w:rFonts w:ascii="Times New Roman" w:hAnsi="Times New Roman" w:cs="Times New Roman"/>
          <w:color w:val="000000"/>
          <w:sz w:val="18"/>
          <w:szCs w:val="18"/>
        </w:rPr>
        <w:t xml:space="preserve"> на Официальных сайтах, а также опубликованию в газете «Златоруновский Вестник».</w:t>
      </w:r>
    </w:p>
    <w:p w:rsidR="00017498" w:rsidRPr="008A2522" w:rsidRDefault="00017498" w:rsidP="00930D0D">
      <w:pPr>
        <w:widowControl w:val="0"/>
        <w:spacing w:after="0"/>
        <w:ind w:left="709"/>
        <w:jc w:val="both"/>
        <w:rPr>
          <w:rFonts w:ascii="Times New Roman" w:hAnsi="Times New Roman" w:cs="Times New Roman"/>
          <w:color w:val="000000"/>
          <w:sz w:val="18"/>
          <w:szCs w:val="18"/>
        </w:rPr>
      </w:pPr>
    </w:p>
    <w:p w:rsidR="00017498" w:rsidRPr="008A2522" w:rsidRDefault="00017498" w:rsidP="00B33A70">
      <w:pPr>
        <w:pStyle w:val="11"/>
        <w:keepLines w:val="0"/>
        <w:numPr>
          <w:ilvl w:val="0"/>
          <w:numId w:val="45"/>
        </w:numPr>
        <w:spacing w:before="0" w:line="240" w:lineRule="auto"/>
        <w:jc w:val="center"/>
        <w:rPr>
          <w:rFonts w:ascii="Times New Roman" w:hAnsi="Times New Roman" w:cs="Times New Roman"/>
          <w:sz w:val="18"/>
          <w:szCs w:val="18"/>
        </w:rPr>
      </w:pPr>
      <w:bookmarkStart w:id="32" w:name="_Toc414487459"/>
      <w:r w:rsidRPr="008A2522">
        <w:rPr>
          <w:rFonts w:ascii="Times New Roman" w:hAnsi="Times New Roman" w:cs="Times New Roman"/>
          <w:sz w:val="18"/>
          <w:szCs w:val="18"/>
        </w:rPr>
        <w:t>Порядок представления Заявок и предъявляемые к ним требования</w:t>
      </w:r>
      <w:bookmarkEnd w:id="32"/>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который остается в конкурсной комиссии, копия – у заявителя.</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 Опись документов и материалов Заявки не сброшуровывается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ХОЛОДНОГО ВОДОСНАБЖЕНИЯ НА ТЕРРИТОРИИ ЗЛАТОРУНОВСКОГО СЕЛЬСОВЕТА. На конверте с Заявкой также указывается наименование и адрес Заявителя.</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Конверт на местах склейки должен быть подписан уполномоченным лицом Заявителя и пропечатан печатью Заявителя (при ее наличии).</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8A2522">
        <w:rPr>
          <w:rFonts w:ascii="Times New Roman" w:hAnsi="Times New Roman" w:cs="Times New Roman"/>
          <w:color w:val="000000"/>
          <w:sz w:val="18"/>
          <w:szCs w:val="18"/>
        </w:rPr>
        <w:t>с</w:t>
      </w:r>
      <w:proofErr w:type="gramEnd"/>
      <w:r w:rsidRPr="008A2522">
        <w:rPr>
          <w:rFonts w:ascii="Times New Roman" w:hAnsi="Times New Roman" w:cs="Times New Roman"/>
          <w:color w:val="000000"/>
          <w:sz w:val="18"/>
          <w:szCs w:val="18"/>
        </w:rPr>
        <w:t xml:space="preserve"> временем представления других Заявок на участие в конкурсе. На копии  представленных Заявителем документов и материалов делается отметка о дате и времени представления Заявки с указанием номера этой Заявки.</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sz w:val="18"/>
          <w:szCs w:val="18"/>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предоставления заявок на участие в конкурсе.</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sz w:val="18"/>
          <w:szCs w:val="18"/>
        </w:rPr>
        <w:t>Конверт  с заявкой  на участие в конкурсе, представленной в конкурсную комиссию по истечению срока  предоставления заявок на участие в конкурсе, не вскрывается и возвращается представившему ее заявителю в месте мс с описью  представленных им  документов и материалов, на которой делается отметка об отказе в принятие заявки на участие в конкурсе.</w:t>
      </w:r>
    </w:p>
    <w:p w:rsidR="00017498" w:rsidRPr="008A2522" w:rsidRDefault="00017498" w:rsidP="00930D0D">
      <w:pPr>
        <w:autoSpaceDE w:val="0"/>
        <w:autoSpaceDN w:val="0"/>
        <w:adjustRightInd w:val="0"/>
        <w:spacing w:after="0"/>
        <w:jc w:val="both"/>
        <w:rPr>
          <w:rFonts w:ascii="Times New Roman" w:hAnsi="Times New Roman" w:cs="Times New Roman"/>
          <w:bCs/>
          <w:color w:val="000000"/>
          <w:sz w:val="18"/>
          <w:szCs w:val="18"/>
        </w:rPr>
      </w:pPr>
    </w:p>
    <w:p w:rsidR="00017498" w:rsidRPr="008A2522" w:rsidRDefault="00017498" w:rsidP="00B33A70">
      <w:pPr>
        <w:pStyle w:val="11"/>
        <w:keepLines w:val="0"/>
        <w:numPr>
          <w:ilvl w:val="0"/>
          <w:numId w:val="45"/>
        </w:numPr>
        <w:spacing w:before="0" w:line="240" w:lineRule="auto"/>
        <w:jc w:val="center"/>
        <w:rPr>
          <w:rFonts w:ascii="Times New Roman" w:hAnsi="Times New Roman" w:cs="Times New Roman"/>
          <w:sz w:val="18"/>
          <w:szCs w:val="18"/>
        </w:rPr>
      </w:pPr>
      <w:bookmarkStart w:id="33" w:name="_Toc414487460"/>
      <w:r w:rsidRPr="008A2522">
        <w:rPr>
          <w:rFonts w:ascii="Times New Roman" w:hAnsi="Times New Roman" w:cs="Times New Roman"/>
          <w:sz w:val="18"/>
          <w:szCs w:val="18"/>
        </w:rPr>
        <w:t>Место и срок предоставления Заявок</w:t>
      </w:r>
      <w:bookmarkEnd w:id="33"/>
    </w:p>
    <w:p w:rsidR="00017498" w:rsidRPr="008A2522" w:rsidRDefault="00017498" w:rsidP="00930D0D">
      <w:pPr>
        <w:autoSpaceDE w:val="0"/>
        <w:autoSpaceDN w:val="0"/>
        <w:adjustRightInd w:val="0"/>
        <w:spacing w:after="0"/>
        <w:jc w:val="center"/>
        <w:rPr>
          <w:rFonts w:ascii="Times New Roman" w:hAnsi="Times New Roman" w:cs="Times New Roman"/>
          <w:sz w:val="18"/>
          <w:szCs w:val="18"/>
        </w:rPr>
      </w:pP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FF0000"/>
          <w:sz w:val="18"/>
          <w:szCs w:val="18"/>
        </w:rPr>
      </w:pPr>
      <w:r w:rsidRPr="008A2522">
        <w:rPr>
          <w:rFonts w:ascii="Times New Roman" w:hAnsi="Times New Roman" w:cs="Times New Roman"/>
          <w:color w:val="000000"/>
          <w:sz w:val="18"/>
          <w:szCs w:val="18"/>
        </w:rPr>
        <w:t xml:space="preserve">Заявка должна быть представлена в Конкурсную комиссию по адресу: Красноярский край, Ужурский район, п. Златоруновск, ул. Ленина, 9 в рабочие дни с 08 час. 00 мин. до 16. час. 00 мин.,  перерыва на обед с 12 час. 00мин. по 13 час.00мин., по местному  </w:t>
      </w:r>
      <w:r w:rsidRPr="008A2522">
        <w:rPr>
          <w:rFonts w:ascii="Times New Roman" w:hAnsi="Times New Roman" w:cs="Times New Roman"/>
          <w:sz w:val="18"/>
          <w:szCs w:val="18"/>
        </w:rPr>
        <w:t xml:space="preserve">времени с </w:t>
      </w:r>
      <w:r w:rsidRPr="008A2522">
        <w:rPr>
          <w:rFonts w:ascii="Times New Roman" w:hAnsi="Times New Roman" w:cs="Times New Roman"/>
          <w:color w:val="FF0000"/>
          <w:sz w:val="18"/>
          <w:szCs w:val="18"/>
        </w:rPr>
        <w:t>07.04.2020  г. до16 час.00 мин. 25.05.2020 года.</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8A2522">
        <w:rPr>
          <w:rFonts w:ascii="Times New Roman" w:hAnsi="Times New Roman" w:cs="Times New Roman"/>
          <w:color w:val="000000"/>
          <w:sz w:val="18"/>
          <w:szCs w:val="18"/>
        </w:rPr>
        <w:t>проставленным</w:t>
      </w:r>
      <w:proofErr w:type="gramEnd"/>
      <w:r w:rsidRPr="008A2522">
        <w:rPr>
          <w:rFonts w:ascii="Times New Roman" w:hAnsi="Times New Roman" w:cs="Times New Roman"/>
          <w:color w:val="000000"/>
          <w:sz w:val="18"/>
          <w:szCs w:val="18"/>
        </w:rPr>
        <w:t xml:space="preserve"> при приеме Заявки на копии описи документов и материалов такой Заявки.</w:t>
      </w:r>
    </w:p>
    <w:p w:rsidR="00017498" w:rsidRPr="008A2522" w:rsidRDefault="00017498" w:rsidP="00930D0D">
      <w:pPr>
        <w:widowControl w:val="0"/>
        <w:spacing w:after="0"/>
        <w:ind w:left="709"/>
        <w:jc w:val="both"/>
        <w:rPr>
          <w:rFonts w:ascii="Times New Roman" w:eastAsia="Times New Roman CYR" w:hAnsi="Times New Roman" w:cs="Times New Roman"/>
          <w:color w:val="000000"/>
          <w:sz w:val="18"/>
          <w:szCs w:val="18"/>
        </w:rPr>
      </w:pPr>
    </w:p>
    <w:p w:rsidR="00017498" w:rsidRPr="008A2522" w:rsidRDefault="00017498" w:rsidP="00B33A70">
      <w:pPr>
        <w:pStyle w:val="11"/>
        <w:keepLines w:val="0"/>
        <w:numPr>
          <w:ilvl w:val="0"/>
          <w:numId w:val="45"/>
        </w:numPr>
        <w:spacing w:before="0" w:line="240" w:lineRule="auto"/>
        <w:jc w:val="center"/>
        <w:rPr>
          <w:rFonts w:ascii="Times New Roman" w:hAnsi="Times New Roman" w:cs="Times New Roman"/>
          <w:sz w:val="18"/>
          <w:szCs w:val="18"/>
        </w:rPr>
      </w:pPr>
      <w:bookmarkStart w:id="34" w:name="_Toc414487461"/>
      <w:r w:rsidRPr="008A2522">
        <w:rPr>
          <w:rFonts w:ascii="Times New Roman" w:hAnsi="Times New Roman" w:cs="Times New Roman"/>
          <w:sz w:val="18"/>
          <w:szCs w:val="18"/>
        </w:rPr>
        <w:lastRenderedPageBreak/>
        <w:t>Порядок, место и срок предоставления Конкурсной документации</w:t>
      </w:r>
      <w:bookmarkEnd w:id="34"/>
    </w:p>
    <w:p w:rsidR="00017498" w:rsidRPr="008A2522" w:rsidRDefault="00017498" w:rsidP="00930D0D">
      <w:pPr>
        <w:pStyle w:val="western"/>
        <w:spacing w:before="0" w:beforeAutospacing="0" w:after="0" w:afterAutospacing="0"/>
        <w:ind w:left="357"/>
        <w:jc w:val="both"/>
        <w:rPr>
          <w:rFonts w:eastAsia="Times New Roman CYR"/>
          <w:b/>
          <w:bCs/>
          <w:color w:val="000000"/>
          <w:sz w:val="18"/>
          <w:szCs w:val="18"/>
        </w:rPr>
      </w:pP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Красноярский край, Ужурский район, п. Златоруновск, ул. Ленина, 9 в рабочие дни с 08 час. 00 мин. до 16. час. 00 мин.,  перерыва на обед с 12 час. 00мин. по 13 час.00мин., по местному  времени со дня опубликования сообщения о проведении Конкурса.</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Конкурсная документация размещается на Официальных сайтах одновременно с размещением сообщения о проведении Конкурса.</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Плата за предоставление Конкурсной документации не взимается.</w:t>
      </w:r>
    </w:p>
    <w:p w:rsidR="00017498" w:rsidRPr="008A2522" w:rsidRDefault="00017498" w:rsidP="00930D0D">
      <w:pPr>
        <w:pStyle w:val="western"/>
        <w:spacing w:before="0" w:beforeAutospacing="0" w:after="0" w:afterAutospacing="0"/>
        <w:jc w:val="both"/>
        <w:rPr>
          <w:b/>
          <w:color w:val="000000"/>
          <w:sz w:val="18"/>
          <w:szCs w:val="18"/>
        </w:rPr>
      </w:pPr>
    </w:p>
    <w:p w:rsidR="00017498" w:rsidRPr="008A2522" w:rsidRDefault="00017498" w:rsidP="00B33A70">
      <w:pPr>
        <w:pStyle w:val="11"/>
        <w:keepLines w:val="0"/>
        <w:numPr>
          <w:ilvl w:val="0"/>
          <w:numId w:val="45"/>
        </w:numPr>
        <w:spacing w:before="0" w:line="240" w:lineRule="auto"/>
        <w:jc w:val="center"/>
        <w:rPr>
          <w:rFonts w:ascii="Times New Roman" w:hAnsi="Times New Roman" w:cs="Times New Roman"/>
          <w:sz w:val="18"/>
          <w:szCs w:val="18"/>
        </w:rPr>
      </w:pPr>
      <w:bookmarkStart w:id="35" w:name="_Toc414487462"/>
      <w:r w:rsidRPr="008A2522">
        <w:rPr>
          <w:rFonts w:ascii="Times New Roman" w:hAnsi="Times New Roman" w:cs="Times New Roman"/>
          <w:sz w:val="18"/>
          <w:szCs w:val="18"/>
        </w:rPr>
        <w:t>Порядок предоставления разъяснений положений Конкурсной документации</w:t>
      </w:r>
      <w:bookmarkEnd w:id="35"/>
    </w:p>
    <w:p w:rsidR="00017498" w:rsidRPr="008A2522" w:rsidRDefault="00017498" w:rsidP="00017498">
      <w:pPr>
        <w:pStyle w:val="Standard"/>
        <w:autoSpaceDE w:val="0"/>
        <w:jc w:val="center"/>
        <w:rPr>
          <w:rFonts w:ascii="Times New Roman" w:eastAsia="Times New Roman CYR" w:hAnsi="Times New Roman" w:cs="Times New Roman"/>
          <w:b/>
          <w:color w:val="000000"/>
          <w:sz w:val="18"/>
          <w:szCs w:val="18"/>
        </w:rPr>
      </w:pP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Заявитель вправе обратиться в Конкурсную комиссию за разъяснениями положений Конкурсной документации, оформив запрос письменно.</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Конкурсная комиссия предоставит в письменной форме разъяснения положений Конкурсной документации по запросам  Заявителей, если такие запросы поступили в конкурсную комиссию не </w:t>
      </w:r>
      <w:proofErr w:type="gramStart"/>
      <w:r w:rsidRPr="008A2522">
        <w:rPr>
          <w:rFonts w:ascii="Times New Roman" w:hAnsi="Times New Roman" w:cs="Times New Roman"/>
          <w:color w:val="000000"/>
          <w:sz w:val="18"/>
          <w:szCs w:val="18"/>
        </w:rPr>
        <w:t>позднее</w:t>
      </w:r>
      <w:proofErr w:type="gramEnd"/>
      <w:r w:rsidRPr="008A2522">
        <w:rPr>
          <w:rFonts w:ascii="Times New Roman" w:hAnsi="Times New Roman" w:cs="Times New Roman"/>
          <w:color w:val="000000"/>
          <w:sz w:val="18"/>
          <w:szCs w:val="18"/>
        </w:rPr>
        <w:t xml:space="preserve"> чем за  десять рабочих дней до дня истечения срока  предоставления заявок на участие в конкурсе</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Разъяснения положений Конкурсной документации направляются Конкурсной комиссией каждому Заявителю не позднее, чем за пять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Официальном сайте в информационн</w:t>
      </w:r>
      <w:proofErr w:type="gramStart"/>
      <w:r w:rsidRPr="008A2522">
        <w:rPr>
          <w:rFonts w:ascii="Times New Roman" w:hAnsi="Times New Roman" w:cs="Times New Roman"/>
          <w:color w:val="000000"/>
          <w:sz w:val="18"/>
          <w:szCs w:val="18"/>
        </w:rPr>
        <w:t>о-</w:t>
      </w:r>
      <w:proofErr w:type="gramEnd"/>
      <w:r w:rsidRPr="008A2522">
        <w:rPr>
          <w:rFonts w:ascii="Times New Roman" w:hAnsi="Times New Roman" w:cs="Times New Roman"/>
          <w:color w:val="000000"/>
          <w:sz w:val="18"/>
          <w:szCs w:val="18"/>
        </w:rPr>
        <w:t xml:space="preserve">  телекоммуникационной сети «Интернет».</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Концедент  вправе  вносить изменения в конкурсную документацию при условии обязательного  продленного срока  предоставления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внесение  изменений в конкурсную документацию в течени</w:t>
      </w:r>
      <w:proofErr w:type="gramStart"/>
      <w:r w:rsidRPr="008A2522">
        <w:rPr>
          <w:rFonts w:ascii="Times New Roman" w:hAnsi="Times New Roman" w:cs="Times New Roman"/>
          <w:color w:val="000000"/>
          <w:sz w:val="18"/>
          <w:szCs w:val="18"/>
        </w:rPr>
        <w:t>и</w:t>
      </w:r>
      <w:proofErr w:type="gramEnd"/>
      <w:r w:rsidRPr="008A2522">
        <w:rPr>
          <w:rFonts w:ascii="Times New Roman" w:hAnsi="Times New Roman" w:cs="Times New Roman"/>
          <w:color w:val="000000"/>
          <w:sz w:val="18"/>
          <w:szCs w:val="18"/>
        </w:rPr>
        <w:t xml:space="preserve"> трех рабочих дней со дня их внесении я  опубликовывается  конкурсной комиссией в определенном концедентом официальном издании и размещается на официальном сайте в информационно-  телекоммуникационной сети «Интернет».</w:t>
      </w:r>
    </w:p>
    <w:p w:rsidR="00017498" w:rsidRPr="008A2522" w:rsidRDefault="00017498" w:rsidP="00930D0D">
      <w:pPr>
        <w:widowControl w:val="0"/>
        <w:numPr>
          <w:ilvl w:val="1"/>
          <w:numId w:val="45"/>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Конкурсная комиссия настоящим уведомляет, что разъяснения положений Конкурсной документации не должны и не будут изменять ее суть.</w:t>
      </w:r>
    </w:p>
    <w:p w:rsidR="00017498" w:rsidRPr="008A2522" w:rsidRDefault="00017498" w:rsidP="00017498">
      <w:pPr>
        <w:pStyle w:val="Standard"/>
        <w:autoSpaceDE w:val="0"/>
        <w:ind w:left="720"/>
        <w:jc w:val="both"/>
        <w:rPr>
          <w:rFonts w:ascii="Times New Roman" w:eastAsia="Times New Roman CYR" w:hAnsi="Times New Roman" w:cs="Times New Roman"/>
          <w:color w:val="000000"/>
          <w:sz w:val="18"/>
          <w:szCs w:val="18"/>
        </w:rPr>
      </w:pPr>
    </w:p>
    <w:p w:rsidR="00017498" w:rsidRPr="008A2522" w:rsidRDefault="00017498" w:rsidP="00B33A70">
      <w:pPr>
        <w:pStyle w:val="11"/>
        <w:keepLines w:val="0"/>
        <w:numPr>
          <w:ilvl w:val="0"/>
          <w:numId w:val="45"/>
        </w:numPr>
        <w:spacing w:before="0" w:line="240" w:lineRule="auto"/>
        <w:jc w:val="center"/>
        <w:rPr>
          <w:rFonts w:ascii="Times New Roman" w:hAnsi="Times New Roman" w:cs="Times New Roman"/>
          <w:sz w:val="18"/>
          <w:szCs w:val="18"/>
        </w:rPr>
      </w:pPr>
      <w:bookmarkStart w:id="36" w:name="_Toc414487463"/>
      <w:r w:rsidRPr="008A2522">
        <w:rPr>
          <w:rFonts w:ascii="Times New Roman" w:hAnsi="Times New Roman" w:cs="Times New Roman"/>
          <w:sz w:val="18"/>
          <w:szCs w:val="18"/>
        </w:rPr>
        <w:t>Способ обеспечения исполнения Концессионером обязательств по Концессионному соглашению</w:t>
      </w:r>
      <w:bookmarkEnd w:id="36"/>
    </w:p>
    <w:p w:rsidR="00017498" w:rsidRPr="008A2522" w:rsidRDefault="00017498" w:rsidP="00930D0D">
      <w:pPr>
        <w:spacing w:after="0"/>
        <w:ind w:firstLine="851"/>
        <w:jc w:val="both"/>
        <w:rPr>
          <w:rFonts w:ascii="Times New Roman" w:hAnsi="Times New Roman" w:cs="Times New Roman"/>
          <w:color w:val="000000"/>
          <w:sz w:val="18"/>
          <w:szCs w:val="18"/>
        </w:rPr>
      </w:pPr>
    </w:p>
    <w:p w:rsidR="00017498" w:rsidRPr="008A2522" w:rsidRDefault="00017498" w:rsidP="00930D0D">
      <w:pPr>
        <w:widowControl w:val="0"/>
        <w:numPr>
          <w:ilvl w:val="1"/>
          <w:numId w:val="45"/>
        </w:numPr>
        <w:spacing w:after="0" w:line="240" w:lineRule="auto"/>
        <w:ind w:left="0" w:firstLine="851"/>
        <w:jc w:val="both"/>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roofErr w:type="gramEnd"/>
    </w:p>
    <w:p w:rsidR="00017498" w:rsidRPr="008A2522" w:rsidRDefault="00017498" w:rsidP="00930D0D">
      <w:pPr>
        <w:widowControl w:val="0"/>
        <w:numPr>
          <w:ilvl w:val="1"/>
          <w:numId w:val="45"/>
        </w:numPr>
        <w:spacing w:after="0" w:line="240" w:lineRule="auto"/>
        <w:ind w:left="0" w:firstLine="851"/>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Сведения о размере и сроке действия банковской гарантии указаны в разделе 9.8 проекта Концессионного соглашения (Приложение № 1 к Конкурсной документации).</w:t>
      </w:r>
    </w:p>
    <w:p w:rsidR="00017498" w:rsidRPr="008A2522" w:rsidRDefault="00017498" w:rsidP="00B33A70">
      <w:pPr>
        <w:pStyle w:val="11"/>
        <w:keepLines w:val="0"/>
        <w:numPr>
          <w:ilvl w:val="0"/>
          <w:numId w:val="45"/>
        </w:numPr>
        <w:spacing w:before="0" w:line="240" w:lineRule="auto"/>
        <w:ind w:firstLine="851"/>
        <w:jc w:val="center"/>
        <w:rPr>
          <w:rFonts w:ascii="Times New Roman" w:hAnsi="Times New Roman" w:cs="Times New Roman"/>
          <w:sz w:val="18"/>
          <w:szCs w:val="18"/>
        </w:rPr>
      </w:pPr>
      <w:bookmarkStart w:id="37" w:name="_Toc414487464"/>
      <w:r w:rsidRPr="008A2522">
        <w:rPr>
          <w:rFonts w:ascii="Times New Roman" w:hAnsi="Times New Roman" w:cs="Times New Roman"/>
          <w:sz w:val="18"/>
          <w:szCs w:val="18"/>
        </w:rPr>
        <w:t>Размер, порядок, срок внесения Задатка</w:t>
      </w:r>
      <w:bookmarkEnd w:id="37"/>
    </w:p>
    <w:p w:rsidR="00017498" w:rsidRPr="008A2522" w:rsidRDefault="00017498" w:rsidP="00930D0D">
      <w:pPr>
        <w:pStyle w:val="western"/>
        <w:spacing w:before="0" w:beforeAutospacing="0" w:after="0" w:afterAutospacing="0"/>
        <w:ind w:firstLine="851"/>
        <w:jc w:val="center"/>
        <w:rPr>
          <w:color w:val="000000"/>
          <w:sz w:val="18"/>
          <w:szCs w:val="18"/>
        </w:rPr>
      </w:pPr>
    </w:p>
    <w:p w:rsidR="00017498" w:rsidRPr="008A2522" w:rsidRDefault="00017498" w:rsidP="00930D0D">
      <w:pPr>
        <w:widowControl w:val="0"/>
        <w:numPr>
          <w:ilvl w:val="1"/>
          <w:numId w:val="45"/>
        </w:numPr>
        <w:spacing w:after="0" w:line="240" w:lineRule="auto"/>
        <w:ind w:left="0" w:firstLine="851"/>
        <w:jc w:val="both"/>
        <w:rPr>
          <w:rFonts w:ascii="Times New Roman" w:hAnsi="Times New Roman" w:cs="Times New Roman"/>
          <w:sz w:val="18"/>
          <w:szCs w:val="18"/>
        </w:rPr>
      </w:pPr>
      <w:r w:rsidRPr="008A2522">
        <w:rPr>
          <w:rFonts w:ascii="Times New Roman" w:hAnsi="Times New Roman" w:cs="Times New Roman"/>
          <w:color w:val="000000"/>
          <w:sz w:val="18"/>
          <w:szCs w:val="18"/>
        </w:rPr>
        <w:t xml:space="preserve">Каждый Заявитель в целях обеспечения своих обязательств по заключению Концессионного соглашения должен осуществить внесение Задатка, внесение задатка 2% от предельного размера расходов от инвестиционных вложений </w:t>
      </w:r>
      <w:r w:rsidRPr="008A2522">
        <w:rPr>
          <w:rFonts w:ascii="Times New Roman" w:hAnsi="Times New Roman" w:cs="Times New Roman"/>
          <w:sz w:val="18"/>
          <w:szCs w:val="18"/>
        </w:rPr>
        <w:t xml:space="preserve">в размере 24 293 (двадцать четыре тысячи двести девяносто три) рубля 84 копейки. </w:t>
      </w:r>
    </w:p>
    <w:p w:rsidR="00017498" w:rsidRPr="008A2522" w:rsidRDefault="00017498" w:rsidP="00930D0D">
      <w:pPr>
        <w:widowControl w:val="0"/>
        <w:numPr>
          <w:ilvl w:val="1"/>
          <w:numId w:val="45"/>
        </w:numPr>
        <w:spacing w:after="0" w:line="240" w:lineRule="auto"/>
        <w:ind w:left="0" w:firstLine="851"/>
        <w:jc w:val="both"/>
        <w:rPr>
          <w:rFonts w:ascii="Times New Roman" w:hAnsi="Times New Roman" w:cs="Times New Roman"/>
          <w:sz w:val="18"/>
          <w:szCs w:val="18"/>
        </w:rPr>
      </w:pPr>
      <w:r w:rsidRPr="008A2522">
        <w:rPr>
          <w:rFonts w:ascii="Times New Roman" w:hAnsi="Times New Roman" w:cs="Times New Roman"/>
          <w:sz w:val="18"/>
          <w:szCs w:val="18"/>
        </w:rPr>
        <w:t>Задаток уплачивается до 25.05.2020 года.</w:t>
      </w:r>
    </w:p>
    <w:p w:rsidR="00017498" w:rsidRPr="008A2522" w:rsidRDefault="00017498" w:rsidP="00930D0D">
      <w:pPr>
        <w:widowControl w:val="0"/>
        <w:numPr>
          <w:ilvl w:val="1"/>
          <w:numId w:val="45"/>
        </w:numPr>
        <w:spacing w:after="0" w:line="240" w:lineRule="auto"/>
        <w:ind w:left="0" w:firstLine="851"/>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Задаток уплачивается Заявителем на счет со следующими реквизитами: </w:t>
      </w:r>
    </w:p>
    <w:p w:rsidR="00017498" w:rsidRPr="008A2522" w:rsidRDefault="00017498" w:rsidP="00930D0D">
      <w:pPr>
        <w:pStyle w:val="26"/>
        <w:spacing w:after="0" w:line="180" w:lineRule="atLeast"/>
        <w:ind w:firstLine="709"/>
        <w:jc w:val="both"/>
        <w:rPr>
          <w:sz w:val="18"/>
          <w:szCs w:val="18"/>
        </w:rPr>
      </w:pPr>
      <w:r w:rsidRPr="008A2522">
        <w:rPr>
          <w:sz w:val="18"/>
          <w:szCs w:val="18"/>
        </w:rPr>
        <w:t xml:space="preserve">Получатель: УФК по Красноярскому краю (Администрация Златоруновского сельсовета Ужурского района Красноярского края), л/с 05193004160, </w:t>
      </w:r>
      <w:proofErr w:type="gramStart"/>
      <w:r w:rsidRPr="008A2522">
        <w:rPr>
          <w:sz w:val="18"/>
          <w:szCs w:val="18"/>
        </w:rPr>
        <w:t>р</w:t>
      </w:r>
      <w:proofErr w:type="gramEnd"/>
      <w:r w:rsidRPr="008A2522">
        <w:rPr>
          <w:sz w:val="18"/>
          <w:szCs w:val="18"/>
        </w:rPr>
        <w:t>/с 40302810000003000239 в Отделении КРАСНОЯРСК г. КРАСНОЯРСК, БИК 040407001, ИНН 2439002128, КПП 243901001, код ОКТМО 04656431, КБК 831 111 05013 100000 120.</w:t>
      </w:r>
    </w:p>
    <w:p w:rsidR="00017498" w:rsidRPr="008A2522" w:rsidRDefault="00017498" w:rsidP="00930D0D">
      <w:pPr>
        <w:widowControl w:val="0"/>
        <w:spacing w:after="0"/>
        <w:ind w:left="142" w:firstLine="851"/>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Назначение платежа: «Задаток в обеспечение исполнения обязательств по заключению концессионного соглашения в отношении объектов холодного водоснабжения». </w:t>
      </w:r>
    </w:p>
    <w:p w:rsidR="00017498" w:rsidRPr="008A2522" w:rsidRDefault="00017498" w:rsidP="00930D0D">
      <w:pPr>
        <w:widowControl w:val="0"/>
        <w:numPr>
          <w:ilvl w:val="1"/>
          <w:numId w:val="45"/>
        </w:numPr>
        <w:spacing w:after="0" w:line="240" w:lineRule="auto"/>
        <w:ind w:left="0" w:firstLine="851"/>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Сумма задатка возвращается Концедентом Участнику конкурса или Заявителю путем перечисления денежных </w:t>
      </w:r>
      <w:proofErr w:type="gramStart"/>
      <w:r w:rsidRPr="008A2522">
        <w:rPr>
          <w:rFonts w:ascii="Times New Roman" w:hAnsi="Times New Roman" w:cs="Times New Roman"/>
          <w:color w:val="000000"/>
          <w:sz w:val="18"/>
          <w:szCs w:val="18"/>
        </w:rPr>
        <w:t>средств</w:t>
      </w:r>
      <w:proofErr w:type="gramEnd"/>
      <w:r w:rsidRPr="008A2522">
        <w:rPr>
          <w:rFonts w:ascii="Times New Roman" w:hAnsi="Times New Roman" w:cs="Times New Roman"/>
          <w:color w:val="000000"/>
          <w:sz w:val="18"/>
          <w:szCs w:val="18"/>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017498" w:rsidRPr="008A2522" w:rsidRDefault="00017498" w:rsidP="00B33A70">
      <w:pPr>
        <w:pStyle w:val="Standard"/>
        <w:numPr>
          <w:ilvl w:val="2"/>
          <w:numId w:val="45"/>
        </w:numPr>
        <w:autoSpaceDE w:val="0"/>
        <w:ind w:left="0" w:firstLine="851"/>
        <w:jc w:val="both"/>
        <w:textAlignment w:val="auto"/>
        <w:rPr>
          <w:rFonts w:ascii="Times New Roman" w:hAnsi="Times New Roman" w:cs="Times New Roman"/>
          <w:color w:val="000000"/>
          <w:sz w:val="18"/>
          <w:szCs w:val="18"/>
        </w:rPr>
      </w:pPr>
      <w:r w:rsidRPr="008A2522">
        <w:rPr>
          <w:rFonts w:ascii="Times New Roman" w:hAnsi="Times New Roman" w:cs="Times New Roman"/>
          <w:color w:val="000000"/>
          <w:sz w:val="18"/>
          <w:szCs w:val="18"/>
        </w:rPr>
        <w:t>Заявителям,  не допущенным  к участию в конкурсе, направляется  уведомление об отказе в допуске к участию в конкурсе с  приложением копии протокола предварительного отбора участников конкурса и возвращаются ими суммы задатков в течени</w:t>
      </w:r>
      <w:proofErr w:type="gramStart"/>
      <w:r w:rsidRPr="008A2522">
        <w:rPr>
          <w:rFonts w:ascii="Times New Roman" w:hAnsi="Times New Roman" w:cs="Times New Roman"/>
          <w:color w:val="000000"/>
          <w:sz w:val="18"/>
          <w:szCs w:val="18"/>
        </w:rPr>
        <w:t>и</w:t>
      </w:r>
      <w:proofErr w:type="gramEnd"/>
      <w:r w:rsidRPr="008A2522">
        <w:rPr>
          <w:rFonts w:ascii="Times New Roman" w:hAnsi="Times New Roman" w:cs="Times New Roman"/>
          <w:color w:val="000000"/>
          <w:sz w:val="18"/>
          <w:szCs w:val="18"/>
        </w:rPr>
        <w:t xml:space="preserve"> пяти рабочих  дней со дня подписания указанного  протокола членами конкурсной комиссии. </w:t>
      </w:r>
    </w:p>
    <w:p w:rsidR="00017498" w:rsidRPr="008A2522" w:rsidRDefault="00017498" w:rsidP="00B33A70">
      <w:pPr>
        <w:pStyle w:val="Standard"/>
        <w:numPr>
          <w:ilvl w:val="2"/>
          <w:numId w:val="45"/>
        </w:numPr>
        <w:autoSpaceDE w:val="0"/>
        <w:ind w:left="0" w:firstLine="851"/>
        <w:jc w:val="both"/>
        <w:textAlignment w:val="auto"/>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017498" w:rsidRPr="008A2522" w:rsidRDefault="00017498" w:rsidP="00B33A70">
      <w:pPr>
        <w:pStyle w:val="Standard"/>
        <w:numPr>
          <w:ilvl w:val="2"/>
          <w:numId w:val="45"/>
        </w:numPr>
        <w:autoSpaceDE w:val="0"/>
        <w:ind w:left="0" w:firstLine="720"/>
        <w:jc w:val="both"/>
        <w:textAlignment w:val="auto"/>
        <w:rPr>
          <w:rFonts w:ascii="Times New Roman" w:hAnsi="Times New Roman" w:cs="Times New Roman"/>
          <w:color w:val="000000"/>
          <w:sz w:val="18"/>
          <w:szCs w:val="18"/>
        </w:rPr>
      </w:pPr>
      <w:r w:rsidRPr="008A2522">
        <w:rPr>
          <w:rFonts w:ascii="Times New Roman" w:hAnsi="Times New Roman" w:cs="Times New Roman"/>
          <w:color w:val="000000"/>
          <w:sz w:val="18"/>
          <w:szCs w:val="18"/>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017498" w:rsidRPr="008A2522" w:rsidRDefault="00017498" w:rsidP="00B33A70">
      <w:pPr>
        <w:pStyle w:val="Standard"/>
        <w:numPr>
          <w:ilvl w:val="2"/>
          <w:numId w:val="45"/>
        </w:numPr>
        <w:autoSpaceDE w:val="0"/>
        <w:ind w:left="0" w:firstLine="720"/>
        <w:jc w:val="both"/>
        <w:textAlignment w:val="auto"/>
        <w:rPr>
          <w:rFonts w:ascii="Times New Roman" w:hAnsi="Times New Roman" w:cs="Times New Roman"/>
          <w:color w:val="000000"/>
          <w:sz w:val="18"/>
          <w:szCs w:val="18"/>
        </w:rPr>
      </w:pPr>
      <w:r w:rsidRPr="008A2522">
        <w:rPr>
          <w:rFonts w:ascii="Times New Roman" w:hAnsi="Times New Roman" w:cs="Times New Roman"/>
          <w:color w:val="000000"/>
          <w:sz w:val="18"/>
          <w:szCs w:val="18"/>
        </w:rPr>
        <w:lastRenderedPageBreak/>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017498" w:rsidRPr="008A2522" w:rsidRDefault="00017498" w:rsidP="00B33A70">
      <w:pPr>
        <w:pStyle w:val="Standard"/>
        <w:numPr>
          <w:ilvl w:val="2"/>
          <w:numId w:val="45"/>
        </w:numPr>
        <w:autoSpaceDE w:val="0"/>
        <w:ind w:left="0" w:firstLine="720"/>
        <w:jc w:val="both"/>
        <w:textAlignment w:val="auto"/>
        <w:rPr>
          <w:rFonts w:ascii="Times New Roman" w:hAnsi="Times New Roman" w:cs="Times New Roman"/>
          <w:color w:val="000000"/>
          <w:sz w:val="18"/>
          <w:szCs w:val="18"/>
        </w:rPr>
      </w:pPr>
      <w:r w:rsidRPr="008A2522">
        <w:rPr>
          <w:rFonts w:ascii="Times New Roman" w:hAnsi="Times New Roman" w:cs="Times New Roman"/>
          <w:color w:val="000000"/>
          <w:sz w:val="18"/>
          <w:szCs w:val="18"/>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017498" w:rsidRPr="008A2522" w:rsidRDefault="00017498" w:rsidP="00B33A70">
      <w:pPr>
        <w:pStyle w:val="Standard"/>
        <w:numPr>
          <w:ilvl w:val="2"/>
          <w:numId w:val="45"/>
        </w:numPr>
        <w:autoSpaceDE w:val="0"/>
        <w:ind w:left="0" w:firstLine="720"/>
        <w:jc w:val="both"/>
        <w:textAlignment w:val="auto"/>
        <w:rPr>
          <w:rFonts w:ascii="Times New Roman" w:hAnsi="Times New Roman" w:cs="Times New Roman"/>
          <w:color w:val="000000"/>
          <w:sz w:val="18"/>
          <w:szCs w:val="18"/>
        </w:rPr>
      </w:pPr>
      <w:r w:rsidRPr="008A2522">
        <w:rPr>
          <w:rFonts w:ascii="Times New Roman" w:hAnsi="Times New Roman" w:cs="Times New Roman"/>
          <w:color w:val="000000"/>
          <w:sz w:val="18"/>
          <w:szCs w:val="18"/>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017498" w:rsidRPr="008A2522" w:rsidRDefault="00017498" w:rsidP="00B33A70">
      <w:pPr>
        <w:pStyle w:val="Standard"/>
        <w:numPr>
          <w:ilvl w:val="2"/>
          <w:numId w:val="45"/>
        </w:numPr>
        <w:autoSpaceDE w:val="0"/>
        <w:jc w:val="both"/>
        <w:textAlignment w:val="auto"/>
        <w:rPr>
          <w:rFonts w:ascii="Times New Roman" w:eastAsia="Times New Roman CYR" w:hAnsi="Times New Roman" w:cs="Times New Roman"/>
          <w:color w:val="000000"/>
          <w:sz w:val="18"/>
          <w:szCs w:val="18"/>
        </w:rPr>
      </w:pPr>
      <w:r w:rsidRPr="008A2522">
        <w:rPr>
          <w:rFonts w:ascii="Times New Roman" w:hAnsi="Times New Roman" w:cs="Times New Roman"/>
          <w:color w:val="000000"/>
          <w:sz w:val="18"/>
          <w:szCs w:val="18"/>
        </w:rPr>
        <w:t>Концедент возвращает  заявителю, представившему единственную заявку на участие в конкурсе, внесенный им задаток в случае, если;</w:t>
      </w:r>
    </w:p>
    <w:p w:rsidR="00017498" w:rsidRPr="008A2522" w:rsidRDefault="00017498" w:rsidP="00017498">
      <w:pPr>
        <w:pStyle w:val="Standard"/>
        <w:autoSpaceDE w:val="0"/>
        <w:ind w:left="851"/>
        <w:jc w:val="both"/>
        <w:textAlignment w:val="auto"/>
        <w:rPr>
          <w:rFonts w:ascii="Times New Roman" w:eastAsia="Times New Roman CYR" w:hAnsi="Times New Roman" w:cs="Times New Roman"/>
          <w:color w:val="000000"/>
          <w:sz w:val="18"/>
          <w:szCs w:val="18"/>
        </w:rPr>
      </w:pPr>
      <w:r w:rsidRPr="008A2522">
        <w:rPr>
          <w:rFonts w:ascii="Times New Roman" w:eastAsia="Times New Roman CYR" w:hAnsi="Times New Roman" w:cs="Times New Roman"/>
          <w:color w:val="000000"/>
          <w:sz w:val="18"/>
          <w:szCs w:val="18"/>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017498" w:rsidRPr="008A2522" w:rsidRDefault="00017498" w:rsidP="00017498">
      <w:pPr>
        <w:pStyle w:val="Standard"/>
        <w:tabs>
          <w:tab w:val="left" w:pos="1843"/>
        </w:tabs>
        <w:autoSpaceDE w:val="0"/>
        <w:ind w:firstLine="709"/>
        <w:jc w:val="both"/>
        <w:rPr>
          <w:rFonts w:ascii="Times New Roman" w:eastAsia="Times New Roman CYR" w:hAnsi="Times New Roman" w:cs="Times New Roman"/>
          <w:color w:val="000000"/>
          <w:sz w:val="18"/>
          <w:szCs w:val="18"/>
        </w:rPr>
      </w:pPr>
      <w:r w:rsidRPr="008A2522">
        <w:rPr>
          <w:rFonts w:ascii="Times New Roman" w:eastAsia="Times New Roman CYR" w:hAnsi="Times New Roman" w:cs="Times New Roman"/>
          <w:color w:val="000000"/>
          <w:sz w:val="18"/>
          <w:szCs w:val="18"/>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017498" w:rsidRPr="008A2522" w:rsidRDefault="00017498" w:rsidP="00017498">
      <w:pPr>
        <w:pStyle w:val="Standard"/>
        <w:tabs>
          <w:tab w:val="left" w:pos="1843"/>
        </w:tabs>
        <w:autoSpaceDE w:val="0"/>
        <w:ind w:firstLine="709"/>
        <w:jc w:val="both"/>
        <w:rPr>
          <w:rFonts w:ascii="Times New Roman" w:hAnsi="Times New Roman" w:cs="Times New Roman"/>
          <w:color w:val="000000"/>
          <w:sz w:val="18"/>
          <w:szCs w:val="18"/>
        </w:rPr>
      </w:pPr>
      <w:r w:rsidRPr="008A2522">
        <w:rPr>
          <w:rFonts w:ascii="Times New Roman" w:eastAsia="Times New Roman CYR" w:hAnsi="Times New Roman" w:cs="Times New Roman"/>
          <w:color w:val="000000"/>
          <w:sz w:val="18"/>
          <w:szCs w:val="18"/>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8A2522">
        <w:rPr>
          <w:rFonts w:ascii="Times New Roman" w:hAnsi="Times New Roman" w:cs="Times New Roman"/>
          <w:color w:val="000000"/>
          <w:sz w:val="18"/>
          <w:szCs w:val="18"/>
        </w:rPr>
        <w:t>Концедентом предложения о заключении концессионного соглашении;</w:t>
      </w:r>
    </w:p>
    <w:p w:rsidR="00017498" w:rsidRPr="008A2522" w:rsidRDefault="00017498" w:rsidP="00B33A70">
      <w:pPr>
        <w:pStyle w:val="Standard"/>
        <w:numPr>
          <w:ilvl w:val="2"/>
          <w:numId w:val="45"/>
        </w:numPr>
        <w:autoSpaceDE w:val="0"/>
        <w:ind w:left="0" w:firstLine="720"/>
        <w:jc w:val="both"/>
        <w:textAlignment w:val="auto"/>
        <w:rPr>
          <w:rFonts w:ascii="Times New Roman" w:hAnsi="Times New Roman" w:cs="Times New Roman"/>
          <w:color w:val="000000"/>
          <w:sz w:val="18"/>
          <w:szCs w:val="18"/>
        </w:rPr>
      </w:pPr>
      <w:r w:rsidRPr="008A2522">
        <w:rPr>
          <w:rFonts w:ascii="Times New Roman" w:hAnsi="Times New Roman" w:cs="Times New Roman"/>
          <w:color w:val="000000"/>
          <w:sz w:val="18"/>
          <w:szCs w:val="18"/>
        </w:rPr>
        <w:t>В случае</w:t>
      </w:r>
      <w:proofErr w:type="gramStart"/>
      <w:r w:rsidRPr="008A2522">
        <w:rPr>
          <w:rFonts w:ascii="Times New Roman" w:hAnsi="Times New Roman" w:cs="Times New Roman"/>
          <w:color w:val="000000"/>
          <w:sz w:val="18"/>
          <w:szCs w:val="18"/>
        </w:rPr>
        <w:t>,</w:t>
      </w:r>
      <w:proofErr w:type="gramEnd"/>
      <w:r w:rsidRPr="008A2522">
        <w:rPr>
          <w:rFonts w:ascii="Times New Roman" w:hAnsi="Times New Roman" w:cs="Times New Roman"/>
          <w:color w:val="000000"/>
          <w:sz w:val="18"/>
          <w:szCs w:val="18"/>
        </w:rPr>
        <w:t xml:space="preserve">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017498" w:rsidRPr="008A2522" w:rsidRDefault="00017498" w:rsidP="00930D0D">
      <w:pPr>
        <w:widowControl w:val="0"/>
        <w:numPr>
          <w:ilvl w:val="1"/>
          <w:numId w:val="45"/>
        </w:numPr>
        <w:spacing w:after="0" w:line="240" w:lineRule="auto"/>
        <w:ind w:left="0" w:firstLine="567"/>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Победителю конкурса, не подписавшему в </w:t>
      </w:r>
      <w:proofErr w:type="gramStart"/>
      <w:r w:rsidRPr="008A2522">
        <w:rPr>
          <w:rFonts w:ascii="Times New Roman" w:hAnsi="Times New Roman" w:cs="Times New Roman"/>
          <w:color w:val="000000"/>
          <w:sz w:val="18"/>
          <w:szCs w:val="18"/>
        </w:rPr>
        <w:t>установленный срок Концессионного соглашения, внесенный им Задаток не возвращается</w:t>
      </w:r>
      <w:proofErr w:type="gramEnd"/>
      <w:r w:rsidRPr="008A2522">
        <w:rPr>
          <w:rFonts w:ascii="Times New Roman" w:hAnsi="Times New Roman" w:cs="Times New Roman"/>
          <w:color w:val="000000"/>
          <w:sz w:val="18"/>
          <w:szCs w:val="18"/>
        </w:rPr>
        <w:t>.</w:t>
      </w:r>
    </w:p>
    <w:p w:rsidR="00017498" w:rsidRPr="008A2522" w:rsidRDefault="00017498" w:rsidP="00017498">
      <w:pPr>
        <w:pStyle w:val="Standard"/>
        <w:rPr>
          <w:rFonts w:ascii="Times New Roman" w:hAnsi="Times New Roman" w:cs="Times New Roman"/>
          <w:bCs/>
          <w:color w:val="000000"/>
          <w:sz w:val="18"/>
          <w:szCs w:val="18"/>
        </w:rPr>
      </w:pPr>
    </w:p>
    <w:p w:rsidR="00017498" w:rsidRPr="008A2522" w:rsidRDefault="00017498" w:rsidP="00930D0D">
      <w:pPr>
        <w:spacing w:after="0"/>
        <w:ind w:firstLine="567"/>
        <w:jc w:val="center"/>
        <w:rPr>
          <w:rFonts w:ascii="Times New Roman" w:hAnsi="Times New Roman" w:cs="Times New Roman"/>
          <w:b/>
          <w:bCs/>
          <w:sz w:val="18"/>
          <w:szCs w:val="18"/>
        </w:rPr>
      </w:pPr>
    </w:p>
    <w:p w:rsidR="00017498" w:rsidRPr="008A2522" w:rsidRDefault="00017498" w:rsidP="00930D0D">
      <w:pPr>
        <w:spacing w:after="0"/>
        <w:ind w:firstLine="567"/>
        <w:jc w:val="center"/>
        <w:rPr>
          <w:rFonts w:ascii="Times New Roman" w:hAnsi="Times New Roman" w:cs="Times New Roman"/>
          <w:b/>
          <w:bCs/>
          <w:sz w:val="18"/>
          <w:szCs w:val="18"/>
        </w:rPr>
      </w:pPr>
      <w:r w:rsidRPr="008A2522">
        <w:rPr>
          <w:rFonts w:ascii="Times New Roman" w:hAnsi="Times New Roman" w:cs="Times New Roman"/>
          <w:b/>
          <w:bCs/>
          <w:sz w:val="18"/>
          <w:szCs w:val="18"/>
        </w:rPr>
        <w:t>14.</w:t>
      </w:r>
      <w:r w:rsidRPr="008A2522">
        <w:rPr>
          <w:rFonts w:ascii="Times New Roman" w:hAnsi="Times New Roman" w:cs="Times New Roman"/>
          <w:b/>
          <w:bCs/>
          <w:sz w:val="18"/>
          <w:szCs w:val="18"/>
        </w:rPr>
        <w:tab/>
        <w:t>Концессионная плата</w:t>
      </w:r>
    </w:p>
    <w:p w:rsidR="00017498" w:rsidRPr="008A2522" w:rsidRDefault="00017498" w:rsidP="00930D0D">
      <w:pPr>
        <w:spacing w:after="0"/>
        <w:ind w:firstLine="567"/>
        <w:jc w:val="both"/>
        <w:rPr>
          <w:rFonts w:ascii="Times New Roman" w:hAnsi="Times New Roman" w:cs="Times New Roman"/>
          <w:sz w:val="18"/>
          <w:szCs w:val="18"/>
        </w:rPr>
      </w:pPr>
      <w:r w:rsidRPr="008A2522">
        <w:rPr>
          <w:rFonts w:ascii="Times New Roman" w:hAnsi="Times New Roman" w:cs="Times New Roman"/>
          <w:sz w:val="18"/>
          <w:szCs w:val="18"/>
        </w:rPr>
        <w:t>14.1.</w:t>
      </w:r>
      <w:r w:rsidRPr="008A2522">
        <w:rPr>
          <w:rFonts w:ascii="Times New Roman" w:hAnsi="Times New Roman" w:cs="Times New Roman"/>
          <w:sz w:val="18"/>
          <w:szCs w:val="18"/>
        </w:rPr>
        <w:tab/>
        <w:t xml:space="preserve">Концессионная плата по Концессионному соглашению не устанавливается в соответствии с </w:t>
      </w:r>
      <w:proofErr w:type="gramStart"/>
      <w:r w:rsidRPr="008A2522">
        <w:rPr>
          <w:rFonts w:ascii="Times New Roman" w:hAnsi="Times New Roman" w:cs="Times New Roman"/>
          <w:sz w:val="18"/>
          <w:szCs w:val="18"/>
        </w:rPr>
        <w:t>ч</w:t>
      </w:r>
      <w:proofErr w:type="gramEnd"/>
      <w:r w:rsidRPr="008A2522">
        <w:rPr>
          <w:rFonts w:ascii="Times New Roman" w:hAnsi="Times New Roman" w:cs="Times New Roman"/>
          <w:sz w:val="18"/>
          <w:szCs w:val="18"/>
        </w:rPr>
        <w:t>.1.1. ст. 7 Закона о концессии.</w:t>
      </w:r>
    </w:p>
    <w:p w:rsidR="00017498" w:rsidRPr="008A2522" w:rsidRDefault="00017498" w:rsidP="00017498">
      <w:pPr>
        <w:pStyle w:val="Standard"/>
        <w:rPr>
          <w:rFonts w:ascii="Times New Roman" w:hAnsi="Times New Roman" w:cs="Times New Roman"/>
          <w:bCs/>
          <w:color w:val="000000"/>
          <w:sz w:val="18"/>
          <w:szCs w:val="18"/>
        </w:rPr>
      </w:pPr>
    </w:p>
    <w:p w:rsidR="00017498" w:rsidRPr="008A2522" w:rsidRDefault="00017498" w:rsidP="00017498">
      <w:pPr>
        <w:pStyle w:val="11"/>
        <w:spacing w:before="0"/>
        <w:ind w:left="360"/>
        <w:jc w:val="center"/>
        <w:rPr>
          <w:rFonts w:ascii="Times New Roman" w:hAnsi="Times New Roman" w:cs="Times New Roman"/>
          <w:sz w:val="18"/>
          <w:szCs w:val="18"/>
        </w:rPr>
      </w:pPr>
      <w:bookmarkStart w:id="38" w:name="_Toc414487466"/>
    </w:p>
    <w:p w:rsidR="00017498" w:rsidRPr="008A2522" w:rsidRDefault="00017498" w:rsidP="00017498">
      <w:pPr>
        <w:pStyle w:val="11"/>
        <w:spacing w:before="0"/>
        <w:ind w:left="360"/>
        <w:jc w:val="center"/>
        <w:rPr>
          <w:rFonts w:ascii="Times New Roman" w:hAnsi="Times New Roman" w:cs="Times New Roman"/>
          <w:sz w:val="18"/>
          <w:szCs w:val="18"/>
        </w:rPr>
      </w:pPr>
      <w:r w:rsidRPr="008A2522">
        <w:rPr>
          <w:rFonts w:ascii="Times New Roman" w:hAnsi="Times New Roman" w:cs="Times New Roman"/>
          <w:sz w:val="18"/>
          <w:szCs w:val="18"/>
        </w:rPr>
        <w:t>15.Порядок, место и срок представления</w:t>
      </w:r>
    </w:p>
    <w:p w:rsidR="00017498" w:rsidRPr="008A2522" w:rsidRDefault="00017498" w:rsidP="00017498">
      <w:pPr>
        <w:pStyle w:val="11"/>
        <w:spacing w:before="0"/>
        <w:ind w:left="360"/>
        <w:jc w:val="center"/>
        <w:rPr>
          <w:rFonts w:ascii="Times New Roman" w:hAnsi="Times New Roman" w:cs="Times New Roman"/>
          <w:sz w:val="18"/>
          <w:szCs w:val="18"/>
        </w:rPr>
      </w:pPr>
      <w:r w:rsidRPr="008A2522">
        <w:rPr>
          <w:rFonts w:ascii="Times New Roman" w:hAnsi="Times New Roman" w:cs="Times New Roman"/>
          <w:sz w:val="18"/>
          <w:szCs w:val="18"/>
        </w:rPr>
        <w:t xml:space="preserve"> Конкурсных предложений</w:t>
      </w:r>
      <w:bookmarkEnd w:id="38"/>
    </w:p>
    <w:p w:rsidR="00017498" w:rsidRPr="008A2522" w:rsidRDefault="00017498" w:rsidP="00930D0D">
      <w:pPr>
        <w:pStyle w:val="western"/>
        <w:spacing w:before="0" w:beforeAutospacing="0" w:after="0" w:afterAutospacing="0"/>
        <w:ind w:firstLine="851"/>
        <w:jc w:val="center"/>
        <w:rPr>
          <w:color w:val="000000"/>
          <w:sz w:val="18"/>
          <w:szCs w:val="18"/>
        </w:rPr>
      </w:pPr>
    </w:p>
    <w:p w:rsidR="00017498" w:rsidRPr="008A2522" w:rsidRDefault="00017498" w:rsidP="00930D0D">
      <w:pPr>
        <w:widowControl w:val="0"/>
        <w:numPr>
          <w:ilvl w:val="1"/>
          <w:numId w:val="50"/>
        </w:numPr>
        <w:spacing w:after="0" w:line="240" w:lineRule="auto"/>
        <w:ind w:left="0" w:firstLine="851"/>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Красноярский край, Ужурский район, п. Златоруновск, ул. Ленина 9, в рабочие дни с 26.05.2020 по 01.06.2020 года с 10 час. 00 мин. до 16 час.00 мин. (обед с 12 час. 00 мин. – 13 час. 00 мин) 01.06.2020 </w:t>
      </w:r>
      <w:proofErr w:type="gramStart"/>
      <w:r w:rsidRPr="008A2522">
        <w:rPr>
          <w:rFonts w:ascii="Times New Roman" w:hAnsi="Times New Roman" w:cs="Times New Roman"/>
          <w:color w:val="000000"/>
          <w:sz w:val="18"/>
          <w:szCs w:val="18"/>
        </w:rPr>
        <w:t>до</w:t>
      </w:r>
      <w:proofErr w:type="gramEnd"/>
      <w:r w:rsidRPr="008A2522">
        <w:rPr>
          <w:rFonts w:ascii="Times New Roman" w:hAnsi="Times New Roman" w:cs="Times New Roman"/>
          <w:color w:val="000000"/>
          <w:sz w:val="18"/>
          <w:szCs w:val="18"/>
        </w:rPr>
        <w:t xml:space="preserve"> 10 </w:t>
      </w:r>
      <w:proofErr w:type="gramStart"/>
      <w:r w:rsidRPr="008A2522">
        <w:rPr>
          <w:rFonts w:ascii="Times New Roman" w:hAnsi="Times New Roman" w:cs="Times New Roman"/>
          <w:color w:val="000000"/>
          <w:sz w:val="18"/>
          <w:szCs w:val="18"/>
        </w:rPr>
        <w:t>час</w:t>
      </w:r>
      <w:proofErr w:type="gramEnd"/>
      <w:r w:rsidRPr="008A2522">
        <w:rPr>
          <w:rFonts w:ascii="Times New Roman" w:hAnsi="Times New Roman" w:cs="Times New Roman"/>
          <w:color w:val="000000"/>
          <w:sz w:val="18"/>
          <w:szCs w:val="18"/>
        </w:rPr>
        <w:t>. 00 мин.</w:t>
      </w:r>
    </w:p>
    <w:p w:rsidR="00017498" w:rsidRPr="008A2522" w:rsidRDefault="00017498" w:rsidP="00930D0D">
      <w:pPr>
        <w:widowControl w:val="0"/>
        <w:numPr>
          <w:ilvl w:val="1"/>
          <w:numId w:val="50"/>
        </w:numPr>
        <w:spacing w:after="0" w:line="240" w:lineRule="auto"/>
        <w:ind w:left="0" w:firstLine="851"/>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 </w:t>
      </w:r>
      <w:proofErr w:type="gramStart"/>
      <w:r w:rsidRPr="008A2522">
        <w:rPr>
          <w:rFonts w:ascii="Times New Roman" w:hAnsi="Times New Roman" w:cs="Times New Roman"/>
          <w:color w:val="000000"/>
          <w:sz w:val="18"/>
          <w:szCs w:val="18"/>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w:t>
      </w:r>
      <w:proofErr w:type="gramEnd"/>
      <w:r w:rsidRPr="008A2522">
        <w:rPr>
          <w:rFonts w:ascii="Times New Roman" w:hAnsi="Times New Roman" w:cs="Times New Roman"/>
          <w:color w:val="000000"/>
          <w:sz w:val="18"/>
          <w:szCs w:val="18"/>
        </w:rPr>
        <w:t xml:space="preserve">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ХОЛОДНОГО ВОДОСНАБЖЕНИЯ НА ТЕРРИТОРИИ ЗЛАТОРУНОВСКОГО СЕЛЬСОВЕТА».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Конверт на местах склейки должен быть подписан Участником конкурса или его уполномоченным лицом и скреплен печатью (при ее наличии).</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При поступлении конвертов с Конкурсными предложениями без указанных в настоящем пункте пометок на конвертах</w:t>
      </w:r>
      <w:proofErr w:type="gramEnd"/>
      <w:r w:rsidRPr="008A2522">
        <w:rPr>
          <w:rFonts w:ascii="Times New Roman" w:hAnsi="Times New Roman" w:cs="Times New Roman"/>
          <w:color w:val="000000"/>
          <w:sz w:val="18"/>
          <w:szCs w:val="18"/>
        </w:rPr>
        <w:t xml:space="preserve"> они не считаются Конкурсными предложениями и не подлежат рассмотрению Конкурсной комиссией.</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8A2522">
        <w:rPr>
          <w:rFonts w:ascii="Times New Roman" w:hAnsi="Times New Roman" w:cs="Times New Roman"/>
          <w:color w:val="000000"/>
          <w:sz w:val="18"/>
          <w:szCs w:val="18"/>
        </w:rPr>
        <w:t>с</w:t>
      </w:r>
      <w:proofErr w:type="gramEnd"/>
      <w:r w:rsidRPr="008A2522">
        <w:rPr>
          <w:rFonts w:ascii="Times New Roman" w:hAnsi="Times New Roman" w:cs="Times New Roman"/>
          <w:color w:val="000000"/>
          <w:sz w:val="18"/>
          <w:szCs w:val="18"/>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Участник конкурса вправе представить Конкурсное предложение на заседании Конкурсной комиссии </w:t>
      </w:r>
      <w:r w:rsidRPr="008A2522">
        <w:rPr>
          <w:rFonts w:ascii="Times New Roman" w:hAnsi="Times New Roman" w:cs="Times New Roman"/>
          <w:color w:val="000000"/>
          <w:sz w:val="18"/>
          <w:szCs w:val="18"/>
          <w:u w:val="single"/>
        </w:rPr>
        <w:t xml:space="preserve">в </w:t>
      </w:r>
      <w:r w:rsidRPr="008A2522">
        <w:rPr>
          <w:rFonts w:ascii="Times New Roman" w:hAnsi="Times New Roman" w:cs="Times New Roman"/>
          <w:color w:val="000000"/>
          <w:sz w:val="18"/>
          <w:szCs w:val="18"/>
          <w:u w:val="single"/>
        </w:rPr>
        <w:lastRenderedPageBreak/>
        <w:t>момент вскрытия конвертов с конкурсными предложениями, который является моментом истечения срока представления конкурсных предложений. П</w:t>
      </w:r>
      <w:r w:rsidRPr="008A2522">
        <w:rPr>
          <w:rFonts w:ascii="Times New Roman" w:hAnsi="Times New Roman" w:cs="Times New Roman"/>
          <w:color w:val="000000"/>
          <w:sz w:val="18"/>
          <w:szCs w:val="18"/>
        </w:rPr>
        <w:t>осле истечения установленного в настоящем разделе срока Конкурсные предложения не принимаются.</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8A2522">
        <w:rPr>
          <w:rFonts w:ascii="Times New Roman" w:hAnsi="Times New Roman" w:cs="Times New Roman"/>
          <w:color w:val="000000"/>
          <w:sz w:val="18"/>
          <w:szCs w:val="18"/>
        </w:rPr>
        <w:t>Конкурса</w:t>
      </w:r>
      <w:proofErr w:type="gramEnd"/>
      <w:r w:rsidRPr="008A2522">
        <w:rPr>
          <w:rFonts w:ascii="Times New Roman" w:hAnsi="Times New Roman" w:cs="Times New Roman"/>
          <w:color w:val="000000"/>
          <w:sz w:val="18"/>
          <w:szCs w:val="18"/>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8A2522">
        <w:rPr>
          <w:rFonts w:ascii="Times New Roman" w:hAnsi="Times New Roman" w:cs="Times New Roman"/>
          <w:color w:val="000000"/>
          <w:sz w:val="18"/>
          <w:szCs w:val="18"/>
        </w:rPr>
        <w:t>конкурса</w:t>
      </w:r>
      <w:proofErr w:type="gramEnd"/>
      <w:r w:rsidRPr="008A2522">
        <w:rPr>
          <w:rFonts w:ascii="Times New Roman" w:hAnsi="Times New Roman" w:cs="Times New Roman"/>
          <w:color w:val="000000"/>
          <w:sz w:val="18"/>
          <w:szCs w:val="18"/>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017498" w:rsidRPr="008A2522" w:rsidRDefault="00017498" w:rsidP="00930D0D">
      <w:pPr>
        <w:widowControl w:val="0"/>
        <w:spacing w:after="0"/>
        <w:ind w:left="709"/>
        <w:jc w:val="both"/>
        <w:rPr>
          <w:rFonts w:ascii="Times New Roman" w:hAnsi="Times New Roman" w:cs="Times New Roman"/>
          <w:color w:val="000000"/>
          <w:sz w:val="18"/>
          <w:szCs w:val="18"/>
        </w:rPr>
      </w:pPr>
    </w:p>
    <w:p w:rsidR="00017498" w:rsidRPr="008A2522" w:rsidRDefault="00017498" w:rsidP="00B33A70">
      <w:pPr>
        <w:pStyle w:val="11"/>
        <w:keepLines w:val="0"/>
        <w:numPr>
          <w:ilvl w:val="0"/>
          <w:numId w:val="50"/>
        </w:numPr>
        <w:spacing w:before="0" w:line="240" w:lineRule="auto"/>
        <w:jc w:val="center"/>
        <w:rPr>
          <w:rFonts w:ascii="Times New Roman" w:hAnsi="Times New Roman" w:cs="Times New Roman"/>
          <w:sz w:val="18"/>
          <w:szCs w:val="18"/>
        </w:rPr>
      </w:pPr>
      <w:bookmarkStart w:id="39" w:name="_Toc414487467"/>
      <w:r w:rsidRPr="008A2522">
        <w:rPr>
          <w:rFonts w:ascii="Times New Roman" w:hAnsi="Times New Roman" w:cs="Times New Roman"/>
          <w:sz w:val="18"/>
          <w:szCs w:val="18"/>
        </w:rPr>
        <w:t>Порядок и срок изменения и (или) отзыва Заявок и Конкурсных предложений</w:t>
      </w:r>
      <w:bookmarkEnd w:id="39"/>
    </w:p>
    <w:p w:rsidR="00017498" w:rsidRPr="008A2522" w:rsidRDefault="00017498" w:rsidP="00017498">
      <w:pPr>
        <w:pStyle w:val="Standard"/>
        <w:autoSpaceDE w:val="0"/>
        <w:jc w:val="both"/>
        <w:rPr>
          <w:rFonts w:ascii="Times New Roman" w:hAnsi="Times New Roman" w:cs="Times New Roman"/>
          <w:b/>
          <w:color w:val="000000"/>
          <w:sz w:val="18"/>
          <w:szCs w:val="18"/>
        </w:rPr>
      </w:pP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Участник  конкурса </w:t>
      </w:r>
      <w:proofErr w:type="gramStart"/>
      <w:r w:rsidRPr="008A2522">
        <w:rPr>
          <w:rFonts w:ascii="Times New Roman" w:hAnsi="Times New Roman" w:cs="Times New Roman"/>
          <w:color w:val="000000"/>
          <w:sz w:val="18"/>
          <w:szCs w:val="18"/>
        </w:rPr>
        <w:t>в праве</w:t>
      </w:r>
      <w:proofErr w:type="gramEnd"/>
      <w:r w:rsidRPr="008A2522">
        <w:rPr>
          <w:rFonts w:ascii="Times New Roman" w:hAnsi="Times New Roman" w:cs="Times New Roman"/>
          <w:color w:val="000000"/>
          <w:sz w:val="18"/>
          <w:szCs w:val="18"/>
        </w:rPr>
        <w:t xml:space="preserve"> изменить или отозвать свое конкурсное предложение в любое время  до истечения  срока предоставления в конкурсную комиссию конкурсных предложений. Изменение конкурсного предложения или уведомления о его отзыве считается действительным, если такое изменение или  такое уведомление поступило в конкурсную комиссию до истечения срока предоставления конкурсных предложений.</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ХОЛОДНОГО ВОДОСНАБЖЕНИЯ НА ТЕРРИТОРИИ ЗЛАТОРУНОВСКОГО СЕЛЬСОВЕТА».</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ХОЛОДНОГО ВОДОСНАБЖЕНИЯ НА ТЕРРИТОРИИ ЗЛАТОРУНОВСКОГО СЕЛЬСОВЕТА».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В случае</w:t>
      </w:r>
      <w:proofErr w:type="gramStart"/>
      <w:r w:rsidRPr="008A2522">
        <w:rPr>
          <w:rFonts w:ascii="Times New Roman" w:hAnsi="Times New Roman" w:cs="Times New Roman"/>
          <w:color w:val="000000"/>
          <w:sz w:val="18"/>
          <w:szCs w:val="18"/>
        </w:rPr>
        <w:t>,</w:t>
      </w:r>
      <w:proofErr w:type="gramEnd"/>
      <w:r w:rsidRPr="008A2522">
        <w:rPr>
          <w:rFonts w:ascii="Times New Roman" w:hAnsi="Times New Roman" w:cs="Times New Roman"/>
          <w:color w:val="000000"/>
          <w:sz w:val="18"/>
          <w:szCs w:val="18"/>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017498" w:rsidRPr="008A2522" w:rsidRDefault="00017498" w:rsidP="00930D0D">
      <w:pPr>
        <w:widowControl w:val="0"/>
        <w:spacing w:after="0"/>
        <w:ind w:left="709"/>
        <w:jc w:val="both"/>
        <w:rPr>
          <w:rFonts w:ascii="Times New Roman" w:hAnsi="Times New Roman" w:cs="Times New Roman"/>
          <w:color w:val="000000"/>
          <w:sz w:val="18"/>
          <w:szCs w:val="18"/>
        </w:rPr>
      </w:pPr>
    </w:p>
    <w:p w:rsidR="00017498" w:rsidRPr="008A2522" w:rsidRDefault="00017498" w:rsidP="00B33A70">
      <w:pPr>
        <w:pStyle w:val="11"/>
        <w:keepLines w:val="0"/>
        <w:numPr>
          <w:ilvl w:val="0"/>
          <w:numId w:val="50"/>
        </w:numPr>
        <w:spacing w:before="0" w:line="240" w:lineRule="auto"/>
        <w:jc w:val="center"/>
        <w:rPr>
          <w:rFonts w:ascii="Times New Roman" w:hAnsi="Times New Roman" w:cs="Times New Roman"/>
          <w:sz w:val="18"/>
          <w:szCs w:val="18"/>
        </w:rPr>
      </w:pPr>
      <w:bookmarkStart w:id="40" w:name="_Toc414487468"/>
      <w:r w:rsidRPr="008A2522">
        <w:rPr>
          <w:rFonts w:ascii="Times New Roman" w:hAnsi="Times New Roman" w:cs="Times New Roman"/>
          <w:sz w:val="18"/>
          <w:szCs w:val="18"/>
        </w:rPr>
        <w:t>Порядок и времявскрытия конвертов с Заявками</w:t>
      </w:r>
      <w:bookmarkEnd w:id="40"/>
    </w:p>
    <w:p w:rsidR="00017498" w:rsidRPr="008A2522" w:rsidRDefault="00017498" w:rsidP="00017498">
      <w:pPr>
        <w:pStyle w:val="Standard"/>
        <w:autoSpaceDE w:val="0"/>
        <w:jc w:val="center"/>
        <w:rPr>
          <w:rFonts w:ascii="Times New Roman" w:eastAsia="Times New Roman CYR" w:hAnsi="Times New Roman" w:cs="Times New Roman"/>
          <w:b/>
          <w:bCs/>
          <w:color w:val="000000"/>
          <w:sz w:val="18"/>
          <w:szCs w:val="18"/>
        </w:rPr>
      </w:pP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sz w:val="18"/>
          <w:szCs w:val="18"/>
        </w:rPr>
      </w:pPr>
      <w:r w:rsidRPr="008A2522">
        <w:rPr>
          <w:rFonts w:ascii="Times New Roman" w:hAnsi="Times New Roman" w:cs="Times New Roman"/>
          <w:sz w:val="18"/>
          <w:szCs w:val="18"/>
        </w:rPr>
        <w:t>Конверты с Заявками вскрываются на заседании Конкурсной комиссии по адресу</w:t>
      </w:r>
      <w:proofErr w:type="gramStart"/>
      <w:r w:rsidRPr="008A2522">
        <w:rPr>
          <w:rFonts w:ascii="Times New Roman" w:hAnsi="Times New Roman" w:cs="Times New Roman"/>
          <w:sz w:val="18"/>
          <w:szCs w:val="18"/>
        </w:rPr>
        <w:t>:К</w:t>
      </w:r>
      <w:proofErr w:type="gramEnd"/>
      <w:r w:rsidRPr="008A2522">
        <w:rPr>
          <w:rFonts w:ascii="Times New Roman" w:hAnsi="Times New Roman" w:cs="Times New Roman"/>
          <w:sz w:val="18"/>
          <w:szCs w:val="18"/>
        </w:rPr>
        <w:t xml:space="preserve">расноярский край, Ужурский район, п. Златоруновск, ул. Ленина, 9, </w:t>
      </w:r>
      <w:r w:rsidRPr="008A2522">
        <w:rPr>
          <w:rFonts w:ascii="Times New Roman" w:hAnsi="Times New Roman" w:cs="Times New Roman"/>
          <w:b/>
          <w:sz w:val="18"/>
          <w:szCs w:val="18"/>
        </w:rPr>
        <w:t>в 10 час. 00 мин.</w:t>
      </w:r>
      <w:r w:rsidRPr="008A2522">
        <w:rPr>
          <w:rFonts w:ascii="Times New Roman" w:hAnsi="Times New Roman" w:cs="Times New Roman"/>
          <w:sz w:val="18"/>
          <w:szCs w:val="18"/>
        </w:rPr>
        <w:t xml:space="preserve"> по местному  времени  26</w:t>
      </w:r>
      <w:r w:rsidRPr="008A2522">
        <w:rPr>
          <w:rFonts w:ascii="Times New Roman" w:hAnsi="Times New Roman" w:cs="Times New Roman"/>
          <w:b/>
          <w:sz w:val="18"/>
          <w:szCs w:val="18"/>
        </w:rPr>
        <w:t>.05.2020г.</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Pr="008A2522">
        <w:rPr>
          <w:rFonts w:ascii="Times New Roman" w:hAnsi="Times New Roman" w:cs="Times New Roman"/>
          <w:color w:val="000000"/>
          <w:sz w:val="18"/>
          <w:szCs w:val="18"/>
        </w:rPr>
        <w:t>конверт</w:t>
      </w:r>
      <w:proofErr w:type="gramEnd"/>
      <w:r w:rsidRPr="008A2522">
        <w:rPr>
          <w:rFonts w:ascii="Times New Roman" w:hAnsi="Times New Roman" w:cs="Times New Roman"/>
          <w:color w:val="000000"/>
          <w:sz w:val="18"/>
          <w:szCs w:val="18"/>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017498" w:rsidRPr="008A2522" w:rsidRDefault="00017498" w:rsidP="00930D0D">
      <w:pPr>
        <w:autoSpaceDE w:val="0"/>
        <w:autoSpaceDN w:val="0"/>
        <w:adjustRightInd w:val="0"/>
        <w:spacing w:after="0"/>
        <w:ind w:firstLine="540"/>
        <w:jc w:val="both"/>
        <w:outlineLvl w:val="0"/>
        <w:rPr>
          <w:rFonts w:ascii="Times New Roman" w:hAnsi="Times New Roman" w:cs="Times New Roman"/>
          <w:sz w:val="18"/>
          <w:szCs w:val="18"/>
        </w:rPr>
      </w:pPr>
    </w:p>
    <w:p w:rsidR="00017498" w:rsidRPr="008A2522" w:rsidRDefault="00017498" w:rsidP="00B33A70">
      <w:pPr>
        <w:pStyle w:val="11"/>
        <w:keepLines w:val="0"/>
        <w:numPr>
          <w:ilvl w:val="0"/>
          <w:numId w:val="50"/>
        </w:numPr>
        <w:spacing w:before="0" w:line="240" w:lineRule="auto"/>
        <w:jc w:val="center"/>
        <w:rPr>
          <w:rFonts w:ascii="Times New Roman" w:hAnsi="Times New Roman" w:cs="Times New Roman"/>
          <w:sz w:val="18"/>
          <w:szCs w:val="18"/>
        </w:rPr>
      </w:pPr>
      <w:bookmarkStart w:id="41" w:name="_Toc414487469"/>
      <w:r w:rsidRPr="008A2522">
        <w:rPr>
          <w:rFonts w:ascii="Times New Roman" w:hAnsi="Times New Roman" w:cs="Times New Roman"/>
          <w:sz w:val="18"/>
          <w:szCs w:val="18"/>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41"/>
    </w:p>
    <w:p w:rsidR="00017498" w:rsidRPr="008A2522" w:rsidRDefault="00017498" w:rsidP="00017498">
      <w:pPr>
        <w:pStyle w:val="Standard"/>
        <w:autoSpaceDE w:val="0"/>
        <w:ind w:firstLine="540"/>
        <w:jc w:val="both"/>
        <w:rPr>
          <w:rFonts w:ascii="Times New Roman" w:hAnsi="Times New Roman" w:cs="Times New Roman"/>
          <w:color w:val="000000"/>
          <w:sz w:val="18"/>
          <w:szCs w:val="18"/>
        </w:rPr>
      </w:pP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sz w:val="18"/>
          <w:szCs w:val="18"/>
        </w:rPr>
      </w:pPr>
      <w:r w:rsidRPr="008A2522">
        <w:rPr>
          <w:rFonts w:ascii="Times New Roman" w:hAnsi="Times New Roman" w:cs="Times New Roman"/>
          <w:color w:val="000000"/>
          <w:sz w:val="18"/>
          <w:szCs w:val="18"/>
        </w:rPr>
        <w:t xml:space="preserve">Конкурсная комиссия по адресу: Красноярский край, Ужурский район, п. Златоруновск, ул. Ленина, 9, </w:t>
      </w:r>
      <w:r w:rsidRPr="008A2522">
        <w:rPr>
          <w:rFonts w:ascii="Times New Roman" w:hAnsi="Times New Roman" w:cs="Times New Roman"/>
          <w:b/>
          <w:sz w:val="18"/>
          <w:szCs w:val="18"/>
        </w:rPr>
        <w:t>в 11 час. 00 мин</w:t>
      </w:r>
      <w:r w:rsidRPr="008A2522">
        <w:rPr>
          <w:rFonts w:ascii="Times New Roman" w:hAnsi="Times New Roman" w:cs="Times New Roman"/>
          <w:sz w:val="18"/>
          <w:szCs w:val="18"/>
        </w:rPr>
        <w:t>. по местному  времени  26</w:t>
      </w:r>
      <w:r w:rsidRPr="008A2522">
        <w:rPr>
          <w:rFonts w:ascii="Times New Roman" w:hAnsi="Times New Roman" w:cs="Times New Roman"/>
          <w:b/>
          <w:sz w:val="18"/>
          <w:szCs w:val="18"/>
        </w:rPr>
        <w:t>.05.2020г</w:t>
      </w:r>
      <w:r w:rsidRPr="008A2522">
        <w:rPr>
          <w:rFonts w:ascii="Times New Roman" w:hAnsi="Times New Roman" w:cs="Times New Roman"/>
          <w:sz w:val="18"/>
          <w:szCs w:val="18"/>
        </w:rPr>
        <w:t>. определяет:</w:t>
      </w:r>
    </w:p>
    <w:p w:rsidR="00017498" w:rsidRPr="008A2522" w:rsidRDefault="00017498" w:rsidP="00930D0D">
      <w:pPr>
        <w:numPr>
          <w:ilvl w:val="0"/>
          <w:numId w:val="47"/>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sz w:val="18"/>
          <w:szCs w:val="18"/>
        </w:rPr>
        <w:t>соответствие Заявки требованиям</w:t>
      </w:r>
      <w:r w:rsidRPr="008A2522">
        <w:rPr>
          <w:rFonts w:ascii="Times New Roman" w:hAnsi="Times New Roman" w:cs="Times New Roman"/>
          <w:bCs/>
          <w:color w:val="000000"/>
          <w:sz w:val="18"/>
          <w:szCs w:val="18"/>
        </w:rPr>
        <w:t>,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017498" w:rsidRPr="008A2522" w:rsidRDefault="00017498" w:rsidP="00930D0D">
      <w:pPr>
        <w:numPr>
          <w:ilvl w:val="0"/>
          <w:numId w:val="47"/>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color w:val="000000"/>
          <w:sz w:val="18"/>
          <w:szCs w:val="18"/>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017498" w:rsidRPr="008A2522" w:rsidRDefault="00017498" w:rsidP="00930D0D">
      <w:pPr>
        <w:numPr>
          <w:ilvl w:val="0"/>
          <w:numId w:val="47"/>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color w:val="000000"/>
          <w:sz w:val="18"/>
          <w:szCs w:val="18"/>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17498" w:rsidRPr="008A2522" w:rsidRDefault="00017498" w:rsidP="00930D0D">
      <w:pPr>
        <w:numPr>
          <w:ilvl w:val="0"/>
          <w:numId w:val="47"/>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color w:val="000000"/>
          <w:sz w:val="18"/>
          <w:szCs w:val="18"/>
        </w:rPr>
        <w:t>отсутствие решения о признании Заявителя банкротом и об открытии конкурсного производства в отношении него.</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w:t>
      </w:r>
      <w:r w:rsidRPr="008A2522">
        <w:rPr>
          <w:rFonts w:ascii="Times New Roman" w:hAnsi="Times New Roman" w:cs="Times New Roman"/>
          <w:color w:val="000000"/>
          <w:sz w:val="18"/>
          <w:szCs w:val="18"/>
        </w:rPr>
        <w:lastRenderedPageBreak/>
        <w:t>Заявителя, прошедшего предварительный отбор Участников конкурса и</w:t>
      </w:r>
      <w:proofErr w:type="gramEnd"/>
      <w:r w:rsidRPr="008A2522">
        <w:rPr>
          <w:rFonts w:ascii="Times New Roman" w:hAnsi="Times New Roman" w:cs="Times New Roman"/>
          <w:color w:val="000000"/>
          <w:sz w:val="18"/>
          <w:szCs w:val="1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Решение об отказе в допуске Заявителя к участию в Конкурсе принимается Конкурсной комиссией в случае, если:</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color w:val="000000"/>
          <w:sz w:val="18"/>
          <w:szCs w:val="18"/>
        </w:rPr>
        <w:t>Заявитель не соответствует требованиям, предъявляемым к Участникам конкурса и установленным разделом 3 Конкурсной документации;</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color w:val="000000"/>
          <w:sz w:val="18"/>
          <w:szCs w:val="18"/>
        </w:rPr>
        <w:t>Заявка не соответствует требованиям, предъявляемым к Заявкам и установленным Конкурсной документацией;</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color w:val="000000"/>
          <w:sz w:val="18"/>
          <w:szCs w:val="18"/>
        </w:rPr>
        <w:t>представленные Заявителем документы и материалы неполны и (или) недостоверны;</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color w:val="000000"/>
          <w:sz w:val="18"/>
          <w:szCs w:val="18"/>
        </w:rPr>
        <w:t>Задаток, вносимый Заявителем, не поступил на счет в срок и в размере, установленныеКонкурсной документацией.</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Конкурсная комиссия в течение трех рабочих дней со дня подписания членами Конкурсной комиссии </w:t>
      </w:r>
      <w:proofErr w:type="gramStart"/>
      <w:r w:rsidRPr="008A2522">
        <w:rPr>
          <w:rFonts w:ascii="Times New Roman" w:hAnsi="Times New Roman" w:cs="Times New Roman"/>
          <w:color w:val="000000"/>
          <w:sz w:val="18"/>
          <w:szCs w:val="18"/>
        </w:rPr>
        <w:t>протокола проведения предварительного отбора Участников конкурса</w:t>
      </w:r>
      <w:proofErr w:type="gramEnd"/>
      <w:r w:rsidRPr="008A2522">
        <w:rPr>
          <w:rFonts w:ascii="Times New Roman" w:hAnsi="Times New Roman" w:cs="Times New Roman"/>
          <w:color w:val="000000"/>
          <w:sz w:val="18"/>
          <w:szCs w:val="18"/>
        </w:rPr>
        <w:t xml:space="preserve"> направляет Участникам конкурса уведомление с предложением представить Конкурсные предложения. </w:t>
      </w:r>
    </w:p>
    <w:p w:rsidR="00017498" w:rsidRPr="008A2522" w:rsidRDefault="00017498" w:rsidP="00930D0D">
      <w:pPr>
        <w:widowControl w:val="0"/>
        <w:spacing w:after="0"/>
        <w:ind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8A2522">
        <w:rPr>
          <w:rFonts w:ascii="Times New Roman" w:hAnsi="Times New Roman" w:cs="Times New Roman"/>
          <w:color w:val="000000"/>
          <w:sz w:val="18"/>
          <w:szCs w:val="18"/>
        </w:rPr>
        <w:t>протокола</w:t>
      </w:r>
      <w:proofErr w:type="gramEnd"/>
      <w:r w:rsidRPr="008A2522">
        <w:rPr>
          <w:rFonts w:ascii="Times New Roman" w:hAnsi="Times New Roman" w:cs="Times New Roman"/>
          <w:color w:val="000000"/>
          <w:sz w:val="18"/>
          <w:szCs w:val="18"/>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В случае</w:t>
      </w:r>
      <w:proofErr w:type="gramStart"/>
      <w:r w:rsidRPr="008A2522">
        <w:rPr>
          <w:rFonts w:ascii="Times New Roman" w:hAnsi="Times New Roman" w:cs="Times New Roman"/>
          <w:color w:val="000000"/>
          <w:sz w:val="18"/>
          <w:szCs w:val="18"/>
        </w:rPr>
        <w:t>,</w:t>
      </w:r>
      <w:proofErr w:type="gramEnd"/>
      <w:r w:rsidRPr="008A2522">
        <w:rPr>
          <w:rFonts w:ascii="Times New Roman" w:hAnsi="Times New Roman" w:cs="Times New Roman"/>
          <w:color w:val="000000"/>
          <w:sz w:val="18"/>
          <w:szCs w:val="18"/>
        </w:rPr>
        <w:t xml:space="preserve">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017498" w:rsidRPr="008A2522" w:rsidRDefault="00017498" w:rsidP="00930D0D">
      <w:pPr>
        <w:widowControl w:val="0"/>
        <w:spacing w:after="0"/>
        <w:ind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В случае</w:t>
      </w:r>
      <w:proofErr w:type="gramStart"/>
      <w:r w:rsidRPr="008A2522">
        <w:rPr>
          <w:rFonts w:ascii="Times New Roman" w:hAnsi="Times New Roman" w:cs="Times New Roman"/>
          <w:color w:val="000000"/>
          <w:sz w:val="18"/>
          <w:szCs w:val="18"/>
        </w:rPr>
        <w:t>,</w:t>
      </w:r>
      <w:proofErr w:type="gramEnd"/>
      <w:r w:rsidRPr="008A2522">
        <w:rPr>
          <w:rFonts w:ascii="Times New Roman" w:hAnsi="Times New Roman" w:cs="Times New Roman"/>
          <w:color w:val="000000"/>
          <w:sz w:val="18"/>
          <w:szCs w:val="18"/>
        </w:rPr>
        <w:t xml:space="preserve">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017498" w:rsidRPr="008A2522" w:rsidRDefault="00017498" w:rsidP="00930D0D">
      <w:pPr>
        <w:widowControl w:val="0"/>
        <w:spacing w:after="0"/>
        <w:ind w:left="709"/>
        <w:jc w:val="both"/>
        <w:rPr>
          <w:rFonts w:ascii="Times New Roman" w:hAnsi="Times New Roman" w:cs="Times New Roman"/>
          <w:color w:val="000000"/>
          <w:sz w:val="18"/>
          <w:szCs w:val="18"/>
        </w:rPr>
      </w:pPr>
    </w:p>
    <w:p w:rsidR="00017498" w:rsidRPr="008A2522" w:rsidRDefault="00017498" w:rsidP="00B33A70">
      <w:pPr>
        <w:pStyle w:val="11"/>
        <w:keepLines w:val="0"/>
        <w:numPr>
          <w:ilvl w:val="0"/>
          <w:numId w:val="50"/>
        </w:numPr>
        <w:spacing w:before="0" w:line="240" w:lineRule="auto"/>
        <w:jc w:val="center"/>
        <w:rPr>
          <w:rFonts w:ascii="Times New Roman" w:hAnsi="Times New Roman" w:cs="Times New Roman"/>
          <w:sz w:val="18"/>
          <w:szCs w:val="18"/>
        </w:rPr>
      </w:pPr>
      <w:bookmarkStart w:id="42" w:name="Par2"/>
      <w:bookmarkStart w:id="43" w:name="_Toc414487470"/>
      <w:bookmarkEnd w:id="42"/>
      <w:r w:rsidRPr="008A2522">
        <w:rPr>
          <w:rFonts w:ascii="Times New Roman" w:hAnsi="Times New Roman" w:cs="Times New Roman"/>
          <w:sz w:val="18"/>
          <w:szCs w:val="18"/>
        </w:rPr>
        <w:t>Порядок, время вскрытия конвертовс Конкурсными предложениями</w:t>
      </w:r>
      <w:bookmarkEnd w:id="43"/>
    </w:p>
    <w:p w:rsidR="00017498" w:rsidRPr="008A2522" w:rsidRDefault="00017498" w:rsidP="00930D0D">
      <w:pPr>
        <w:pStyle w:val="western"/>
        <w:spacing w:before="0" w:beforeAutospacing="0" w:after="0" w:afterAutospacing="0"/>
        <w:ind w:left="357"/>
        <w:jc w:val="both"/>
        <w:rPr>
          <w:color w:val="000000"/>
          <w:sz w:val="18"/>
          <w:szCs w:val="18"/>
        </w:rPr>
      </w:pPr>
      <w:bookmarkStart w:id="44" w:name="sub_3101"/>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sz w:val="18"/>
          <w:szCs w:val="18"/>
        </w:rPr>
      </w:pPr>
      <w:r w:rsidRPr="008A2522">
        <w:rPr>
          <w:rFonts w:ascii="Times New Roman" w:hAnsi="Times New Roman" w:cs="Times New Roman"/>
          <w:color w:val="000000"/>
          <w:sz w:val="18"/>
          <w:szCs w:val="18"/>
        </w:rPr>
        <w:t>Конверты с Конкурсными предложениями вскрываются на заседании Конкурсной комиссии по адресу</w:t>
      </w:r>
      <w:proofErr w:type="gramStart"/>
      <w:r w:rsidRPr="008A2522">
        <w:rPr>
          <w:rFonts w:ascii="Times New Roman" w:hAnsi="Times New Roman" w:cs="Times New Roman"/>
          <w:color w:val="000000"/>
          <w:sz w:val="18"/>
          <w:szCs w:val="18"/>
        </w:rPr>
        <w:t>:К</w:t>
      </w:r>
      <w:proofErr w:type="gramEnd"/>
      <w:r w:rsidRPr="008A2522">
        <w:rPr>
          <w:rFonts w:ascii="Times New Roman" w:hAnsi="Times New Roman" w:cs="Times New Roman"/>
          <w:color w:val="000000"/>
          <w:sz w:val="18"/>
          <w:szCs w:val="18"/>
        </w:rPr>
        <w:t xml:space="preserve">расноярский край, Ужурский район, п. Златоруновск, ул. Ленина, 9 </w:t>
      </w:r>
      <w:r w:rsidRPr="008A2522">
        <w:rPr>
          <w:rFonts w:ascii="Times New Roman" w:hAnsi="Times New Roman" w:cs="Times New Roman"/>
          <w:sz w:val="18"/>
          <w:szCs w:val="18"/>
        </w:rPr>
        <w:t>в 10 час. 00 мин. по местному  времени  01.06.2020г.</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proofErr w:type="gramStart"/>
      <w:r w:rsidRPr="008A2522">
        <w:rPr>
          <w:rFonts w:ascii="Times New Roman" w:hAnsi="Times New Roman" w:cs="Times New Roman"/>
          <w:sz w:val="18"/>
          <w:szCs w:val="18"/>
        </w:rPr>
        <w:t>При вскрытии конвертов с</w:t>
      </w:r>
      <w:r w:rsidRPr="008A2522">
        <w:rPr>
          <w:rFonts w:ascii="Times New Roman" w:hAnsi="Times New Roman" w:cs="Times New Roman"/>
          <w:color w:val="000000"/>
          <w:sz w:val="18"/>
          <w:szCs w:val="18"/>
        </w:rPr>
        <w:t xml:space="preserve">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44"/>
      <w:proofErr w:type="gramEnd"/>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bookmarkStart w:id="45" w:name="sub_3103"/>
      <w:r w:rsidRPr="008A2522">
        <w:rPr>
          <w:rFonts w:ascii="Times New Roman" w:hAnsi="Times New Roman" w:cs="Times New Roman"/>
          <w:color w:val="000000"/>
          <w:sz w:val="18"/>
          <w:szCs w:val="1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46" w:name="sub_3104"/>
      <w:bookmarkEnd w:id="45"/>
      <w:r w:rsidRPr="008A2522">
        <w:rPr>
          <w:rFonts w:ascii="Times New Roman" w:hAnsi="Times New Roman" w:cs="Times New Roman"/>
          <w:color w:val="000000"/>
          <w:sz w:val="18"/>
          <w:szCs w:val="18"/>
        </w:rPr>
        <w:t>.</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8A2522">
        <w:rPr>
          <w:rFonts w:ascii="Times New Roman" w:hAnsi="Times New Roman" w:cs="Times New Roman"/>
          <w:color w:val="000000"/>
          <w:sz w:val="18"/>
          <w:szCs w:val="18"/>
        </w:rPr>
        <w:t>конкурса</w:t>
      </w:r>
      <w:proofErr w:type="gramEnd"/>
      <w:r w:rsidRPr="008A2522">
        <w:rPr>
          <w:rFonts w:ascii="Times New Roman" w:hAnsi="Times New Roman" w:cs="Times New Roman"/>
          <w:color w:val="000000"/>
          <w:sz w:val="18"/>
          <w:szCs w:val="18"/>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017498" w:rsidRPr="008A2522" w:rsidRDefault="00017498" w:rsidP="00930D0D">
      <w:pPr>
        <w:widowControl w:val="0"/>
        <w:spacing w:after="0"/>
        <w:ind w:left="709"/>
        <w:jc w:val="both"/>
        <w:rPr>
          <w:rFonts w:ascii="Times New Roman" w:hAnsi="Times New Roman" w:cs="Times New Roman"/>
          <w:color w:val="000000"/>
          <w:sz w:val="18"/>
          <w:szCs w:val="18"/>
        </w:rPr>
      </w:pPr>
    </w:p>
    <w:p w:rsidR="00017498" w:rsidRPr="008A2522" w:rsidRDefault="00017498" w:rsidP="00B33A70">
      <w:pPr>
        <w:pStyle w:val="11"/>
        <w:keepLines w:val="0"/>
        <w:numPr>
          <w:ilvl w:val="0"/>
          <w:numId w:val="50"/>
        </w:numPr>
        <w:spacing w:before="0" w:line="240" w:lineRule="auto"/>
        <w:jc w:val="center"/>
        <w:rPr>
          <w:rFonts w:ascii="Times New Roman" w:hAnsi="Times New Roman" w:cs="Times New Roman"/>
          <w:sz w:val="18"/>
          <w:szCs w:val="18"/>
        </w:rPr>
      </w:pPr>
      <w:bookmarkStart w:id="47" w:name="_Toc414487471"/>
      <w:bookmarkEnd w:id="46"/>
      <w:r w:rsidRPr="008A2522">
        <w:rPr>
          <w:rFonts w:ascii="Times New Roman" w:hAnsi="Times New Roman" w:cs="Times New Roman"/>
          <w:sz w:val="18"/>
          <w:szCs w:val="18"/>
        </w:rPr>
        <w:t>Порядок рассмотрения и оценки Конкурсных предложений</w:t>
      </w:r>
      <w:bookmarkEnd w:id="47"/>
    </w:p>
    <w:p w:rsidR="00017498" w:rsidRPr="008A2522" w:rsidRDefault="00017498" w:rsidP="00930D0D">
      <w:pPr>
        <w:autoSpaceDE w:val="0"/>
        <w:autoSpaceDN w:val="0"/>
        <w:adjustRightInd w:val="0"/>
        <w:spacing w:after="0"/>
        <w:ind w:firstLine="720"/>
        <w:jc w:val="both"/>
        <w:rPr>
          <w:rFonts w:ascii="Times New Roman" w:hAnsi="Times New Roman" w:cs="Times New Roman"/>
          <w:b/>
          <w:color w:val="000000"/>
          <w:sz w:val="18"/>
          <w:szCs w:val="18"/>
        </w:rPr>
      </w:pPr>
      <w:bookmarkStart w:id="48" w:name="sub_321"/>
    </w:p>
    <w:bookmarkEnd w:id="48"/>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Рассмотрение и оценка Конкурсных предложений осуществляются Конкурсной комиссией путем:</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color w:val="000000"/>
          <w:sz w:val="18"/>
          <w:szCs w:val="18"/>
        </w:rPr>
        <w:t>определения соответствия Конкурсного предложения требованиям Конкурсной документации,</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color w:val="000000"/>
          <w:sz w:val="18"/>
          <w:szCs w:val="1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Конкурсная комиссия на основании результатов рассмотрения Конкурсных предложений принимает решение о:</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proofErr w:type="gramStart"/>
      <w:r w:rsidRPr="008A2522">
        <w:rPr>
          <w:rFonts w:ascii="Times New Roman" w:hAnsi="Times New Roman" w:cs="Times New Roman"/>
          <w:bCs/>
          <w:color w:val="000000"/>
          <w:sz w:val="18"/>
          <w:szCs w:val="18"/>
        </w:rPr>
        <w:t>соответствии</w:t>
      </w:r>
      <w:proofErr w:type="gramEnd"/>
      <w:r w:rsidRPr="008A2522">
        <w:rPr>
          <w:rFonts w:ascii="Times New Roman" w:hAnsi="Times New Roman" w:cs="Times New Roman"/>
          <w:bCs/>
          <w:color w:val="000000"/>
          <w:sz w:val="18"/>
          <w:szCs w:val="18"/>
        </w:rPr>
        <w:t xml:space="preserve"> Конкурсного предложения требованиям Конкурсной документации,</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proofErr w:type="gramStart"/>
      <w:r w:rsidRPr="008A2522">
        <w:rPr>
          <w:rFonts w:ascii="Times New Roman" w:hAnsi="Times New Roman" w:cs="Times New Roman"/>
          <w:bCs/>
          <w:color w:val="000000"/>
          <w:sz w:val="18"/>
          <w:szCs w:val="18"/>
        </w:rPr>
        <w:t>несоответствии</w:t>
      </w:r>
      <w:proofErr w:type="gramEnd"/>
      <w:r w:rsidRPr="008A2522">
        <w:rPr>
          <w:rFonts w:ascii="Times New Roman" w:hAnsi="Times New Roman" w:cs="Times New Roman"/>
          <w:bCs/>
          <w:color w:val="000000"/>
          <w:sz w:val="18"/>
          <w:szCs w:val="18"/>
        </w:rPr>
        <w:t xml:space="preserve"> Конкурсного предложения требованиям Конкурсной документации.</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Решение о несоответствии Конкурсного предложения требованиям Конкурсной документации </w:t>
      </w:r>
      <w:r w:rsidRPr="008A2522">
        <w:rPr>
          <w:rFonts w:ascii="Times New Roman" w:hAnsi="Times New Roman" w:cs="Times New Roman"/>
          <w:color w:val="000000"/>
          <w:sz w:val="18"/>
          <w:szCs w:val="18"/>
        </w:rPr>
        <w:lastRenderedPageBreak/>
        <w:t>принимается Конкурсной комиссией в случае, если:</w:t>
      </w:r>
    </w:p>
    <w:p w:rsidR="00017498" w:rsidRPr="008A2522" w:rsidRDefault="00017498" w:rsidP="00930D0D">
      <w:pPr>
        <w:numPr>
          <w:ilvl w:val="0"/>
          <w:numId w:val="48"/>
        </w:numPr>
        <w:tabs>
          <w:tab w:val="num" w:pos="1567"/>
        </w:tabs>
        <w:autoSpaceDE w:val="0"/>
        <w:autoSpaceDN w:val="0"/>
        <w:adjustRightInd w:val="0"/>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17498" w:rsidRPr="008A2522" w:rsidRDefault="00017498" w:rsidP="00930D0D">
      <w:pPr>
        <w:numPr>
          <w:ilvl w:val="0"/>
          <w:numId w:val="48"/>
        </w:numPr>
        <w:tabs>
          <w:tab w:val="num" w:pos="1567"/>
        </w:tabs>
        <w:autoSpaceDE w:val="0"/>
        <w:autoSpaceDN w:val="0"/>
        <w:adjustRightInd w:val="0"/>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условие, содержащееся в конкурсном предложении, не соответствует установленным параметрам критерий конкурса и (или)  предельным значениям критериев конкурса;</w:t>
      </w:r>
    </w:p>
    <w:p w:rsidR="00017498" w:rsidRPr="008A2522" w:rsidRDefault="00017498" w:rsidP="00930D0D">
      <w:pPr>
        <w:numPr>
          <w:ilvl w:val="0"/>
          <w:numId w:val="48"/>
        </w:numPr>
        <w:tabs>
          <w:tab w:val="num" w:pos="1567"/>
        </w:tabs>
        <w:autoSpaceDE w:val="0"/>
        <w:autoSpaceDN w:val="0"/>
        <w:adjustRightInd w:val="0"/>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представленные  участником конкурса документы и материалы недостоверны.</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sz w:val="18"/>
          <w:szCs w:val="18"/>
        </w:rPr>
      </w:pPr>
      <w:r w:rsidRPr="008A2522">
        <w:rPr>
          <w:rFonts w:ascii="Times New Roman" w:hAnsi="Times New Roman" w:cs="Times New Roman"/>
          <w:sz w:val="18"/>
          <w:szCs w:val="18"/>
        </w:rPr>
        <w:t>Наилучшие содержащиеся в Конкурсных предложениях условия соответствуют:</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sz w:val="18"/>
          <w:szCs w:val="18"/>
        </w:rPr>
      </w:pPr>
      <w:proofErr w:type="gramStart"/>
      <w:r w:rsidRPr="008A2522">
        <w:rPr>
          <w:rFonts w:ascii="Times New Roman" w:hAnsi="Times New Roman" w:cs="Times New Roman"/>
          <w:bCs/>
          <w:sz w:val="18"/>
          <w:szCs w:val="18"/>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sz w:val="18"/>
          <w:szCs w:val="18"/>
        </w:rPr>
      </w:pPr>
      <w:proofErr w:type="gramStart"/>
      <w:r w:rsidRPr="008A2522">
        <w:rPr>
          <w:rFonts w:ascii="Times New Roman" w:hAnsi="Times New Roman" w:cs="Times New Roman"/>
          <w:bCs/>
          <w:sz w:val="18"/>
          <w:szCs w:val="18"/>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8A2522">
        <w:rPr>
          <w:rFonts w:ascii="Times New Roman" w:hAnsi="Times New Roman" w:cs="Times New Roman"/>
          <w:bCs/>
          <w:sz w:val="18"/>
          <w:szCs w:val="18"/>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37" w:history="1">
        <w:r w:rsidRPr="008A2522">
          <w:rPr>
            <w:rFonts w:ascii="Times New Roman" w:hAnsi="Times New Roman" w:cs="Times New Roman"/>
            <w:sz w:val="18"/>
            <w:szCs w:val="18"/>
          </w:rPr>
          <w:t>www.torgi.gov.ru</w:t>
        </w:r>
      </w:hyperlink>
      <w:r w:rsidRPr="008A2522">
        <w:rPr>
          <w:rFonts w:ascii="Times New Roman" w:hAnsi="Times New Roman" w:cs="Times New Roman"/>
          <w:sz w:val="18"/>
          <w:szCs w:val="18"/>
        </w:rPr>
        <w:t xml:space="preserve">. </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sz w:val="18"/>
          <w:szCs w:val="18"/>
        </w:rPr>
      </w:pPr>
      <w:r w:rsidRPr="008A2522">
        <w:rPr>
          <w:rFonts w:ascii="Times New Roman" w:hAnsi="Times New Roman" w:cs="Times New Roman"/>
          <w:sz w:val="18"/>
          <w:szCs w:val="18"/>
        </w:rPr>
        <w:t>В случае</w:t>
      </w:r>
      <w:proofErr w:type="gramStart"/>
      <w:r w:rsidRPr="008A2522">
        <w:rPr>
          <w:rFonts w:ascii="Times New Roman" w:hAnsi="Times New Roman" w:cs="Times New Roman"/>
          <w:sz w:val="18"/>
          <w:szCs w:val="18"/>
        </w:rPr>
        <w:t>,</w:t>
      </w:r>
      <w:proofErr w:type="gramEnd"/>
      <w:r w:rsidRPr="008A2522">
        <w:rPr>
          <w:rFonts w:ascii="Times New Roman" w:hAnsi="Times New Roman" w:cs="Times New Roman"/>
          <w:sz w:val="18"/>
          <w:szCs w:val="18"/>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u w:val="single"/>
        </w:rPr>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w:t>
      </w:r>
      <w:r w:rsidRPr="008A2522">
        <w:rPr>
          <w:rFonts w:ascii="Times New Roman" w:hAnsi="Times New Roman" w:cs="Times New Roman"/>
          <w:color w:val="000000"/>
          <w:sz w:val="18"/>
          <w:szCs w:val="18"/>
        </w:rPr>
        <w:t>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8A2522">
        <w:rPr>
          <w:rFonts w:ascii="Times New Roman" w:hAnsi="Times New Roman" w:cs="Times New Roman"/>
          <w:color w:val="000000"/>
          <w:sz w:val="18"/>
          <w:szCs w:val="18"/>
        </w:rPr>
        <w:t> </w:t>
      </w:r>
      <w:proofErr w:type="gramStart"/>
      <w:r w:rsidRPr="008A2522">
        <w:rPr>
          <w:rFonts w:ascii="Times New Roman" w:hAnsi="Times New Roman" w:cs="Times New Roman"/>
          <w:color w:val="000000"/>
          <w:sz w:val="18"/>
          <w:szCs w:val="18"/>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017498" w:rsidRPr="008A2522" w:rsidRDefault="00017498" w:rsidP="00930D0D">
      <w:pPr>
        <w:widowControl w:val="0"/>
        <w:spacing w:after="0"/>
        <w:ind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В случае</w:t>
      </w:r>
      <w:proofErr w:type="gramStart"/>
      <w:r w:rsidRPr="008A2522">
        <w:rPr>
          <w:rFonts w:ascii="Times New Roman" w:hAnsi="Times New Roman" w:cs="Times New Roman"/>
          <w:color w:val="000000"/>
          <w:sz w:val="18"/>
          <w:szCs w:val="18"/>
        </w:rPr>
        <w:t>,</w:t>
      </w:r>
      <w:proofErr w:type="gramEnd"/>
      <w:r w:rsidRPr="008A2522">
        <w:rPr>
          <w:rFonts w:ascii="Times New Roman" w:hAnsi="Times New Roman" w:cs="Times New Roman"/>
          <w:color w:val="000000"/>
          <w:sz w:val="18"/>
          <w:szCs w:val="18"/>
        </w:rPr>
        <w:t xml:space="preserve">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017498" w:rsidRPr="008A2522" w:rsidRDefault="00017498" w:rsidP="00930D0D">
      <w:pPr>
        <w:widowControl w:val="0"/>
        <w:spacing w:after="0"/>
        <w:ind w:firstLine="709"/>
        <w:jc w:val="both"/>
        <w:rPr>
          <w:rFonts w:ascii="Times New Roman" w:hAnsi="Times New Roman" w:cs="Times New Roman"/>
          <w:color w:val="000000"/>
          <w:sz w:val="18"/>
          <w:szCs w:val="18"/>
        </w:rPr>
      </w:pPr>
    </w:p>
    <w:p w:rsidR="00017498" w:rsidRPr="008A2522" w:rsidRDefault="00017498" w:rsidP="00B33A70">
      <w:pPr>
        <w:pStyle w:val="11"/>
        <w:keepLines w:val="0"/>
        <w:numPr>
          <w:ilvl w:val="0"/>
          <w:numId w:val="50"/>
        </w:numPr>
        <w:spacing w:before="0" w:line="240" w:lineRule="auto"/>
        <w:jc w:val="center"/>
        <w:rPr>
          <w:rFonts w:ascii="Times New Roman" w:hAnsi="Times New Roman" w:cs="Times New Roman"/>
          <w:sz w:val="18"/>
          <w:szCs w:val="18"/>
        </w:rPr>
      </w:pPr>
      <w:bookmarkStart w:id="49" w:name="Par16"/>
      <w:bookmarkStart w:id="50" w:name="Par18"/>
      <w:bookmarkStart w:id="51" w:name="Par20"/>
      <w:bookmarkStart w:id="52" w:name="Par22"/>
      <w:bookmarkStart w:id="53" w:name="Par28"/>
      <w:bookmarkStart w:id="54" w:name="Par43"/>
      <w:bookmarkStart w:id="55" w:name="_Toc414487472"/>
      <w:bookmarkEnd w:id="49"/>
      <w:bookmarkEnd w:id="50"/>
      <w:bookmarkEnd w:id="51"/>
      <w:bookmarkEnd w:id="52"/>
      <w:bookmarkEnd w:id="53"/>
      <w:bookmarkEnd w:id="54"/>
      <w:r w:rsidRPr="008A2522">
        <w:rPr>
          <w:rFonts w:ascii="Times New Roman" w:hAnsi="Times New Roman" w:cs="Times New Roman"/>
          <w:sz w:val="18"/>
          <w:szCs w:val="18"/>
        </w:rPr>
        <w:t>Порядок определения Победителя конкурса</w:t>
      </w:r>
      <w:bookmarkEnd w:id="55"/>
    </w:p>
    <w:p w:rsidR="00017498" w:rsidRPr="008A2522" w:rsidRDefault="00017498" w:rsidP="00017498">
      <w:pPr>
        <w:pStyle w:val="Standard"/>
        <w:autoSpaceDE w:val="0"/>
        <w:jc w:val="center"/>
        <w:rPr>
          <w:rFonts w:ascii="Times New Roman" w:hAnsi="Times New Roman" w:cs="Times New Roman"/>
          <w:bCs/>
          <w:color w:val="000000"/>
          <w:sz w:val="18"/>
          <w:szCs w:val="18"/>
        </w:rPr>
      </w:pP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bookmarkStart w:id="56" w:name="sub_332"/>
      <w:r w:rsidRPr="008A2522">
        <w:rPr>
          <w:rFonts w:ascii="Times New Roman" w:hAnsi="Times New Roman" w:cs="Times New Roman"/>
          <w:color w:val="000000"/>
          <w:sz w:val="18"/>
          <w:szCs w:val="18"/>
        </w:rPr>
        <w:t>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w:t>
      </w:r>
      <w:proofErr w:type="gramStart"/>
      <w:r w:rsidRPr="008A2522">
        <w:rPr>
          <w:rFonts w:ascii="Times New Roman" w:hAnsi="Times New Roman" w:cs="Times New Roman"/>
          <w:color w:val="000000"/>
          <w:sz w:val="18"/>
          <w:szCs w:val="18"/>
        </w:rPr>
        <w:t>,</w:t>
      </w:r>
      <w:proofErr w:type="gramEnd"/>
      <w:r w:rsidRPr="008A2522">
        <w:rPr>
          <w:rFonts w:ascii="Times New Roman" w:hAnsi="Times New Roman" w:cs="Times New Roman"/>
          <w:color w:val="000000"/>
          <w:sz w:val="18"/>
          <w:szCs w:val="18"/>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bookmarkStart w:id="57" w:name="sub_333"/>
      <w:bookmarkEnd w:id="56"/>
      <w:r w:rsidRPr="008A2522">
        <w:rPr>
          <w:rFonts w:ascii="Times New Roman" w:hAnsi="Times New Roman" w:cs="Times New Roman"/>
          <w:color w:val="000000"/>
          <w:sz w:val="18"/>
          <w:szCs w:val="18"/>
        </w:rPr>
        <w:t>Решение об определении Победителя конкурса оформляется протоколом рассмотрения и оценки конкурсных предложений, в котором указываются:</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bookmarkStart w:id="58" w:name="sub_3331"/>
      <w:bookmarkEnd w:id="57"/>
      <w:r w:rsidRPr="008A2522">
        <w:rPr>
          <w:rFonts w:ascii="Times New Roman" w:hAnsi="Times New Roman" w:cs="Times New Roman"/>
          <w:bCs/>
          <w:color w:val="000000"/>
          <w:sz w:val="18"/>
          <w:szCs w:val="18"/>
        </w:rPr>
        <w:t>критерии Конкурса;</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bookmarkStart w:id="59" w:name="sub_3332"/>
      <w:bookmarkEnd w:id="58"/>
      <w:r w:rsidRPr="008A2522">
        <w:rPr>
          <w:rFonts w:ascii="Times New Roman" w:hAnsi="Times New Roman" w:cs="Times New Roman"/>
          <w:bCs/>
          <w:color w:val="000000"/>
          <w:sz w:val="18"/>
          <w:szCs w:val="18"/>
        </w:rPr>
        <w:t>условия, содержащиеся в Конкурсных предложениях;</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bookmarkStart w:id="60" w:name="sub_3333"/>
      <w:bookmarkEnd w:id="59"/>
      <w:r w:rsidRPr="008A2522">
        <w:rPr>
          <w:rFonts w:ascii="Times New Roman" w:hAnsi="Times New Roman" w:cs="Times New Roman"/>
          <w:bCs/>
          <w:color w:val="000000"/>
          <w:sz w:val="18"/>
          <w:szCs w:val="18"/>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bookmarkStart w:id="61" w:name="sub_3334"/>
      <w:bookmarkEnd w:id="60"/>
      <w:r w:rsidRPr="008A2522">
        <w:rPr>
          <w:rFonts w:ascii="Times New Roman" w:hAnsi="Times New Roman" w:cs="Times New Roman"/>
          <w:bCs/>
          <w:color w:val="000000"/>
          <w:sz w:val="18"/>
          <w:szCs w:val="18"/>
        </w:rPr>
        <w:t>результаты оценки Конкурсных предложений в соответствии с Конкурсной документацией;</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bookmarkStart w:id="62" w:name="sub_3335"/>
      <w:bookmarkEnd w:id="61"/>
      <w:r w:rsidRPr="008A2522">
        <w:rPr>
          <w:rFonts w:ascii="Times New Roman" w:hAnsi="Times New Roman" w:cs="Times New Roman"/>
          <w:bCs/>
          <w:color w:val="000000"/>
          <w:sz w:val="18"/>
          <w:szCs w:val="18"/>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bookmarkStart w:id="63" w:name="sub_334"/>
      <w:bookmarkEnd w:id="62"/>
      <w:r w:rsidRPr="008A2522">
        <w:rPr>
          <w:rFonts w:ascii="Times New Roman" w:hAnsi="Times New Roman" w:cs="Times New Roman"/>
          <w:color w:val="000000"/>
          <w:sz w:val="18"/>
          <w:szCs w:val="1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63"/>
    <w:p w:rsidR="00017498" w:rsidRPr="008A2522" w:rsidRDefault="00017498" w:rsidP="00930D0D">
      <w:pPr>
        <w:autoSpaceDE w:val="0"/>
        <w:autoSpaceDN w:val="0"/>
        <w:adjustRightInd w:val="0"/>
        <w:spacing w:after="0"/>
        <w:ind w:firstLine="709"/>
        <w:jc w:val="both"/>
        <w:rPr>
          <w:rFonts w:ascii="Times New Roman" w:hAnsi="Times New Roman" w:cs="Times New Roman"/>
          <w:color w:val="000000"/>
          <w:sz w:val="18"/>
          <w:szCs w:val="18"/>
        </w:rPr>
      </w:pPr>
    </w:p>
    <w:p w:rsidR="00017498" w:rsidRPr="008A2522" w:rsidRDefault="00017498" w:rsidP="00B33A70">
      <w:pPr>
        <w:pStyle w:val="11"/>
        <w:keepLines w:val="0"/>
        <w:numPr>
          <w:ilvl w:val="0"/>
          <w:numId w:val="50"/>
        </w:numPr>
        <w:spacing w:before="0" w:line="240" w:lineRule="auto"/>
        <w:jc w:val="center"/>
        <w:rPr>
          <w:rFonts w:ascii="Times New Roman" w:hAnsi="Times New Roman" w:cs="Times New Roman"/>
          <w:sz w:val="18"/>
          <w:szCs w:val="18"/>
        </w:rPr>
      </w:pPr>
      <w:bookmarkStart w:id="64" w:name="_Toc414487473"/>
      <w:r w:rsidRPr="008A2522">
        <w:rPr>
          <w:rFonts w:ascii="Times New Roman" w:hAnsi="Times New Roman" w:cs="Times New Roman"/>
          <w:sz w:val="18"/>
          <w:szCs w:val="18"/>
        </w:rPr>
        <w:t>Протокол о результатах проведения Конкурса</w:t>
      </w:r>
      <w:bookmarkEnd w:id="64"/>
    </w:p>
    <w:p w:rsidR="00017498" w:rsidRPr="008A2522" w:rsidRDefault="00017498" w:rsidP="00017498">
      <w:pPr>
        <w:pStyle w:val="Standard"/>
        <w:autoSpaceDE w:val="0"/>
        <w:jc w:val="center"/>
        <w:rPr>
          <w:rFonts w:ascii="Times New Roman" w:eastAsia="Times New Roman CYR" w:hAnsi="Times New Roman" w:cs="Times New Roman"/>
          <w:b/>
          <w:bCs/>
          <w:color w:val="000000"/>
          <w:sz w:val="18"/>
          <w:szCs w:val="18"/>
        </w:rPr>
      </w:pP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Конкурсной комиссией до 03</w:t>
      </w:r>
      <w:r w:rsidRPr="008A2522">
        <w:rPr>
          <w:rFonts w:ascii="Times New Roman" w:hAnsi="Times New Roman" w:cs="Times New Roman"/>
          <w:sz w:val="18"/>
          <w:szCs w:val="18"/>
        </w:rPr>
        <w:t>.06.2020 года</w:t>
      </w:r>
      <w:r w:rsidRPr="008A2522">
        <w:rPr>
          <w:rFonts w:ascii="Times New Roman" w:hAnsi="Times New Roman" w:cs="Times New Roman"/>
          <w:color w:val="000000"/>
          <w:sz w:val="18"/>
          <w:szCs w:val="18"/>
        </w:rPr>
        <w:t xml:space="preserve"> подписывается протокол о результатах проведения Конкурса, в </w:t>
      </w:r>
      <w:r w:rsidRPr="008A2522">
        <w:rPr>
          <w:rFonts w:ascii="Times New Roman" w:hAnsi="Times New Roman" w:cs="Times New Roman"/>
          <w:color w:val="000000"/>
          <w:sz w:val="18"/>
          <w:szCs w:val="18"/>
        </w:rPr>
        <w:lastRenderedPageBreak/>
        <w:t>который включаются:</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bookmarkStart w:id="65" w:name="sub_34101"/>
      <w:r w:rsidRPr="008A2522">
        <w:rPr>
          <w:rFonts w:ascii="Times New Roman" w:hAnsi="Times New Roman" w:cs="Times New Roman"/>
          <w:bCs/>
          <w:color w:val="000000"/>
          <w:sz w:val="18"/>
          <w:szCs w:val="18"/>
        </w:rPr>
        <w:t>решение о заключении Концессионного соглашения с указанием вида Конкурса;</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bookmarkStart w:id="66" w:name="sub_34102"/>
      <w:bookmarkEnd w:id="65"/>
      <w:r w:rsidRPr="008A2522">
        <w:rPr>
          <w:rFonts w:ascii="Times New Roman" w:hAnsi="Times New Roman" w:cs="Times New Roman"/>
          <w:bCs/>
          <w:color w:val="000000"/>
          <w:sz w:val="18"/>
          <w:szCs w:val="18"/>
        </w:rPr>
        <w:t>сообщение о проведении Конкурса;</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bookmarkStart w:id="67" w:name="sub_34104"/>
      <w:bookmarkEnd w:id="66"/>
      <w:r w:rsidRPr="008A2522">
        <w:rPr>
          <w:rFonts w:ascii="Times New Roman" w:hAnsi="Times New Roman" w:cs="Times New Roman"/>
          <w:bCs/>
          <w:color w:val="000000"/>
          <w:sz w:val="18"/>
          <w:szCs w:val="18"/>
        </w:rPr>
        <w:t>Конкурсная документация и внесенные в нее изменения;</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bookmarkStart w:id="68" w:name="sub_34105"/>
      <w:bookmarkEnd w:id="67"/>
      <w:r w:rsidRPr="008A2522">
        <w:rPr>
          <w:rFonts w:ascii="Times New Roman" w:hAnsi="Times New Roman" w:cs="Times New Roman"/>
          <w:bCs/>
          <w:color w:val="000000"/>
          <w:sz w:val="18"/>
          <w:szCs w:val="18"/>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bookmarkStart w:id="69" w:name="sub_34106"/>
      <w:bookmarkEnd w:id="68"/>
      <w:r w:rsidRPr="008A2522">
        <w:rPr>
          <w:rFonts w:ascii="Times New Roman" w:hAnsi="Times New Roman" w:cs="Times New Roman"/>
          <w:bCs/>
          <w:color w:val="000000"/>
          <w:sz w:val="18"/>
          <w:szCs w:val="18"/>
        </w:rPr>
        <w:t>протокол вскрытия конвертов с Заявками;</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bookmarkStart w:id="70" w:name="sub_34107"/>
      <w:bookmarkEnd w:id="69"/>
      <w:r w:rsidRPr="008A2522">
        <w:rPr>
          <w:rFonts w:ascii="Times New Roman" w:hAnsi="Times New Roman" w:cs="Times New Roman"/>
          <w:bCs/>
          <w:color w:val="000000"/>
          <w:sz w:val="18"/>
          <w:szCs w:val="18"/>
        </w:rPr>
        <w:t>оригиналы Заявок, представленные в Конкурсную комиссию;</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bookmarkStart w:id="71" w:name="sub_34108"/>
      <w:bookmarkEnd w:id="70"/>
      <w:r w:rsidRPr="008A2522">
        <w:rPr>
          <w:rFonts w:ascii="Times New Roman" w:hAnsi="Times New Roman" w:cs="Times New Roman"/>
          <w:bCs/>
          <w:color w:val="000000"/>
          <w:sz w:val="18"/>
          <w:szCs w:val="18"/>
        </w:rPr>
        <w:t>протокол проведения предварительного отбора Участников конкурса;</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bookmarkStart w:id="72" w:name="sub_34109"/>
      <w:bookmarkEnd w:id="71"/>
      <w:r w:rsidRPr="008A2522">
        <w:rPr>
          <w:rFonts w:ascii="Times New Roman" w:hAnsi="Times New Roman" w:cs="Times New Roman"/>
          <w:bCs/>
          <w:color w:val="000000"/>
          <w:sz w:val="18"/>
          <w:szCs w:val="18"/>
        </w:rPr>
        <w:t xml:space="preserve">перечень Участников конкурса, которым были направлены уведомления с предложением </w:t>
      </w:r>
      <w:proofErr w:type="gramStart"/>
      <w:r w:rsidRPr="008A2522">
        <w:rPr>
          <w:rFonts w:ascii="Times New Roman" w:hAnsi="Times New Roman" w:cs="Times New Roman"/>
          <w:bCs/>
          <w:color w:val="000000"/>
          <w:sz w:val="18"/>
          <w:szCs w:val="18"/>
        </w:rPr>
        <w:t>представить</w:t>
      </w:r>
      <w:proofErr w:type="gramEnd"/>
      <w:r w:rsidRPr="008A2522">
        <w:rPr>
          <w:rFonts w:ascii="Times New Roman" w:hAnsi="Times New Roman" w:cs="Times New Roman"/>
          <w:bCs/>
          <w:color w:val="000000"/>
          <w:sz w:val="18"/>
          <w:szCs w:val="18"/>
        </w:rPr>
        <w:t xml:space="preserve"> Конкурсные предложения;</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bookmarkStart w:id="73" w:name="sub_34110"/>
      <w:bookmarkEnd w:id="72"/>
      <w:r w:rsidRPr="008A2522">
        <w:rPr>
          <w:rFonts w:ascii="Times New Roman" w:hAnsi="Times New Roman" w:cs="Times New Roman"/>
          <w:bCs/>
          <w:color w:val="000000"/>
          <w:sz w:val="18"/>
          <w:szCs w:val="18"/>
        </w:rPr>
        <w:t>протокол вскрытия конвертов с Конкурсными предложениями;</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bookmarkStart w:id="74" w:name="sub_34111"/>
      <w:bookmarkEnd w:id="73"/>
      <w:r w:rsidRPr="008A2522">
        <w:rPr>
          <w:rFonts w:ascii="Times New Roman" w:hAnsi="Times New Roman" w:cs="Times New Roman"/>
          <w:bCs/>
          <w:color w:val="000000"/>
          <w:sz w:val="18"/>
          <w:szCs w:val="18"/>
        </w:rPr>
        <w:t>протокол рассмотрения и оценки Конкурсных предложений.</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color w:val="000000"/>
          <w:sz w:val="18"/>
          <w:szCs w:val="18"/>
        </w:rPr>
        <w:t>Конкурсная комиссия  в течени</w:t>
      </w:r>
      <w:proofErr w:type="gramStart"/>
      <w:r w:rsidRPr="008A2522">
        <w:rPr>
          <w:rFonts w:ascii="Times New Roman" w:hAnsi="Times New Roman" w:cs="Times New Roman"/>
          <w:bCs/>
          <w:color w:val="000000"/>
          <w:sz w:val="18"/>
          <w:szCs w:val="18"/>
        </w:rPr>
        <w:t>и</w:t>
      </w:r>
      <w:proofErr w:type="gramEnd"/>
      <w:r w:rsidRPr="008A2522">
        <w:rPr>
          <w:rFonts w:ascii="Times New Roman" w:hAnsi="Times New Roman" w:cs="Times New Roman"/>
          <w:bCs/>
          <w:color w:val="000000"/>
          <w:sz w:val="18"/>
          <w:szCs w:val="18"/>
        </w:rPr>
        <w:t xml:space="preserve"> пятнадцати рабочих дней со дня подписания протокола о результатах проведения конкурса или принятие концедентом решения об объявлении конкурса  несостоявшимся  публикует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в    официальном издание «Златоруновский Вестник» и на  официальном сайте  в информационно- телекоммуникационном сети «Интернет»</w:t>
      </w:r>
    </w:p>
    <w:p w:rsidR="00017498" w:rsidRPr="008A2522" w:rsidRDefault="00017498" w:rsidP="00930D0D">
      <w:pPr>
        <w:widowControl w:val="0"/>
        <w:spacing w:after="0"/>
        <w:ind w:firstLine="709"/>
        <w:jc w:val="both"/>
        <w:rPr>
          <w:rFonts w:ascii="Times New Roman" w:hAnsi="Times New Roman" w:cs="Times New Roman"/>
          <w:color w:val="000000"/>
          <w:sz w:val="18"/>
          <w:szCs w:val="18"/>
        </w:rPr>
      </w:pPr>
      <w:bookmarkStart w:id="75" w:name="sub_342"/>
      <w:bookmarkEnd w:id="74"/>
      <w:r w:rsidRPr="008A2522">
        <w:rPr>
          <w:rFonts w:ascii="Times New Roman" w:hAnsi="Times New Roman" w:cs="Times New Roman"/>
          <w:color w:val="000000"/>
          <w:sz w:val="18"/>
          <w:szCs w:val="18"/>
        </w:rPr>
        <w:t>Протокол о результатах проведения конкурса хранится у Концедента в течение срока действия Концессионного соглашения.</w:t>
      </w:r>
    </w:p>
    <w:p w:rsidR="00017498" w:rsidRPr="008A2522" w:rsidRDefault="00017498" w:rsidP="00930D0D">
      <w:pPr>
        <w:widowControl w:val="0"/>
        <w:spacing w:after="0"/>
        <w:ind w:firstLine="709"/>
        <w:jc w:val="both"/>
        <w:rPr>
          <w:rFonts w:ascii="Times New Roman" w:hAnsi="Times New Roman" w:cs="Times New Roman"/>
          <w:color w:val="000000"/>
          <w:sz w:val="18"/>
          <w:szCs w:val="18"/>
        </w:rPr>
      </w:pPr>
    </w:p>
    <w:p w:rsidR="00017498" w:rsidRPr="008A2522" w:rsidRDefault="00017498" w:rsidP="00B33A70">
      <w:pPr>
        <w:pStyle w:val="11"/>
        <w:keepLines w:val="0"/>
        <w:numPr>
          <w:ilvl w:val="0"/>
          <w:numId w:val="50"/>
        </w:numPr>
        <w:spacing w:before="0" w:line="240" w:lineRule="auto"/>
        <w:jc w:val="center"/>
        <w:rPr>
          <w:rFonts w:ascii="Times New Roman" w:hAnsi="Times New Roman" w:cs="Times New Roman"/>
          <w:sz w:val="18"/>
          <w:szCs w:val="18"/>
        </w:rPr>
      </w:pPr>
      <w:bookmarkStart w:id="76" w:name="_Toc414487474"/>
      <w:bookmarkEnd w:id="75"/>
      <w:r w:rsidRPr="008A2522">
        <w:rPr>
          <w:rFonts w:ascii="Times New Roman" w:hAnsi="Times New Roman" w:cs="Times New Roman"/>
          <w:sz w:val="18"/>
          <w:szCs w:val="18"/>
        </w:rPr>
        <w:t>Срок подписания Концессионного соглашения</w:t>
      </w:r>
      <w:bookmarkEnd w:id="76"/>
    </w:p>
    <w:p w:rsidR="00017498" w:rsidRPr="008A2522" w:rsidRDefault="00017498" w:rsidP="00017498">
      <w:pPr>
        <w:pStyle w:val="Standard"/>
        <w:autoSpaceDE w:val="0"/>
        <w:ind w:left="360" w:firstLine="60"/>
        <w:jc w:val="both"/>
        <w:rPr>
          <w:rFonts w:ascii="Times New Roman" w:hAnsi="Times New Roman" w:cs="Times New Roman"/>
          <w:b/>
          <w:color w:val="000000"/>
          <w:sz w:val="18"/>
          <w:szCs w:val="18"/>
        </w:rPr>
      </w:pP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sz w:val="18"/>
          <w:szCs w:val="18"/>
        </w:rPr>
      </w:pPr>
      <w:r w:rsidRPr="008A2522">
        <w:rPr>
          <w:rFonts w:ascii="Times New Roman" w:hAnsi="Times New Roman" w:cs="Times New Roman"/>
          <w:color w:val="000000"/>
          <w:sz w:val="18"/>
          <w:szCs w:val="18"/>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w:t>
      </w:r>
      <w:r w:rsidRPr="008A2522">
        <w:rPr>
          <w:rFonts w:ascii="Times New Roman" w:hAnsi="Times New Roman" w:cs="Times New Roman"/>
          <w:color w:val="000000"/>
          <w:sz w:val="18"/>
          <w:szCs w:val="18"/>
          <w:u w:val="single"/>
        </w:rPr>
        <w:t xml:space="preserve">не ранее 10 рабочих дней со дня опубликования протокола о результатах проведения Конкурса. </w:t>
      </w:r>
      <w:r w:rsidRPr="008A2522">
        <w:rPr>
          <w:rFonts w:ascii="Times New Roman" w:hAnsi="Times New Roman" w:cs="Times New Roman"/>
          <w:color w:val="000000"/>
          <w:sz w:val="18"/>
          <w:szCs w:val="18"/>
        </w:rPr>
        <w:t xml:space="preserve">Не позднее даты подписания Концессионного соглашения Победитель конкурса обязан предоставить в Конкурсную комиссию </w:t>
      </w:r>
      <w:r w:rsidRPr="008A2522">
        <w:rPr>
          <w:rFonts w:ascii="Times New Roman" w:hAnsi="Times New Roman" w:cs="Times New Roman"/>
          <w:color w:val="000000"/>
          <w:sz w:val="18"/>
          <w:szCs w:val="18"/>
          <w:u w:val="single"/>
        </w:rPr>
        <w:t>банковскую гарантию</w:t>
      </w:r>
      <w:r w:rsidRPr="008A2522">
        <w:rPr>
          <w:rFonts w:ascii="Times New Roman" w:hAnsi="Times New Roman" w:cs="Times New Roman"/>
          <w:sz w:val="18"/>
          <w:szCs w:val="18"/>
        </w:rPr>
        <w:t>, подтверждающую обеспечение исполнения обязательств по Концессионному соглашению в размере 20 000 (двадцать тысяч) рублей.</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В случае, если в срок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8A2522">
        <w:rPr>
          <w:rFonts w:ascii="Times New Roman" w:hAnsi="Times New Roman" w:cs="Times New Roman"/>
          <w:color w:val="000000"/>
          <w:sz w:val="18"/>
          <w:szCs w:val="18"/>
        </w:rPr>
        <w:t>и</w:t>
      </w:r>
      <w:proofErr w:type="gramEnd"/>
      <w:r w:rsidRPr="008A2522">
        <w:rPr>
          <w:rFonts w:ascii="Times New Roman" w:hAnsi="Times New Roman" w:cs="Times New Roman"/>
          <w:color w:val="000000"/>
          <w:sz w:val="18"/>
          <w:szCs w:val="18"/>
        </w:rPr>
        <w:t xml:space="preserve"> Концессионного соглашения с указанным лицом. </w:t>
      </w:r>
      <w:bookmarkStart w:id="77" w:name="sub_825763856"/>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bookmarkStart w:id="78" w:name="sub_362"/>
      <w:bookmarkEnd w:id="77"/>
      <w:r w:rsidRPr="008A2522">
        <w:rPr>
          <w:rFonts w:ascii="Times New Roman" w:hAnsi="Times New Roman" w:cs="Times New Roman"/>
          <w:color w:val="000000"/>
          <w:sz w:val="18"/>
          <w:szCs w:val="18"/>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более 15 рабочих дней со дня направления такому Участнику конкурса проекта Концессионного соглашения. </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8A2522">
        <w:rPr>
          <w:rFonts w:ascii="Times New Roman" w:hAnsi="Times New Roman" w:cs="Times New Roman"/>
          <w:color w:val="000000"/>
          <w:sz w:val="18"/>
          <w:szCs w:val="18"/>
        </w:rPr>
        <w:t>и</w:t>
      </w:r>
      <w:proofErr w:type="gramEnd"/>
      <w:r w:rsidRPr="008A2522">
        <w:rPr>
          <w:rFonts w:ascii="Times New Roman" w:hAnsi="Times New Roman" w:cs="Times New Roman"/>
          <w:color w:val="000000"/>
          <w:sz w:val="18"/>
          <w:szCs w:val="18"/>
        </w:rPr>
        <w:t xml:space="preserve"> Концессионного соглашения с таким Участником конкурса и об объявлении конкурса несостоявшимся.</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bookmarkStart w:id="79" w:name="sub_363"/>
      <w:bookmarkEnd w:id="78"/>
      <w:proofErr w:type="gramStart"/>
      <w:r w:rsidRPr="008A2522">
        <w:rPr>
          <w:rFonts w:ascii="Times New Roman" w:hAnsi="Times New Roman" w:cs="Times New Roman"/>
          <w:color w:val="000000"/>
          <w:sz w:val="18"/>
          <w:szCs w:val="18"/>
        </w:rPr>
        <w:t xml:space="preserve">В случае заключения Концессионного соглашения в соответствии с </w:t>
      </w:r>
      <w:hyperlink w:anchor="sub_296" w:history="1">
        <w:r w:rsidRPr="008A2522">
          <w:rPr>
            <w:rFonts w:ascii="Times New Roman" w:hAnsi="Times New Roman" w:cs="Times New Roman"/>
            <w:color w:val="000000"/>
            <w:sz w:val="18"/>
            <w:szCs w:val="18"/>
          </w:rPr>
          <w:t>частью 6 статьи 29</w:t>
        </w:r>
      </w:hyperlink>
      <w:r w:rsidRPr="008A2522">
        <w:rPr>
          <w:rFonts w:ascii="Times New Roman" w:hAnsi="Times New Roman" w:cs="Times New Roman"/>
          <w:color w:val="000000"/>
          <w:sz w:val="18"/>
          <w:szCs w:val="18"/>
        </w:rPr>
        <w:t>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8A2522">
        <w:rPr>
          <w:rFonts w:ascii="Times New Roman" w:hAnsi="Times New Roman" w:cs="Times New Roman"/>
          <w:color w:val="000000"/>
          <w:sz w:val="18"/>
          <w:szCs w:val="18"/>
        </w:rPr>
        <w:t xml:space="preserve"> иные предусмотренные Законом о концессионных соглашениях, другими федеральными законами условия.</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 xml:space="preserve">В случае заключения Концессионного соглашения в соответствии с </w:t>
      </w:r>
      <w:hyperlink w:anchor="sub_327" w:history="1">
        <w:r w:rsidRPr="008A2522">
          <w:rPr>
            <w:rFonts w:ascii="Times New Roman" w:hAnsi="Times New Roman" w:cs="Times New Roman"/>
            <w:color w:val="000000"/>
            <w:sz w:val="18"/>
            <w:szCs w:val="18"/>
          </w:rPr>
          <w:t>частью 7 статьи 32</w:t>
        </w:r>
      </w:hyperlink>
      <w:r w:rsidRPr="008A2522">
        <w:rPr>
          <w:rFonts w:ascii="Times New Roman" w:hAnsi="Times New Roman" w:cs="Times New Roman"/>
          <w:color w:val="000000"/>
          <w:sz w:val="18"/>
          <w:szCs w:val="18"/>
        </w:rPr>
        <w:t>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8A2522">
        <w:rPr>
          <w:rFonts w:ascii="Times New Roman" w:hAnsi="Times New Roman" w:cs="Times New Roman"/>
          <w:color w:val="000000"/>
          <w:sz w:val="18"/>
          <w:szCs w:val="18"/>
        </w:rPr>
        <w:t xml:space="preserve"> Участником конкурса </w:t>
      </w:r>
      <w:r w:rsidRPr="008A2522">
        <w:rPr>
          <w:rFonts w:ascii="Times New Roman" w:hAnsi="Times New Roman" w:cs="Times New Roman"/>
          <w:color w:val="000000"/>
          <w:sz w:val="18"/>
          <w:szCs w:val="18"/>
          <w:u w:val="single"/>
        </w:rPr>
        <w:t>Конкурсным предложением</w:t>
      </w:r>
      <w:r w:rsidRPr="008A2522">
        <w:rPr>
          <w:rFonts w:ascii="Times New Roman" w:hAnsi="Times New Roman" w:cs="Times New Roman"/>
          <w:color w:val="000000"/>
          <w:sz w:val="18"/>
          <w:szCs w:val="18"/>
        </w:rPr>
        <w:t>,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не позднее 15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8A2522">
        <w:rPr>
          <w:rFonts w:ascii="Times New Roman" w:hAnsi="Times New Roman" w:cs="Times New Roman"/>
          <w:color w:val="000000"/>
          <w:sz w:val="18"/>
          <w:szCs w:val="18"/>
        </w:rPr>
        <w:t>и</w:t>
      </w:r>
      <w:proofErr w:type="gramEnd"/>
      <w:r w:rsidRPr="008A2522">
        <w:rPr>
          <w:rFonts w:ascii="Times New Roman" w:hAnsi="Times New Roman" w:cs="Times New Roman"/>
          <w:color w:val="000000"/>
          <w:sz w:val="18"/>
          <w:szCs w:val="18"/>
        </w:rPr>
        <w:t xml:space="preserve"> Концессионного соглашения с таким Заявителем или таким Участником конкурса.</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bookmarkStart w:id="80" w:name="sub_3631"/>
      <w:bookmarkEnd w:id="79"/>
      <w:r w:rsidRPr="008A2522">
        <w:rPr>
          <w:rFonts w:ascii="Times New Roman" w:hAnsi="Times New Roman" w:cs="Times New Roman"/>
          <w:color w:val="000000"/>
          <w:sz w:val="18"/>
          <w:szCs w:val="18"/>
        </w:rPr>
        <w:t>В случае</w:t>
      </w:r>
      <w:proofErr w:type="gramStart"/>
      <w:r w:rsidRPr="008A2522">
        <w:rPr>
          <w:rFonts w:ascii="Times New Roman" w:hAnsi="Times New Roman" w:cs="Times New Roman"/>
          <w:color w:val="000000"/>
          <w:sz w:val="18"/>
          <w:szCs w:val="18"/>
        </w:rPr>
        <w:t>,</w:t>
      </w:r>
      <w:proofErr w:type="gramEnd"/>
      <w:r w:rsidRPr="008A2522">
        <w:rPr>
          <w:rFonts w:ascii="Times New Roman" w:hAnsi="Times New Roman" w:cs="Times New Roman"/>
          <w:color w:val="000000"/>
          <w:sz w:val="18"/>
          <w:szCs w:val="18"/>
        </w:rPr>
        <w:t xml:space="preserve">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w:t>
      </w:r>
      <w:r w:rsidRPr="008A2522">
        <w:rPr>
          <w:rFonts w:ascii="Times New Roman" w:hAnsi="Times New Roman" w:cs="Times New Roman"/>
          <w:color w:val="000000"/>
          <w:sz w:val="18"/>
          <w:szCs w:val="18"/>
        </w:rPr>
        <w:lastRenderedPageBreak/>
        <w:t>отношении его, Концедент принимает решение об отказе в заключени</w:t>
      </w:r>
      <w:proofErr w:type="gramStart"/>
      <w:r w:rsidRPr="008A2522">
        <w:rPr>
          <w:rFonts w:ascii="Times New Roman" w:hAnsi="Times New Roman" w:cs="Times New Roman"/>
          <w:color w:val="000000"/>
          <w:sz w:val="18"/>
          <w:szCs w:val="18"/>
        </w:rPr>
        <w:t>и</w:t>
      </w:r>
      <w:proofErr w:type="gramEnd"/>
      <w:r w:rsidRPr="008A2522">
        <w:rPr>
          <w:rFonts w:ascii="Times New Roman" w:hAnsi="Times New Roman" w:cs="Times New Roman"/>
          <w:color w:val="000000"/>
          <w:sz w:val="18"/>
          <w:szCs w:val="18"/>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bookmarkStart w:id="81" w:name="sub_3632"/>
      <w:bookmarkEnd w:id="80"/>
      <w:proofErr w:type="gramStart"/>
      <w:r w:rsidRPr="008A2522">
        <w:rPr>
          <w:rFonts w:ascii="Times New Roman" w:hAnsi="Times New Roman" w:cs="Times New Roman"/>
          <w:color w:val="000000"/>
          <w:sz w:val="18"/>
          <w:szCs w:val="18"/>
        </w:rPr>
        <w:t>В случае принятия в отношении Победителя конкурса решения об отказе в заключении с ним Концессионного соглашения</w:t>
      </w:r>
      <w:proofErr w:type="gramEnd"/>
      <w:r w:rsidRPr="008A2522">
        <w:rPr>
          <w:rFonts w:ascii="Times New Roman" w:hAnsi="Times New Roman" w:cs="Times New Roman"/>
          <w:color w:val="000000"/>
          <w:sz w:val="18"/>
          <w:szCs w:val="18"/>
        </w:rPr>
        <w:t xml:space="preserve">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82" w:name="sub_364"/>
      <w:bookmarkEnd w:id="81"/>
    </w:p>
    <w:bookmarkEnd w:id="82"/>
    <w:p w:rsidR="00017498" w:rsidRPr="008A2522" w:rsidRDefault="00017498" w:rsidP="00017498">
      <w:pPr>
        <w:pStyle w:val="Standard"/>
        <w:autoSpaceDE w:val="0"/>
        <w:jc w:val="both"/>
        <w:rPr>
          <w:rFonts w:ascii="Times New Roman" w:hAnsi="Times New Roman" w:cs="Times New Roman"/>
          <w:color w:val="000000"/>
          <w:sz w:val="18"/>
          <w:szCs w:val="18"/>
          <w:lang w:eastAsia="ru-RU"/>
        </w:rPr>
      </w:pPr>
    </w:p>
    <w:p w:rsidR="00017498" w:rsidRPr="008A2522" w:rsidRDefault="00017498" w:rsidP="00B33A70">
      <w:pPr>
        <w:pStyle w:val="11"/>
        <w:keepLines w:val="0"/>
        <w:numPr>
          <w:ilvl w:val="0"/>
          <w:numId w:val="50"/>
        </w:numPr>
        <w:spacing w:before="0" w:line="240" w:lineRule="auto"/>
        <w:jc w:val="center"/>
        <w:rPr>
          <w:rFonts w:ascii="Times New Roman" w:hAnsi="Times New Roman" w:cs="Times New Roman"/>
          <w:sz w:val="18"/>
          <w:szCs w:val="18"/>
        </w:rPr>
      </w:pPr>
      <w:bookmarkStart w:id="83" w:name="_Toc414487475"/>
      <w:r w:rsidRPr="008A2522">
        <w:rPr>
          <w:rFonts w:ascii="Times New Roman" w:hAnsi="Times New Roman" w:cs="Times New Roman"/>
          <w:sz w:val="18"/>
          <w:szCs w:val="18"/>
        </w:rPr>
        <w:t>Отказ от проведения Конкурса.</w:t>
      </w:r>
    </w:p>
    <w:p w:rsidR="00017498" w:rsidRPr="008A2522" w:rsidRDefault="00017498" w:rsidP="00017498">
      <w:pPr>
        <w:pStyle w:val="11"/>
        <w:spacing w:before="0"/>
        <w:ind w:left="360"/>
        <w:jc w:val="center"/>
        <w:rPr>
          <w:rFonts w:ascii="Times New Roman" w:hAnsi="Times New Roman" w:cs="Times New Roman"/>
          <w:sz w:val="18"/>
          <w:szCs w:val="18"/>
        </w:rPr>
      </w:pPr>
      <w:r w:rsidRPr="008A2522">
        <w:rPr>
          <w:rFonts w:ascii="Times New Roman" w:hAnsi="Times New Roman" w:cs="Times New Roman"/>
          <w:sz w:val="18"/>
          <w:szCs w:val="18"/>
        </w:rPr>
        <w:t>Внесение изменений в Конкурсную документацию</w:t>
      </w:r>
      <w:bookmarkEnd w:id="83"/>
    </w:p>
    <w:p w:rsidR="00017498" w:rsidRPr="008A2522" w:rsidRDefault="00017498" w:rsidP="00017498">
      <w:pPr>
        <w:pStyle w:val="Standard"/>
        <w:autoSpaceDE w:val="0"/>
        <w:jc w:val="center"/>
        <w:rPr>
          <w:rFonts w:ascii="Times New Roman" w:hAnsi="Times New Roman" w:cs="Times New Roman"/>
          <w:color w:val="000000"/>
          <w:sz w:val="18"/>
          <w:szCs w:val="18"/>
        </w:rPr>
      </w:pP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Концедент вправе отказаться от проведения Конкурса, но не позднее, чем за пять дней до установленной даты вскрытия конвертов с Конкурсными предложениями. При этом Концедент не несет ответственности </w:t>
      </w:r>
      <w:proofErr w:type="gramStart"/>
      <w:r w:rsidRPr="008A2522">
        <w:rPr>
          <w:rFonts w:ascii="Times New Roman" w:hAnsi="Times New Roman" w:cs="Times New Roman"/>
          <w:color w:val="000000"/>
          <w:sz w:val="18"/>
          <w:szCs w:val="18"/>
        </w:rPr>
        <w:t>за</w:t>
      </w:r>
      <w:proofErr w:type="gramEnd"/>
      <w:r w:rsidRPr="008A2522">
        <w:rPr>
          <w:rFonts w:ascii="Times New Roman" w:hAnsi="Times New Roman" w:cs="Times New Roman"/>
          <w:color w:val="000000"/>
          <w:sz w:val="18"/>
          <w:szCs w:val="18"/>
        </w:rPr>
        <w:t xml:space="preserve"> или в связи с совершением указанных действий по отказу от проведения Конкурса.</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proofErr w:type="gramStart"/>
      <w:r w:rsidRPr="008A2522">
        <w:rPr>
          <w:rFonts w:ascii="Times New Roman" w:hAnsi="Times New Roman" w:cs="Times New Roman"/>
          <w:color w:val="000000"/>
          <w:sz w:val="18"/>
          <w:szCs w:val="18"/>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017498" w:rsidRPr="008A2522" w:rsidRDefault="00017498" w:rsidP="00930D0D">
      <w:pPr>
        <w:widowControl w:val="0"/>
        <w:spacing w:after="0"/>
        <w:ind w:left="709"/>
        <w:jc w:val="both"/>
        <w:rPr>
          <w:rFonts w:ascii="Times New Roman" w:hAnsi="Times New Roman" w:cs="Times New Roman"/>
          <w:color w:val="000000"/>
          <w:sz w:val="18"/>
          <w:szCs w:val="18"/>
        </w:rPr>
      </w:pPr>
    </w:p>
    <w:p w:rsidR="00017498" w:rsidRPr="008A2522" w:rsidRDefault="00017498" w:rsidP="00B33A70">
      <w:pPr>
        <w:pStyle w:val="11"/>
        <w:keepLines w:val="0"/>
        <w:numPr>
          <w:ilvl w:val="0"/>
          <w:numId w:val="50"/>
        </w:numPr>
        <w:spacing w:before="0" w:line="240" w:lineRule="auto"/>
        <w:jc w:val="center"/>
        <w:rPr>
          <w:rFonts w:ascii="Times New Roman" w:hAnsi="Times New Roman" w:cs="Times New Roman"/>
          <w:sz w:val="18"/>
          <w:szCs w:val="18"/>
        </w:rPr>
      </w:pPr>
      <w:bookmarkStart w:id="84" w:name="_Toc414487476"/>
      <w:r w:rsidRPr="008A2522">
        <w:rPr>
          <w:rFonts w:ascii="Times New Roman" w:hAnsi="Times New Roman" w:cs="Times New Roman"/>
          <w:sz w:val="18"/>
          <w:szCs w:val="18"/>
        </w:rPr>
        <w:t>Срок передачи Концедентом Концессионеру объекта Концессионного соглашения и (или) иного имущества</w:t>
      </w:r>
      <w:bookmarkEnd w:id="84"/>
    </w:p>
    <w:p w:rsidR="00017498" w:rsidRPr="008A2522" w:rsidRDefault="00017498" w:rsidP="00017498">
      <w:pPr>
        <w:pStyle w:val="Standard"/>
        <w:autoSpaceDE w:val="0"/>
        <w:ind w:left="360"/>
        <w:rPr>
          <w:rFonts w:ascii="Times New Roman" w:hAnsi="Times New Roman" w:cs="Times New Roman"/>
          <w:b/>
          <w:color w:val="000000"/>
          <w:sz w:val="18"/>
          <w:szCs w:val="18"/>
        </w:rPr>
      </w:pP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десяти дней с момента подписания Концессионного соглашения.</w:t>
      </w:r>
    </w:p>
    <w:p w:rsidR="00017498" w:rsidRPr="008A2522" w:rsidRDefault="00017498" w:rsidP="00930D0D">
      <w:pPr>
        <w:widowControl w:val="0"/>
        <w:spacing w:after="0"/>
        <w:ind w:left="709"/>
        <w:jc w:val="both"/>
        <w:rPr>
          <w:rFonts w:ascii="Times New Roman" w:hAnsi="Times New Roman" w:cs="Times New Roman"/>
          <w:color w:val="000000"/>
          <w:sz w:val="18"/>
          <w:szCs w:val="18"/>
        </w:rPr>
      </w:pPr>
    </w:p>
    <w:p w:rsidR="00017498" w:rsidRPr="008A2522" w:rsidRDefault="00017498" w:rsidP="00B33A70">
      <w:pPr>
        <w:pStyle w:val="11"/>
        <w:keepLines w:val="0"/>
        <w:numPr>
          <w:ilvl w:val="0"/>
          <w:numId w:val="50"/>
        </w:numPr>
        <w:spacing w:before="0" w:line="240" w:lineRule="auto"/>
        <w:jc w:val="center"/>
        <w:rPr>
          <w:rFonts w:ascii="Times New Roman" w:hAnsi="Times New Roman" w:cs="Times New Roman"/>
          <w:sz w:val="18"/>
          <w:szCs w:val="18"/>
        </w:rPr>
      </w:pPr>
      <w:bookmarkStart w:id="85" w:name="_Toc414487477"/>
      <w:r w:rsidRPr="008A2522">
        <w:rPr>
          <w:rFonts w:ascii="Times New Roman" w:hAnsi="Times New Roman" w:cs="Times New Roman"/>
          <w:sz w:val="18"/>
          <w:szCs w:val="18"/>
        </w:rPr>
        <w:t>Метод регулирования тарифов, долгосрочные и иные параметры регулирования деятельности концессионера</w:t>
      </w:r>
      <w:bookmarkEnd w:id="85"/>
    </w:p>
    <w:p w:rsidR="00017498" w:rsidRPr="008A2522" w:rsidRDefault="00017498" w:rsidP="00017498">
      <w:pPr>
        <w:pStyle w:val="Standard"/>
        <w:autoSpaceDE w:val="0"/>
        <w:ind w:left="360"/>
        <w:rPr>
          <w:rFonts w:ascii="Times New Roman" w:hAnsi="Times New Roman" w:cs="Times New Roman"/>
          <w:b/>
          <w:color w:val="000000"/>
          <w:sz w:val="18"/>
          <w:szCs w:val="18"/>
        </w:rPr>
      </w:pP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Метод регулирования тарифов концессионера – 2020 год – 2029 год метод индексации</w:t>
      </w:r>
    </w:p>
    <w:p w:rsidR="00017498" w:rsidRPr="008A2522" w:rsidRDefault="00017498" w:rsidP="00930D0D">
      <w:pPr>
        <w:widowControl w:val="0"/>
        <w:numPr>
          <w:ilvl w:val="1"/>
          <w:numId w:val="50"/>
        </w:numPr>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 xml:space="preserve">Цены, величины, значения, параметры, которые будут учитываться при расчете дисконтированной валовой выручки участников конкурса на услуги Концессионера: </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color w:val="000000"/>
          <w:sz w:val="18"/>
          <w:szCs w:val="18"/>
        </w:rPr>
        <w:t>Объем отпуска воды в году, предшествующем первому году действия концессионного соглашения, а так же  прогноз объема воды на срок действия Концессионного соглашения</w:t>
      </w:r>
      <w:r w:rsidRPr="008A2522">
        <w:rPr>
          <w:rFonts w:ascii="Times New Roman" w:hAnsi="Times New Roman" w:cs="Times New Roman"/>
          <w:bCs/>
          <w:i/>
          <w:color w:val="000000"/>
          <w:sz w:val="18"/>
          <w:szCs w:val="18"/>
        </w:rPr>
        <w:t xml:space="preserve">, </w:t>
      </w:r>
      <w:r w:rsidRPr="008A2522">
        <w:rPr>
          <w:rFonts w:ascii="Times New Roman" w:hAnsi="Times New Roman" w:cs="Times New Roman"/>
          <w:bCs/>
          <w:color w:val="000000"/>
          <w:sz w:val="18"/>
          <w:szCs w:val="18"/>
        </w:rPr>
        <w:t xml:space="preserve">на срок действия Концессионного соглашения указан в письме Региональной энергетической комиссии Красноярского края от 27.01.2020 № 72/183. </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proofErr w:type="gramStart"/>
      <w:r w:rsidRPr="008A2522">
        <w:rPr>
          <w:rFonts w:ascii="Times New Roman" w:hAnsi="Times New Roman" w:cs="Times New Roman"/>
          <w:bCs/>
          <w:color w:val="000000"/>
          <w:sz w:val="18"/>
          <w:szCs w:val="18"/>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указаныв письме Региональной энергетической комиссии Красноярского края от 27.01.2020 № 72/183.</w:t>
      </w:r>
      <w:proofErr w:type="gramEnd"/>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color w:val="000000"/>
          <w:sz w:val="18"/>
          <w:szCs w:val="18"/>
        </w:rPr>
        <w:t xml:space="preserve">потери и удельное потребление энергетических ресурсов на единицу объема полезного отпуска </w:t>
      </w:r>
      <w:r w:rsidRPr="008A2522">
        <w:rPr>
          <w:rFonts w:ascii="Times New Roman" w:hAnsi="Times New Roman" w:cs="Times New Roman"/>
          <w:bCs/>
          <w:i/>
          <w:color w:val="000000"/>
          <w:sz w:val="18"/>
          <w:szCs w:val="18"/>
        </w:rPr>
        <w:t xml:space="preserve">воды, </w:t>
      </w:r>
      <w:r w:rsidRPr="008A2522">
        <w:rPr>
          <w:rFonts w:ascii="Times New Roman" w:hAnsi="Times New Roman" w:cs="Times New Roman"/>
          <w:bCs/>
          <w:color w:val="000000"/>
          <w:sz w:val="18"/>
          <w:szCs w:val="18"/>
        </w:rPr>
        <w:t>в год, предшествующий первому году действия концессионного соглашения (по каждому виду используемого энергетического ресурса) указаны в письме Региональной энергетической комиссии Красноярского края от 27.01.2020 № 72/183.</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proofErr w:type="gramStart"/>
      <w:r w:rsidRPr="008A2522">
        <w:rPr>
          <w:rFonts w:ascii="Times New Roman" w:hAnsi="Times New Roman" w:cs="Times New Roman"/>
          <w:bCs/>
          <w:color w:val="000000"/>
          <w:sz w:val="18"/>
          <w:szCs w:val="18"/>
        </w:rPr>
        <w:t>величина неподконтрольных расходов, определяемая в соответствии с нормативными правовыми актами Российской Федерации в сфере водоснабжения указаны</w:t>
      </w:r>
      <w:proofErr w:type="gramEnd"/>
      <w:r w:rsidRPr="008A2522">
        <w:rPr>
          <w:rFonts w:ascii="Times New Roman" w:hAnsi="Times New Roman" w:cs="Times New Roman"/>
          <w:bCs/>
          <w:color w:val="000000"/>
          <w:sz w:val="18"/>
          <w:szCs w:val="18"/>
        </w:rPr>
        <w:t xml:space="preserve"> в Приложении № 4.</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sz w:val="18"/>
          <w:szCs w:val="18"/>
        </w:rPr>
        <w:t xml:space="preserve">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 </w:t>
      </w:r>
      <w:r w:rsidRPr="008A2522">
        <w:rPr>
          <w:rFonts w:ascii="Times New Roman" w:hAnsi="Times New Roman" w:cs="Times New Roman"/>
          <w:bCs/>
          <w:color w:val="000000"/>
          <w:sz w:val="18"/>
          <w:szCs w:val="18"/>
        </w:rPr>
        <w:t>указан в письме Региональной энергетической комиссии Красноярского края от 27.01.2020 № 72/183.</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sz w:val="18"/>
          <w:szCs w:val="18"/>
        </w:rPr>
        <w:t>размер инвестированного капитала и срок возврата инвестированного капитала.</w:t>
      </w:r>
    </w:p>
    <w:p w:rsidR="00017498" w:rsidRPr="008A2522" w:rsidRDefault="00017498" w:rsidP="00930D0D">
      <w:pPr>
        <w:numPr>
          <w:ilvl w:val="0"/>
          <w:numId w:val="48"/>
        </w:numPr>
        <w:tabs>
          <w:tab w:val="num" w:pos="1134"/>
        </w:tabs>
        <w:autoSpaceDE w:val="0"/>
        <w:autoSpaceDN w:val="0"/>
        <w:adjustRightInd w:val="0"/>
        <w:spacing w:after="0" w:line="240" w:lineRule="auto"/>
        <w:ind w:left="0" w:firstLine="709"/>
        <w:jc w:val="both"/>
        <w:rPr>
          <w:rFonts w:ascii="Times New Roman" w:hAnsi="Times New Roman" w:cs="Times New Roman"/>
          <w:color w:val="000000"/>
          <w:sz w:val="18"/>
          <w:szCs w:val="18"/>
        </w:rPr>
      </w:pPr>
      <w:r w:rsidRPr="008A2522">
        <w:rPr>
          <w:rFonts w:ascii="Times New Roman" w:hAnsi="Times New Roman" w:cs="Times New Roman"/>
          <w:bCs/>
          <w:color w:val="000000"/>
          <w:sz w:val="18"/>
          <w:szCs w:val="18"/>
        </w:rPr>
        <w:t>предельные (минимальные и (или) максимальные) значения критериев конкурса указаны в Приложении № 4  к Конкурсной документации.</w:t>
      </w:r>
    </w:p>
    <w:p w:rsidR="00017498" w:rsidRPr="008A2522" w:rsidRDefault="00017498" w:rsidP="00930D0D">
      <w:pPr>
        <w:numPr>
          <w:ilvl w:val="0"/>
          <w:numId w:val="48"/>
        </w:numPr>
        <w:tabs>
          <w:tab w:val="left" w:pos="0"/>
          <w:tab w:val="left" w:pos="993"/>
          <w:tab w:val="left" w:pos="1134"/>
        </w:tabs>
        <w:spacing w:after="0" w:line="240" w:lineRule="auto"/>
        <w:jc w:val="both"/>
        <w:rPr>
          <w:rFonts w:ascii="Times New Roman" w:eastAsia="MS Mincho" w:hAnsi="Times New Roman" w:cs="Times New Roman"/>
          <w:sz w:val="18"/>
          <w:szCs w:val="18"/>
          <w:lang w:eastAsia="ja-JP"/>
        </w:rPr>
      </w:pPr>
      <w:r w:rsidRPr="008A2522">
        <w:rPr>
          <w:rFonts w:ascii="Times New Roman" w:eastAsia="MS Mincho" w:hAnsi="Times New Roman" w:cs="Times New Roman"/>
          <w:sz w:val="18"/>
          <w:szCs w:val="18"/>
          <w:lang w:eastAsia="ja-JP"/>
        </w:rPr>
        <w:tab/>
      </w:r>
      <w:r w:rsidRPr="008A2522">
        <w:rPr>
          <w:rFonts w:ascii="Times New Roman" w:hAnsi="Times New Roman" w:cs="Times New Roman"/>
          <w:bCs/>
          <w:color w:val="000000"/>
          <w:sz w:val="18"/>
          <w:szCs w:val="18"/>
        </w:rPr>
        <w:t>Объем отпуска воды в году, предшествующем первому году действия концессионного соглашения, а так же  прогноз объема воды на срок действия Концессионного соглашения</w:t>
      </w:r>
      <w:r w:rsidRPr="008A2522">
        <w:rPr>
          <w:rFonts w:ascii="Times New Roman" w:hAnsi="Times New Roman" w:cs="Times New Roman"/>
          <w:bCs/>
          <w:i/>
          <w:color w:val="000000"/>
          <w:sz w:val="18"/>
          <w:szCs w:val="18"/>
        </w:rPr>
        <w:t xml:space="preserve">, </w:t>
      </w:r>
      <w:r w:rsidRPr="008A2522">
        <w:rPr>
          <w:rFonts w:ascii="Times New Roman" w:hAnsi="Times New Roman" w:cs="Times New Roman"/>
          <w:bCs/>
          <w:color w:val="000000"/>
          <w:sz w:val="18"/>
          <w:szCs w:val="18"/>
        </w:rPr>
        <w:t>на срок действия Концессионного соглашения</w:t>
      </w:r>
    </w:p>
    <w:p w:rsidR="00017498" w:rsidRPr="008A2522" w:rsidRDefault="00017498" w:rsidP="00930D0D">
      <w:pPr>
        <w:numPr>
          <w:ilvl w:val="0"/>
          <w:numId w:val="48"/>
        </w:numPr>
        <w:tabs>
          <w:tab w:val="left" w:pos="0"/>
          <w:tab w:val="left" w:pos="993"/>
          <w:tab w:val="left" w:pos="1134"/>
        </w:tabs>
        <w:spacing w:after="0" w:line="240" w:lineRule="auto"/>
        <w:jc w:val="both"/>
        <w:rPr>
          <w:rFonts w:ascii="Times New Roman" w:eastAsia="MS Mincho" w:hAnsi="Times New Roman" w:cs="Times New Roman"/>
          <w:sz w:val="18"/>
          <w:szCs w:val="18"/>
          <w:lang w:eastAsia="ja-JP"/>
        </w:rPr>
      </w:pPr>
      <w:r w:rsidRPr="008A2522">
        <w:rPr>
          <w:rFonts w:ascii="Times New Roman" w:eastAsia="MS Mincho" w:hAnsi="Times New Roman" w:cs="Times New Roman"/>
          <w:sz w:val="18"/>
          <w:szCs w:val="18"/>
          <w:lang w:eastAsia="ja-JP"/>
        </w:rPr>
        <w:tab/>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p>
    <w:p w:rsidR="00017498" w:rsidRPr="008A2522" w:rsidRDefault="00017498" w:rsidP="00930D0D">
      <w:pPr>
        <w:numPr>
          <w:ilvl w:val="0"/>
          <w:numId w:val="48"/>
        </w:numPr>
        <w:tabs>
          <w:tab w:val="left" w:pos="0"/>
          <w:tab w:val="left" w:pos="993"/>
          <w:tab w:val="left" w:pos="1134"/>
        </w:tabs>
        <w:spacing w:after="0" w:line="240" w:lineRule="auto"/>
        <w:jc w:val="both"/>
        <w:rPr>
          <w:rFonts w:ascii="Times New Roman" w:eastAsia="MS Mincho" w:hAnsi="Times New Roman" w:cs="Times New Roman"/>
          <w:sz w:val="18"/>
          <w:szCs w:val="18"/>
          <w:lang w:eastAsia="ja-JP"/>
        </w:rPr>
      </w:pPr>
      <w:r w:rsidRPr="008A2522">
        <w:rPr>
          <w:rFonts w:ascii="Times New Roman" w:eastAsia="MS Mincho" w:hAnsi="Times New Roman" w:cs="Times New Roman"/>
          <w:sz w:val="18"/>
          <w:szCs w:val="18"/>
          <w:lang w:eastAsia="ja-JP"/>
        </w:rPr>
        <w:lastRenderedPageBreak/>
        <w:tab/>
        <w:t>Потери и удельное потребление энергетических ресурсов на единицу объема отпуска воды в год, предшествующий первому году действия концессионного соглашения</w:t>
      </w:r>
    </w:p>
    <w:p w:rsidR="00017498" w:rsidRPr="008A2522" w:rsidRDefault="00017498" w:rsidP="00930D0D">
      <w:pPr>
        <w:numPr>
          <w:ilvl w:val="0"/>
          <w:numId w:val="48"/>
        </w:numPr>
        <w:tabs>
          <w:tab w:val="left" w:pos="0"/>
          <w:tab w:val="left" w:pos="993"/>
          <w:tab w:val="left" w:pos="1134"/>
        </w:tabs>
        <w:spacing w:after="0" w:line="240" w:lineRule="auto"/>
        <w:jc w:val="both"/>
        <w:rPr>
          <w:rFonts w:ascii="Times New Roman" w:eastAsia="MS Mincho" w:hAnsi="Times New Roman" w:cs="Times New Roman"/>
          <w:sz w:val="18"/>
          <w:szCs w:val="18"/>
          <w:lang w:eastAsia="ja-JP"/>
        </w:rPr>
      </w:pPr>
      <w:r w:rsidRPr="008A2522">
        <w:rPr>
          <w:rFonts w:ascii="Times New Roman" w:eastAsia="MS Mincho" w:hAnsi="Times New Roman" w:cs="Times New Roman"/>
          <w:sz w:val="18"/>
          <w:szCs w:val="18"/>
          <w:lang w:eastAsia="ja-JP"/>
        </w:rPr>
        <w:t>Величина неподконтрольных расходов, определенная в соответствии с основами ценообразования в сфере водоснабжения</w:t>
      </w:r>
    </w:p>
    <w:p w:rsidR="00017498" w:rsidRPr="008A2522" w:rsidRDefault="00017498" w:rsidP="00930D0D">
      <w:pPr>
        <w:numPr>
          <w:ilvl w:val="0"/>
          <w:numId w:val="48"/>
        </w:numPr>
        <w:tabs>
          <w:tab w:val="left" w:pos="0"/>
          <w:tab w:val="left" w:pos="993"/>
          <w:tab w:val="left" w:pos="1134"/>
        </w:tabs>
        <w:spacing w:after="0" w:line="240" w:lineRule="auto"/>
        <w:jc w:val="both"/>
        <w:rPr>
          <w:rStyle w:val="20"/>
          <w:rFonts w:eastAsia="MS Mincho"/>
          <w:sz w:val="18"/>
          <w:szCs w:val="18"/>
          <w:lang w:eastAsia="ja-JP"/>
        </w:rPr>
      </w:pPr>
      <w:r w:rsidRPr="008A2522">
        <w:rPr>
          <w:rFonts w:ascii="Times New Roman" w:eastAsia="MS Mincho" w:hAnsi="Times New Roman" w:cs="Times New Roman"/>
          <w:sz w:val="18"/>
          <w:szCs w:val="18"/>
          <w:lang w:eastAsia="ja-JP"/>
        </w:rPr>
        <w:tab/>
        <w:t>Предельный (максимальный) рост необходимой валовой выручки концессионера от осуществления регулируемых видов деятельности в сфере водоснабжения по отношению к каждому предыдущему году.</w:t>
      </w:r>
    </w:p>
    <w:p w:rsidR="00017498" w:rsidRPr="008A2522" w:rsidRDefault="00017498" w:rsidP="00930D0D">
      <w:pPr>
        <w:autoSpaceDE w:val="0"/>
        <w:autoSpaceDN w:val="0"/>
        <w:adjustRightInd w:val="0"/>
        <w:spacing w:after="0"/>
        <w:ind w:left="709"/>
        <w:jc w:val="both"/>
        <w:rPr>
          <w:rFonts w:ascii="Times New Roman" w:hAnsi="Times New Roman" w:cs="Times New Roman"/>
          <w:bCs/>
          <w:color w:val="000000"/>
          <w:sz w:val="18"/>
          <w:szCs w:val="18"/>
        </w:rPr>
      </w:pPr>
    </w:p>
    <w:p w:rsidR="00017498" w:rsidRPr="008A2522" w:rsidRDefault="00017498" w:rsidP="00B33A70">
      <w:pPr>
        <w:pStyle w:val="11"/>
        <w:keepLines w:val="0"/>
        <w:numPr>
          <w:ilvl w:val="0"/>
          <w:numId w:val="50"/>
        </w:numPr>
        <w:spacing w:before="0" w:line="240" w:lineRule="auto"/>
        <w:jc w:val="center"/>
        <w:rPr>
          <w:rFonts w:ascii="Times New Roman" w:hAnsi="Times New Roman" w:cs="Times New Roman"/>
          <w:sz w:val="18"/>
          <w:szCs w:val="18"/>
        </w:rPr>
      </w:pPr>
      <w:bookmarkStart w:id="86" w:name="_Toc414487478"/>
      <w:r w:rsidRPr="008A2522">
        <w:rPr>
          <w:rFonts w:ascii="Times New Roman" w:hAnsi="Times New Roman" w:cs="Times New Roman"/>
          <w:sz w:val="18"/>
          <w:szCs w:val="18"/>
        </w:rPr>
        <w:t>Перечень приложений к Конкурсной документации</w:t>
      </w:r>
      <w:bookmarkEnd w:id="86"/>
    </w:p>
    <w:p w:rsidR="00017498" w:rsidRPr="008A2522" w:rsidRDefault="00017498" w:rsidP="00017498">
      <w:pPr>
        <w:pStyle w:val="Standard"/>
        <w:autoSpaceDE w:val="0"/>
        <w:jc w:val="center"/>
        <w:rPr>
          <w:rFonts w:ascii="Times New Roman" w:hAnsi="Times New Roman" w:cs="Times New Roman"/>
          <w:color w:val="000000"/>
          <w:sz w:val="18"/>
          <w:szCs w:val="18"/>
        </w:rPr>
      </w:pPr>
    </w:p>
    <w:p w:rsidR="00017498" w:rsidRPr="008A2522" w:rsidRDefault="00017498" w:rsidP="00930D0D">
      <w:pPr>
        <w:widowControl w:val="0"/>
        <w:spacing w:after="0"/>
        <w:ind w:left="360"/>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27.1. Конкурсная документация содержит следующие приложения:</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color w:val="000000"/>
          <w:sz w:val="18"/>
          <w:szCs w:val="18"/>
        </w:rPr>
        <w:t>Приложение №1 Проект Концессионного соглашения;</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color w:val="000000"/>
          <w:sz w:val="18"/>
          <w:szCs w:val="18"/>
        </w:rPr>
        <w:t>Приложение №2 Состав и описание Объекта Соглашения и иного имущества;</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sz w:val="18"/>
          <w:szCs w:val="18"/>
        </w:rPr>
      </w:pPr>
      <w:r w:rsidRPr="008A2522">
        <w:rPr>
          <w:rFonts w:ascii="Times New Roman" w:hAnsi="Times New Roman" w:cs="Times New Roman"/>
          <w:bCs/>
          <w:color w:val="000000"/>
          <w:sz w:val="18"/>
          <w:szCs w:val="18"/>
        </w:rPr>
        <w:t>Приложение №3 Копии актов технического обследования объектов холодного водоснабжения;</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sz w:val="18"/>
          <w:szCs w:val="18"/>
        </w:rPr>
      </w:pPr>
      <w:r w:rsidRPr="008A2522">
        <w:rPr>
          <w:rFonts w:ascii="Times New Roman" w:hAnsi="Times New Roman" w:cs="Times New Roman"/>
          <w:bCs/>
          <w:color w:val="000000"/>
          <w:sz w:val="18"/>
          <w:szCs w:val="18"/>
        </w:rPr>
        <w:t xml:space="preserve">Приложение №4 Критерии Конкурса и предельные (минимальные и (или) </w:t>
      </w:r>
      <w:r w:rsidRPr="008A2522">
        <w:rPr>
          <w:rFonts w:ascii="Times New Roman" w:hAnsi="Times New Roman" w:cs="Times New Roman"/>
          <w:bCs/>
          <w:sz w:val="18"/>
          <w:szCs w:val="18"/>
        </w:rPr>
        <w:t>максимальные) значения критериев Конкурса;</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sz w:val="18"/>
          <w:szCs w:val="18"/>
        </w:rPr>
      </w:pPr>
      <w:r w:rsidRPr="008A2522">
        <w:rPr>
          <w:rFonts w:ascii="Times New Roman" w:hAnsi="Times New Roman" w:cs="Times New Roman"/>
          <w:bCs/>
          <w:sz w:val="18"/>
          <w:szCs w:val="18"/>
        </w:rPr>
        <w:t>Приложение № 5 Форма конкурсного предложения;</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sz w:val="18"/>
          <w:szCs w:val="18"/>
        </w:rPr>
      </w:pPr>
      <w:r w:rsidRPr="008A2522">
        <w:rPr>
          <w:rFonts w:ascii="Times New Roman" w:hAnsi="Times New Roman" w:cs="Times New Roman"/>
          <w:bCs/>
          <w:sz w:val="18"/>
          <w:szCs w:val="18"/>
        </w:rPr>
        <w:t xml:space="preserve">Приложение№6 Письмо Региональной энергетической комиссии Красноярского края от </w:t>
      </w:r>
      <w:r w:rsidRPr="008A2522">
        <w:rPr>
          <w:rFonts w:ascii="Times New Roman" w:hAnsi="Times New Roman" w:cs="Times New Roman"/>
          <w:bCs/>
          <w:color w:val="000000"/>
          <w:sz w:val="18"/>
          <w:szCs w:val="18"/>
        </w:rPr>
        <w:t>27.01.2020 № 72/183</w:t>
      </w:r>
      <w:r w:rsidRPr="008A2522">
        <w:rPr>
          <w:rFonts w:ascii="Times New Roman" w:hAnsi="Times New Roman" w:cs="Times New Roman"/>
          <w:bCs/>
          <w:sz w:val="18"/>
          <w:szCs w:val="18"/>
        </w:rPr>
        <w:t>;</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sz w:val="18"/>
          <w:szCs w:val="18"/>
        </w:rPr>
      </w:pPr>
      <w:r w:rsidRPr="008A2522">
        <w:rPr>
          <w:rFonts w:ascii="Times New Roman" w:hAnsi="Times New Roman" w:cs="Times New Roman"/>
          <w:bCs/>
          <w:sz w:val="18"/>
          <w:szCs w:val="18"/>
        </w:rPr>
        <w:t>Приложение №7 Копии годовой бухгалтерской (финансовой) отчетности за два отчетных периода;</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sz w:val="18"/>
          <w:szCs w:val="18"/>
        </w:rPr>
      </w:pPr>
      <w:r w:rsidRPr="008A2522">
        <w:rPr>
          <w:rFonts w:ascii="Times New Roman" w:hAnsi="Times New Roman" w:cs="Times New Roman"/>
          <w:bCs/>
          <w:sz w:val="18"/>
          <w:szCs w:val="18"/>
        </w:rPr>
        <w:t>Приложение №8 Приказы Региональной энергетической комиссии Красноярского края об установлении тарифов на холодное водоснабжение;</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bCs/>
          <w:sz w:val="18"/>
          <w:szCs w:val="18"/>
        </w:rPr>
      </w:pPr>
      <w:r w:rsidRPr="008A2522">
        <w:rPr>
          <w:rFonts w:ascii="Times New Roman" w:hAnsi="Times New Roman" w:cs="Times New Roman"/>
          <w:bCs/>
          <w:sz w:val="18"/>
          <w:szCs w:val="18"/>
        </w:rPr>
        <w:t>Приложение №9 Заявление на предоставление конкурсной  документации;</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sz w:val="18"/>
          <w:szCs w:val="18"/>
        </w:rPr>
      </w:pPr>
      <w:r w:rsidRPr="008A2522">
        <w:rPr>
          <w:rFonts w:ascii="Times New Roman" w:hAnsi="Times New Roman" w:cs="Times New Roman"/>
          <w:bCs/>
          <w:sz w:val="18"/>
          <w:szCs w:val="18"/>
        </w:rPr>
        <w:t>Приложение №10 Запрос о разъяснении положений конкурсной документации;</w:t>
      </w:r>
    </w:p>
    <w:p w:rsidR="00017498" w:rsidRPr="008A2522"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sz w:val="18"/>
          <w:szCs w:val="18"/>
        </w:rPr>
      </w:pPr>
      <w:r w:rsidRPr="008A2522">
        <w:rPr>
          <w:rFonts w:ascii="Times New Roman" w:hAnsi="Times New Roman" w:cs="Times New Roman"/>
          <w:bCs/>
          <w:sz w:val="18"/>
          <w:szCs w:val="18"/>
        </w:rPr>
        <w:t>Приложение № 11 Образец оформления конвертов с заявкой;</w:t>
      </w:r>
    </w:p>
    <w:p w:rsidR="00017498" w:rsidRPr="00930D0D" w:rsidRDefault="00017498" w:rsidP="00930D0D">
      <w:pPr>
        <w:numPr>
          <w:ilvl w:val="0"/>
          <w:numId w:val="48"/>
        </w:numPr>
        <w:autoSpaceDE w:val="0"/>
        <w:autoSpaceDN w:val="0"/>
        <w:adjustRightInd w:val="0"/>
        <w:spacing w:after="0" w:line="240" w:lineRule="auto"/>
        <w:ind w:left="0" w:firstLine="709"/>
        <w:jc w:val="both"/>
        <w:rPr>
          <w:rFonts w:ascii="Times New Roman" w:hAnsi="Times New Roman" w:cs="Times New Roman"/>
          <w:sz w:val="18"/>
          <w:szCs w:val="18"/>
        </w:rPr>
      </w:pPr>
      <w:r w:rsidRPr="008A2522">
        <w:rPr>
          <w:rFonts w:ascii="Times New Roman" w:hAnsi="Times New Roman" w:cs="Times New Roman"/>
          <w:bCs/>
          <w:sz w:val="18"/>
          <w:szCs w:val="18"/>
        </w:rPr>
        <w:t>Приложение №12 Образец оформления конвертов с конкурсным предложением</w:t>
      </w:r>
      <w:bookmarkStart w:id="87" w:name="Par45"/>
      <w:bookmarkStart w:id="88" w:name="Par51"/>
      <w:bookmarkStart w:id="89" w:name="Par61"/>
      <w:bookmarkStart w:id="90" w:name="Par71"/>
      <w:bookmarkStart w:id="91" w:name="Par76"/>
      <w:bookmarkStart w:id="92" w:name="Par93"/>
      <w:bookmarkStart w:id="93" w:name="Par133"/>
      <w:bookmarkStart w:id="94" w:name="Par137"/>
      <w:bookmarkStart w:id="95" w:name="Par139"/>
      <w:bookmarkStart w:id="96" w:name="Par171"/>
      <w:bookmarkStart w:id="97" w:name="Par177"/>
      <w:bookmarkEnd w:id="87"/>
      <w:bookmarkEnd w:id="88"/>
      <w:bookmarkEnd w:id="89"/>
      <w:bookmarkEnd w:id="90"/>
      <w:bookmarkEnd w:id="91"/>
      <w:bookmarkEnd w:id="92"/>
      <w:bookmarkEnd w:id="93"/>
      <w:bookmarkEnd w:id="94"/>
      <w:bookmarkEnd w:id="95"/>
      <w:bookmarkEnd w:id="96"/>
      <w:bookmarkEnd w:id="97"/>
    </w:p>
    <w:p w:rsidR="00930D0D" w:rsidRPr="00930D0D" w:rsidRDefault="00930D0D" w:rsidP="00930D0D">
      <w:pPr>
        <w:numPr>
          <w:ilvl w:val="0"/>
          <w:numId w:val="48"/>
        </w:numPr>
        <w:autoSpaceDE w:val="0"/>
        <w:autoSpaceDN w:val="0"/>
        <w:adjustRightInd w:val="0"/>
        <w:spacing w:after="0" w:line="240" w:lineRule="auto"/>
        <w:ind w:left="0" w:firstLine="709"/>
        <w:jc w:val="both"/>
        <w:rPr>
          <w:rFonts w:ascii="Times New Roman" w:hAnsi="Times New Roman" w:cs="Times New Roman"/>
          <w:sz w:val="18"/>
          <w:szCs w:val="18"/>
        </w:rPr>
      </w:pPr>
    </w:p>
    <w:p w:rsidR="00017498" w:rsidRPr="008A2522" w:rsidRDefault="00017498" w:rsidP="00017498">
      <w:pPr>
        <w:widowControl w:val="0"/>
        <w:suppressAutoHyphens/>
        <w:jc w:val="right"/>
        <w:rPr>
          <w:rFonts w:ascii="Times New Roman" w:eastAsia="Arial Unicode MS" w:hAnsi="Times New Roman" w:cs="Times New Roman"/>
          <w:b/>
          <w:kern w:val="1"/>
          <w:sz w:val="18"/>
          <w:szCs w:val="18"/>
        </w:rPr>
      </w:pPr>
      <w:r w:rsidRPr="008A2522">
        <w:rPr>
          <w:rFonts w:ascii="Times New Roman" w:eastAsia="Arial Unicode MS" w:hAnsi="Times New Roman" w:cs="Times New Roman"/>
          <w:b/>
          <w:kern w:val="1"/>
          <w:sz w:val="18"/>
          <w:szCs w:val="18"/>
        </w:rPr>
        <w:t>Приложение №1</w:t>
      </w:r>
    </w:p>
    <w:p w:rsidR="00017498" w:rsidRPr="008A2522" w:rsidRDefault="00017498" w:rsidP="00017498">
      <w:pPr>
        <w:widowControl w:val="0"/>
        <w:suppressAutoHyphens/>
        <w:jc w:val="right"/>
        <w:rPr>
          <w:rFonts w:ascii="Times New Roman" w:eastAsia="Arial Unicode MS" w:hAnsi="Times New Roman" w:cs="Times New Roman"/>
          <w:b/>
          <w:kern w:val="1"/>
          <w:sz w:val="18"/>
          <w:szCs w:val="18"/>
        </w:rPr>
      </w:pPr>
      <w:r w:rsidRPr="008A2522">
        <w:rPr>
          <w:rFonts w:ascii="Times New Roman" w:eastAsia="Arial Unicode MS" w:hAnsi="Times New Roman" w:cs="Times New Roman"/>
          <w:b/>
          <w:kern w:val="1"/>
          <w:sz w:val="18"/>
          <w:szCs w:val="18"/>
        </w:rPr>
        <w:t>к конкурсной документации</w:t>
      </w:r>
    </w:p>
    <w:p w:rsidR="00017498" w:rsidRPr="008A2522" w:rsidRDefault="00017498" w:rsidP="00017498">
      <w:pPr>
        <w:tabs>
          <w:tab w:val="left" w:pos="9355"/>
        </w:tabs>
        <w:autoSpaceDE w:val="0"/>
        <w:autoSpaceDN w:val="0"/>
        <w:adjustRightInd w:val="0"/>
        <w:jc w:val="center"/>
        <w:rPr>
          <w:rFonts w:ascii="Times New Roman" w:hAnsi="Times New Roman" w:cs="Times New Roman"/>
          <w:b/>
          <w:sz w:val="18"/>
          <w:szCs w:val="18"/>
        </w:rPr>
      </w:pPr>
    </w:p>
    <w:p w:rsidR="00017498" w:rsidRPr="008A2522" w:rsidRDefault="00017498" w:rsidP="00930D0D">
      <w:pPr>
        <w:tabs>
          <w:tab w:val="left" w:pos="9355"/>
        </w:tabs>
        <w:autoSpaceDE w:val="0"/>
        <w:autoSpaceDN w:val="0"/>
        <w:adjustRightInd w:val="0"/>
        <w:spacing w:after="0"/>
        <w:jc w:val="center"/>
        <w:rPr>
          <w:rFonts w:ascii="Times New Roman" w:hAnsi="Times New Roman" w:cs="Times New Roman"/>
          <w:b/>
          <w:sz w:val="18"/>
          <w:szCs w:val="18"/>
        </w:rPr>
      </w:pPr>
      <w:r w:rsidRPr="008A2522">
        <w:rPr>
          <w:rFonts w:ascii="Times New Roman" w:hAnsi="Times New Roman" w:cs="Times New Roman"/>
          <w:b/>
          <w:sz w:val="18"/>
          <w:szCs w:val="18"/>
        </w:rPr>
        <w:t>КОНЦЕССИОННОЕ СОГЛАШЕНИЕ В ОТНОШЕНИИ ОБЪЕКТОВ ХОЛОДНОГО ВОДОСНАБЖЕНИЯ НА ТЕРРИТОРИИ МУНИЦИПАЛЬНОГО ОБРАЗОВАНИЯ ЗЛАТОРУНОВСКИЙ СЕЛЬСОВЕТ (ПРОЕКТ)</w:t>
      </w:r>
    </w:p>
    <w:p w:rsidR="00017498" w:rsidRPr="008A2522" w:rsidRDefault="00017498" w:rsidP="00930D0D">
      <w:pPr>
        <w:tabs>
          <w:tab w:val="left" w:pos="9355"/>
        </w:tabs>
        <w:autoSpaceDE w:val="0"/>
        <w:autoSpaceDN w:val="0"/>
        <w:adjustRightInd w:val="0"/>
        <w:spacing w:after="0"/>
        <w:jc w:val="both"/>
        <w:rPr>
          <w:rFonts w:ascii="Times New Roman" w:hAnsi="Times New Roman" w:cs="Times New Roman"/>
          <w:sz w:val="18"/>
          <w:szCs w:val="18"/>
        </w:rPr>
      </w:pPr>
    </w:p>
    <w:p w:rsidR="00017498" w:rsidRPr="008A2522" w:rsidRDefault="00017498" w:rsidP="00930D0D">
      <w:pPr>
        <w:tabs>
          <w:tab w:val="left" w:pos="9355"/>
        </w:tabs>
        <w:autoSpaceDE w:val="0"/>
        <w:autoSpaceDN w:val="0"/>
        <w:adjustRightInd w:val="0"/>
        <w:spacing w:after="0"/>
        <w:jc w:val="both"/>
        <w:rPr>
          <w:rFonts w:ascii="Times New Roman" w:hAnsi="Times New Roman" w:cs="Times New Roman"/>
          <w:sz w:val="18"/>
          <w:szCs w:val="18"/>
        </w:rPr>
      </w:pPr>
      <w:r w:rsidRPr="008A2522">
        <w:rPr>
          <w:rFonts w:ascii="Times New Roman" w:hAnsi="Times New Roman" w:cs="Times New Roman"/>
          <w:sz w:val="18"/>
          <w:szCs w:val="18"/>
        </w:rPr>
        <w:t>п. Златоруновск   «___» _________ 202__ г.</w:t>
      </w:r>
    </w:p>
    <w:p w:rsidR="00017498" w:rsidRPr="008A2522" w:rsidRDefault="00017498" w:rsidP="00930D0D">
      <w:pPr>
        <w:tabs>
          <w:tab w:val="left" w:pos="9355"/>
        </w:tabs>
        <w:autoSpaceDE w:val="0"/>
        <w:autoSpaceDN w:val="0"/>
        <w:adjustRightInd w:val="0"/>
        <w:spacing w:after="0"/>
        <w:jc w:val="both"/>
        <w:rPr>
          <w:rFonts w:ascii="Times New Roman" w:hAnsi="Times New Roman" w:cs="Times New Roman"/>
          <w:sz w:val="18"/>
          <w:szCs w:val="18"/>
        </w:rPr>
      </w:pPr>
    </w:p>
    <w:p w:rsidR="00017498" w:rsidRPr="008A2522" w:rsidRDefault="00017498" w:rsidP="00930D0D">
      <w:pPr>
        <w:tabs>
          <w:tab w:val="left" w:pos="709"/>
        </w:tabs>
        <w:autoSpaceDE w:val="0"/>
        <w:autoSpaceDN w:val="0"/>
        <w:adjustRightInd w:val="0"/>
        <w:spacing w:after="0"/>
        <w:jc w:val="both"/>
        <w:rPr>
          <w:rFonts w:ascii="Times New Roman" w:hAnsi="Times New Roman" w:cs="Times New Roman"/>
          <w:sz w:val="18"/>
          <w:szCs w:val="18"/>
        </w:rPr>
      </w:pPr>
      <w:r w:rsidRPr="008A2522">
        <w:rPr>
          <w:rFonts w:ascii="Times New Roman" w:hAnsi="Times New Roman" w:cs="Times New Roman"/>
          <w:sz w:val="18"/>
          <w:szCs w:val="18"/>
        </w:rPr>
        <w:tab/>
      </w:r>
      <w:r w:rsidRPr="008A2522">
        <w:rPr>
          <w:rFonts w:ascii="Times New Roman" w:hAnsi="Times New Roman" w:cs="Times New Roman"/>
          <w:b/>
          <w:sz w:val="18"/>
          <w:szCs w:val="18"/>
        </w:rPr>
        <w:t>Муниципальное образование Златоруновский сельсовет, Ужурского  района Красноярского края</w:t>
      </w:r>
      <w:r w:rsidRPr="008A2522">
        <w:rPr>
          <w:rFonts w:ascii="Times New Roman" w:hAnsi="Times New Roman" w:cs="Times New Roman"/>
          <w:sz w:val="18"/>
          <w:szCs w:val="18"/>
        </w:rPr>
        <w:t xml:space="preserve">, в лице </w:t>
      </w:r>
      <w:r w:rsidRPr="008A2522">
        <w:rPr>
          <w:rFonts w:ascii="Times New Roman" w:hAnsi="Times New Roman" w:cs="Times New Roman"/>
          <w:b/>
          <w:sz w:val="18"/>
          <w:szCs w:val="18"/>
        </w:rPr>
        <w:t>Главы сельсовета Минина Дмитрия Владимировича</w:t>
      </w:r>
      <w:r w:rsidRPr="008A2522">
        <w:rPr>
          <w:rFonts w:ascii="Times New Roman" w:hAnsi="Times New Roman" w:cs="Times New Roman"/>
          <w:sz w:val="18"/>
          <w:szCs w:val="18"/>
        </w:rPr>
        <w:t xml:space="preserve">, действующего на основании Устава  именуемое в дальнейшем </w:t>
      </w:r>
      <w:r w:rsidRPr="008A2522">
        <w:rPr>
          <w:rFonts w:ascii="Times New Roman" w:hAnsi="Times New Roman" w:cs="Times New Roman"/>
          <w:b/>
          <w:sz w:val="18"/>
          <w:szCs w:val="18"/>
        </w:rPr>
        <w:t>«Концедент»</w:t>
      </w:r>
      <w:r w:rsidRPr="008A2522">
        <w:rPr>
          <w:rFonts w:ascii="Times New Roman" w:hAnsi="Times New Roman" w:cs="Times New Roman"/>
          <w:sz w:val="18"/>
          <w:szCs w:val="18"/>
        </w:rPr>
        <w:t>, с одной стороны, и ________________________________________________________________________________________________________________________________________________________________</w:t>
      </w:r>
    </w:p>
    <w:p w:rsidR="00017498" w:rsidRPr="008A2522" w:rsidRDefault="00017498" w:rsidP="00930D0D">
      <w:pPr>
        <w:tabs>
          <w:tab w:val="left" w:pos="9355"/>
        </w:tabs>
        <w:autoSpaceDE w:val="0"/>
        <w:autoSpaceDN w:val="0"/>
        <w:adjustRightInd w:val="0"/>
        <w:spacing w:after="0"/>
        <w:jc w:val="center"/>
        <w:rPr>
          <w:rFonts w:ascii="Times New Roman" w:hAnsi="Times New Roman" w:cs="Times New Roman"/>
          <w:sz w:val="18"/>
          <w:szCs w:val="18"/>
        </w:rPr>
      </w:pPr>
      <w:proofErr w:type="gramStart"/>
      <w:r w:rsidRPr="008A2522">
        <w:rPr>
          <w:rFonts w:ascii="Times New Roman" w:hAnsi="Times New Roman" w:cs="Times New Roman"/>
          <w:sz w:val="18"/>
          <w:szCs w:val="18"/>
        </w:rPr>
        <w:t>(индивидуальный предприниматель, российское или иностранное юридическое лицо действующие</w:t>
      </w:r>
      <w:proofErr w:type="gramEnd"/>
    </w:p>
    <w:p w:rsidR="00017498" w:rsidRPr="008A2522" w:rsidRDefault="00017498" w:rsidP="00930D0D">
      <w:pPr>
        <w:tabs>
          <w:tab w:val="left" w:pos="9355"/>
        </w:tabs>
        <w:autoSpaceDE w:val="0"/>
        <w:autoSpaceDN w:val="0"/>
        <w:adjustRightInd w:val="0"/>
        <w:spacing w:after="0"/>
        <w:jc w:val="center"/>
        <w:rPr>
          <w:rFonts w:ascii="Times New Roman" w:hAnsi="Times New Roman" w:cs="Times New Roman"/>
          <w:sz w:val="18"/>
          <w:szCs w:val="18"/>
        </w:rPr>
      </w:pPr>
      <w:r w:rsidRPr="008A2522">
        <w:rPr>
          <w:rFonts w:ascii="Times New Roman" w:hAnsi="Times New Roman" w:cs="Times New Roman"/>
          <w:sz w:val="18"/>
          <w:szCs w:val="18"/>
        </w:rPr>
        <w:t>________________________________________________________________________________</w:t>
      </w:r>
    </w:p>
    <w:p w:rsidR="00017498" w:rsidRPr="008A2522" w:rsidRDefault="00017498" w:rsidP="00930D0D">
      <w:pPr>
        <w:tabs>
          <w:tab w:val="left" w:pos="9355"/>
        </w:tabs>
        <w:autoSpaceDE w:val="0"/>
        <w:autoSpaceDN w:val="0"/>
        <w:adjustRightInd w:val="0"/>
        <w:spacing w:after="0"/>
        <w:jc w:val="center"/>
        <w:rPr>
          <w:rFonts w:ascii="Times New Roman" w:hAnsi="Times New Roman" w:cs="Times New Roman"/>
          <w:sz w:val="18"/>
          <w:szCs w:val="18"/>
        </w:rPr>
      </w:pPr>
      <w:r w:rsidRPr="008A2522">
        <w:rPr>
          <w:rFonts w:ascii="Times New Roman" w:hAnsi="Times New Roman" w:cs="Times New Roman"/>
          <w:sz w:val="18"/>
          <w:szCs w:val="18"/>
        </w:rPr>
        <w:t>без образования юридического лица по договору простого товарищества (договору о совместной деятельности)</w:t>
      </w:r>
    </w:p>
    <w:p w:rsidR="00017498" w:rsidRPr="008A2522" w:rsidRDefault="00017498" w:rsidP="00930D0D">
      <w:pPr>
        <w:tabs>
          <w:tab w:val="left" w:pos="9355"/>
        </w:tabs>
        <w:autoSpaceDE w:val="0"/>
        <w:autoSpaceDN w:val="0"/>
        <w:adjustRightInd w:val="0"/>
        <w:spacing w:after="0"/>
        <w:jc w:val="center"/>
        <w:rPr>
          <w:rFonts w:ascii="Times New Roman" w:hAnsi="Times New Roman" w:cs="Times New Roman"/>
          <w:sz w:val="18"/>
          <w:szCs w:val="18"/>
        </w:rPr>
      </w:pPr>
      <w:r w:rsidRPr="008A2522">
        <w:rPr>
          <w:rFonts w:ascii="Times New Roman" w:hAnsi="Times New Roman" w:cs="Times New Roman"/>
          <w:sz w:val="18"/>
          <w:szCs w:val="18"/>
        </w:rPr>
        <w:t>________________________________________________________________________________</w:t>
      </w:r>
    </w:p>
    <w:p w:rsidR="00017498" w:rsidRPr="008A2522" w:rsidRDefault="00017498" w:rsidP="00930D0D">
      <w:pPr>
        <w:tabs>
          <w:tab w:val="left" w:pos="9355"/>
        </w:tabs>
        <w:autoSpaceDE w:val="0"/>
        <w:autoSpaceDN w:val="0"/>
        <w:adjustRightInd w:val="0"/>
        <w:spacing w:after="0"/>
        <w:jc w:val="center"/>
        <w:rPr>
          <w:rFonts w:ascii="Times New Roman" w:hAnsi="Times New Roman" w:cs="Times New Roman"/>
          <w:sz w:val="18"/>
          <w:szCs w:val="18"/>
        </w:rPr>
      </w:pPr>
      <w:r w:rsidRPr="008A2522">
        <w:rPr>
          <w:rFonts w:ascii="Times New Roman" w:hAnsi="Times New Roman" w:cs="Times New Roman"/>
          <w:sz w:val="18"/>
          <w:szCs w:val="18"/>
        </w:rPr>
        <w:t xml:space="preserve">два или более юридических лица – указать </w:t>
      </w:r>
      <w:proofErr w:type="gramStart"/>
      <w:r w:rsidRPr="008A2522">
        <w:rPr>
          <w:rFonts w:ascii="Times New Roman" w:hAnsi="Times New Roman" w:cs="Times New Roman"/>
          <w:sz w:val="18"/>
          <w:szCs w:val="18"/>
        </w:rPr>
        <w:t>нужное</w:t>
      </w:r>
      <w:proofErr w:type="gramEnd"/>
      <w:r w:rsidRPr="008A2522">
        <w:rPr>
          <w:rFonts w:ascii="Times New Roman" w:hAnsi="Times New Roman" w:cs="Times New Roman"/>
          <w:sz w:val="18"/>
          <w:szCs w:val="18"/>
        </w:rPr>
        <w:t>)</w:t>
      </w:r>
    </w:p>
    <w:p w:rsidR="00017498" w:rsidRPr="008A2522" w:rsidRDefault="00017498" w:rsidP="00930D0D">
      <w:pPr>
        <w:tabs>
          <w:tab w:val="left" w:pos="9355"/>
        </w:tabs>
        <w:autoSpaceDE w:val="0"/>
        <w:autoSpaceDN w:val="0"/>
        <w:adjustRightInd w:val="0"/>
        <w:spacing w:after="0"/>
        <w:jc w:val="center"/>
        <w:rPr>
          <w:rFonts w:ascii="Times New Roman" w:hAnsi="Times New Roman" w:cs="Times New Roman"/>
          <w:sz w:val="18"/>
          <w:szCs w:val="18"/>
        </w:rPr>
      </w:pPr>
      <w:r w:rsidRPr="008A2522">
        <w:rPr>
          <w:rFonts w:ascii="Times New Roman" w:hAnsi="Times New Roman" w:cs="Times New Roman"/>
          <w:sz w:val="18"/>
          <w:szCs w:val="18"/>
        </w:rPr>
        <w:t>в лице ________________________________________________________________________________</w:t>
      </w:r>
    </w:p>
    <w:p w:rsidR="00017498" w:rsidRPr="008A2522" w:rsidRDefault="00017498" w:rsidP="00930D0D">
      <w:pPr>
        <w:tabs>
          <w:tab w:val="left" w:pos="9355"/>
        </w:tabs>
        <w:autoSpaceDE w:val="0"/>
        <w:autoSpaceDN w:val="0"/>
        <w:adjustRightInd w:val="0"/>
        <w:spacing w:after="0"/>
        <w:jc w:val="center"/>
        <w:rPr>
          <w:rFonts w:ascii="Times New Roman" w:hAnsi="Times New Roman" w:cs="Times New Roman"/>
          <w:sz w:val="18"/>
          <w:szCs w:val="18"/>
        </w:rPr>
      </w:pPr>
      <w:r w:rsidRPr="008A2522">
        <w:rPr>
          <w:rFonts w:ascii="Times New Roman" w:hAnsi="Times New Roman" w:cs="Times New Roman"/>
          <w:sz w:val="18"/>
          <w:szCs w:val="18"/>
        </w:rPr>
        <w:t>(должность, ф.и.о. уполномоченного лица)</w:t>
      </w:r>
    </w:p>
    <w:p w:rsidR="00017498" w:rsidRPr="008A2522" w:rsidRDefault="00017498" w:rsidP="00930D0D">
      <w:pPr>
        <w:tabs>
          <w:tab w:val="left" w:pos="9355"/>
        </w:tabs>
        <w:autoSpaceDE w:val="0"/>
        <w:autoSpaceDN w:val="0"/>
        <w:adjustRightInd w:val="0"/>
        <w:spacing w:after="0"/>
        <w:jc w:val="center"/>
        <w:rPr>
          <w:rFonts w:ascii="Times New Roman" w:hAnsi="Times New Roman" w:cs="Times New Roman"/>
          <w:sz w:val="18"/>
          <w:szCs w:val="18"/>
        </w:rPr>
      </w:pPr>
      <w:proofErr w:type="gramStart"/>
      <w:r w:rsidRPr="008A2522">
        <w:rPr>
          <w:rFonts w:ascii="Times New Roman" w:hAnsi="Times New Roman" w:cs="Times New Roman"/>
          <w:sz w:val="18"/>
          <w:szCs w:val="18"/>
        </w:rPr>
        <w:t>действующего</w:t>
      </w:r>
      <w:proofErr w:type="gramEnd"/>
      <w:r w:rsidRPr="008A2522">
        <w:rPr>
          <w:rFonts w:ascii="Times New Roman" w:hAnsi="Times New Roman" w:cs="Times New Roman"/>
          <w:sz w:val="18"/>
          <w:szCs w:val="18"/>
        </w:rPr>
        <w:t xml:space="preserve"> на основании ________________________________________________________________________________</w:t>
      </w:r>
    </w:p>
    <w:p w:rsidR="00017498" w:rsidRPr="008A2522" w:rsidRDefault="00017498" w:rsidP="00930D0D">
      <w:pPr>
        <w:tabs>
          <w:tab w:val="left" w:pos="9355"/>
        </w:tabs>
        <w:autoSpaceDE w:val="0"/>
        <w:autoSpaceDN w:val="0"/>
        <w:adjustRightInd w:val="0"/>
        <w:spacing w:after="0"/>
        <w:jc w:val="center"/>
        <w:rPr>
          <w:rFonts w:ascii="Times New Roman" w:hAnsi="Times New Roman" w:cs="Times New Roman"/>
          <w:sz w:val="18"/>
          <w:szCs w:val="18"/>
        </w:rPr>
      </w:pPr>
      <w:r w:rsidRPr="008A2522">
        <w:rPr>
          <w:rFonts w:ascii="Times New Roman" w:hAnsi="Times New Roman" w:cs="Times New Roman"/>
          <w:sz w:val="18"/>
          <w:szCs w:val="18"/>
        </w:rPr>
        <w:t>(наименование и реквизиты документа,     устанавливающего полномочия лица)</w:t>
      </w:r>
    </w:p>
    <w:p w:rsidR="00017498" w:rsidRPr="008A2522" w:rsidRDefault="00017498" w:rsidP="00930D0D">
      <w:pPr>
        <w:tabs>
          <w:tab w:val="left" w:pos="9355"/>
        </w:tabs>
        <w:autoSpaceDE w:val="0"/>
        <w:autoSpaceDN w:val="0"/>
        <w:adjustRightInd w:val="0"/>
        <w:spacing w:after="0"/>
        <w:rPr>
          <w:rFonts w:ascii="Times New Roman" w:hAnsi="Times New Roman" w:cs="Times New Roman"/>
          <w:sz w:val="18"/>
          <w:szCs w:val="18"/>
        </w:rPr>
      </w:pPr>
      <w:r w:rsidRPr="008A2522">
        <w:rPr>
          <w:rFonts w:ascii="Times New Roman" w:hAnsi="Times New Roman" w:cs="Times New Roman"/>
          <w:sz w:val="18"/>
          <w:szCs w:val="18"/>
        </w:rPr>
        <w:t xml:space="preserve">именуемый  в   дальнейшем  </w:t>
      </w:r>
      <w:r w:rsidRPr="008A2522">
        <w:rPr>
          <w:rFonts w:ascii="Times New Roman" w:hAnsi="Times New Roman" w:cs="Times New Roman"/>
          <w:b/>
          <w:sz w:val="18"/>
          <w:szCs w:val="18"/>
        </w:rPr>
        <w:t>«Концессионер»</w:t>
      </w:r>
    </w:p>
    <w:p w:rsidR="00017498" w:rsidRPr="008A2522" w:rsidRDefault="00017498" w:rsidP="00930D0D">
      <w:pPr>
        <w:tabs>
          <w:tab w:val="left" w:pos="9355"/>
        </w:tabs>
        <w:autoSpaceDE w:val="0"/>
        <w:autoSpaceDN w:val="0"/>
        <w:adjustRightInd w:val="0"/>
        <w:spacing w:after="0"/>
        <w:rPr>
          <w:rFonts w:ascii="Times New Roman" w:hAnsi="Times New Roman" w:cs="Times New Roman"/>
          <w:sz w:val="18"/>
          <w:szCs w:val="18"/>
        </w:rPr>
      </w:pPr>
      <w:r w:rsidRPr="008A2522">
        <w:rPr>
          <w:rFonts w:ascii="Times New Roman" w:hAnsi="Times New Roman" w:cs="Times New Roman"/>
          <w:b/>
          <w:sz w:val="18"/>
          <w:szCs w:val="18"/>
        </w:rPr>
        <w:t>Субъект Российской Федерации «Красноярский край»</w:t>
      </w:r>
      <w:r w:rsidRPr="008A2522">
        <w:rPr>
          <w:rFonts w:ascii="Times New Roman" w:hAnsi="Times New Roman" w:cs="Times New Roman"/>
          <w:sz w:val="18"/>
          <w:szCs w:val="18"/>
        </w:rPr>
        <w:t xml:space="preserve">, от имени которого выступает ___________________________________________________________________________, в лице ______________________________________________________________________, действующего на основании ___________________________________________________, именуемый в дальнейшем </w:t>
      </w:r>
      <w:r w:rsidRPr="008A2522">
        <w:rPr>
          <w:rFonts w:ascii="Times New Roman" w:hAnsi="Times New Roman" w:cs="Times New Roman"/>
          <w:b/>
          <w:sz w:val="18"/>
          <w:szCs w:val="18"/>
        </w:rPr>
        <w:t>«Субъект РФ»</w:t>
      </w:r>
      <w:r w:rsidRPr="008A2522">
        <w:rPr>
          <w:rFonts w:ascii="Times New Roman" w:hAnsi="Times New Roman" w:cs="Times New Roman"/>
          <w:sz w:val="18"/>
          <w:szCs w:val="18"/>
        </w:rPr>
        <w:t>,   совместно именуемые в дальнейше</w:t>
      </w:r>
      <w:proofErr w:type="gramStart"/>
      <w:r w:rsidRPr="008A2522">
        <w:rPr>
          <w:rFonts w:ascii="Times New Roman" w:hAnsi="Times New Roman" w:cs="Times New Roman"/>
          <w:sz w:val="18"/>
          <w:szCs w:val="18"/>
        </w:rPr>
        <w:t>м«</w:t>
      </w:r>
      <w:proofErr w:type="gramEnd"/>
      <w:r w:rsidRPr="008A2522">
        <w:rPr>
          <w:rFonts w:ascii="Times New Roman" w:hAnsi="Times New Roman" w:cs="Times New Roman"/>
          <w:sz w:val="18"/>
          <w:szCs w:val="18"/>
        </w:rPr>
        <w:t>Стороны», в соответствии с протоколом № ____ конкурсной комиссии о результатах проведения конкурса от «___»___________20___года № ____, заключили настоящее Соглашение о нижеследующем:</w:t>
      </w:r>
    </w:p>
    <w:p w:rsidR="00017498" w:rsidRPr="008A2522" w:rsidRDefault="00017498" w:rsidP="00930D0D">
      <w:pPr>
        <w:autoSpaceDE w:val="0"/>
        <w:autoSpaceDN w:val="0"/>
        <w:adjustRightInd w:val="0"/>
        <w:spacing w:after="0"/>
        <w:jc w:val="center"/>
        <w:rPr>
          <w:rFonts w:ascii="Times New Roman" w:hAnsi="Times New Roman" w:cs="Times New Roman"/>
          <w:sz w:val="18"/>
          <w:szCs w:val="18"/>
        </w:rPr>
      </w:pPr>
      <w:r w:rsidRPr="008A2522">
        <w:rPr>
          <w:rFonts w:ascii="Times New Roman" w:hAnsi="Times New Roman" w:cs="Times New Roman"/>
          <w:b/>
          <w:sz w:val="18"/>
          <w:szCs w:val="18"/>
        </w:rPr>
        <w:t>1. Предмет Соглашения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1.1. Концессионер обязуется за свой счет выполнить мероприятия  по  реконструкции  и модернизации муниципального имущества, право </w:t>
      </w:r>
      <w:proofErr w:type="gramStart"/>
      <w:r w:rsidRPr="008A2522">
        <w:rPr>
          <w:rFonts w:ascii="Times New Roman" w:hAnsi="Times New Roman" w:cs="Times New Roman"/>
          <w:sz w:val="18"/>
          <w:szCs w:val="18"/>
        </w:rPr>
        <w:t>собственности</w:t>
      </w:r>
      <w:proofErr w:type="gramEnd"/>
      <w:r w:rsidRPr="008A2522">
        <w:rPr>
          <w:rFonts w:ascii="Times New Roman" w:hAnsi="Times New Roman" w:cs="Times New Roman"/>
          <w:sz w:val="18"/>
          <w:szCs w:val="18"/>
        </w:rPr>
        <w:t xml:space="preserve"> на которое принадлежит и (или) будет принадлежать Концеденту и осуществлять эксплуатацию Объекта для бесперебойной подачи холодного водоснабжения,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1.2. Под реконструкцией (модернизацией) Объекта понимается 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w:t>
      </w:r>
      <w:r w:rsidRPr="008A2522">
        <w:rPr>
          <w:rFonts w:ascii="Times New Roman" w:hAnsi="Times New Roman" w:cs="Times New Roman"/>
          <w:sz w:val="18"/>
          <w:szCs w:val="18"/>
        </w:rPr>
        <w:lastRenderedPageBreak/>
        <w:t>улучшению характеристик и эксплуатационных свойств такого имущества и дальнейшее использование (эксплуатация) Объекта по назначению.</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1.3. Концессионная плата в соответствии с </w:t>
      </w:r>
      <w:proofErr w:type="gramStart"/>
      <w:r w:rsidRPr="008A2522">
        <w:rPr>
          <w:rFonts w:ascii="Times New Roman" w:hAnsi="Times New Roman" w:cs="Times New Roman"/>
          <w:sz w:val="18"/>
          <w:szCs w:val="18"/>
        </w:rPr>
        <w:t>ч</w:t>
      </w:r>
      <w:proofErr w:type="gramEnd"/>
      <w:r w:rsidRPr="008A2522">
        <w:rPr>
          <w:rFonts w:ascii="Times New Roman" w:hAnsi="Times New Roman" w:cs="Times New Roman"/>
          <w:sz w:val="18"/>
          <w:szCs w:val="18"/>
        </w:rPr>
        <w:t>.1.1. ст. 7 федерального  Закона «О Концессионных  соглашениях» от 21.07.2005 № 115-ФЗ не предусмотрена</w:t>
      </w:r>
    </w:p>
    <w:p w:rsidR="00017498" w:rsidRPr="008A2522" w:rsidRDefault="00017498" w:rsidP="00930D0D">
      <w:pPr>
        <w:autoSpaceDE w:val="0"/>
        <w:autoSpaceDN w:val="0"/>
        <w:adjustRightInd w:val="0"/>
        <w:spacing w:after="0"/>
        <w:jc w:val="center"/>
        <w:rPr>
          <w:rFonts w:ascii="Times New Roman" w:hAnsi="Times New Roman" w:cs="Times New Roman"/>
          <w:b/>
          <w:sz w:val="18"/>
          <w:szCs w:val="18"/>
        </w:rPr>
      </w:pPr>
      <w:r w:rsidRPr="008A2522">
        <w:rPr>
          <w:rFonts w:ascii="Times New Roman" w:hAnsi="Times New Roman" w:cs="Times New Roman"/>
          <w:b/>
          <w:sz w:val="18"/>
          <w:szCs w:val="18"/>
        </w:rPr>
        <w:t>2. Объект Соглашения</w:t>
      </w:r>
    </w:p>
    <w:p w:rsidR="00017498" w:rsidRPr="008A2522" w:rsidRDefault="00017498" w:rsidP="00930D0D">
      <w:pPr>
        <w:autoSpaceDE w:val="0"/>
        <w:autoSpaceDN w:val="0"/>
        <w:adjustRightInd w:val="0"/>
        <w:snapToGri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2.1. Описание объекта концессионного соглашения:</w:t>
      </w:r>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водонапорная башня, площадь 14,9 кв</w:t>
      </w:r>
      <w:proofErr w:type="gramStart"/>
      <w:r w:rsidRPr="008A2522">
        <w:rPr>
          <w:rFonts w:ascii="Times New Roman" w:hAnsi="Times New Roman" w:cs="Times New Roman"/>
          <w:sz w:val="18"/>
          <w:szCs w:val="18"/>
        </w:rPr>
        <w:t>.м</w:t>
      </w:r>
      <w:proofErr w:type="gramEnd"/>
      <w:r w:rsidRPr="008A2522">
        <w:rPr>
          <w:rFonts w:ascii="Times New Roman" w:hAnsi="Times New Roman" w:cs="Times New Roman"/>
          <w:sz w:val="18"/>
          <w:szCs w:val="18"/>
        </w:rPr>
        <w:t>, адрес (местонахождение) объекта: Красноярский край, Ужурский район, п. Златоруновск, Микрорайон,10;</w:t>
      </w:r>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водопроводная сеть, протяженность 8500 м, адрес (местонахождение) объекта: </w:t>
      </w:r>
      <w:proofErr w:type="gramStart"/>
      <w:r w:rsidRPr="008A2522">
        <w:rPr>
          <w:rFonts w:ascii="Times New Roman" w:hAnsi="Times New Roman" w:cs="Times New Roman"/>
          <w:sz w:val="18"/>
          <w:szCs w:val="18"/>
        </w:rPr>
        <w:t>Красноярский край, Ужурский район, п. Златоруновск,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w:t>
      </w:r>
      <w:proofErr w:type="gramEnd"/>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водонапорная башня, площадь 27,3 кв.м.,  адрес (местонахождение) объекта: </w:t>
      </w:r>
      <w:proofErr w:type="gramStart"/>
      <w:r w:rsidRPr="008A2522">
        <w:rPr>
          <w:rFonts w:ascii="Times New Roman" w:hAnsi="Times New Roman" w:cs="Times New Roman"/>
          <w:sz w:val="18"/>
          <w:szCs w:val="18"/>
        </w:rPr>
        <w:t>Красноярский край, Ужурский район, п. Сухая Долина, ул. Российская, 31 «а»;</w:t>
      </w:r>
      <w:proofErr w:type="gramEnd"/>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водопроводная сеть,  протяженность 1230 м., адрес (местонахождение) объекта: </w:t>
      </w:r>
      <w:proofErr w:type="gramStart"/>
      <w:r w:rsidRPr="008A2522">
        <w:rPr>
          <w:rFonts w:ascii="Times New Roman" w:hAnsi="Times New Roman" w:cs="Times New Roman"/>
          <w:sz w:val="18"/>
          <w:szCs w:val="18"/>
        </w:rPr>
        <w:t>Красноярский край, Ужурский район, п. Сухая Долина, от водонапорной башни по ул. Российская, 31 «а», по улицам Российская, Рабочая, Шевченко, Мира до потребителей;</w:t>
      </w:r>
      <w:proofErr w:type="gramEnd"/>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водонапорная башня, площадь 0,8 кв.м., адрес (местонахождение) объекта: </w:t>
      </w:r>
      <w:proofErr w:type="gramStart"/>
      <w:r w:rsidRPr="008A2522">
        <w:rPr>
          <w:rFonts w:ascii="Times New Roman" w:hAnsi="Times New Roman" w:cs="Times New Roman"/>
          <w:sz w:val="18"/>
          <w:szCs w:val="18"/>
        </w:rPr>
        <w:t>Красноярский край, Ужурский район, п. Кутузовка, ул. Трудовая, 1 а;</w:t>
      </w:r>
      <w:proofErr w:type="gramEnd"/>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сооружение водопроводная сеть, протяженность 846 м., адрес (местонахождение) объекта: </w:t>
      </w:r>
      <w:proofErr w:type="gramStart"/>
      <w:r w:rsidRPr="008A2522">
        <w:rPr>
          <w:rFonts w:ascii="Times New Roman" w:hAnsi="Times New Roman" w:cs="Times New Roman"/>
          <w:sz w:val="18"/>
          <w:szCs w:val="18"/>
        </w:rPr>
        <w:t>Красноярский край, Ужурский район, п. Кутузовка от водонапорной башни по ул. Трудовая, 1 «а», по улицам Пролетарская, Юбилейная до потребителей;</w:t>
      </w:r>
      <w:proofErr w:type="gramEnd"/>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водонапорная башня со скважиной, площадь 24,5 кв.м., адрес (местонахождение) объекта: </w:t>
      </w:r>
      <w:proofErr w:type="gramStart"/>
      <w:r w:rsidRPr="008A2522">
        <w:rPr>
          <w:rFonts w:ascii="Times New Roman" w:hAnsi="Times New Roman" w:cs="Times New Roman"/>
          <w:sz w:val="18"/>
          <w:szCs w:val="18"/>
        </w:rPr>
        <w:t>Красноярский край, Ужурский район, п. Солбатский, ул. Мира, 21 а;</w:t>
      </w:r>
      <w:proofErr w:type="gramEnd"/>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сооружение, водопроводная сеть, протяженностью 693 м адрес: Российская Федерация, Красноярский край, Ужурский район, п. Солбатский, от водонапорной башни по ул. Мира, 21а по улице Зеленая до потребителей;</w:t>
      </w:r>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Водонапорная башня со скважиной, площадью 36 кв</w:t>
      </w:r>
      <w:proofErr w:type="gramStart"/>
      <w:r w:rsidRPr="008A2522">
        <w:rPr>
          <w:rFonts w:ascii="Times New Roman" w:hAnsi="Times New Roman" w:cs="Times New Roman"/>
          <w:sz w:val="18"/>
          <w:szCs w:val="18"/>
        </w:rPr>
        <w:t>.м</w:t>
      </w:r>
      <w:proofErr w:type="gramEnd"/>
      <w:r w:rsidRPr="008A2522">
        <w:rPr>
          <w:rFonts w:ascii="Times New Roman" w:hAnsi="Times New Roman" w:cs="Times New Roman"/>
          <w:sz w:val="18"/>
          <w:szCs w:val="18"/>
        </w:rPr>
        <w:t>, адрес: Красноярский край, Ужурский район, п. Златоруновск, ул. Мира,6В.</w:t>
      </w:r>
    </w:p>
    <w:p w:rsidR="00017498" w:rsidRPr="008A2522" w:rsidRDefault="00017498" w:rsidP="00930D0D">
      <w:pPr>
        <w:spacing w:after="0"/>
        <w:ind w:firstLine="709"/>
        <w:jc w:val="both"/>
        <w:rPr>
          <w:rFonts w:ascii="Times New Roman" w:hAnsi="Times New Roman" w:cs="Times New Roman"/>
          <w:sz w:val="18"/>
          <w:szCs w:val="18"/>
        </w:rPr>
      </w:pPr>
    </w:p>
    <w:p w:rsidR="00017498" w:rsidRPr="008A2522" w:rsidRDefault="00017498" w:rsidP="00930D0D">
      <w:pPr>
        <w:autoSpaceDE w:val="0"/>
        <w:autoSpaceDN w:val="0"/>
        <w:adjustRightInd w:val="0"/>
        <w:snapToGri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2.2.  Объекты Соглашения, подлежащий реконструкции, принадлежит  Концеденту на праве </w:t>
      </w:r>
      <w:proofErr w:type="gramStart"/>
      <w:r w:rsidRPr="008A2522">
        <w:rPr>
          <w:rFonts w:ascii="Times New Roman" w:hAnsi="Times New Roman" w:cs="Times New Roman"/>
          <w:sz w:val="18"/>
          <w:szCs w:val="18"/>
        </w:rPr>
        <w:t>собственности</w:t>
      </w:r>
      <w:proofErr w:type="gramEnd"/>
      <w:r w:rsidRPr="008A2522">
        <w:rPr>
          <w:rFonts w:ascii="Times New Roman" w:hAnsi="Times New Roman" w:cs="Times New Roman"/>
          <w:sz w:val="18"/>
          <w:szCs w:val="18"/>
        </w:rPr>
        <w:t xml:space="preserve"> на основании Свидетельств о праве собственности:</w:t>
      </w:r>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водонапорная башня, площадь 14,9 кв</w:t>
      </w:r>
      <w:proofErr w:type="gramStart"/>
      <w:r w:rsidRPr="008A2522">
        <w:rPr>
          <w:rFonts w:ascii="Times New Roman" w:hAnsi="Times New Roman" w:cs="Times New Roman"/>
          <w:sz w:val="18"/>
          <w:szCs w:val="18"/>
        </w:rPr>
        <w:t>.м</w:t>
      </w:r>
      <w:proofErr w:type="gramEnd"/>
      <w:r w:rsidRPr="008A2522">
        <w:rPr>
          <w:rFonts w:ascii="Times New Roman" w:hAnsi="Times New Roman" w:cs="Times New Roman"/>
          <w:sz w:val="18"/>
          <w:szCs w:val="18"/>
        </w:rPr>
        <w:t>, адрес (местонахождение) объекта: Красноярский край, Ужурский район, п. Златоруновск, Микрорайон,10 на основании свидетельства о государственной регистрации права от 14.05.2015, запись регистрации №24-24/027-24/027/003/2015-2442/1;</w:t>
      </w:r>
    </w:p>
    <w:p w:rsidR="00017498" w:rsidRPr="008A2522" w:rsidRDefault="00017498" w:rsidP="00930D0D">
      <w:pPr>
        <w:spacing w:after="0"/>
        <w:ind w:firstLine="709"/>
        <w:jc w:val="both"/>
        <w:rPr>
          <w:rFonts w:ascii="Times New Roman" w:hAnsi="Times New Roman" w:cs="Times New Roman"/>
          <w:sz w:val="18"/>
          <w:szCs w:val="18"/>
        </w:rPr>
      </w:pPr>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водопроводная сеть, протяженность 8500 м, адрес (местонахождение) объекта: </w:t>
      </w:r>
      <w:proofErr w:type="gramStart"/>
      <w:r w:rsidRPr="008A2522">
        <w:rPr>
          <w:rFonts w:ascii="Times New Roman" w:hAnsi="Times New Roman" w:cs="Times New Roman"/>
          <w:sz w:val="18"/>
          <w:szCs w:val="18"/>
        </w:rPr>
        <w:t>Красноярский край, Ужурский район, п. Златоруновск,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на основании свидетельства о государственной регистрации права от 10.03.2015, запись регистрации № 24-24/027-24/027/003/2015-1053/1;</w:t>
      </w:r>
      <w:proofErr w:type="gramEnd"/>
    </w:p>
    <w:p w:rsidR="00017498" w:rsidRPr="008A2522" w:rsidRDefault="00017498" w:rsidP="00930D0D">
      <w:pPr>
        <w:spacing w:after="0"/>
        <w:ind w:firstLine="709"/>
        <w:jc w:val="both"/>
        <w:rPr>
          <w:rFonts w:ascii="Times New Roman" w:hAnsi="Times New Roman" w:cs="Times New Roman"/>
          <w:sz w:val="18"/>
          <w:szCs w:val="18"/>
        </w:rPr>
      </w:pPr>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водонапорная башня, площадь 27,3 кв.м.,  адрес (местонахождение) объекта: Красноярский край, Ужурский район, п. Сухая Долина, ул. Российская, 31 «а» на основании свидетельства  о государственной регистрации права от 01.06.2015, запись регистрации № 24-24/027-24/027/003/2015-2800/1;</w:t>
      </w:r>
    </w:p>
    <w:p w:rsidR="00017498" w:rsidRPr="008A2522" w:rsidRDefault="00017498" w:rsidP="00930D0D">
      <w:pPr>
        <w:spacing w:after="0"/>
        <w:ind w:firstLine="709"/>
        <w:jc w:val="both"/>
        <w:rPr>
          <w:rFonts w:ascii="Times New Roman" w:hAnsi="Times New Roman" w:cs="Times New Roman"/>
          <w:sz w:val="18"/>
          <w:szCs w:val="18"/>
        </w:rPr>
      </w:pPr>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водопроводная сеть,  протяженность 1230 м., адрес (местонахождение) объекта: Красноярский край, Ужурский район, п. Сухая Долина, от водонапорной башни по ул. Российская, 31 «а», по улицам Российская, Рабочая, Шевченко, Мира до потребителей на основании свидетельства о государственной регистрации права от 27.05.2015, запись регистрации № 24-24/027-24/027/003/2015-2801/1;</w:t>
      </w:r>
    </w:p>
    <w:p w:rsidR="00017498" w:rsidRPr="008A2522" w:rsidRDefault="00017498" w:rsidP="00930D0D">
      <w:pPr>
        <w:spacing w:after="0"/>
        <w:ind w:firstLine="709"/>
        <w:jc w:val="both"/>
        <w:rPr>
          <w:rFonts w:ascii="Times New Roman" w:hAnsi="Times New Roman" w:cs="Times New Roman"/>
          <w:sz w:val="18"/>
          <w:szCs w:val="18"/>
        </w:rPr>
      </w:pPr>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водонапорная башня, площадь 0,8 кв.м., адрес (местонахождение) объекта: Красноярский край, Ужурский район, п. Кутузовка, ул. Трудовая, </w:t>
      </w:r>
      <w:proofErr w:type="gramStart"/>
      <w:r w:rsidRPr="008A2522">
        <w:rPr>
          <w:rFonts w:ascii="Times New Roman" w:hAnsi="Times New Roman" w:cs="Times New Roman"/>
          <w:sz w:val="18"/>
          <w:szCs w:val="18"/>
        </w:rPr>
        <w:t>1</w:t>
      </w:r>
      <w:proofErr w:type="gramEnd"/>
      <w:r w:rsidRPr="008A2522">
        <w:rPr>
          <w:rFonts w:ascii="Times New Roman" w:hAnsi="Times New Roman" w:cs="Times New Roman"/>
          <w:sz w:val="18"/>
          <w:szCs w:val="18"/>
        </w:rPr>
        <w:t xml:space="preserve"> а на основании свидетельства о государственной регистрации права от 28.05.2015, запись регистрации24-24/027-24/027/003/2015-2799/1;</w:t>
      </w:r>
    </w:p>
    <w:p w:rsidR="00017498" w:rsidRPr="008A2522" w:rsidRDefault="00017498" w:rsidP="00930D0D">
      <w:pPr>
        <w:spacing w:after="0"/>
        <w:ind w:firstLine="709"/>
        <w:jc w:val="both"/>
        <w:rPr>
          <w:rFonts w:ascii="Times New Roman" w:hAnsi="Times New Roman" w:cs="Times New Roman"/>
          <w:sz w:val="18"/>
          <w:szCs w:val="18"/>
        </w:rPr>
      </w:pPr>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сооружение водопроводная сеть, протяженность 846 м., адрес (местонахождение) объекта: Красноярский край, Ужурский район, п. Кутузовка от водонапорной башни по ул. Трудовая, 1 «а», по улицам Пролетарская, Юбилейная до потребителей на основании свидетельства о государственной регистрации права от 19.05.2015, запись регистрации № 24-24/027-24/027/003/2015-2443/1;</w:t>
      </w:r>
    </w:p>
    <w:p w:rsidR="00017498" w:rsidRPr="008A2522" w:rsidRDefault="00017498" w:rsidP="00930D0D">
      <w:pPr>
        <w:spacing w:after="0"/>
        <w:ind w:firstLine="709"/>
        <w:jc w:val="both"/>
        <w:rPr>
          <w:rFonts w:ascii="Times New Roman" w:hAnsi="Times New Roman" w:cs="Times New Roman"/>
          <w:sz w:val="18"/>
          <w:szCs w:val="18"/>
        </w:rPr>
      </w:pPr>
    </w:p>
    <w:p w:rsidR="00017498" w:rsidRPr="008A2522" w:rsidRDefault="00017498" w:rsidP="00930D0D">
      <w:pPr>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водонапорная башня со скважиной, площадь 24,5 кв.м., адрес (местонахождение) объекта: Красноярский край, Ужурский район, п. Солбатский, ул. Мира, </w:t>
      </w:r>
      <w:proofErr w:type="gramStart"/>
      <w:r w:rsidRPr="008A2522">
        <w:rPr>
          <w:rFonts w:ascii="Times New Roman" w:hAnsi="Times New Roman" w:cs="Times New Roman"/>
          <w:sz w:val="18"/>
          <w:szCs w:val="18"/>
        </w:rPr>
        <w:t>21</w:t>
      </w:r>
      <w:proofErr w:type="gramEnd"/>
      <w:r w:rsidRPr="008A2522">
        <w:rPr>
          <w:rFonts w:ascii="Times New Roman" w:hAnsi="Times New Roman" w:cs="Times New Roman"/>
          <w:sz w:val="18"/>
          <w:szCs w:val="18"/>
        </w:rPr>
        <w:t xml:space="preserve"> а на основании сообщения о принятии на учет бесхозяйного объекта недвижимого имущества от 18.04.2016 номер записи о принятии на учет 24-24/027-24/027/004/2016-2210/1У.</w:t>
      </w:r>
    </w:p>
    <w:p w:rsidR="00017498" w:rsidRPr="008A2522" w:rsidRDefault="00017498" w:rsidP="00930D0D">
      <w:pPr>
        <w:spacing w:after="0"/>
        <w:ind w:firstLine="709"/>
        <w:jc w:val="both"/>
        <w:rPr>
          <w:rFonts w:ascii="Times New Roman" w:hAnsi="Times New Roman" w:cs="Times New Roman"/>
          <w:sz w:val="18"/>
          <w:szCs w:val="18"/>
        </w:rPr>
      </w:pP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lastRenderedPageBreak/>
        <w:t>2.3. 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rsidR="00017498" w:rsidRPr="008A2522" w:rsidRDefault="00017498" w:rsidP="00930D0D">
      <w:pPr>
        <w:autoSpaceDE w:val="0"/>
        <w:autoSpaceDN w:val="0"/>
        <w:adjustRightInd w:val="0"/>
        <w:spacing w:after="0"/>
        <w:ind w:firstLine="708"/>
        <w:jc w:val="center"/>
        <w:rPr>
          <w:rFonts w:ascii="Times New Roman" w:hAnsi="Times New Roman" w:cs="Times New Roman"/>
          <w:b/>
          <w:sz w:val="18"/>
          <w:szCs w:val="18"/>
        </w:rPr>
      </w:pPr>
      <w:r w:rsidRPr="008A2522">
        <w:rPr>
          <w:rFonts w:ascii="Times New Roman" w:hAnsi="Times New Roman" w:cs="Times New Roman"/>
          <w:b/>
          <w:sz w:val="18"/>
          <w:szCs w:val="18"/>
        </w:rPr>
        <w:t xml:space="preserve">3.  Порядок передачи Концедентом Концессионеру </w:t>
      </w:r>
    </w:p>
    <w:p w:rsidR="00017498" w:rsidRPr="008A2522" w:rsidRDefault="00017498" w:rsidP="00930D0D">
      <w:pPr>
        <w:autoSpaceDE w:val="0"/>
        <w:autoSpaceDN w:val="0"/>
        <w:adjustRightInd w:val="0"/>
        <w:spacing w:after="0"/>
        <w:ind w:firstLine="708"/>
        <w:jc w:val="center"/>
        <w:rPr>
          <w:rFonts w:ascii="Times New Roman" w:hAnsi="Times New Roman" w:cs="Times New Roman"/>
          <w:b/>
          <w:sz w:val="18"/>
          <w:szCs w:val="18"/>
        </w:rPr>
      </w:pPr>
      <w:r w:rsidRPr="008A2522">
        <w:rPr>
          <w:rFonts w:ascii="Times New Roman" w:hAnsi="Times New Roman" w:cs="Times New Roman"/>
          <w:b/>
          <w:sz w:val="18"/>
          <w:szCs w:val="18"/>
        </w:rPr>
        <w:t>объектов  имущества</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3.1. Концедент обязуется передать Концессионеру, а Концессионер обязуется принять Объект соглашения, а  не позднее 10 (десяти)  рабочих  дней от  даты  подписания настоящего Соглашения. </w:t>
      </w:r>
    </w:p>
    <w:p w:rsidR="00017498" w:rsidRPr="008A2522" w:rsidRDefault="00017498" w:rsidP="00930D0D">
      <w:pPr>
        <w:tabs>
          <w:tab w:val="left" w:pos="851"/>
        </w:tabs>
        <w:autoSpaceDE w:val="0"/>
        <w:autoSpaceDN w:val="0"/>
        <w:adjustRightInd w:val="0"/>
        <w:spacing w:after="0"/>
        <w:jc w:val="both"/>
        <w:rPr>
          <w:rFonts w:ascii="Times New Roman" w:hAnsi="Times New Roman" w:cs="Times New Roman"/>
          <w:sz w:val="18"/>
          <w:szCs w:val="18"/>
        </w:rPr>
      </w:pPr>
      <w:r w:rsidRPr="008A2522">
        <w:rPr>
          <w:rFonts w:ascii="Times New Roman" w:hAnsi="Times New Roman" w:cs="Times New Roman"/>
          <w:sz w:val="18"/>
          <w:szCs w:val="18"/>
        </w:rPr>
        <w:tab/>
        <w:t>Передача Концедентом Концессионеру Объекта осуществляется по акту приема-передачи, подписываемому  Сторонами (приложение №1  к настоящему Соглашению).</w:t>
      </w:r>
    </w:p>
    <w:p w:rsidR="00017498" w:rsidRPr="008A2522" w:rsidRDefault="00017498" w:rsidP="00930D0D">
      <w:pPr>
        <w:tabs>
          <w:tab w:val="left" w:pos="9355"/>
        </w:tabs>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3.2. Обязанность Концедента по передаче Объекта считается исполненной после  принятия объекта  Концессионером и подписания Сторонами акта приема-передачи.</w:t>
      </w:r>
    </w:p>
    <w:p w:rsidR="00017498" w:rsidRPr="008A2522" w:rsidRDefault="00017498" w:rsidP="00930D0D">
      <w:pPr>
        <w:tabs>
          <w:tab w:val="left" w:pos="9355"/>
        </w:tabs>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 Уклонение одной из Сторон от подписания указанного документа признается  нарушением этой Стороной обязанности, установленной абзацем первым настоящего пункта.</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3.3. Обязанность Концедента по передаче Концессионеру прав владения и пользования Объекта считается исполненной со дня государственной регистрации указанных прав Концессионера. </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Объект настоящего Соглашения до момента государственной регистрации прав Концессионера находится </w:t>
      </w:r>
      <w:proofErr w:type="gramStart"/>
      <w:r w:rsidRPr="008A2522">
        <w:rPr>
          <w:rFonts w:ascii="Times New Roman" w:hAnsi="Times New Roman" w:cs="Times New Roman"/>
          <w:sz w:val="18"/>
          <w:szCs w:val="18"/>
        </w:rPr>
        <w:t>на ответственном хранении у Концессионера с возложением на него обязанности по хранению</w:t>
      </w:r>
      <w:proofErr w:type="gramEnd"/>
      <w:r w:rsidRPr="008A2522">
        <w:rPr>
          <w:rFonts w:ascii="Times New Roman" w:hAnsi="Times New Roman" w:cs="Times New Roman"/>
          <w:sz w:val="18"/>
          <w:szCs w:val="18"/>
        </w:rPr>
        <w:t>, эксплуатации и обслуживанию имущества.</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3.4. Срок владения и пользования Концессионером иным имуществом, а также срок ограничения прав собственности Концедента на иное имущество устанавливается в соответствии со сроком действия настоящего Соглашения.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3.5. </w:t>
      </w:r>
      <w:proofErr w:type="gramStart"/>
      <w:r w:rsidRPr="008A2522">
        <w:rPr>
          <w:rFonts w:ascii="Times New Roman" w:hAnsi="Times New Roman" w:cs="Times New Roman"/>
          <w:sz w:val="18"/>
          <w:szCs w:val="18"/>
        </w:rPr>
        <w:t xml:space="preserve">Выявленное в течение 1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земельных участков,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w:t>
      </w:r>
      <w:r w:rsidRPr="008A2522">
        <w:rPr>
          <w:rFonts w:ascii="Times New Roman" w:hAnsi="Times New Roman" w:cs="Times New Roman"/>
          <w:sz w:val="18"/>
          <w:szCs w:val="18"/>
          <w:u w:val="single"/>
        </w:rPr>
        <w:t>для изменения условий настоящего Соглашения</w:t>
      </w:r>
      <w:r w:rsidRPr="008A2522">
        <w:rPr>
          <w:rFonts w:ascii="Times New Roman" w:hAnsi="Times New Roman" w:cs="Times New Roman"/>
          <w:sz w:val="18"/>
          <w:szCs w:val="18"/>
        </w:rPr>
        <w:t xml:space="preserve"> в установленном Федеральным Законом порядке.</w:t>
      </w:r>
      <w:proofErr w:type="gramEnd"/>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Вновь передаваемый объект настоящего Соглашения до момента государственной регистрации дополнительного соглашения об изменении перечня имущества можетнаходиться </w:t>
      </w:r>
      <w:proofErr w:type="gramStart"/>
      <w:r w:rsidRPr="008A2522">
        <w:rPr>
          <w:rFonts w:ascii="Times New Roman" w:hAnsi="Times New Roman" w:cs="Times New Roman"/>
          <w:sz w:val="18"/>
          <w:szCs w:val="18"/>
        </w:rPr>
        <w:t>на ответственном хранении у Концессионера с возложением на него обязанности по хранению</w:t>
      </w:r>
      <w:proofErr w:type="gramEnd"/>
      <w:r w:rsidRPr="008A2522">
        <w:rPr>
          <w:rFonts w:ascii="Times New Roman" w:hAnsi="Times New Roman" w:cs="Times New Roman"/>
          <w:sz w:val="18"/>
          <w:szCs w:val="18"/>
        </w:rPr>
        <w:t>, эксплуатации и обслуживанию имущества.</w:t>
      </w:r>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Риск случайной гибели или случайного повреждения иного имущества, объекта Соглашения несет Концессионер в период действия настоящего Соглашения.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3.6. Стороны обязуются осуществить действия, необходимые для государственной регистрации права собственности Концедента на объект Соглашения, а также прав Концессионера  на владение и пользование объектом Соглашения.</w:t>
      </w:r>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3.7.  Государственная регистрация прав, указанных в пункте 3.5. осуществляется за счет Концессионера.</w:t>
      </w:r>
    </w:p>
    <w:p w:rsidR="00017498" w:rsidRPr="008A2522" w:rsidRDefault="00017498" w:rsidP="00B33A70">
      <w:pPr>
        <w:pStyle w:val="a8"/>
        <w:widowControl w:val="0"/>
        <w:numPr>
          <w:ilvl w:val="0"/>
          <w:numId w:val="51"/>
        </w:numPr>
        <w:suppressAutoHyphens/>
        <w:autoSpaceDE w:val="0"/>
        <w:jc w:val="center"/>
        <w:rPr>
          <w:b/>
          <w:sz w:val="18"/>
          <w:szCs w:val="18"/>
        </w:rPr>
      </w:pPr>
      <w:r w:rsidRPr="008A2522">
        <w:rPr>
          <w:b/>
          <w:sz w:val="18"/>
          <w:szCs w:val="18"/>
        </w:rPr>
        <w:t>Реконструкция и модернизация  объекта соглашения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4.1. Концессионер обязан выполнить  реконструкцию и модернизацию объектов теплоснабжения в срок, указанный в пункте 7.2. настоящего Соглашения.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4.2. Концессионер обязан осуществить в отношении объектов иного имущества текущий и капитальный ремонт в срок, указанный в пункте 7.3. настоящего Соглашения.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4.3. Концессионер вправе привлекать к выполнению работ третьих лиц, за действия которых он отвечает как </w:t>
      </w:r>
      <w:proofErr w:type="gramStart"/>
      <w:r w:rsidRPr="008A2522">
        <w:rPr>
          <w:rFonts w:ascii="Times New Roman" w:hAnsi="Times New Roman" w:cs="Times New Roman"/>
          <w:sz w:val="18"/>
          <w:szCs w:val="18"/>
        </w:rPr>
        <w:t>за</w:t>
      </w:r>
      <w:proofErr w:type="gramEnd"/>
      <w:r w:rsidRPr="008A2522">
        <w:rPr>
          <w:rFonts w:ascii="Times New Roman" w:hAnsi="Times New Roman" w:cs="Times New Roman"/>
          <w:sz w:val="18"/>
          <w:szCs w:val="18"/>
        </w:rPr>
        <w:t xml:space="preserve"> свои собственные.</w:t>
      </w:r>
    </w:p>
    <w:p w:rsidR="00017498" w:rsidRPr="008A2522" w:rsidRDefault="00017498" w:rsidP="00930D0D">
      <w:pPr>
        <w:autoSpaceDE w:val="0"/>
        <w:autoSpaceDN w:val="0"/>
        <w:adjustRightInd w:val="0"/>
        <w:spacing w:after="0"/>
        <w:jc w:val="both"/>
        <w:rPr>
          <w:rFonts w:ascii="Times New Roman" w:hAnsi="Times New Roman" w:cs="Times New Roman"/>
          <w:sz w:val="18"/>
          <w:szCs w:val="18"/>
        </w:rPr>
      </w:pPr>
      <w:r w:rsidRPr="008A2522">
        <w:rPr>
          <w:rFonts w:ascii="Times New Roman" w:hAnsi="Times New Roman" w:cs="Times New Roman"/>
          <w:sz w:val="18"/>
          <w:szCs w:val="18"/>
        </w:rPr>
        <w:tab/>
        <w:t>4.4. При обнаружении Концессионером независящих от Сторон обстоятельств, делающих невозможным,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4.5. Концессионер обязан приступить к использованию (эксплуатации) объекта Соглашения в срок, указанный в пункте 7.4. настоящего Соглашения.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4.6. Концессионер обязан осуществить инвестиции в реконструкцию объекта Соглашения в объемах и формах, и  </w:t>
      </w:r>
      <w:proofErr w:type="gramStart"/>
      <w:r w:rsidRPr="008A2522">
        <w:rPr>
          <w:rFonts w:ascii="Times New Roman" w:hAnsi="Times New Roman" w:cs="Times New Roman"/>
          <w:sz w:val="18"/>
          <w:szCs w:val="18"/>
        </w:rPr>
        <w:t>обязан достигнуть</w:t>
      </w:r>
      <w:proofErr w:type="gramEnd"/>
      <w:r w:rsidRPr="008A2522">
        <w:rPr>
          <w:rFonts w:ascii="Times New Roman" w:hAnsi="Times New Roman" w:cs="Times New Roman"/>
          <w:sz w:val="18"/>
          <w:szCs w:val="18"/>
        </w:rPr>
        <w:t xml:space="preserve"> плановые  значения показателей деятельности указанных в приложении № 2 к настоящему Соглашению.</w:t>
      </w:r>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4.7.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4.8. Концедент вправе принимать участие в мероприятиях по устранению неисправностей оборудования, в том числе ремонт и приобретение нового, выявленных в ходе эксплуатации объектов Соглашения и неучтенных при подписании акта приема-передачи, вкладывать денежные средства на мероприятия по устранению неисправностей за счет средств бюджетов разных уровней. </w:t>
      </w:r>
    </w:p>
    <w:p w:rsidR="00017498" w:rsidRPr="008A2522" w:rsidRDefault="00017498" w:rsidP="00930D0D">
      <w:pPr>
        <w:autoSpaceDE w:val="0"/>
        <w:autoSpaceDN w:val="0"/>
        <w:adjustRightInd w:val="0"/>
        <w:spacing w:after="0"/>
        <w:ind w:firstLine="709"/>
        <w:jc w:val="center"/>
        <w:rPr>
          <w:rFonts w:ascii="Times New Roman" w:hAnsi="Times New Roman" w:cs="Times New Roman"/>
          <w:b/>
          <w:sz w:val="18"/>
          <w:szCs w:val="18"/>
        </w:rPr>
      </w:pPr>
      <w:r w:rsidRPr="008A2522">
        <w:rPr>
          <w:rFonts w:ascii="Times New Roman" w:hAnsi="Times New Roman" w:cs="Times New Roman"/>
          <w:b/>
          <w:sz w:val="18"/>
          <w:szCs w:val="18"/>
        </w:rPr>
        <w:t>5. Порядок предоставления Концессионеру земельных участков</w:t>
      </w:r>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 xml:space="preserve">5.1. </w:t>
      </w:r>
      <w:proofErr w:type="gramStart"/>
      <w:r w:rsidRPr="008A2522">
        <w:rPr>
          <w:rFonts w:ascii="Times New Roman" w:hAnsi="Times New Roman" w:cs="Times New Roman"/>
          <w:sz w:val="18"/>
          <w:szCs w:val="18"/>
        </w:rPr>
        <w:t>Концедент, в соответствии со  статьей 39.6 пункт 2, подпункт 23 «Земельного  кодекса Российской Федерации» от 25.10.2001н № 136-ФЗ, обязуется заключить с Концессионером договор о предоставлении земельного  участка на аренды, на котором располагается  объект  концессионного  Соглашения в течение 30 календарных  дней со дня  подписания настоящего  соглашения, но не позднее 60 календарных дней..</w:t>
      </w:r>
      <w:proofErr w:type="gramEnd"/>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5.2. Указанный земельный участок принадлежит Концеденту  на праве  собственности.</w:t>
      </w:r>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5.3. Договор  аренды заключается  на срок, не превышающий  срока  настоящего  Соглашения.</w:t>
      </w:r>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5.4. Договор  аренды земельного  участка подлежит  государственной регистрации установленном законодательством Российской Федерации порядке и вступает в законную  силу с момента такой регистрации.</w:t>
      </w:r>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lastRenderedPageBreak/>
        <w:t>Концессионер не вправе передавать свои  права по договору аренды земельного  участка  третьим лицам и сдавать земельный участок в субаренду, если иной не предусмотрено договором аренды.</w:t>
      </w:r>
    </w:p>
    <w:p w:rsidR="00017498" w:rsidRPr="008A2522" w:rsidRDefault="00017498" w:rsidP="00930D0D">
      <w:pPr>
        <w:autoSpaceDE w:val="0"/>
        <w:autoSpaceDN w:val="0"/>
        <w:adjustRightInd w:val="0"/>
        <w:spacing w:after="0"/>
        <w:ind w:firstLine="709"/>
        <w:rPr>
          <w:rFonts w:ascii="Times New Roman" w:hAnsi="Times New Roman" w:cs="Times New Roman"/>
          <w:sz w:val="18"/>
          <w:szCs w:val="18"/>
        </w:rPr>
      </w:pPr>
      <w:r w:rsidRPr="008A2522">
        <w:rPr>
          <w:rFonts w:ascii="Times New Roman" w:hAnsi="Times New Roman" w:cs="Times New Roman"/>
          <w:sz w:val="18"/>
          <w:szCs w:val="18"/>
        </w:rPr>
        <w:t>5.5. Прекращение настоящего  Соглашения  является основанием  для прекращения договора аренды земельного  участка.</w:t>
      </w:r>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p>
    <w:p w:rsidR="00017498" w:rsidRPr="008A2522" w:rsidRDefault="00017498" w:rsidP="00930D0D">
      <w:pPr>
        <w:autoSpaceDE w:val="0"/>
        <w:autoSpaceDN w:val="0"/>
        <w:adjustRightInd w:val="0"/>
        <w:spacing w:after="0"/>
        <w:jc w:val="center"/>
        <w:rPr>
          <w:rFonts w:ascii="Times New Roman" w:hAnsi="Times New Roman" w:cs="Times New Roman"/>
          <w:b/>
          <w:sz w:val="18"/>
          <w:szCs w:val="18"/>
        </w:rPr>
      </w:pPr>
      <w:r w:rsidRPr="008A2522">
        <w:rPr>
          <w:rFonts w:ascii="Times New Roman" w:hAnsi="Times New Roman" w:cs="Times New Roman"/>
          <w:b/>
          <w:sz w:val="18"/>
          <w:szCs w:val="18"/>
        </w:rPr>
        <w:t xml:space="preserve">6. Владение, пользование и распоряжение объектами имущества, </w:t>
      </w:r>
    </w:p>
    <w:p w:rsidR="00017498" w:rsidRPr="008A2522" w:rsidRDefault="00017498" w:rsidP="00930D0D">
      <w:pPr>
        <w:autoSpaceDE w:val="0"/>
        <w:autoSpaceDN w:val="0"/>
        <w:adjustRightInd w:val="0"/>
        <w:spacing w:after="0"/>
        <w:jc w:val="center"/>
        <w:rPr>
          <w:rFonts w:ascii="Times New Roman" w:hAnsi="Times New Roman" w:cs="Times New Roman"/>
          <w:b/>
          <w:sz w:val="18"/>
          <w:szCs w:val="18"/>
        </w:rPr>
      </w:pPr>
      <w:r w:rsidRPr="008A2522">
        <w:rPr>
          <w:rFonts w:ascii="Times New Roman" w:hAnsi="Times New Roman" w:cs="Times New Roman"/>
          <w:b/>
          <w:sz w:val="18"/>
          <w:szCs w:val="18"/>
        </w:rPr>
        <w:t>предоставленному Концессионеру</w:t>
      </w:r>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6.1 Концессионер обязан использовать (эксплуатировать) объекты Соглашения  в установленном настоящим Соглашением порядке в целях осуществления деятельности, указанной в пункте 1.1. настоящего Соглашения.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6.2. Концессионер обязан поддерживать объект Соглашения в технически пригодном и исправном состоянии, производить за свой счет текущий и капитальный ремонт, нести расходы на содержание объекта Соглашения.</w:t>
      </w:r>
    </w:p>
    <w:p w:rsidR="00017498" w:rsidRPr="008A2522" w:rsidRDefault="00017498" w:rsidP="00930D0D">
      <w:pPr>
        <w:autoSpaceDE w:val="0"/>
        <w:autoSpaceDN w:val="0"/>
        <w:adjustRightInd w:val="0"/>
        <w:spacing w:after="0"/>
        <w:jc w:val="both"/>
        <w:rPr>
          <w:rFonts w:ascii="Times New Roman" w:hAnsi="Times New Roman" w:cs="Times New Roman"/>
          <w:sz w:val="18"/>
          <w:szCs w:val="18"/>
        </w:rPr>
      </w:pPr>
      <w:r w:rsidRPr="008A2522">
        <w:rPr>
          <w:rFonts w:ascii="Times New Roman" w:hAnsi="Times New Roman" w:cs="Times New Roman"/>
          <w:sz w:val="18"/>
          <w:szCs w:val="18"/>
        </w:rPr>
        <w:tab/>
        <w:t>6.3. Концессионер имеет право с письменного согласия Концедента передавать объект Соглашения в пользование третьим лицам на срок, не превышающий срока действия настоящего Соглашения, указанного в пункте 7.1. настоящего Соглашения, при условии соблюдения Концессионером обязательств, предусмотренных настоящим Соглашением.</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6.4. Передача Концессионером в залог или отчуждение объекта Соглашения и иного имущества не допускается.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6.6. Недвижимое имущество, которое создано Концессионером с письменного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017498" w:rsidRPr="008A2522" w:rsidRDefault="00017498" w:rsidP="00930D0D">
      <w:pPr>
        <w:widowControl w:val="0"/>
        <w:autoSpaceDE w:val="0"/>
        <w:autoSpaceDN w:val="0"/>
        <w:adjustRightInd w:val="0"/>
        <w:spacing w:after="0"/>
        <w:ind w:firstLine="720"/>
        <w:jc w:val="both"/>
        <w:rPr>
          <w:rFonts w:ascii="Times New Roman" w:hAnsi="Times New Roman" w:cs="Times New Roman"/>
          <w:sz w:val="18"/>
          <w:szCs w:val="18"/>
        </w:rPr>
      </w:pPr>
      <w:r w:rsidRPr="008A2522">
        <w:rPr>
          <w:rFonts w:ascii="Times New Roman" w:hAnsi="Times New Roman" w:cs="Times New Roman"/>
          <w:sz w:val="18"/>
          <w:szCs w:val="18"/>
        </w:rPr>
        <w:t>6.7. Недвижимое имущество, которое создано Концессионером без письменного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Концедента. Стоимость такого имущества Концедентом Концессионеру возмещению не подлежит.</w:t>
      </w:r>
    </w:p>
    <w:p w:rsidR="00017498" w:rsidRPr="008A2522" w:rsidRDefault="00017498" w:rsidP="00930D0D">
      <w:pPr>
        <w:widowControl w:val="0"/>
        <w:suppressAutoHyphens/>
        <w:autoSpaceDE w:val="0"/>
        <w:spacing w:after="0"/>
        <w:ind w:firstLine="72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6.8. Движимое имущество, которое создано и (или) приобретено Концессионером при осуществлении деятельности, предусмотренной настоящим Соглашением, является собственностью Концессионера.</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6.9. Концессионер обязан учитывать объект Соглашения на своем балансе и производить соответствующее начисление амортизации.</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6.10 Риск случайной гибели или случайного повреждения  объекта Соглашения несет Концессионер на весь  период действия Соглашения.</w:t>
      </w:r>
    </w:p>
    <w:p w:rsidR="00017498" w:rsidRPr="008A2522" w:rsidRDefault="00017498" w:rsidP="00930D0D">
      <w:pPr>
        <w:widowControl w:val="0"/>
        <w:suppressAutoHyphens/>
        <w:autoSpaceDE w:val="0"/>
        <w:spacing w:after="0"/>
        <w:jc w:val="center"/>
        <w:rPr>
          <w:rFonts w:ascii="Times New Roman" w:hAnsi="Times New Roman" w:cs="Times New Roman"/>
          <w:b/>
          <w:sz w:val="18"/>
          <w:szCs w:val="18"/>
        </w:rPr>
      </w:pPr>
      <w:r w:rsidRPr="008A2522">
        <w:rPr>
          <w:rFonts w:ascii="Times New Roman" w:hAnsi="Times New Roman" w:cs="Times New Roman"/>
          <w:b/>
          <w:sz w:val="18"/>
          <w:szCs w:val="18"/>
        </w:rPr>
        <w:t>7.Сроки по настоящему Соглашению.</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 xml:space="preserve">7.1. Настоящее Соглашение вступает в силу с момента подписания  и действует в течение 10 (десяти) лет. </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7.2. Срок использования (эксплуатации) Концессионером объектов Соглашения – с момента передачи объекта Соглашения Концессионеру до момента прекращения Соглашения.</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7.3. Срок передачи Концедентом Концессионеру объектов Соглашения  - в течение 30 (тридцати) календарных  дней со дня заключения соглашения.</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7.4. Срок передачи Концессионером Концеденту иного имущества – в течение 30 (тридцати) рабочих дней с момента окончания срока настоящего Соглашения.</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7.6. Срок передачи Концессионером Концеденту объекта Соглашения и иного имущества определяется по соглашению сторон, но не позднее 20(двадцати) рабочих дней с момента истечения срока действия Соглашения или 50 (пятидесяти) рабочих дней с момента досрочного прекращения Соглашения.</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18"/>
          <w:szCs w:val="18"/>
          <w:lang w:eastAsia="ar-SA"/>
        </w:rPr>
      </w:pP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contextualSpacing/>
        <w:jc w:val="center"/>
        <w:rPr>
          <w:rFonts w:ascii="Times New Roman" w:eastAsia="Arial Unicode MS" w:hAnsi="Times New Roman" w:cs="Times New Roman"/>
          <w:b/>
          <w:kern w:val="1"/>
          <w:sz w:val="18"/>
          <w:szCs w:val="18"/>
        </w:rPr>
      </w:pPr>
      <w:r w:rsidRPr="008A2522">
        <w:rPr>
          <w:rFonts w:ascii="Times New Roman" w:hAnsi="Times New Roman" w:cs="Times New Roman"/>
          <w:b/>
          <w:sz w:val="18"/>
          <w:szCs w:val="18"/>
        </w:rPr>
        <w:t xml:space="preserve">8. </w:t>
      </w:r>
      <w:r w:rsidRPr="008A2522">
        <w:rPr>
          <w:rFonts w:ascii="Times New Roman" w:eastAsia="Arial Unicode MS" w:hAnsi="Times New Roman" w:cs="Times New Roman"/>
          <w:b/>
          <w:kern w:val="1"/>
          <w:sz w:val="18"/>
          <w:szCs w:val="18"/>
        </w:rPr>
        <w:t>Порядок осуществления Концессионером деятельности по настоящему Соглашению</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8.1. По настоящему Соглашению Концессионер обязан на условиях, предусмотренных  настоящим Соглашением, осуществлять деятельность, указанную в пункте 1.1. настоящего Соглашения.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8.2.  Концессионер обязан осуществлять деятельность по эксплуатации объекта Соглашения в  соответствии с требованиями, установленными законодательством Российской Федерации.</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8.3. Концессионер обязан осуществлять деятельность, указанную в пункте 1.1. настоящего Соглашения, с момента подписания акта приема – передачи объекта Соглашения и иного имущества, и до окончания срока действия настоящего Соглашения.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8.4. 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8A2522">
        <w:rPr>
          <w:rFonts w:ascii="Times New Roman" w:hAnsi="Times New Roman" w:cs="Times New Roman"/>
          <w:sz w:val="18"/>
          <w:szCs w:val="18"/>
        </w:rPr>
        <w:t>за</w:t>
      </w:r>
      <w:proofErr w:type="gramEnd"/>
      <w:r w:rsidRPr="008A2522">
        <w:rPr>
          <w:rFonts w:ascii="Times New Roman" w:hAnsi="Times New Roman" w:cs="Times New Roman"/>
          <w:sz w:val="18"/>
          <w:szCs w:val="18"/>
        </w:rPr>
        <w:t xml:space="preserve"> свои собственные.</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8.5. Концессионер обязан при осуществлении деятельности, указанной в пункте 1.1. настоящего Соглашения, осуществлять эксплуатацию объекта для производства, бесперебойной подачи холодного водоснабжения по регулируемым ценам (тарифам) и в соответствии с установленными надбавками к ценам (тарифам).</w:t>
      </w:r>
    </w:p>
    <w:p w:rsidR="00017498" w:rsidRPr="008A2522" w:rsidRDefault="00017498" w:rsidP="00930D0D">
      <w:pPr>
        <w:autoSpaceDE w:val="0"/>
        <w:autoSpaceDN w:val="0"/>
        <w:adjustRightInd w:val="0"/>
        <w:spacing w:after="0"/>
        <w:jc w:val="center"/>
        <w:rPr>
          <w:rFonts w:ascii="Times New Roman" w:hAnsi="Times New Roman" w:cs="Times New Roman"/>
          <w:b/>
          <w:sz w:val="18"/>
          <w:szCs w:val="18"/>
        </w:rPr>
      </w:pPr>
      <w:r w:rsidRPr="008A2522">
        <w:rPr>
          <w:rFonts w:ascii="Times New Roman" w:hAnsi="Times New Roman" w:cs="Times New Roman"/>
          <w:b/>
          <w:sz w:val="18"/>
          <w:szCs w:val="18"/>
        </w:rPr>
        <w:t>9. Ответственность Сторон</w:t>
      </w:r>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9.1.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9.2. Концессионер несет ответственность перед Концедентом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иных обязательных требований к качеству объекта Соглашения.</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 xml:space="preserve">9.3. В случае нарушения требований, указанных в пункте 1.1., настоящего Соглашения, Концедент </w:t>
      </w:r>
      <w:proofErr w:type="gramStart"/>
      <w:r w:rsidRPr="008A2522">
        <w:rPr>
          <w:rFonts w:ascii="Times New Roman" w:hAnsi="Times New Roman" w:cs="Times New Roman"/>
          <w:sz w:val="18"/>
          <w:szCs w:val="18"/>
          <w:lang w:eastAsia="ar-SA"/>
        </w:rPr>
        <w:t>обязан</w:t>
      </w:r>
      <w:proofErr w:type="gramEnd"/>
      <w:r w:rsidRPr="008A2522">
        <w:rPr>
          <w:rFonts w:ascii="Times New Roman" w:hAnsi="Times New Roman" w:cs="Times New Roman"/>
          <w:sz w:val="18"/>
          <w:szCs w:val="18"/>
          <w:lang w:eastAsia="ar-SA"/>
        </w:rPr>
        <w:t xml:space="preserve"> в течение 5 (пяти) рабочих дней с даты обнаружения нарушения направить Концессионеру в письменной форме требование </w:t>
      </w:r>
      <w:r w:rsidRPr="008A2522">
        <w:rPr>
          <w:rFonts w:ascii="Times New Roman" w:hAnsi="Times New Roman" w:cs="Times New Roman"/>
          <w:sz w:val="18"/>
          <w:szCs w:val="18"/>
          <w:lang w:eastAsia="ar-SA"/>
        </w:rPr>
        <w:lastRenderedPageBreak/>
        <w:t>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30 (тридцать) рабочих дней.</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9.4.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9.2.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9.3. настоящего Соглашения, или являются существенными.</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9.5. Концессионер несет перед Концедентом ответственность за качество работ по созданию и реконструкции объекта Соглашения в течение 12 (двенадцати) месяцев со дня передачи объекта Соглашения Концеденту.</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9.6. Концессионер имеет право на возмещение убытков, возникших в результате неисполнения или ненадлежащего исполнения Концедентом обязательств по настоящему Соглашению, указанных в пункте 2.3.  настоящего Соглашения.</w:t>
      </w:r>
    </w:p>
    <w:p w:rsidR="00017498" w:rsidRPr="008A2522" w:rsidRDefault="00017498" w:rsidP="00930D0D">
      <w:pPr>
        <w:widowControl w:val="0"/>
        <w:tabs>
          <w:tab w:val="left" w:pos="0"/>
          <w:tab w:val="num" w:pos="1440"/>
        </w:tabs>
        <w:suppressAutoHyphens/>
        <w:autoSpaceDE w:val="0"/>
        <w:spacing w:after="0"/>
        <w:ind w:firstLine="708"/>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 xml:space="preserve">9.7.  </w:t>
      </w:r>
      <w:proofErr w:type="gramStart"/>
      <w:r w:rsidRPr="008A2522">
        <w:rPr>
          <w:rFonts w:ascii="Times New Roman" w:hAnsi="Times New Roman" w:cs="Times New Roman"/>
          <w:sz w:val="18"/>
          <w:szCs w:val="18"/>
          <w:lang w:eastAsia="ar-SA"/>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установленных пунктами </w:t>
      </w:r>
      <w:r w:rsidRPr="008A2522">
        <w:rPr>
          <w:rFonts w:ascii="Times New Roman" w:hAnsi="Times New Roman" w:cs="Times New Roman"/>
          <w:color w:val="FF0000"/>
          <w:sz w:val="18"/>
          <w:szCs w:val="18"/>
          <w:lang w:eastAsia="ar-SA"/>
        </w:rPr>
        <w:t>1.1., 3.1</w:t>
      </w:r>
      <w:r w:rsidRPr="008A2522">
        <w:rPr>
          <w:rFonts w:ascii="Times New Roman" w:hAnsi="Times New Roman" w:cs="Times New Roman"/>
          <w:sz w:val="18"/>
          <w:szCs w:val="18"/>
          <w:lang w:eastAsia="ar-SA"/>
        </w:rPr>
        <w:t>. настоящего Соглашения,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 2 к</w:t>
      </w:r>
      <w:proofErr w:type="gramEnd"/>
      <w:r w:rsidRPr="008A2522">
        <w:rPr>
          <w:rFonts w:ascii="Times New Roman" w:hAnsi="Times New Roman" w:cs="Times New Roman"/>
          <w:sz w:val="18"/>
          <w:szCs w:val="18"/>
          <w:lang w:eastAsia="ar-SA"/>
        </w:rPr>
        <w:t xml:space="preserve"> настоящему соглашению за соответствующий период.</w:t>
      </w:r>
    </w:p>
    <w:p w:rsidR="00017498" w:rsidRPr="008A2522" w:rsidRDefault="00017498" w:rsidP="00930D0D">
      <w:pPr>
        <w:widowControl w:val="0"/>
        <w:suppressAutoHyphens/>
        <w:autoSpaceDE w:val="0"/>
        <w:autoSpaceDN w:val="0"/>
        <w:adjustRightInd w:val="0"/>
        <w:spacing w:after="0"/>
        <w:ind w:firstLine="72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9.8. Концессионер предоставляет обеспечение исполнения обязательств по концессионному соглашению следующим способом: безотзывная банковская гарантия в размере 20 000 (двадцать тысяч) рублей на весь период действия Соглашения.</w:t>
      </w:r>
    </w:p>
    <w:p w:rsidR="00017498" w:rsidRPr="008A2522" w:rsidRDefault="00017498" w:rsidP="00930D0D">
      <w:pPr>
        <w:autoSpaceDE w:val="0"/>
        <w:autoSpaceDN w:val="0"/>
        <w:adjustRightInd w:val="0"/>
        <w:spacing w:after="0"/>
        <w:ind w:firstLine="720"/>
        <w:jc w:val="both"/>
        <w:rPr>
          <w:rFonts w:ascii="Times New Roman" w:hAnsi="Times New Roman" w:cs="Times New Roman"/>
          <w:sz w:val="18"/>
          <w:szCs w:val="18"/>
        </w:rPr>
      </w:pPr>
      <w:r w:rsidRPr="008A2522">
        <w:rPr>
          <w:rFonts w:ascii="Times New Roman" w:hAnsi="Times New Roman" w:cs="Times New Roman"/>
          <w:sz w:val="18"/>
          <w:szCs w:val="18"/>
        </w:rPr>
        <w:t>Обеспечение исполнения обязательств Концессионером по концессионному соглашению предоставляется не позднее 2 (двух) рабочих дней до заключения настоящего Соглашения.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9.9.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p>
    <w:p w:rsidR="00017498" w:rsidRPr="008A2522" w:rsidRDefault="00017498" w:rsidP="00930D0D">
      <w:pPr>
        <w:autoSpaceDE w:val="0"/>
        <w:autoSpaceDN w:val="0"/>
        <w:adjustRightInd w:val="0"/>
        <w:spacing w:after="0"/>
        <w:jc w:val="center"/>
        <w:rPr>
          <w:rFonts w:ascii="Times New Roman" w:hAnsi="Times New Roman" w:cs="Times New Roman"/>
          <w:b/>
          <w:sz w:val="18"/>
          <w:szCs w:val="18"/>
        </w:rPr>
      </w:pPr>
      <w:r w:rsidRPr="008A2522">
        <w:rPr>
          <w:rFonts w:ascii="Times New Roman" w:hAnsi="Times New Roman" w:cs="Times New Roman"/>
          <w:b/>
          <w:sz w:val="18"/>
          <w:szCs w:val="18"/>
        </w:rPr>
        <w:t>10. Порядок взаимодействия Сторон при наступлении</w:t>
      </w:r>
    </w:p>
    <w:p w:rsidR="00017498" w:rsidRPr="008A2522" w:rsidRDefault="00017498" w:rsidP="00930D0D">
      <w:pPr>
        <w:autoSpaceDE w:val="0"/>
        <w:autoSpaceDN w:val="0"/>
        <w:adjustRightInd w:val="0"/>
        <w:spacing w:after="0"/>
        <w:jc w:val="center"/>
        <w:rPr>
          <w:rFonts w:ascii="Times New Roman" w:hAnsi="Times New Roman" w:cs="Times New Roman"/>
          <w:b/>
          <w:sz w:val="18"/>
          <w:szCs w:val="18"/>
        </w:rPr>
      </w:pPr>
      <w:r w:rsidRPr="008A2522">
        <w:rPr>
          <w:rFonts w:ascii="Times New Roman" w:hAnsi="Times New Roman" w:cs="Times New Roman"/>
          <w:b/>
          <w:sz w:val="18"/>
          <w:szCs w:val="18"/>
        </w:rPr>
        <w:t>обстоятельств непреодолимой силы</w:t>
      </w:r>
    </w:p>
    <w:p w:rsidR="00017498" w:rsidRPr="008A2522" w:rsidRDefault="00017498" w:rsidP="00930D0D">
      <w:pPr>
        <w:autoSpaceDE w:val="0"/>
        <w:autoSpaceDN w:val="0"/>
        <w:adjustRightInd w:val="0"/>
        <w:spacing w:after="0"/>
        <w:jc w:val="both"/>
        <w:rPr>
          <w:rFonts w:ascii="Times New Roman" w:hAnsi="Times New Roman" w:cs="Times New Roman"/>
          <w:sz w:val="18"/>
          <w:szCs w:val="18"/>
        </w:rPr>
      </w:pPr>
      <w:r w:rsidRPr="008A2522">
        <w:rPr>
          <w:rFonts w:ascii="Times New Roman" w:hAnsi="Times New Roman" w:cs="Times New Roman"/>
          <w:sz w:val="18"/>
          <w:szCs w:val="18"/>
        </w:rPr>
        <w:tab/>
        <w:t>10.1.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10.2. Сторона, нарушившая условия настоящего Соглашения в результате наступления обстоятельств непреодолимой силы, обязана: </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а)  в письменной форме уведомить другую Сторону о наступлении указанных обстоятельств не позднее 3 календарных дней с даты их наступления и представить  необходимые документальные подтверждения;</w:t>
      </w:r>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б) в письменной форме уведомить другую Сторону о возобновлении исполнения своих обязательств по настоящему Соглашению.</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10.3. </w:t>
      </w:r>
      <w:proofErr w:type="gramStart"/>
      <w:r w:rsidRPr="008A2522">
        <w:rPr>
          <w:rFonts w:ascii="Times New Roman" w:hAnsi="Times New Roman" w:cs="Times New Roman"/>
          <w:sz w:val="18"/>
          <w:szCs w:val="18"/>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5 (пяти) рабочих дней меры, направленные на обеспечение надлежащего осуществления  Концессионером деятельности, указанной в пункте 1.1. настоящего Соглашения.</w:t>
      </w:r>
      <w:proofErr w:type="gramEnd"/>
    </w:p>
    <w:p w:rsidR="00017498" w:rsidRPr="008A2522" w:rsidRDefault="00017498" w:rsidP="00930D0D">
      <w:pPr>
        <w:autoSpaceDE w:val="0"/>
        <w:autoSpaceDN w:val="0"/>
        <w:adjustRightInd w:val="0"/>
        <w:spacing w:after="0"/>
        <w:jc w:val="center"/>
        <w:rPr>
          <w:rFonts w:ascii="Times New Roman" w:hAnsi="Times New Roman" w:cs="Times New Roman"/>
          <w:b/>
          <w:sz w:val="18"/>
          <w:szCs w:val="18"/>
        </w:rPr>
      </w:pPr>
      <w:r w:rsidRPr="008A2522">
        <w:rPr>
          <w:rFonts w:ascii="Times New Roman" w:hAnsi="Times New Roman" w:cs="Times New Roman"/>
          <w:b/>
          <w:sz w:val="18"/>
          <w:szCs w:val="18"/>
        </w:rPr>
        <w:t>11. Изменение Соглашения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11.1. Условия настоящего Соглашения, определенные на основании решения о заключении настоящего  Соглашения и конкурсного предложения, не могут быть изменены соглашением сторон, за исключением случаев, предусмотренных Федеральным </w:t>
      </w:r>
      <w:hyperlink r:id="rId38" w:history="1">
        <w:r w:rsidRPr="008A2522">
          <w:rPr>
            <w:rFonts w:ascii="Times New Roman" w:hAnsi="Times New Roman" w:cs="Times New Roman"/>
            <w:sz w:val="18"/>
            <w:szCs w:val="18"/>
          </w:rPr>
          <w:t>законом</w:t>
        </w:r>
      </w:hyperlink>
      <w:r w:rsidRPr="008A2522">
        <w:rPr>
          <w:rFonts w:ascii="Times New Roman" w:hAnsi="Times New Roman" w:cs="Times New Roman"/>
          <w:sz w:val="18"/>
          <w:szCs w:val="18"/>
        </w:rPr>
        <w:t xml:space="preserve"> «О концессионных соглашениях».</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proofErr w:type="gramStart"/>
      <w:r w:rsidRPr="008A2522">
        <w:rPr>
          <w:rFonts w:ascii="Times New Roman" w:hAnsi="Times New Roman" w:cs="Times New Roman"/>
          <w:sz w:val="18"/>
          <w:szCs w:val="18"/>
          <w:lang w:eastAsia="ar-SA"/>
        </w:rPr>
        <w:t>11.2 Условия настоящего Соглашения, определенные на основании конкурсного предложения Концессионера, подлежат изменению только в случае, если в течение срока действия настоящего Соглашения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roofErr w:type="gramEnd"/>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proofErr w:type="gramStart"/>
      <w:r w:rsidRPr="008A2522">
        <w:rPr>
          <w:rFonts w:ascii="Times New Roman" w:hAnsi="Times New Roman" w:cs="Times New Roman"/>
          <w:sz w:val="18"/>
          <w:szCs w:val="18"/>
          <w:lang w:eastAsia="ar-SA"/>
        </w:rPr>
        <w:t>11.3Измининения настоящего  Соглашения  осуществляется по согласованию в антимонопольным органом в случаях, предусмотренных Федеральным законом « О концессионных соглашениях».</w:t>
      </w:r>
      <w:proofErr w:type="gramEnd"/>
      <w:r w:rsidRPr="008A2522">
        <w:rPr>
          <w:rFonts w:ascii="Times New Roman" w:hAnsi="Times New Roman" w:cs="Times New Roman"/>
          <w:sz w:val="18"/>
          <w:szCs w:val="18"/>
          <w:lang w:eastAsia="ar-SA"/>
        </w:rPr>
        <w:t xml:space="preserve"> Согласие  антимонопольного  органа получается в порядке и на условиях, утверждаемых Правительством Российской Федерации.</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 xml:space="preserve">Изменения  значения долгосрочных параметров регулирования деятельности Концессионера, указанных в приложении №2, осуществляются по предварительному согласованию с органом, осуществляющим регулированию цен </w:t>
      </w:r>
      <w:proofErr w:type="gramStart"/>
      <w:r w:rsidRPr="008A2522">
        <w:rPr>
          <w:rFonts w:ascii="Times New Roman" w:hAnsi="Times New Roman" w:cs="Times New Roman"/>
          <w:sz w:val="18"/>
          <w:szCs w:val="18"/>
          <w:lang w:eastAsia="ar-SA"/>
        </w:rPr>
        <w:t xml:space="preserve">( </w:t>
      </w:r>
      <w:proofErr w:type="gramEnd"/>
      <w:r w:rsidRPr="008A2522">
        <w:rPr>
          <w:rFonts w:ascii="Times New Roman" w:hAnsi="Times New Roman" w:cs="Times New Roman"/>
          <w:sz w:val="18"/>
          <w:szCs w:val="18"/>
          <w:lang w:eastAsia="ar-SA"/>
        </w:rPr>
        <w:t>тарифов) в соответствии с законодательством в сфере  регулирования  цен ( тарифов), получаемому в порядке, утвержденным Правительством Российской Федерации.</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11.3.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Сторона, получившая предложение, в течение 10 (десяти) рабочих дней от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 xml:space="preserve">11.4. Настоящее Соглашение может быть изменено по требованию одной из Сторон по решению суда по </w:t>
      </w:r>
      <w:r w:rsidRPr="008A2522">
        <w:rPr>
          <w:rFonts w:ascii="Times New Roman" w:hAnsi="Times New Roman" w:cs="Times New Roman"/>
          <w:sz w:val="18"/>
          <w:szCs w:val="18"/>
          <w:lang w:eastAsia="ar-SA"/>
        </w:rPr>
        <w:lastRenderedPageBreak/>
        <w:t>основаниям, предусмотренным Гражданским кодексом Российской Федерации.</w:t>
      </w:r>
    </w:p>
    <w:p w:rsidR="00017498" w:rsidRPr="008A2522" w:rsidRDefault="00017498" w:rsidP="00930D0D">
      <w:pPr>
        <w:autoSpaceDE w:val="0"/>
        <w:autoSpaceDN w:val="0"/>
        <w:adjustRightInd w:val="0"/>
        <w:spacing w:after="0"/>
        <w:jc w:val="center"/>
        <w:rPr>
          <w:rFonts w:ascii="Times New Roman" w:hAnsi="Times New Roman" w:cs="Times New Roman"/>
          <w:b/>
          <w:sz w:val="18"/>
          <w:szCs w:val="18"/>
        </w:rPr>
      </w:pPr>
      <w:r w:rsidRPr="008A2522">
        <w:rPr>
          <w:rFonts w:ascii="Times New Roman" w:hAnsi="Times New Roman" w:cs="Times New Roman"/>
          <w:b/>
          <w:sz w:val="18"/>
          <w:szCs w:val="18"/>
        </w:rPr>
        <w:t>12. Прекращение Соглашения</w:t>
      </w:r>
    </w:p>
    <w:p w:rsidR="00017498" w:rsidRPr="008A2522" w:rsidRDefault="00017498" w:rsidP="00930D0D">
      <w:pPr>
        <w:autoSpaceDE w:val="0"/>
        <w:autoSpaceDN w:val="0"/>
        <w:adjustRightInd w:val="0"/>
        <w:spacing w:after="0"/>
        <w:jc w:val="both"/>
        <w:rPr>
          <w:rFonts w:ascii="Times New Roman" w:hAnsi="Times New Roman" w:cs="Times New Roman"/>
          <w:sz w:val="18"/>
          <w:szCs w:val="18"/>
        </w:rPr>
      </w:pPr>
      <w:r w:rsidRPr="008A2522">
        <w:rPr>
          <w:rFonts w:ascii="Times New Roman" w:hAnsi="Times New Roman" w:cs="Times New Roman"/>
          <w:sz w:val="18"/>
          <w:szCs w:val="18"/>
        </w:rPr>
        <w:tab/>
        <w:t>12.1. Настоящее Соглашение прекращается:</w:t>
      </w:r>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а) по истечении срока действия;</w:t>
      </w:r>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б) по соглашению Сторон в установленном Законом порядке;</w:t>
      </w:r>
    </w:p>
    <w:p w:rsidR="00017498" w:rsidRPr="008A2522" w:rsidRDefault="00017498" w:rsidP="00930D0D">
      <w:pPr>
        <w:autoSpaceDE w:val="0"/>
        <w:autoSpaceDN w:val="0"/>
        <w:adjustRightInd w:val="0"/>
        <w:spacing w:after="0"/>
        <w:ind w:firstLine="709"/>
        <w:jc w:val="both"/>
        <w:rPr>
          <w:rFonts w:ascii="Times New Roman" w:hAnsi="Times New Roman" w:cs="Times New Roman"/>
          <w:sz w:val="18"/>
          <w:szCs w:val="18"/>
        </w:rPr>
      </w:pPr>
      <w:r w:rsidRPr="008A2522">
        <w:rPr>
          <w:rFonts w:ascii="Times New Roman" w:hAnsi="Times New Roman" w:cs="Times New Roman"/>
          <w:sz w:val="18"/>
          <w:szCs w:val="18"/>
        </w:rPr>
        <w:t>в) на основании судебного решения о его досрочном расторжении.</w:t>
      </w:r>
    </w:p>
    <w:p w:rsidR="00017498" w:rsidRPr="008A2522" w:rsidRDefault="00017498" w:rsidP="00930D0D">
      <w:pPr>
        <w:autoSpaceDE w:val="0"/>
        <w:autoSpaceDN w:val="0"/>
        <w:adjustRightInd w:val="0"/>
        <w:spacing w:after="0"/>
        <w:jc w:val="both"/>
        <w:rPr>
          <w:rFonts w:ascii="Times New Roman" w:hAnsi="Times New Roman" w:cs="Times New Roman"/>
          <w:sz w:val="18"/>
          <w:szCs w:val="18"/>
        </w:rPr>
      </w:pPr>
      <w:r w:rsidRPr="008A2522">
        <w:rPr>
          <w:rFonts w:ascii="Times New Roman" w:hAnsi="Times New Roman" w:cs="Times New Roman"/>
          <w:sz w:val="18"/>
          <w:szCs w:val="18"/>
        </w:rPr>
        <w:tab/>
        <w:t>12.2.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12.3. К существенным нарушениям Концессионером условий настоящего Соглашения относятся:</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а) нарушение установленных пунктами 7.2., 7.3., 7.4. настоящего Соглашения сроков реконструкции объекта Соглашения;</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б) использование (эксплуатация) объекта Соглашения в целях, не установленных настоящим Соглашением;</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 xml:space="preserve">в) нарушение, </w:t>
      </w:r>
      <w:proofErr w:type="gramStart"/>
      <w:r w:rsidRPr="008A2522">
        <w:rPr>
          <w:rFonts w:ascii="Times New Roman" w:hAnsi="Times New Roman" w:cs="Times New Roman"/>
          <w:sz w:val="18"/>
          <w:szCs w:val="18"/>
          <w:lang w:eastAsia="ar-SA"/>
        </w:rPr>
        <w:t>установленных</w:t>
      </w:r>
      <w:proofErr w:type="gramEnd"/>
      <w:r w:rsidRPr="008A2522">
        <w:rPr>
          <w:rFonts w:ascii="Times New Roman" w:hAnsi="Times New Roman" w:cs="Times New Roman"/>
          <w:sz w:val="18"/>
          <w:szCs w:val="18"/>
          <w:lang w:eastAsia="ar-SA"/>
        </w:rPr>
        <w:t xml:space="preserve"> настоящим Соглашением, порядка распоряжения объектом Соглашения, порядка использования (эксплуатации) объекта Соглашения;</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г) неисполнение или ненадлежащее исполнение Концессионером обязательств, указанных в пунктах 1.1., 3.1., настоящего Соглашения;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д) прекращение или приостановление Концессионером деятельности, предусмотренной настоящим Соглашением, без согласия Концедента.</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 xml:space="preserve">12.4. К существенным нарушениям Концедентом условий настоящего Соглашения  относится неисполнение или ненадлежащее исполнение Концедентом обязательств, установленных пунктом 7.5. настоящего Соглашения. </w:t>
      </w:r>
    </w:p>
    <w:p w:rsidR="00017498" w:rsidRPr="008A2522" w:rsidRDefault="00017498" w:rsidP="00930D0D">
      <w:pPr>
        <w:spacing w:after="0"/>
        <w:rPr>
          <w:rFonts w:ascii="Times New Roman" w:hAnsi="Times New Roman" w:cs="Times New Roman"/>
          <w:sz w:val="18"/>
          <w:szCs w:val="18"/>
        </w:rPr>
      </w:pPr>
    </w:p>
    <w:p w:rsidR="00017498" w:rsidRPr="008A2522" w:rsidRDefault="00017498" w:rsidP="00930D0D">
      <w:pPr>
        <w:autoSpaceDE w:val="0"/>
        <w:autoSpaceDN w:val="0"/>
        <w:adjustRightInd w:val="0"/>
        <w:spacing w:after="0"/>
        <w:ind w:left="1080"/>
        <w:jc w:val="center"/>
        <w:rPr>
          <w:rFonts w:ascii="Times New Roman" w:hAnsi="Times New Roman" w:cs="Times New Roman"/>
          <w:b/>
          <w:sz w:val="18"/>
          <w:szCs w:val="18"/>
        </w:rPr>
      </w:pPr>
      <w:r w:rsidRPr="008A2522">
        <w:rPr>
          <w:rFonts w:ascii="Times New Roman" w:hAnsi="Times New Roman" w:cs="Times New Roman"/>
          <w:b/>
          <w:sz w:val="18"/>
          <w:szCs w:val="18"/>
        </w:rPr>
        <w:t>13. Порядок передачи Концессионером Концеденту объектов имущества</w:t>
      </w:r>
    </w:p>
    <w:p w:rsidR="00017498" w:rsidRPr="008A2522" w:rsidRDefault="00017498" w:rsidP="00930D0D">
      <w:pPr>
        <w:autoSpaceDE w:val="0"/>
        <w:autoSpaceDN w:val="0"/>
        <w:adjustRightInd w:val="0"/>
        <w:spacing w:after="0"/>
        <w:ind w:left="1080"/>
        <w:jc w:val="center"/>
        <w:rPr>
          <w:rFonts w:ascii="Times New Roman" w:hAnsi="Times New Roman" w:cs="Times New Roman"/>
          <w:b/>
          <w:sz w:val="18"/>
          <w:szCs w:val="18"/>
        </w:rPr>
      </w:pP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13.1. Концессионер обязан передать Концеденту, а Концедент обязан принять объект Соглашения в срок, указанный в пункте 7.5. настоящего Соглашения. Передаваемый Концессионером объект Соглашения должен находиться в состоянии, пригодным для осуществления деятельности, указанной  в  пункте 1.1. настоящего Соглашения.</w:t>
      </w:r>
    </w:p>
    <w:p w:rsidR="00017498" w:rsidRPr="008A2522" w:rsidRDefault="00017498" w:rsidP="00930D0D">
      <w:pPr>
        <w:autoSpaceDE w:val="0"/>
        <w:autoSpaceDN w:val="0"/>
        <w:adjustRightInd w:val="0"/>
        <w:spacing w:after="0"/>
        <w:jc w:val="both"/>
        <w:rPr>
          <w:rFonts w:ascii="Times New Roman" w:hAnsi="Times New Roman" w:cs="Times New Roman"/>
          <w:sz w:val="18"/>
          <w:szCs w:val="18"/>
        </w:rPr>
      </w:pPr>
      <w:r w:rsidRPr="008A2522">
        <w:rPr>
          <w:rFonts w:ascii="Times New Roman" w:hAnsi="Times New Roman" w:cs="Times New Roman"/>
          <w:sz w:val="18"/>
          <w:szCs w:val="18"/>
        </w:rPr>
        <w:tab/>
        <w:t xml:space="preserve">13.2 Передача  Концессионером Концеденту объектов настоящего Соглашения, осуществляется  по акту приема-передачи, подписываемому Сторонами. </w:t>
      </w:r>
    </w:p>
    <w:p w:rsidR="00017498" w:rsidRPr="008A2522" w:rsidRDefault="00017498" w:rsidP="00930D0D">
      <w:pPr>
        <w:widowControl w:val="0"/>
        <w:suppressAutoHyphens/>
        <w:autoSpaceDE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13.3. Концедент вправе отказаться от подписания акта приема-передачи до устранения замечаний за счет Концессионера в случае, если:</w:t>
      </w:r>
    </w:p>
    <w:p w:rsidR="00017498" w:rsidRPr="008A2522" w:rsidRDefault="00017498" w:rsidP="00930D0D">
      <w:pPr>
        <w:widowControl w:val="0"/>
        <w:suppressAutoHyphens/>
        <w:autoSpaceDE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 объекты концессионного соглашения находятся в состоянии хуже, чем на момент заключения настоящего Соглашения;</w:t>
      </w:r>
    </w:p>
    <w:p w:rsidR="00017498" w:rsidRPr="008A2522" w:rsidRDefault="00017498" w:rsidP="00930D0D">
      <w:pPr>
        <w:widowControl w:val="0"/>
        <w:suppressAutoHyphens/>
        <w:autoSpaceDE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 состояние объектов Соглашения не соответствует состоянию после его реконструкции;</w:t>
      </w:r>
    </w:p>
    <w:p w:rsidR="00017498" w:rsidRPr="008A2522" w:rsidRDefault="00017498" w:rsidP="00930D0D">
      <w:pPr>
        <w:widowControl w:val="0"/>
        <w:suppressAutoHyphens/>
        <w:autoSpaceDE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 xml:space="preserve">- Концессионер передает не все </w:t>
      </w:r>
      <w:proofErr w:type="gramStart"/>
      <w:r w:rsidRPr="008A2522">
        <w:rPr>
          <w:rFonts w:ascii="Times New Roman" w:hAnsi="Times New Roman" w:cs="Times New Roman"/>
          <w:sz w:val="18"/>
          <w:szCs w:val="18"/>
          <w:lang w:eastAsia="ar-SA"/>
        </w:rPr>
        <w:t>объекты</w:t>
      </w:r>
      <w:proofErr w:type="gramEnd"/>
      <w:r w:rsidRPr="008A2522">
        <w:rPr>
          <w:rFonts w:ascii="Times New Roman" w:hAnsi="Times New Roman" w:cs="Times New Roman"/>
          <w:sz w:val="18"/>
          <w:szCs w:val="18"/>
          <w:lang w:eastAsia="ar-SA"/>
        </w:rPr>
        <w:t xml:space="preserve"> указанные в перечне.</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13.4. Обязанность Концессионера по передаче объектов Соглашения, указанных в приложении № 1 к настоящему Соглашению,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13.5. Уклонение одной из Сторон от подписания акта приема-передачи признается отказом этой Стороны  от исполнения ею обязанностей, установленных настоящим Соглашением.</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13.6. Прекращение прав Концессионера на владение и пользование объектами недвижимого имущества, входящего в состав объектов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рабочих дней </w:t>
      </w:r>
      <w:proofErr w:type="gramStart"/>
      <w:r w:rsidRPr="008A2522">
        <w:rPr>
          <w:rFonts w:ascii="Times New Roman" w:hAnsi="Times New Roman" w:cs="Times New Roman"/>
          <w:sz w:val="18"/>
          <w:szCs w:val="18"/>
        </w:rPr>
        <w:t>с даты прекращения</w:t>
      </w:r>
      <w:proofErr w:type="gramEnd"/>
      <w:r w:rsidRPr="008A2522">
        <w:rPr>
          <w:rFonts w:ascii="Times New Roman" w:hAnsi="Times New Roman" w:cs="Times New Roman"/>
          <w:sz w:val="18"/>
          <w:szCs w:val="18"/>
        </w:rPr>
        <w:t xml:space="preserve"> настоящего Соглашения.</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При этом Стороны обязуются осуществить следующие действия:</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 обратиться в регистрирующий орган с заявлением о прекращении действия настоящего Соглашения.</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18"/>
          <w:szCs w:val="18"/>
          <w:lang w:eastAsia="ar-SA"/>
        </w:rPr>
      </w:pPr>
    </w:p>
    <w:p w:rsidR="00017498" w:rsidRPr="008A2522" w:rsidRDefault="00017498" w:rsidP="00930D0D">
      <w:pPr>
        <w:autoSpaceDE w:val="0"/>
        <w:autoSpaceDN w:val="0"/>
        <w:adjustRightInd w:val="0"/>
        <w:spacing w:after="0"/>
        <w:ind w:firstLine="708"/>
        <w:jc w:val="center"/>
        <w:rPr>
          <w:rFonts w:ascii="Times New Roman" w:hAnsi="Times New Roman" w:cs="Times New Roman"/>
          <w:b/>
          <w:sz w:val="18"/>
          <w:szCs w:val="18"/>
        </w:rPr>
      </w:pPr>
      <w:r w:rsidRPr="008A2522">
        <w:rPr>
          <w:rFonts w:ascii="Times New Roman" w:hAnsi="Times New Roman" w:cs="Times New Roman"/>
          <w:b/>
          <w:sz w:val="18"/>
          <w:szCs w:val="18"/>
        </w:rPr>
        <w:t>14. Разрешение споров</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14.1. Все споры и разногласия, которые могут возникнуть между Сторонами  по настоящему Соглашению или в связи с ним, разрешаются путем переговоров.</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14.2.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10 (десяти) рабочих дней </w:t>
      </w:r>
      <w:proofErr w:type="gramStart"/>
      <w:r w:rsidRPr="008A2522">
        <w:rPr>
          <w:rFonts w:ascii="Times New Roman" w:hAnsi="Times New Roman" w:cs="Times New Roman"/>
          <w:sz w:val="18"/>
          <w:szCs w:val="18"/>
        </w:rPr>
        <w:t>с даты</w:t>
      </w:r>
      <w:proofErr w:type="gramEnd"/>
      <w:r w:rsidRPr="008A2522">
        <w:rPr>
          <w:rFonts w:ascii="Times New Roman" w:hAnsi="Times New Roman" w:cs="Times New Roman"/>
          <w:sz w:val="18"/>
          <w:szCs w:val="18"/>
        </w:rPr>
        <w:t xml:space="preserve"> ее получения.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В случае если ответ не представлен в указанный срок, претензия считается принятой.</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14.3. В случае не достижения Сторонами согласия споры, возникшие между Сторонами, разрешаются  в соответствии с законодательством Российской Федерации.</w:t>
      </w:r>
    </w:p>
    <w:p w:rsidR="00017498" w:rsidRPr="008A2522" w:rsidRDefault="00017498" w:rsidP="00930D0D">
      <w:pPr>
        <w:autoSpaceDE w:val="0"/>
        <w:autoSpaceDN w:val="0"/>
        <w:adjustRightInd w:val="0"/>
        <w:spacing w:after="0"/>
        <w:jc w:val="center"/>
        <w:rPr>
          <w:rFonts w:ascii="Times New Roman" w:hAnsi="Times New Roman" w:cs="Times New Roman"/>
          <w:b/>
          <w:sz w:val="18"/>
          <w:szCs w:val="18"/>
        </w:rPr>
      </w:pPr>
      <w:r w:rsidRPr="008A2522">
        <w:rPr>
          <w:rFonts w:ascii="Times New Roman" w:hAnsi="Times New Roman" w:cs="Times New Roman"/>
          <w:b/>
          <w:sz w:val="18"/>
          <w:szCs w:val="18"/>
        </w:rPr>
        <w:t>15. Заключительные положения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 xml:space="preserve">15.1. Сторона, изменившая свое местонахождение и  (или) реквизиты, обязана сообщить об этом другой  Стороне в течение 10 (десяти) рабочих дней </w:t>
      </w:r>
      <w:proofErr w:type="gramStart"/>
      <w:r w:rsidRPr="008A2522">
        <w:rPr>
          <w:rFonts w:ascii="Times New Roman" w:hAnsi="Times New Roman" w:cs="Times New Roman"/>
          <w:sz w:val="18"/>
          <w:szCs w:val="18"/>
        </w:rPr>
        <w:t>с даты</w:t>
      </w:r>
      <w:proofErr w:type="gramEnd"/>
      <w:r w:rsidRPr="008A2522">
        <w:rPr>
          <w:rFonts w:ascii="Times New Roman" w:hAnsi="Times New Roman" w:cs="Times New Roman"/>
          <w:sz w:val="18"/>
          <w:szCs w:val="18"/>
        </w:rPr>
        <w:t xml:space="preserve"> этого изменения.</w:t>
      </w:r>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lastRenderedPageBreak/>
        <w:t xml:space="preserve">15.2. </w:t>
      </w:r>
      <w:proofErr w:type="gramStart"/>
      <w:r w:rsidRPr="008A2522">
        <w:rPr>
          <w:rFonts w:ascii="Times New Roman" w:hAnsi="Times New Roman" w:cs="Times New Roman"/>
          <w:sz w:val="18"/>
          <w:szCs w:val="18"/>
        </w:rPr>
        <w:t>Настоящее  Соглашение составлено на  русском  языке  в 4 (четырех) подлинных экземплярах, имеющих равную юридическую силу, из них  1 (один) экземпляр  для  Концедента, 1 (один) экземпляр для Концессионера,1 (один) экземпляр для Субъекта Российской Федерации «Красноярского края», 1 (один) экземпляр для Управления Федеральной службы государственной регистрации, кадастра и картографии по Красноярскому краю.</w:t>
      </w:r>
      <w:proofErr w:type="gramEnd"/>
    </w:p>
    <w:p w:rsidR="00017498" w:rsidRPr="008A2522" w:rsidRDefault="00017498" w:rsidP="00930D0D">
      <w:pPr>
        <w:autoSpaceDE w:val="0"/>
        <w:autoSpaceDN w:val="0"/>
        <w:adjustRightInd w:val="0"/>
        <w:spacing w:after="0"/>
        <w:ind w:firstLine="708"/>
        <w:jc w:val="both"/>
        <w:rPr>
          <w:rFonts w:ascii="Times New Roman" w:hAnsi="Times New Roman" w:cs="Times New Roman"/>
          <w:sz w:val="18"/>
          <w:szCs w:val="18"/>
        </w:rPr>
      </w:pPr>
      <w:r w:rsidRPr="008A2522">
        <w:rPr>
          <w:rFonts w:ascii="Times New Roman" w:hAnsi="Times New Roman" w:cs="Times New Roman"/>
          <w:sz w:val="18"/>
          <w:szCs w:val="18"/>
        </w:rPr>
        <w:t>15.3.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017498" w:rsidRPr="008A2522" w:rsidRDefault="00017498" w:rsidP="00930D0D">
      <w:pPr>
        <w:autoSpaceDE w:val="0"/>
        <w:autoSpaceDN w:val="0"/>
        <w:adjustRightInd w:val="0"/>
        <w:spacing w:after="0"/>
        <w:jc w:val="both"/>
        <w:rPr>
          <w:rFonts w:ascii="Times New Roman" w:hAnsi="Times New Roman" w:cs="Times New Roman"/>
          <w:sz w:val="18"/>
          <w:szCs w:val="18"/>
        </w:rPr>
      </w:pPr>
    </w:p>
    <w:p w:rsidR="00017498" w:rsidRPr="008A2522" w:rsidRDefault="00017498" w:rsidP="00930D0D">
      <w:pPr>
        <w:autoSpaceDE w:val="0"/>
        <w:autoSpaceDN w:val="0"/>
        <w:adjustRightInd w:val="0"/>
        <w:spacing w:after="0"/>
        <w:jc w:val="center"/>
        <w:rPr>
          <w:rFonts w:ascii="Times New Roman" w:hAnsi="Times New Roman" w:cs="Times New Roman"/>
          <w:b/>
          <w:sz w:val="18"/>
          <w:szCs w:val="18"/>
        </w:rPr>
      </w:pPr>
      <w:r w:rsidRPr="008A2522">
        <w:rPr>
          <w:rFonts w:ascii="Times New Roman" w:hAnsi="Times New Roman" w:cs="Times New Roman"/>
          <w:b/>
          <w:sz w:val="18"/>
          <w:szCs w:val="18"/>
        </w:rPr>
        <w:t>16. Адреса и реквизиты Сторон</w:t>
      </w:r>
    </w:p>
    <w:p w:rsidR="00017498" w:rsidRPr="008A2522" w:rsidRDefault="00017498" w:rsidP="00930D0D">
      <w:pPr>
        <w:autoSpaceDE w:val="0"/>
        <w:autoSpaceDN w:val="0"/>
        <w:adjustRightInd w:val="0"/>
        <w:spacing w:after="0"/>
        <w:jc w:val="center"/>
        <w:rPr>
          <w:rFonts w:ascii="Times New Roman" w:hAnsi="Times New Roman" w:cs="Times New Roman"/>
          <w:b/>
          <w:sz w:val="18"/>
          <w:szCs w:val="18"/>
        </w:rPr>
      </w:pP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Концедент:____________________________________________________________________</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Концессионер:_________________________________________________________________</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Субъект РФ «Красноярский край»:________________________________________________</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18"/>
          <w:szCs w:val="18"/>
          <w:lang w:eastAsia="ar-SA"/>
        </w:rPr>
      </w:pP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18"/>
          <w:szCs w:val="18"/>
          <w:lang w:eastAsia="ar-SA"/>
        </w:rPr>
      </w:pPr>
      <w:r w:rsidRPr="008A2522">
        <w:rPr>
          <w:rFonts w:ascii="Times New Roman" w:hAnsi="Times New Roman" w:cs="Times New Roman"/>
          <w:b/>
          <w:sz w:val="18"/>
          <w:szCs w:val="18"/>
          <w:lang w:eastAsia="ar-SA"/>
        </w:rPr>
        <w:t>Подписи Сторон</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18"/>
          <w:szCs w:val="18"/>
          <w:lang w:eastAsia="ar-SA"/>
        </w:rPr>
      </w:pPr>
    </w:p>
    <w:p w:rsidR="00017498" w:rsidRPr="008A2522" w:rsidRDefault="00017498" w:rsidP="00930D0D">
      <w:pPr>
        <w:widowControl w:val="0"/>
        <w:shd w:val="clear" w:color="auto" w:fill="FFFFFF"/>
        <w:suppressAutoHyphens/>
        <w:autoSpaceDE w:val="0"/>
        <w:spacing w:after="0"/>
        <w:ind w:firstLine="539"/>
        <w:jc w:val="both"/>
        <w:rPr>
          <w:rFonts w:ascii="Times New Roman" w:hAnsi="Times New Roman" w:cs="Times New Roman"/>
          <w:b/>
          <w:bCs/>
          <w:sz w:val="18"/>
          <w:szCs w:val="18"/>
          <w:lang w:eastAsia="ar-SA"/>
        </w:rPr>
      </w:pP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Концедент:____________________________________________________________________</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Концессионер:_________________________________________________________________</w:t>
      </w:r>
    </w:p>
    <w:p w:rsidR="00017498" w:rsidRPr="008A2522" w:rsidRDefault="00017498" w:rsidP="00930D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Субъект РФ «Красноярский край»:________________________________________________</w:t>
      </w:r>
    </w:p>
    <w:p w:rsidR="00017498" w:rsidRPr="008A2522" w:rsidRDefault="00017498" w:rsidP="00930D0D">
      <w:pPr>
        <w:widowControl w:val="0"/>
        <w:shd w:val="clear" w:color="auto" w:fill="FFFFFF"/>
        <w:suppressAutoHyphens/>
        <w:autoSpaceDE w:val="0"/>
        <w:spacing w:after="0"/>
        <w:ind w:firstLine="539"/>
        <w:jc w:val="center"/>
        <w:rPr>
          <w:rFonts w:ascii="Times New Roman" w:hAnsi="Times New Roman" w:cs="Times New Roman"/>
          <w:b/>
          <w:bCs/>
          <w:sz w:val="18"/>
          <w:szCs w:val="18"/>
          <w:lang w:eastAsia="ar-SA"/>
        </w:rPr>
      </w:pPr>
    </w:p>
    <w:p w:rsidR="00017498" w:rsidRPr="008A2522" w:rsidRDefault="00017498" w:rsidP="00930D0D">
      <w:pPr>
        <w:widowControl w:val="0"/>
        <w:shd w:val="clear" w:color="auto" w:fill="FFFFFF"/>
        <w:suppressAutoHyphens/>
        <w:autoSpaceDE w:val="0"/>
        <w:spacing w:after="0"/>
        <w:ind w:firstLine="539"/>
        <w:jc w:val="center"/>
        <w:rPr>
          <w:rFonts w:ascii="Times New Roman" w:hAnsi="Times New Roman" w:cs="Times New Roman"/>
          <w:b/>
          <w:bCs/>
          <w:sz w:val="18"/>
          <w:szCs w:val="18"/>
          <w:lang w:eastAsia="ar-SA"/>
        </w:rPr>
      </w:pPr>
    </w:p>
    <w:p w:rsidR="00017498" w:rsidRPr="008A2522" w:rsidRDefault="00017498" w:rsidP="00930D0D">
      <w:pPr>
        <w:widowControl w:val="0"/>
        <w:shd w:val="clear" w:color="auto" w:fill="FFFFFF"/>
        <w:suppressAutoHyphens/>
        <w:autoSpaceDE w:val="0"/>
        <w:spacing w:after="0"/>
        <w:ind w:firstLine="539"/>
        <w:jc w:val="center"/>
        <w:rPr>
          <w:rFonts w:ascii="Times New Roman" w:hAnsi="Times New Roman" w:cs="Times New Roman"/>
          <w:b/>
          <w:bCs/>
          <w:sz w:val="18"/>
          <w:szCs w:val="18"/>
          <w:lang w:eastAsia="ar-SA"/>
        </w:rPr>
      </w:pPr>
    </w:p>
    <w:p w:rsidR="00017498" w:rsidRPr="008A2522" w:rsidRDefault="00017498" w:rsidP="00930D0D">
      <w:pPr>
        <w:widowControl w:val="0"/>
        <w:shd w:val="clear" w:color="auto" w:fill="FFFFFF"/>
        <w:suppressAutoHyphens/>
        <w:autoSpaceDE w:val="0"/>
        <w:spacing w:after="0"/>
        <w:ind w:firstLine="539"/>
        <w:jc w:val="center"/>
        <w:rPr>
          <w:rFonts w:ascii="Times New Roman" w:hAnsi="Times New Roman" w:cs="Times New Roman"/>
          <w:b/>
          <w:bCs/>
          <w:sz w:val="18"/>
          <w:szCs w:val="18"/>
          <w:lang w:eastAsia="ar-SA"/>
        </w:rPr>
      </w:pPr>
    </w:p>
    <w:p w:rsidR="00017498" w:rsidRPr="008A2522" w:rsidRDefault="00017498" w:rsidP="00930D0D">
      <w:pPr>
        <w:widowControl w:val="0"/>
        <w:shd w:val="clear" w:color="auto" w:fill="FFFFFF"/>
        <w:suppressAutoHyphens/>
        <w:autoSpaceDE w:val="0"/>
        <w:spacing w:after="0"/>
        <w:ind w:firstLine="539"/>
        <w:jc w:val="center"/>
        <w:rPr>
          <w:rFonts w:ascii="Times New Roman" w:hAnsi="Times New Roman" w:cs="Times New Roman"/>
          <w:b/>
          <w:bCs/>
          <w:sz w:val="18"/>
          <w:szCs w:val="18"/>
          <w:lang w:eastAsia="ar-SA"/>
        </w:rPr>
      </w:pPr>
    </w:p>
    <w:p w:rsidR="00017498" w:rsidRPr="008A2522" w:rsidRDefault="00017498" w:rsidP="00930D0D">
      <w:pPr>
        <w:widowControl w:val="0"/>
        <w:shd w:val="clear" w:color="auto" w:fill="FFFFFF"/>
        <w:suppressAutoHyphens/>
        <w:autoSpaceDE w:val="0"/>
        <w:spacing w:after="0"/>
        <w:ind w:firstLine="539"/>
        <w:jc w:val="center"/>
        <w:rPr>
          <w:rFonts w:ascii="Times New Roman" w:hAnsi="Times New Roman" w:cs="Times New Roman"/>
          <w:b/>
          <w:bCs/>
          <w:sz w:val="18"/>
          <w:szCs w:val="18"/>
          <w:lang w:eastAsia="ar-SA"/>
        </w:rPr>
      </w:pPr>
    </w:p>
    <w:p w:rsidR="00017498" w:rsidRPr="008A2522" w:rsidRDefault="00017498" w:rsidP="00930D0D">
      <w:pPr>
        <w:widowControl w:val="0"/>
        <w:shd w:val="clear" w:color="auto" w:fill="FFFFFF"/>
        <w:suppressAutoHyphens/>
        <w:autoSpaceDE w:val="0"/>
        <w:spacing w:after="0"/>
        <w:ind w:firstLine="539"/>
        <w:jc w:val="center"/>
        <w:rPr>
          <w:rFonts w:ascii="Times New Roman" w:hAnsi="Times New Roman" w:cs="Times New Roman"/>
          <w:b/>
          <w:bCs/>
          <w:sz w:val="18"/>
          <w:szCs w:val="18"/>
          <w:lang w:eastAsia="ar-SA"/>
        </w:rPr>
      </w:pPr>
    </w:p>
    <w:p w:rsidR="00017498" w:rsidRPr="008A2522" w:rsidRDefault="00017498" w:rsidP="00930D0D">
      <w:pPr>
        <w:widowControl w:val="0"/>
        <w:shd w:val="clear" w:color="auto" w:fill="FFFFFF"/>
        <w:suppressAutoHyphens/>
        <w:autoSpaceDE w:val="0"/>
        <w:spacing w:after="0"/>
        <w:ind w:firstLine="539"/>
        <w:jc w:val="center"/>
        <w:rPr>
          <w:rFonts w:ascii="Times New Roman" w:hAnsi="Times New Roman" w:cs="Times New Roman"/>
          <w:b/>
          <w:bCs/>
          <w:sz w:val="18"/>
          <w:szCs w:val="18"/>
          <w:lang w:eastAsia="ar-SA"/>
        </w:rPr>
      </w:pPr>
    </w:p>
    <w:p w:rsidR="00017498" w:rsidRPr="008A2522" w:rsidRDefault="00017498" w:rsidP="00930D0D">
      <w:pPr>
        <w:widowControl w:val="0"/>
        <w:shd w:val="clear" w:color="auto" w:fill="FFFFFF"/>
        <w:suppressAutoHyphens/>
        <w:autoSpaceDE w:val="0"/>
        <w:spacing w:after="0"/>
        <w:ind w:firstLine="539"/>
        <w:jc w:val="center"/>
        <w:rPr>
          <w:rFonts w:ascii="Times New Roman" w:hAnsi="Times New Roman" w:cs="Times New Roman"/>
          <w:b/>
          <w:bCs/>
          <w:sz w:val="18"/>
          <w:szCs w:val="18"/>
          <w:lang w:eastAsia="ar-SA"/>
        </w:rPr>
      </w:pPr>
    </w:p>
    <w:p w:rsidR="00017498" w:rsidRPr="008A2522" w:rsidRDefault="00017498" w:rsidP="00930D0D">
      <w:pPr>
        <w:widowControl w:val="0"/>
        <w:shd w:val="clear" w:color="auto" w:fill="FFFFFF"/>
        <w:suppressAutoHyphens/>
        <w:autoSpaceDE w:val="0"/>
        <w:spacing w:after="0"/>
        <w:ind w:firstLine="539"/>
        <w:jc w:val="center"/>
        <w:rPr>
          <w:rFonts w:ascii="Times New Roman" w:hAnsi="Times New Roman" w:cs="Times New Roman"/>
          <w:b/>
          <w:bCs/>
          <w:sz w:val="18"/>
          <w:szCs w:val="18"/>
          <w:lang w:eastAsia="ar-SA"/>
        </w:rPr>
      </w:pPr>
    </w:p>
    <w:p w:rsidR="00017498" w:rsidRPr="008A2522" w:rsidRDefault="00017498" w:rsidP="00017498">
      <w:pPr>
        <w:widowControl w:val="0"/>
        <w:shd w:val="clear" w:color="auto" w:fill="FFFFFF"/>
        <w:suppressAutoHyphens/>
        <w:autoSpaceDE w:val="0"/>
        <w:ind w:firstLine="539"/>
        <w:jc w:val="center"/>
        <w:rPr>
          <w:rFonts w:ascii="Times New Roman" w:hAnsi="Times New Roman" w:cs="Times New Roman"/>
          <w:b/>
          <w:bCs/>
          <w:sz w:val="18"/>
          <w:szCs w:val="18"/>
          <w:lang w:eastAsia="ar-SA"/>
        </w:rPr>
      </w:pPr>
    </w:p>
    <w:p w:rsidR="00017498" w:rsidRPr="008A2522" w:rsidRDefault="00017498" w:rsidP="00017498">
      <w:pPr>
        <w:widowControl w:val="0"/>
        <w:shd w:val="clear" w:color="auto" w:fill="FFFFFF"/>
        <w:suppressAutoHyphens/>
        <w:autoSpaceDE w:val="0"/>
        <w:ind w:firstLine="539"/>
        <w:jc w:val="center"/>
        <w:rPr>
          <w:rFonts w:ascii="Times New Roman" w:hAnsi="Times New Roman" w:cs="Times New Roman"/>
          <w:b/>
          <w:bCs/>
          <w:sz w:val="18"/>
          <w:szCs w:val="18"/>
          <w:lang w:eastAsia="ar-SA"/>
        </w:rPr>
      </w:pPr>
    </w:p>
    <w:p w:rsidR="00017498" w:rsidRPr="008A2522" w:rsidRDefault="00017498" w:rsidP="00017498">
      <w:pPr>
        <w:widowControl w:val="0"/>
        <w:shd w:val="clear" w:color="auto" w:fill="FFFFFF"/>
        <w:suppressAutoHyphens/>
        <w:autoSpaceDE w:val="0"/>
        <w:ind w:firstLine="539"/>
        <w:jc w:val="center"/>
        <w:rPr>
          <w:rFonts w:ascii="Times New Roman" w:hAnsi="Times New Roman" w:cs="Times New Roman"/>
          <w:b/>
          <w:bCs/>
          <w:sz w:val="18"/>
          <w:szCs w:val="18"/>
          <w:lang w:eastAsia="ar-SA"/>
        </w:rPr>
      </w:pPr>
    </w:p>
    <w:p w:rsidR="00017498" w:rsidRPr="008A2522" w:rsidRDefault="00017498" w:rsidP="00017498">
      <w:pPr>
        <w:widowControl w:val="0"/>
        <w:shd w:val="clear" w:color="auto" w:fill="FFFFFF"/>
        <w:suppressAutoHyphens/>
        <w:autoSpaceDE w:val="0"/>
        <w:ind w:firstLine="539"/>
        <w:jc w:val="center"/>
        <w:rPr>
          <w:rFonts w:ascii="Times New Roman" w:hAnsi="Times New Roman" w:cs="Times New Roman"/>
          <w:b/>
          <w:bCs/>
          <w:sz w:val="18"/>
          <w:szCs w:val="18"/>
          <w:lang w:eastAsia="ar-SA"/>
        </w:rPr>
      </w:pPr>
    </w:p>
    <w:p w:rsidR="00017498" w:rsidRPr="008A2522" w:rsidRDefault="00017498" w:rsidP="00017498">
      <w:pPr>
        <w:widowControl w:val="0"/>
        <w:shd w:val="clear" w:color="auto" w:fill="FFFFFF"/>
        <w:suppressAutoHyphens/>
        <w:autoSpaceDE w:val="0"/>
        <w:ind w:firstLine="539"/>
        <w:jc w:val="center"/>
        <w:rPr>
          <w:rFonts w:ascii="Times New Roman" w:hAnsi="Times New Roman" w:cs="Times New Roman"/>
          <w:b/>
          <w:bCs/>
          <w:sz w:val="18"/>
          <w:szCs w:val="18"/>
          <w:lang w:eastAsia="ar-SA"/>
        </w:rPr>
      </w:pPr>
    </w:p>
    <w:p w:rsidR="00017498" w:rsidRPr="008A2522" w:rsidRDefault="00017498" w:rsidP="00017498">
      <w:pPr>
        <w:widowControl w:val="0"/>
        <w:shd w:val="clear" w:color="auto" w:fill="FFFFFF"/>
        <w:suppressAutoHyphens/>
        <w:autoSpaceDE w:val="0"/>
        <w:ind w:firstLine="539"/>
        <w:jc w:val="center"/>
        <w:rPr>
          <w:rFonts w:ascii="Times New Roman" w:hAnsi="Times New Roman" w:cs="Times New Roman"/>
          <w:b/>
          <w:bCs/>
          <w:sz w:val="18"/>
          <w:szCs w:val="18"/>
          <w:lang w:eastAsia="ar-SA"/>
        </w:rPr>
      </w:pPr>
    </w:p>
    <w:p w:rsidR="00017498" w:rsidRPr="008A2522" w:rsidRDefault="00017498" w:rsidP="00017498">
      <w:pPr>
        <w:widowControl w:val="0"/>
        <w:shd w:val="clear" w:color="auto" w:fill="FFFFFF"/>
        <w:suppressAutoHyphens/>
        <w:autoSpaceDE w:val="0"/>
        <w:ind w:firstLine="539"/>
        <w:jc w:val="center"/>
        <w:rPr>
          <w:rFonts w:ascii="Times New Roman" w:hAnsi="Times New Roman" w:cs="Times New Roman"/>
          <w:b/>
          <w:bCs/>
          <w:sz w:val="18"/>
          <w:szCs w:val="18"/>
          <w:lang w:eastAsia="ar-SA"/>
        </w:rPr>
      </w:pPr>
    </w:p>
    <w:p w:rsidR="00017498" w:rsidRPr="008A2522" w:rsidRDefault="00017498" w:rsidP="00017498">
      <w:pPr>
        <w:widowControl w:val="0"/>
        <w:shd w:val="clear" w:color="auto" w:fill="FFFFFF"/>
        <w:suppressAutoHyphens/>
        <w:autoSpaceDE w:val="0"/>
        <w:ind w:firstLine="539"/>
        <w:jc w:val="center"/>
        <w:rPr>
          <w:rFonts w:ascii="Times New Roman" w:hAnsi="Times New Roman" w:cs="Times New Roman"/>
          <w:b/>
          <w:bCs/>
          <w:sz w:val="18"/>
          <w:szCs w:val="18"/>
          <w:lang w:eastAsia="ar-SA"/>
        </w:rPr>
      </w:pPr>
    </w:p>
    <w:p w:rsidR="00017498" w:rsidRPr="008A2522" w:rsidRDefault="00017498" w:rsidP="00017498">
      <w:pPr>
        <w:widowControl w:val="0"/>
        <w:shd w:val="clear" w:color="auto" w:fill="FFFFFF"/>
        <w:suppressAutoHyphens/>
        <w:autoSpaceDE w:val="0"/>
        <w:rPr>
          <w:rFonts w:ascii="Times New Roman" w:hAnsi="Times New Roman" w:cs="Times New Roman"/>
          <w:b/>
          <w:bCs/>
          <w:sz w:val="18"/>
          <w:szCs w:val="18"/>
          <w:lang w:eastAsia="ar-SA"/>
        </w:rPr>
      </w:pPr>
    </w:p>
    <w:p w:rsidR="00017498" w:rsidRPr="008A2522" w:rsidRDefault="00017498" w:rsidP="00017498">
      <w:pPr>
        <w:widowControl w:val="0"/>
        <w:shd w:val="clear" w:color="auto" w:fill="FFFFFF"/>
        <w:suppressAutoHyphens/>
        <w:autoSpaceDE w:val="0"/>
        <w:ind w:firstLine="539"/>
        <w:jc w:val="right"/>
        <w:rPr>
          <w:rFonts w:ascii="Times New Roman" w:hAnsi="Times New Roman" w:cs="Times New Roman"/>
          <w:bCs/>
          <w:sz w:val="18"/>
          <w:szCs w:val="18"/>
          <w:lang w:eastAsia="ar-SA"/>
        </w:rPr>
      </w:pPr>
      <w:r w:rsidRPr="008A2522">
        <w:rPr>
          <w:rFonts w:ascii="Times New Roman" w:hAnsi="Times New Roman" w:cs="Times New Roman"/>
          <w:bCs/>
          <w:sz w:val="18"/>
          <w:szCs w:val="18"/>
          <w:lang w:eastAsia="ar-SA"/>
        </w:rPr>
        <w:t>Приложение№1</w:t>
      </w:r>
    </w:p>
    <w:p w:rsidR="00017498" w:rsidRPr="008A2522" w:rsidRDefault="00017498" w:rsidP="00017498">
      <w:pPr>
        <w:widowControl w:val="0"/>
        <w:shd w:val="clear" w:color="auto" w:fill="FFFFFF"/>
        <w:suppressAutoHyphens/>
        <w:autoSpaceDE w:val="0"/>
        <w:ind w:firstLine="539"/>
        <w:jc w:val="right"/>
        <w:rPr>
          <w:rFonts w:ascii="Times New Roman" w:hAnsi="Times New Roman" w:cs="Times New Roman"/>
          <w:bCs/>
          <w:sz w:val="18"/>
          <w:szCs w:val="18"/>
          <w:lang w:eastAsia="ar-SA"/>
        </w:rPr>
      </w:pPr>
      <w:r w:rsidRPr="008A2522">
        <w:rPr>
          <w:rFonts w:ascii="Times New Roman" w:hAnsi="Times New Roman" w:cs="Times New Roman"/>
          <w:bCs/>
          <w:sz w:val="18"/>
          <w:szCs w:val="18"/>
          <w:lang w:eastAsia="ar-SA"/>
        </w:rPr>
        <w:t>к проекту</w:t>
      </w:r>
    </w:p>
    <w:p w:rsidR="00017498" w:rsidRPr="008A2522" w:rsidRDefault="00017498" w:rsidP="00017498">
      <w:pPr>
        <w:widowControl w:val="0"/>
        <w:shd w:val="clear" w:color="auto" w:fill="FFFFFF"/>
        <w:suppressAutoHyphens/>
        <w:autoSpaceDE w:val="0"/>
        <w:ind w:firstLine="539"/>
        <w:jc w:val="right"/>
        <w:rPr>
          <w:rFonts w:ascii="Times New Roman" w:hAnsi="Times New Roman" w:cs="Times New Roman"/>
          <w:bCs/>
          <w:sz w:val="18"/>
          <w:szCs w:val="18"/>
          <w:lang w:eastAsia="ar-SA"/>
        </w:rPr>
      </w:pPr>
      <w:r w:rsidRPr="008A2522">
        <w:rPr>
          <w:rFonts w:ascii="Times New Roman" w:hAnsi="Times New Roman" w:cs="Times New Roman"/>
          <w:bCs/>
          <w:sz w:val="18"/>
          <w:szCs w:val="18"/>
          <w:lang w:eastAsia="ar-SA"/>
        </w:rPr>
        <w:t>соглашения</w:t>
      </w:r>
    </w:p>
    <w:p w:rsidR="00017498" w:rsidRPr="008A2522" w:rsidRDefault="00017498" w:rsidP="00017498">
      <w:pPr>
        <w:widowControl w:val="0"/>
        <w:shd w:val="clear" w:color="auto" w:fill="FFFFFF"/>
        <w:suppressAutoHyphens/>
        <w:autoSpaceDE w:val="0"/>
        <w:ind w:firstLine="539"/>
        <w:jc w:val="center"/>
        <w:rPr>
          <w:rFonts w:ascii="Times New Roman" w:hAnsi="Times New Roman" w:cs="Times New Roman"/>
          <w:bCs/>
          <w:sz w:val="18"/>
          <w:szCs w:val="18"/>
          <w:lang w:eastAsia="ar-SA"/>
        </w:rPr>
      </w:pPr>
    </w:p>
    <w:p w:rsidR="00017498" w:rsidRPr="008A2522" w:rsidRDefault="00017498" w:rsidP="00017498">
      <w:pPr>
        <w:widowControl w:val="0"/>
        <w:shd w:val="clear" w:color="auto" w:fill="FFFFFF"/>
        <w:suppressAutoHyphens/>
        <w:autoSpaceDE w:val="0"/>
        <w:ind w:firstLine="539"/>
        <w:jc w:val="center"/>
        <w:rPr>
          <w:rFonts w:ascii="Times New Roman" w:hAnsi="Times New Roman" w:cs="Times New Roman"/>
          <w:b/>
          <w:bCs/>
          <w:sz w:val="18"/>
          <w:szCs w:val="18"/>
          <w:lang w:eastAsia="ar-SA"/>
        </w:rPr>
      </w:pPr>
    </w:p>
    <w:p w:rsidR="00017498" w:rsidRPr="008A2522" w:rsidRDefault="00017498" w:rsidP="00017498">
      <w:pPr>
        <w:widowControl w:val="0"/>
        <w:shd w:val="clear" w:color="auto" w:fill="FFFFFF"/>
        <w:suppressAutoHyphens/>
        <w:autoSpaceDE w:val="0"/>
        <w:ind w:firstLine="539"/>
        <w:jc w:val="center"/>
        <w:rPr>
          <w:rFonts w:ascii="Times New Roman" w:hAnsi="Times New Roman" w:cs="Times New Roman"/>
          <w:b/>
          <w:bCs/>
          <w:sz w:val="18"/>
          <w:szCs w:val="18"/>
          <w:lang w:eastAsia="ar-SA"/>
        </w:rPr>
      </w:pPr>
      <w:r w:rsidRPr="008A2522">
        <w:rPr>
          <w:rFonts w:ascii="Times New Roman" w:hAnsi="Times New Roman" w:cs="Times New Roman"/>
          <w:b/>
          <w:bCs/>
          <w:sz w:val="18"/>
          <w:szCs w:val="18"/>
          <w:lang w:eastAsia="ar-SA"/>
        </w:rPr>
        <w:t>Акт</w:t>
      </w:r>
    </w:p>
    <w:p w:rsidR="00017498" w:rsidRPr="008A2522" w:rsidRDefault="00017498" w:rsidP="00017498">
      <w:pPr>
        <w:widowControl w:val="0"/>
        <w:shd w:val="clear" w:color="auto" w:fill="FFFFFF"/>
        <w:suppressAutoHyphens/>
        <w:autoSpaceDE w:val="0"/>
        <w:ind w:firstLine="539"/>
        <w:jc w:val="center"/>
        <w:rPr>
          <w:rFonts w:ascii="Times New Roman" w:hAnsi="Times New Roman" w:cs="Times New Roman"/>
          <w:b/>
          <w:bCs/>
          <w:sz w:val="18"/>
          <w:szCs w:val="18"/>
          <w:lang w:eastAsia="ar-SA"/>
        </w:rPr>
      </w:pPr>
      <w:r w:rsidRPr="008A2522">
        <w:rPr>
          <w:rFonts w:ascii="Times New Roman" w:hAnsi="Times New Roman" w:cs="Times New Roman"/>
          <w:b/>
          <w:bCs/>
          <w:sz w:val="18"/>
          <w:szCs w:val="18"/>
          <w:lang w:eastAsia="ar-SA"/>
        </w:rPr>
        <w:t>приема - передачи</w:t>
      </w:r>
    </w:p>
    <w:p w:rsidR="00017498" w:rsidRPr="008A2522" w:rsidRDefault="00017498" w:rsidP="00017498">
      <w:pPr>
        <w:widowControl w:val="0"/>
        <w:shd w:val="clear" w:color="auto" w:fill="FFFFFF"/>
        <w:suppressAutoHyphens/>
        <w:autoSpaceDE w:val="0"/>
        <w:ind w:firstLine="539"/>
        <w:jc w:val="center"/>
        <w:rPr>
          <w:rFonts w:ascii="Times New Roman" w:hAnsi="Times New Roman" w:cs="Times New Roman"/>
          <w:b/>
          <w:bCs/>
          <w:sz w:val="18"/>
          <w:szCs w:val="18"/>
          <w:lang w:eastAsia="ar-SA"/>
        </w:rPr>
      </w:pPr>
    </w:p>
    <w:p w:rsidR="00017498" w:rsidRPr="008A2522" w:rsidRDefault="00017498" w:rsidP="00017498">
      <w:pPr>
        <w:widowControl w:val="0"/>
        <w:suppressAutoHyphens/>
        <w:autoSpaceDE w:val="0"/>
        <w:rPr>
          <w:rFonts w:ascii="Times New Roman" w:hAnsi="Times New Roman" w:cs="Times New Roman"/>
          <w:sz w:val="18"/>
          <w:szCs w:val="18"/>
          <w:lang w:eastAsia="ar-SA"/>
        </w:rPr>
      </w:pPr>
      <w:r w:rsidRPr="008A2522">
        <w:rPr>
          <w:rFonts w:ascii="Times New Roman" w:hAnsi="Times New Roman" w:cs="Times New Roman"/>
          <w:sz w:val="18"/>
          <w:szCs w:val="18"/>
          <w:lang w:eastAsia="ar-SA"/>
        </w:rPr>
        <w:lastRenderedPageBreak/>
        <w:t>п</w:t>
      </w:r>
      <w:proofErr w:type="gramStart"/>
      <w:r w:rsidRPr="008A2522">
        <w:rPr>
          <w:rFonts w:ascii="Times New Roman" w:hAnsi="Times New Roman" w:cs="Times New Roman"/>
          <w:sz w:val="18"/>
          <w:szCs w:val="18"/>
          <w:lang w:eastAsia="ar-SA"/>
        </w:rPr>
        <w:t>.З</w:t>
      </w:r>
      <w:proofErr w:type="gramEnd"/>
      <w:r w:rsidRPr="008A2522">
        <w:rPr>
          <w:rFonts w:ascii="Times New Roman" w:hAnsi="Times New Roman" w:cs="Times New Roman"/>
          <w:sz w:val="18"/>
          <w:szCs w:val="18"/>
          <w:lang w:eastAsia="ar-SA"/>
        </w:rPr>
        <w:t xml:space="preserve">латоруновск                                                                                  «___»____________201__ г.                                                                                                                  </w:t>
      </w:r>
    </w:p>
    <w:p w:rsidR="00017498" w:rsidRPr="008A2522" w:rsidRDefault="00017498" w:rsidP="00017498">
      <w:pPr>
        <w:widowControl w:val="0"/>
        <w:suppressAutoHyphens/>
        <w:autoSpaceDE w:val="0"/>
        <w:jc w:val="center"/>
        <w:rPr>
          <w:rFonts w:ascii="Times New Roman" w:hAnsi="Times New Roman" w:cs="Times New Roman"/>
          <w:sz w:val="18"/>
          <w:szCs w:val="18"/>
          <w:lang w:eastAsia="ar-SA"/>
        </w:rPr>
      </w:pPr>
    </w:p>
    <w:p w:rsidR="00017498" w:rsidRPr="008A2522" w:rsidRDefault="00017498" w:rsidP="00017498">
      <w:pPr>
        <w:widowControl w:val="0"/>
        <w:suppressAutoHyphens/>
        <w:autoSpaceDE w:val="0"/>
        <w:rPr>
          <w:rFonts w:ascii="Times New Roman" w:hAnsi="Times New Roman" w:cs="Times New Roman"/>
          <w:sz w:val="18"/>
          <w:szCs w:val="18"/>
          <w:lang w:eastAsia="ar-SA"/>
        </w:rPr>
      </w:pPr>
      <w:r w:rsidRPr="008A2522">
        <w:rPr>
          <w:rFonts w:ascii="Times New Roman" w:hAnsi="Times New Roman" w:cs="Times New Roman"/>
          <w:sz w:val="18"/>
          <w:szCs w:val="18"/>
          <w:lang w:eastAsia="ar-SA"/>
        </w:rPr>
        <w:tab/>
        <w:t>Концедент________________________________________________________________________________________</w:t>
      </w:r>
      <w:proofErr w:type="gramStart"/>
      <w:r w:rsidRPr="008A2522">
        <w:rPr>
          <w:rFonts w:ascii="Times New Roman" w:hAnsi="Times New Roman" w:cs="Times New Roman"/>
          <w:sz w:val="18"/>
          <w:szCs w:val="18"/>
          <w:lang w:eastAsia="ar-SA"/>
        </w:rPr>
        <w:t xml:space="preserve"> ,</w:t>
      </w:r>
      <w:proofErr w:type="gramEnd"/>
    </w:p>
    <w:p w:rsidR="00017498" w:rsidRPr="008A2522" w:rsidRDefault="00017498" w:rsidP="00017498">
      <w:pPr>
        <w:widowControl w:val="0"/>
        <w:suppressAutoHyphens/>
        <w:autoSpaceDE w:val="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 xml:space="preserve">Концессионер_______________________________________________________________________________________________________________________________________________________________________, </w:t>
      </w:r>
    </w:p>
    <w:p w:rsidR="00017498" w:rsidRPr="008A2522" w:rsidRDefault="00017498" w:rsidP="00017498">
      <w:pPr>
        <w:widowControl w:val="0"/>
        <w:suppressAutoHyphens/>
        <w:autoSpaceDE w:val="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 xml:space="preserve">Произвели прием - передачу объекта, </w:t>
      </w:r>
      <w:proofErr w:type="gramStart"/>
      <w:r w:rsidRPr="008A2522">
        <w:rPr>
          <w:rFonts w:ascii="Times New Roman" w:hAnsi="Times New Roman" w:cs="Times New Roman"/>
          <w:sz w:val="18"/>
          <w:szCs w:val="18"/>
          <w:lang w:eastAsia="ar-SA"/>
        </w:rPr>
        <w:t>согласно приложения</w:t>
      </w:r>
      <w:proofErr w:type="gramEnd"/>
      <w:r w:rsidRPr="008A2522">
        <w:rPr>
          <w:rFonts w:ascii="Times New Roman" w:hAnsi="Times New Roman" w:cs="Times New Roman"/>
          <w:sz w:val="18"/>
          <w:szCs w:val="18"/>
          <w:lang w:eastAsia="ar-SA"/>
        </w:rPr>
        <w:t xml:space="preserve"> № 1 к концессионному соглашению от «___»_______20__года №______.</w:t>
      </w:r>
    </w:p>
    <w:p w:rsidR="00017498" w:rsidRPr="008A2522" w:rsidRDefault="00017498" w:rsidP="00017498">
      <w:pPr>
        <w:widowControl w:val="0"/>
        <w:suppressAutoHyphens/>
        <w:autoSpaceDE w:val="0"/>
        <w:ind w:firstLine="709"/>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Объект  находится в технически пригодном и исправном состоянии. Стороны претензий друг к другу не имеют.</w:t>
      </w:r>
    </w:p>
    <w:p w:rsidR="00017498" w:rsidRPr="008A2522" w:rsidRDefault="00017498" w:rsidP="00017498">
      <w:pPr>
        <w:widowControl w:val="0"/>
        <w:suppressAutoHyphens/>
        <w:autoSpaceDE w:val="0"/>
        <w:ind w:firstLine="360"/>
        <w:jc w:val="both"/>
        <w:rPr>
          <w:rFonts w:ascii="Times New Roman" w:hAnsi="Times New Roman" w:cs="Times New Roman"/>
          <w:sz w:val="18"/>
          <w:szCs w:val="18"/>
          <w:lang w:eastAsia="ar-SA"/>
        </w:rPr>
      </w:pPr>
      <w:r w:rsidRPr="008A2522">
        <w:rPr>
          <w:rFonts w:ascii="Times New Roman" w:hAnsi="Times New Roman" w:cs="Times New Roman"/>
          <w:sz w:val="18"/>
          <w:szCs w:val="18"/>
          <w:lang w:eastAsia="ar-SA"/>
        </w:rPr>
        <w:t xml:space="preserve">       Настоящий акт составлен в трех подлинных экземплярах, имеющих одинаковую юридическую силу, из которых по одному экземпляру находится у каждой из Сторон соглашения, один экземпляр передается в Управление Федеральной службы государственной регистрации кадастра и картографии по Красноярскому краю. </w:t>
      </w:r>
    </w:p>
    <w:p w:rsidR="00017498" w:rsidRPr="008A2522" w:rsidRDefault="00017498" w:rsidP="00017498">
      <w:pPr>
        <w:widowControl w:val="0"/>
        <w:suppressAutoHyphens/>
        <w:autoSpaceDE w:val="0"/>
        <w:jc w:val="center"/>
        <w:rPr>
          <w:rFonts w:ascii="Times New Roman" w:hAnsi="Times New Roman" w:cs="Times New Roman"/>
          <w:b/>
          <w:sz w:val="18"/>
          <w:szCs w:val="18"/>
          <w:lang w:eastAsia="ar-SA"/>
        </w:rPr>
      </w:pPr>
      <w:r w:rsidRPr="008A2522">
        <w:rPr>
          <w:rFonts w:ascii="Times New Roman" w:hAnsi="Times New Roman" w:cs="Times New Roman"/>
          <w:b/>
          <w:sz w:val="18"/>
          <w:szCs w:val="18"/>
          <w:lang w:eastAsia="ar-SA"/>
        </w:rPr>
        <w:t>Подписи сторон:</w:t>
      </w:r>
    </w:p>
    <w:p w:rsidR="00017498" w:rsidRPr="008A2522" w:rsidRDefault="00017498" w:rsidP="00017498">
      <w:pPr>
        <w:widowControl w:val="0"/>
        <w:suppressAutoHyphens/>
        <w:autoSpaceDE w:val="0"/>
        <w:jc w:val="center"/>
        <w:rPr>
          <w:rFonts w:ascii="Times New Roman" w:hAnsi="Times New Roman" w:cs="Times New Roman"/>
          <w:b/>
          <w:sz w:val="18"/>
          <w:szCs w:val="18"/>
          <w:lang w:eastAsia="ar-SA"/>
        </w:rPr>
      </w:pPr>
    </w:p>
    <w:p w:rsidR="00017498" w:rsidRPr="008A2522" w:rsidRDefault="00017498" w:rsidP="00017498">
      <w:pPr>
        <w:widowControl w:val="0"/>
        <w:suppressAutoHyphens/>
        <w:autoSpaceDE w:val="0"/>
        <w:jc w:val="both"/>
        <w:rPr>
          <w:rFonts w:ascii="Times New Roman" w:hAnsi="Times New Roman" w:cs="Times New Roman"/>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17498" w:rsidRPr="008A2522" w:rsidTr="00017498">
        <w:trPr>
          <w:trHeight w:val="81"/>
        </w:trPr>
        <w:tc>
          <w:tcPr>
            <w:tcW w:w="4785" w:type="dxa"/>
          </w:tcPr>
          <w:p w:rsidR="00017498" w:rsidRPr="008A2522" w:rsidRDefault="00017498" w:rsidP="00017498">
            <w:pPr>
              <w:widowControl w:val="0"/>
              <w:suppressAutoHyphens/>
              <w:autoSpaceDE w:val="0"/>
              <w:jc w:val="center"/>
              <w:rPr>
                <w:rFonts w:ascii="Times New Roman" w:hAnsi="Times New Roman" w:cs="Times New Roman"/>
                <w:b/>
                <w:sz w:val="18"/>
                <w:szCs w:val="18"/>
                <w:lang w:eastAsia="ar-SA"/>
              </w:rPr>
            </w:pPr>
            <w:r w:rsidRPr="008A2522">
              <w:rPr>
                <w:rFonts w:ascii="Times New Roman" w:hAnsi="Times New Roman" w:cs="Times New Roman"/>
                <w:b/>
                <w:sz w:val="18"/>
                <w:szCs w:val="18"/>
                <w:lang w:eastAsia="ar-SA"/>
              </w:rPr>
              <w:t>Концедент:</w:t>
            </w:r>
          </w:p>
          <w:p w:rsidR="00017498" w:rsidRPr="008A2522" w:rsidRDefault="00017498" w:rsidP="00017498">
            <w:pPr>
              <w:widowControl w:val="0"/>
              <w:tabs>
                <w:tab w:val="left" w:pos="3375"/>
              </w:tabs>
              <w:suppressAutoHyphens/>
              <w:autoSpaceDE w:val="0"/>
              <w:jc w:val="center"/>
              <w:rPr>
                <w:rFonts w:ascii="Times New Roman" w:hAnsi="Times New Roman" w:cs="Times New Roman"/>
                <w:sz w:val="18"/>
                <w:szCs w:val="18"/>
                <w:lang w:eastAsia="ar-SA"/>
              </w:rPr>
            </w:pPr>
            <w:r w:rsidRPr="008A2522">
              <w:rPr>
                <w:rFonts w:ascii="Times New Roman" w:hAnsi="Times New Roman" w:cs="Times New Roman"/>
                <w:sz w:val="18"/>
                <w:szCs w:val="18"/>
                <w:lang w:eastAsia="ar-SA"/>
              </w:rPr>
              <w:t>________________________________</w:t>
            </w:r>
          </w:p>
          <w:p w:rsidR="00017498" w:rsidRPr="008A2522" w:rsidRDefault="00017498" w:rsidP="00017498">
            <w:pPr>
              <w:widowControl w:val="0"/>
              <w:tabs>
                <w:tab w:val="left" w:pos="3375"/>
              </w:tabs>
              <w:suppressAutoHyphens/>
              <w:autoSpaceDE w:val="0"/>
              <w:jc w:val="center"/>
              <w:rPr>
                <w:rFonts w:ascii="Times New Roman" w:hAnsi="Times New Roman" w:cs="Times New Roman"/>
                <w:sz w:val="18"/>
                <w:szCs w:val="18"/>
                <w:lang w:eastAsia="ar-SA"/>
              </w:rPr>
            </w:pPr>
            <w:r w:rsidRPr="008A2522">
              <w:rPr>
                <w:rFonts w:ascii="Times New Roman" w:hAnsi="Times New Roman" w:cs="Times New Roman"/>
                <w:sz w:val="18"/>
                <w:szCs w:val="18"/>
                <w:lang w:eastAsia="ar-SA"/>
              </w:rPr>
              <w:t>________________________________</w:t>
            </w:r>
          </w:p>
        </w:tc>
        <w:tc>
          <w:tcPr>
            <w:tcW w:w="4786" w:type="dxa"/>
          </w:tcPr>
          <w:p w:rsidR="00017498" w:rsidRPr="008A2522" w:rsidRDefault="00017498" w:rsidP="00017498">
            <w:pPr>
              <w:widowControl w:val="0"/>
              <w:suppressAutoHyphens/>
              <w:autoSpaceDE w:val="0"/>
              <w:jc w:val="center"/>
              <w:rPr>
                <w:rFonts w:ascii="Times New Roman" w:hAnsi="Times New Roman" w:cs="Times New Roman"/>
                <w:b/>
                <w:sz w:val="18"/>
                <w:szCs w:val="18"/>
                <w:lang w:eastAsia="ar-SA"/>
              </w:rPr>
            </w:pPr>
            <w:r w:rsidRPr="008A2522">
              <w:rPr>
                <w:rFonts w:ascii="Times New Roman" w:hAnsi="Times New Roman" w:cs="Times New Roman"/>
                <w:b/>
                <w:sz w:val="18"/>
                <w:szCs w:val="18"/>
                <w:lang w:eastAsia="ar-SA"/>
              </w:rPr>
              <w:t>Концессионер:</w:t>
            </w:r>
          </w:p>
          <w:p w:rsidR="00017498" w:rsidRPr="008A2522" w:rsidRDefault="00017498" w:rsidP="00017498">
            <w:pPr>
              <w:widowControl w:val="0"/>
              <w:suppressAutoHyphens/>
              <w:autoSpaceDE w:val="0"/>
              <w:jc w:val="center"/>
              <w:rPr>
                <w:rFonts w:ascii="Times New Roman" w:hAnsi="Times New Roman" w:cs="Times New Roman"/>
                <w:sz w:val="18"/>
                <w:szCs w:val="18"/>
                <w:lang w:eastAsia="ar-SA"/>
              </w:rPr>
            </w:pPr>
            <w:r w:rsidRPr="008A2522">
              <w:rPr>
                <w:rFonts w:ascii="Times New Roman" w:hAnsi="Times New Roman" w:cs="Times New Roman"/>
                <w:sz w:val="18"/>
                <w:szCs w:val="18"/>
                <w:lang w:eastAsia="ar-SA"/>
              </w:rPr>
              <w:t>__________________________</w:t>
            </w:r>
          </w:p>
          <w:p w:rsidR="00017498" w:rsidRPr="008A2522" w:rsidRDefault="00017498" w:rsidP="00017498">
            <w:pPr>
              <w:widowControl w:val="0"/>
              <w:suppressAutoHyphens/>
              <w:autoSpaceDE w:val="0"/>
              <w:jc w:val="center"/>
              <w:rPr>
                <w:rFonts w:ascii="Times New Roman" w:hAnsi="Times New Roman" w:cs="Times New Roman"/>
                <w:sz w:val="18"/>
                <w:szCs w:val="18"/>
                <w:lang w:eastAsia="ar-SA"/>
              </w:rPr>
            </w:pPr>
            <w:r w:rsidRPr="008A2522">
              <w:rPr>
                <w:rFonts w:ascii="Times New Roman" w:hAnsi="Times New Roman" w:cs="Times New Roman"/>
                <w:sz w:val="18"/>
                <w:szCs w:val="18"/>
                <w:lang w:eastAsia="ar-SA"/>
              </w:rPr>
              <w:t>__________________________</w:t>
            </w:r>
          </w:p>
          <w:p w:rsidR="00017498" w:rsidRPr="008A2522" w:rsidRDefault="00017498" w:rsidP="00017498">
            <w:pPr>
              <w:widowControl w:val="0"/>
              <w:suppressAutoHyphens/>
              <w:autoSpaceDE w:val="0"/>
              <w:jc w:val="center"/>
              <w:rPr>
                <w:rFonts w:ascii="Times New Roman" w:hAnsi="Times New Roman" w:cs="Times New Roman"/>
                <w:sz w:val="18"/>
                <w:szCs w:val="18"/>
                <w:lang w:eastAsia="ar-SA"/>
              </w:rPr>
            </w:pPr>
          </w:p>
        </w:tc>
      </w:tr>
    </w:tbl>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rPr>
          <w:rFonts w:ascii="Times New Roman" w:hAnsi="Times New Roman" w:cs="Times New Roman"/>
          <w:sz w:val="18"/>
          <w:szCs w:val="18"/>
        </w:rPr>
      </w:pPr>
    </w:p>
    <w:p w:rsidR="00017498" w:rsidRPr="008A2522" w:rsidRDefault="00017498" w:rsidP="00017498">
      <w:pPr>
        <w:widowControl w:val="0"/>
        <w:shd w:val="clear" w:color="auto" w:fill="FFFFFF"/>
        <w:suppressAutoHyphens/>
        <w:autoSpaceDE w:val="0"/>
        <w:rPr>
          <w:rFonts w:ascii="Times New Roman" w:hAnsi="Times New Roman" w:cs="Times New Roman"/>
          <w:b/>
          <w:bCs/>
          <w:sz w:val="18"/>
          <w:szCs w:val="18"/>
          <w:lang w:eastAsia="ar-SA"/>
        </w:rPr>
      </w:pPr>
    </w:p>
    <w:p w:rsidR="00017498" w:rsidRPr="008A2522" w:rsidRDefault="00017498" w:rsidP="00017498">
      <w:pPr>
        <w:widowControl w:val="0"/>
        <w:shd w:val="clear" w:color="auto" w:fill="FFFFFF"/>
        <w:suppressAutoHyphens/>
        <w:autoSpaceDE w:val="0"/>
        <w:ind w:firstLine="539"/>
        <w:jc w:val="center"/>
        <w:rPr>
          <w:rFonts w:ascii="Times New Roman"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hAnsi="Times New Roman" w:cs="Times New Roman"/>
          <w:b/>
          <w:bCs/>
          <w:sz w:val="18"/>
          <w:szCs w:val="18"/>
          <w:lang w:eastAsia="ar-SA"/>
        </w:rPr>
      </w:pPr>
      <w:r w:rsidRPr="008A2522">
        <w:rPr>
          <w:rFonts w:ascii="Times New Roman" w:hAnsi="Times New Roman" w:cs="Times New Roman"/>
          <w:b/>
          <w:bCs/>
          <w:sz w:val="18"/>
          <w:szCs w:val="18"/>
          <w:lang w:eastAsia="ar-SA"/>
        </w:rPr>
        <w:t>Приложение  №2</w:t>
      </w: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roofErr w:type="gramStart"/>
      <w:r w:rsidRPr="008A2522">
        <w:rPr>
          <w:rFonts w:ascii="Times New Roman" w:hAnsi="Times New Roman" w:cs="Times New Roman"/>
          <w:b/>
          <w:bCs/>
          <w:sz w:val="18"/>
          <w:szCs w:val="18"/>
          <w:lang w:eastAsia="ar-SA"/>
        </w:rPr>
        <w:t>к конкурсной документации по проведению открытого конкурса на право заключения концессионного соглашения в отношении объектов холодного водоснабжения  находящихся в собственности</w:t>
      </w:r>
      <w:proofErr w:type="gramEnd"/>
      <w:r w:rsidRPr="008A2522">
        <w:rPr>
          <w:rFonts w:ascii="Times New Roman" w:hAnsi="Times New Roman" w:cs="Times New Roman"/>
          <w:b/>
          <w:bCs/>
          <w:sz w:val="18"/>
          <w:szCs w:val="18"/>
          <w:lang w:eastAsia="ar-SA"/>
        </w:rPr>
        <w:t xml:space="preserve"> муниципального образования Златоруновский сельсовет</w:t>
      </w: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jc w:val="center"/>
        <w:rPr>
          <w:rFonts w:ascii="Times New Roman" w:eastAsia="Arial Unicode MS" w:hAnsi="Times New Roman" w:cs="Times New Roman"/>
          <w:b/>
          <w:kern w:val="2"/>
          <w:sz w:val="18"/>
          <w:szCs w:val="18"/>
        </w:rPr>
      </w:pPr>
      <w:r w:rsidRPr="008A2522">
        <w:rPr>
          <w:rFonts w:ascii="Times New Roman" w:eastAsia="Arial Unicode MS" w:hAnsi="Times New Roman" w:cs="Times New Roman"/>
          <w:b/>
          <w:kern w:val="2"/>
          <w:sz w:val="18"/>
          <w:szCs w:val="18"/>
        </w:rPr>
        <w:t>Объект Концессионного соглашения</w:t>
      </w:r>
    </w:p>
    <w:p w:rsidR="00017498" w:rsidRPr="008A2522" w:rsidRDefault="00017498" w:rsidP="00017498">
      <w:pPr>
        <w:jc w:val="center"/>
        <w:rPr>
          <w:rFonts w:ascii="Times New Roman" w:eastAsia="Arial Unicode MS" w:hAnsi="Times New Roman" w:cs="Times New Roman"/>
          <w:sz w:val="18"/>
          <w:szCs w:val="18"/>
        </w:rPr>
      </w:pPr>
      <w:r w:rsidRPr="008A2522">
        <w:rPr>
          <w:rFonts w:ascii="Times New Roman" w:hAnsi="Times New Roman" w:cs="Times New Roman"/>
          <w:sz w:val="18"/>
          <w:szCs w:val="18"/>
        </w:rPr>
        <w:t xml:space="preserve">объекты, включающие в себя муниципальное имущество, предназначенное для </w:t>
      </w:r>
      <w:r w:rsidRPr="008A2522">
        <w:rPr>
          <w:rFonts w:ascii="Times New Roman" w:eastAsia="Arial Unicode MS" w:hAnsi="Times New Roman" w:cs="Times New Roman"/>
          <w:sz w:val="18"/>
          <w:szCs w:val="18"/>
        </w:rPr>
        <w:t>бесперебойной подачи холодного водоснабжения на территории Златоруновского сельсовета</w:t>
      </w:r>
    </w:p>
    <w:p w:rsidR="00017498" w:rsidRPr="008A2522" w:rsidRDefault="00017498" w:rsidP="00017498">
      <w:pPr>
        <w:jc w:val="center"/>
        <w:rPr>
          <w:rFonts w:ascii="Times New Roman" w:hAnsi="Times New Roman" w:cs="Times New Roman"/>
          <w:sz w:val="18"/>
          <w:szCs w:val="18"/>
          <w:lang w:eastAsia="ar-SA"/>
        </w:rPr>
      </w:pPr>
    </w:p>
    <w:p w:rsidR="00017498" w:rsidRPr="008A2522" w:rsidRDefault="00017498" w:rsidP="00017498">
      <w:pPr>
        <w:tabs>
          <w:tab w:val="center" w:pos="4677"/>
          <w:tab w:val="right" w:pos="9354"/>
        </w:tabs>
        <w:rPr>
          <w:rFonts w:ascii="Times New Roman" w:hAnsi="Times New Roman" w:cs="Times New Roman"/>
          <w:sz w:val="18"/>
          <w:szCs w:val="18"/>
        </w:rPr>
      </w:pPr>
      <w:r w:rsidRPr="008A2522">
        <w:rPr>
          <w:rFonts w:ascii="Times New Roman" w:hAnsi="Times New Roman" w:cs="Times New Roman"/>
          <w:sz w:val="18"/>
          <w:szCs w:val="18"/>
        </w:rPr>
        <w:tab/>
      </w:r>
    </w:p>
    <w:p w:rsidR="00017498" w:rsidRPr="008A2522" w:rsidRDefault="00017498" w:rsidP="00017498">
      <w:pPr>
        <w:tabs>
          <w:tab w:val="center" w:pos="4677"/>
          <w:tab w:val="right" w:pos="9354"/>
        </w:tabs>
        <w:jc w:val="center"/>
        <w:rPr>
          <w:rFonts w:ascii="Times New Roman" w:hAnsi="Times New Roman" w:cs="Times New Roman"/>
          <w:sz w:val="18"/>
          <w:szCs w:val="18"/>
        </w:rPr>
      </w:pPr>
      <w:r w:rsidRPr="008A2522">
        <w:rPr>
          <w:rFonts w:ascii="Times New Roman" w:hAnsi="Times New Roman" w:cs="Times New Roman"/>
          <w:sz w:val="18"/>
          <w:szCs w:val="18"/>
        </w:rPr>
        <w:t>ПЕРЕЧЕНЬ</w:t>
      </w:r>
    </w:p>
    <w:p w:rsidR="00017498" w:rsidRPr="008A2522" w:rsidRDefault="00017498" w:rsidP="00017498">
      <w:pPr>
        <w:jc w:val="center"/>
        <w:rPr>
          <w:rFonts w:ascii="Times New Roman" w:hAnsi="Times New Roman" w:cs="Times New Roman"/>
          <w:b/>
          <w:sz w:val="18"/>
          <w:szCs w:val="18"/>
        </w:rPr>
      </w:pPr>
      <w:r w:rsidRPr="008A2522">
        <w:rPr>
          <w:rFonts w:ascii="Times New Roman" w:hAnsi="Times New Roman" w:cs="Times New Roman"/>
          <w:sz w:val="18"/>
          <w:szCs w:val="18"/>
        </w:rPr>
        <w:t>МУНИЦИПАЛЬНОГО НЕДВИЖИМОГО ИМУЩЕСТВА</w:t>
      </w:r>
    </w:p>
    <w:tbl>
      <w:tblPr>
        <w:tblStyle w:val="37"/>
        <w:tblW w:w="0" w:type="auto"/>
        <w:tblLook w:val="04A0"/>
      </w:tblPr>
      <w:tblGrid>
        <w:gridCol w:w="620"/>
        <w:gridCol w:w="5070"/>
        <w:gridCol w:w="3881"/>
      </w:tblGrid>
      <w:tr w:rsidR="00017498" w:rsidRPr="008A2522" w:rsidTr="00017498">
        <w:tc>
          <w:tcPr>
            <w:tcW w:w="620" w:type="dxa"/>
          </w:tcPr>
          <w:p w:rsidR="00017498" w:rsidRPr="008A2522" w:rsidRDefault="00017498" w:rsidP="00017498">
            <w:pPr>
              <w:spacing w:after="200" w:line="276" w:lineRule="auto"/>
              <w:jc w:val="center"/>
              <w:rPr>
                <w:rFonts w:eastAsiaTheme="minorEastAsia"/>
                <w:sz w:val="18"/>
                <w:szCs w:val="18"/>
              </w:rPr>
            </w:pPr>
            <w:r w:rsidRPr="008A2522">
              <w:rPr>
                <w:rFonts w:eastAsiaTheme="minorEastAsia"/>
                <w:sz w:val="18"/>
                <w:szCs w:val="18"/>
              </w:rPr>
              <w:t xml:space="preserve">№ </w:t>
            </w:r>
            <w:proofErr w:type="gramStart"/>
            <w:r w:rsidRPr="008A2522">
              <w:rPr>
                <w:rFonts w:eastAsiaTheme="minorEastAsia"/>
                <w:sz w:val="18"/>
                <w:szCs w:val="18"/>
              </w:rPr>
              <w:t>п</w:t>
            </w:r>
            <w:proofErr w:type="gramEnd"/>
            <w:r w:rsidRPr="008A2522">
              <w:rPr>
                <w:rFonts w:eastAsiaTheme="minorEastAsia"/>
                <w:sz w:val="18"/>
                <w:szCs w:val="18"/>
              </w:rPr>
              <w:t>/п</w:t>
            </w:r>
          </w:p>
        </w:tc>
        <w:tc>
          <w:tcPr>
            <w:tcW w:w="5070" w:type="dxa"/>
          </w:tcPr>
          <w:p w:rsidR="00017498" w:rsidRPr="008A2522" w:rsidRDefault="00017498" w:rsidP="00017498">
            <w:pPr>
              <w:spacing w:after="200" w:line="276" w:lineRule="auto"/>
              <w:jc w:val="center"/>
              <w:rPr>
                <w:rFonts w:eastAsiaTheme="minorEastAsia"/>
                <w:sz w:val="18"/>
                <w:szCs w:val="18"/>
              </w:rPr>
            </w:pPr>
            <w:r w:rsidRPr="008A2522">
              <w:rPr>
                <w:rFonts w:eastAsiaTheme="minorEastAsia"/>
                <w:sz w:val="18"/>
                <w:szCs w:val="18"/>
              </w:rPr>
              <w:t>Наименование объекта</w:t>
            </w:r>
          </w:p>
        </w:tc>
        <w:tc>
          <w:tcPr>
            <w:tcW w:w="3881" w:type="dxa"/>
          </w:tcPr>
          <w:p w:rsidR="00017498" w:rsidRPr="008A2522" w:rsidRDefault="00017498" w:rsidP="00017498">
            <w:pPr>
              <w:spacing w:after="200" w:line="276" w:lineRule="auto"/>
              <w:jc w:val="center"/>
              <w:rPr>
                <w:rFonts w:eastAsiaTheme="minorEastAsia"/>
                <w:sz w:val="18"/>
                <w:szCs w:val="18"/>
              </w:rPr>
            </w:pPr>
            <w:r w:rsidRPr="008A2522">
              <w:rPr>
                <w:rFonts w:eastAsiaTheme="minorEastAsia"/>
                <w:sz w:val="18"/>
                <w:szCs w:val="18"/>
              </w:rPr>
              <w:t>Технико-экономические показатели</w:t>
            </w:r>
          </w:p>
        </w:tc>
      </w:tr>
      <w:tr w:rsidR="00017498" w:rsidRPr="008A2522" w:rsidTr="00017498">
        <w:tc>
          <w:tcPr>
            <w:tcW w:w="620"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1</w:t>
            </w:r>
          </w:p>
        </w:tc>
        <w:tc>
          <w:tcPr>
            <w:tcW w:w="5070"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Водонапорная башня, площадь 14,9 кв</w:t>
            </w:r>
            <w:proofErr w:type="gramStart"/>
            <w:r w:rsidRPr="008A2522">
              <w:rPr>
                <w:rFonts w:eastAsiaTheme="minorEastAsia"/>
                <w:sz w:val="18"/>
                <w:szCs w:val="18"/>
              </w:rPr>
              <w:t>.м</w:t>
            </w:r>
            <w:proofErr w:type="gramEnd"/>
            <w:r w:rsidRPr="008A2522">
              <w:rPr>
                <w:rFonts w:eastAsiaTheme="minorEastAsia"/>
                <w:sz w:val="18"/>
                <w:szCs w:val="18"/>
              </w:rPr>
              <w:t>, адрес (местонахождение) объекта: Красноярский край, Ужурский район, п. Златоруновск, Микрорайон,10</w:t>
            </w:r>
          </w:p>
          <w:p w:rsidR="00017498" w:rsidRPr="008A2522" w:rsidRDefault="00017498" w:rsidP="00017498">
            <w:pPr>
              <w:spacing w:line="276" w:lineRule="auto"/>
              <w:rPr>
                <w:rFonts w:eastAsiaTheme="minorEastAsia"/>
                <w:sz w:val="18"/>
                <w:szCs w:val="18"/>
              </w:rPr>
            </w:pPr>
            <w:r w:rsidRPr="008A2522">
              <w:rPr>
                <w:rFonts w:eastAsiaTheme="minorEastAsia"/>
                <w:sz w:val="18"/>
                <w:szCs w:val="18"/>
              </w:rPr>
              <w:t>Площадь 14,9 кв</w:t>
            </w:r>
            <w:proofErr w:type="gramStart"/>
            <w:r w:rsidRPr="008A2522">
              <w:rPr>
                <w:rFonts w:eastAsiaTheme="minorEastAsia"/>
                <w:sz w:val="18"/>
                <w:szCs w:val="18"/>
              </w:rPr>
              <w:t>.м</w:t>
            </w:r>
            <w:proofErr w:type="gramEnd"/>
            <w:r w:rsidRPr="008A2522">
              <w:rPr>
                <w:rFonts w:eastAsiaTheme="minorEastAsia"/>
                <w:sz w:val="18"/>
                <w:szCs w:val="18"/>
              </w:rPr>
              <w:t>;</w:t>
            </w:r>
          </w:p>
          <w:p w:rsidR="00017498" w:rsidRPr="008A2522" w:rsidRDefault="00017498" w:rsidP="00017498">
            <w:pPr>
              <w:spacing w:line="276" w:lineRule="auto"/>
              <w:rPr>
                <w:rFonts w:eastAsiaTheme="minorEastAsia"/>
                <w:sz w:val="18"/>
                <w:szCs w:val="18"/>
              </w:rPr>
            </w:pPr>
            <w:r w:rsidRPr="008A2522">
              <w:rPr>
                <w:rFonts w:eastAsiaTheme="minorEastAsia"/>
                <w:sz w:val="18"/>
                <w:szCs w:val="18"/>
              </w:rPr>
              <w:t xml:space="preserve">Кадастровый номер: 24:39:0500001:1724 </w:t>
            </w:r>
          </w:p>
        </w:tc>
        <w:tc>
          <w:tcPr>
            <w:tcW w:w="3881"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 xml:space="preserve">Нежилое здание, год ввода в эксплуатацию 1978 г., срок нормативной эксплуатации 10 лет, глубинный насос – ЭЦВ8-10-120 м3, глубинный насос-ЭЦВ6-10-120 м3, труба стальная обсадная – </w:t>
            </w:r>
            <w:r w:rsidRPr="008A2522">
              <w:rPr>
                <w:rFonts w:eastAsiaTheme="minorEastAsia"/>
                <w:sz w:val="18"/>
                <w:szCs w:val="18"/>
                <w:lang w:val="en-US"/>
              </w:rPr>
              <w:t>d</w:t>
            </w:r>
            <w:r w:rsidRPr="008A2522">
              <w:rPr>
                <w:rFonts w:eastAsiaTheme="minorEastAsia"/>
                <w:sz w:val="18"/>
                <w:szCs w:val="18"/>
              </w:rPr>
              <w:t xml:space="preserve">=320 мм; труба стальная обсадная – </w:t>
            </w:r>
            <w:r w:rsidRPr="008A2522">
              <w:rPr>
                <w:rFonts w:eastAsiaTheme="minorEastAsia"/>
                <w:sz w:val="18"/>
                <w:szCs w:val="18"/>
                <w:lang w:val="en-US"/>
              </w:rPr>
              <w:t>d</w:t>
            </w:r>
            <w:r w:rsidRPr="008A2522">
              <w:rPr>
                <w:rFonts w:eastAsiaTheme="minorEastAsia"/>
                <w:sz w:val="18"/>
                <w:szCs w:val="18"/>
              </w:rPr>
              <w:t xml:space="preserve">=219 мм, труда стальная водопроводная – </w:t>
            </w:r>
            <w:r w:rsidRPr="008A2522">
              <w:rPr>
                <w:rFonts w:eastAsiaTheme="minorEastAsia"/>
                <w:sz w:val="18"/>
                <w:szCs w:val="18"/>
                <w:lang w:val="en-US"/>
              </w:rPr>
              <w:t>d</w:t>
            </w:r>
            <w:r w:rsidRPr="008A2522">
              <w:rPr>
                <w:rFonts w:eastAsiaTheme="minorEastAsia"/>
                <w:sz w:val="18"/>
                <w:szCs w:val="18"/>
              </w:rPr>
              <w:t>=50 мм</w:t>
            </w:r>
          </w:p>
        </w:tc>
      </w:tr>
      <w:tr w:rsidR="00017498" w:rsidRPr="008A2522" w:rsidTr="00017498">
        <w:tc>
          <w:tcPr>
            <w:tcW w:w="620"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2</w:t>
            </w:r>
          </w:p>
        </w:tc>
        <w:tc>
          <w:tcPr>
            <w:tcW w:w="5070"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 xml:space="preserve">Водопроводная сеть, адрес (местонахождение) объекта: </w:t>
            </w:r>
            <w:proofErr w:type="gramStart"/>
            <w:r w:rsidRPr="008A2522">
              <w:rPr>
                <w:rFonts w:eastAsiaTheme="minorEastAsia"/>
                <w:sz w:val="18"/>
                <w:szCs w:val="18"/>
              </w:rPr>
              <w:t>Красноярский край, Ужурский район, п. Златоруновск,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Кадастровый номер 24:39:0500001:1632</w:t>
            </w:r>
            <w:proofErr w:type="gramEnd"/>
          </w:p>
        </w:tc>
        <w:tc>
          <w:tcPr>
            <w:tcW w:w="3881"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Протяженность – 8500 м</w:t>
            </w:r>
          </w:p>
        </w:tc>
      </w:tr>
      <w:tr w:rsidR="00017498" w:rsidRPr="008A2522" w:rsidTr="00017498">
        <w:trPr>
          <w:trHeight w:val="1264"/>
        </w:trPr>
        <w:tc>
          <w:tcPr>
            <w:tcW w:w="620"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3</w:t>
            </w:r>
          </w:p>
        </w:tc>
        <w:tc>
          <w:tcPr>
            <w:tcW w:w="5070"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 xml:space="preserve">водонапорная башня, площадь 27,3 кв.м.,  адрес (местонахождение) объекта: </w:t>
            </w:r>
            <w:proofErr w:type="gramStart"/>
            <w:r w:rsidRPr="008A2522">
              <w:rPr>
                <w:rFonts w:eastAsiaTheme="minorEastAsia"/>
                <w:sz w:val="18"/>
                <w:szCs w:val="18"/>
              </w:rPr>
              <w:t>Красноярский край, Ужурский район, п. Сухая Долина, ул. Российская, 31 «а».</w:t>
            </w:r>
            <w:proofErr w:type="gramEnd"/>
          </w:p>
          <w:p w:rsidR="00017498" w:rsidRPr="008A2522" w:rsidRDefault="00017498" w:rsidP="00017498">
            <w:pPr>
              <w:spacing w:line="276" w:lineRule="auto"/>
              <w:rPr>
                <w:rFonts w:eastAsiaTheme="minorEastAsia"/>
                <w:sz w:val="18"/>
                <w:szCs w:val="18"/>
              </w:rPr>
            </w:pPr>
            <w:proofErr w:type="gramStart"/>
            <w:r w:rsidRPr="008A2522">
              <w:rPr>
                <w:rFonts w:eastAsiaTheme="minorEastAsia"/>
                <w:sz w:val="18"/>
                <w:szCs w:val="18"/>
              </w:rPr>
              <w:t>п</w:t>
            </w:r>
            <w:proofErr w:type="gramEnd"/>
            <w:r w:rsidRPr="008A2522">
              <w:rPr>
                <w:rFonts w:eastAsiaTheme="minorEastAsia"/>
                <w:sz w:val="18"/>
                <w:szCs w:val="18"/>
              </w:rPr>
              <w:t>лощадью 27,3 кв.м.</w:t>
            </w:r>
          </w:p>
          <w:p w:rsidR="00017498" w:rsidRPr="008A2522" w:rsidRDefault="00017498" w:rsidP="00017498">
            <w:pPr>
              <w:spacing w:line="276" w:lineRule="auto"/>
              <w:rPr>
                <w:rFonts w:eastAsiaTheme="minorEastAsia"/>
                <w:sz w:val="18"/>
                <w:szCs w:val="18"/>
              </w:rPr>
            </w:pPr>
            <w:r w:rsidRPr="008A2522">
              <w:rPr>
                <w:rFonts w:eastAsiaTheme="minorEastAsia"/>
                <w:sz w:val="18"/>
                <w:szCs w:val="18"/>
              </w:rPr>
              <w:t>кадастровый номер: 24:39:1200001:339</w:t>
            </w:r>
          </w:p>
        </w:tc>
        <w:tc>
          <w:tcPr>
            <w:tcW w:w="3881" w:type="dxa"/>
          </w:tcPr>
          <w:p w:rsidR="00017498" w:rsidRPr="008A2522" w:rsidRDefault="00017498" w:rsidP="00017498">
            <w:pPr>
              <w:spacing w:line="276" w:lineRule="auto"/>
              <w:rPr>
                <w:rFonts w:eastAsiaTheme="minorEastAsia"/>
                <w:sz w:val="18"/>
                <w:szCs w:val="18"/>
              </w:rPr>
            </w:pPr>
            <w:r w:rsidRPr="008A2522">
              <w:rPr>
                <w:rFonts w:eastAsiaTheme="minorEastAsia"/>
                <w:sz w:val="18"/>
                <w:szCs w:val="18"/>
              </w:rPr>
              <w:t xml:space="preserve">Нежилое здание, год ввода в эксплуатацию 1986 г., срок нормативной эксплуатации 10 лет, труба стальная  водопроводная- </w:t>
            </w:r>
            <w:r w:rsidRPr="008A2522">
              <w:rPr>
                <w:rFonts w:eastAsiaTheme="minorEastAsia"/>
                <w:sz w:val="18"/>
                <w:szCs w:val="18"/>
                <w:lang w:val="en-US"/>
              </w:rPr>
              <w:t>d</w:t>
            </w:r>
            <w:r w:rsidRPr="008A2522">
              <w:rPr>
                <w:rFonts w:eastAsiaTheme="minorEastAsia"/>
                <w:sz w:val="18"/>
                <w:szCs w:val="18"/>
              </w:rPr>
              <w:t xml:space="preserve">=50 мм; труба стальная обсадная – </w:t>
            </w:r>
            <w:r w:rsidRPr="008A2522">
              <w:rPr>
                <w:rFonts w:eastAsiaTheme="minorEastAsia"/>
                <w:sz w:val="18"/>
                <w:szCs w:val="18"/>
                <w:lang w:val="en-US"/>
              </w:rPr>
              <w:t>d</w:t>
            </w:r>
            <w:r w:rsidRPr="008A2522">
              <w:rPr>
                <w:rFonts w:eastAsiaTheme="minorEastAsia"/>
                <w:sz w:val="18"/>
                <w:szCs w:val="18"/>
              </w:rPr>
              <w:t xml:space="preserve">=219 мм; труба стальная водопроводная – </w:t>
            </w:r>
            <w:r w:rsidRPr="008A2522">
              <w:rPr>
                <w:rFonts w:eastAsiaTheme="minorEastAsia"/>
                <w:sz w:val="18"/>
                <w:szCs w:val="18"/>
                <w:lang w:val="en-US"/>
              </w:rPr>
              <w:t>d</w:t>
            </w:r>
            <w:r w:rsidRPr="008A2522">
              <w:rPr>
                <w:rFonts w:eastAsiaTheme="minorEastAsia"/>
                <w:sz w:val="18"/>
                <w:szCs w:val="18"/>
              </w:rPr>
              <w:t xml:space="preserve">=100 мм; глубинный насос </w:t>
            </w:r>
            <w:proofErr w:type="gramStart"/>
            <w:r w:rsidRPr="008A2522">
              <w:rPr>
                <w:rFonts w:eastAsiaTheme="minorEastAsia"/>
                <w:sz w:val="18"/>
                <w:szCs w:val="18"/>
              </w:rPr>
              <w:t>–Э</w:t>
            </w:r>
            <w:proofErr w:type="gramEnd"/>
            <w:r w:rsidRPr="008A2522">
              <w:rPr>
                <w:rFonts w:eastAsiaTheme="minorEastAsia"/>
                <w:sz w:val="18"/>
                <w:szCs w:val="18"/>
              </w:rPr>
              <w:t>ЦВ6-10-120 м3;</w:t>
            </w:r>
          </w:p>
          <w:p w:rsidR="00017498" w:rsidRPr="008A2522" w:rsidRDefault="00017498" w:rsidP="00017498">
            <w:pPr>
              <w:spacing w:line="276" w:lineRule="auto"/>
              <w:rPr>
                <w:rFonts w:eastAsiaTheme="minorEastAsia"/>
                <w:sz w:val="18"/>
                <w:szCs w:val="18"/>
              </w:rPr>
            </w:pPr>
            <w:r w:rsidRPr="008A2522">
              <w:rPr>
                <w:rFonts w:eastAsiaTheme="minorEastAsia"/>
                <w:sz w:val="18"/>
                <w:szCs w:val="18"/>
              </w:rPr>
              <w:t>Конструктивные характеристики сооружения: башн</w:t>
            </w:r>
            <w:proofErr w:type="gramStart"/>
            <w:r w:rsidRPr="008A2522">
              <w:rPr>
                <w:rFonts w:eastAsiaTheme="minorEastAsia"/>
                <w:sz w:val="18"/>
                <w:szCs w:val="18"/>
              </w:rPr>
              <w:t>я-</w:t>
            </w:r>
            <w:proofErr w:type="gramEnd"/>
            <w:r w:rsidRPr="008A2522">
              <w:rPr>
                <w:rFonts w:eastAsiaTheme="minorEastAsia"/>
                <w:sz w:val="18"/>
                <w:szCs w:val="18"/>
              </w:rPr>
              <w:t xml:space="preserve"> бак металлический, перекрытия над баком, ствол башни, фундамент, шатер башни</w:t>
            </w:r>
          </w:p>
          <w:p w:rsidR="00017498" w:rsidRPr="008A2522" w:rsidRDefault="00017498" w:rsidP="00017498">
            <w:pPr>
              <w:spacing w:line="276" w:lineRule="auto"/>
              <w:rPr>
                <w:rFonts w:eastAsiaTheme="minorEastAsia"/>
                <w:sz w:val="18"/>
                <w:szCs w:val="18"/>
              </w:rPr>
            </w:pPr>
          </w:p>
        </w:tc>
      </w:tr>
      <w:tr w:rsidR="00017498" w:rsidRPr="008A2522" w:rsidTr="00017498">
        <w:trPr>
          <w:trHeight w:val="1264"/>
        </w:trPr>
        <w:tc>
          <w:tcPr>
            <w:tcW w:w="620"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lastRenderedPageBreak/>
              <w:t>4</w:t>
            </w:r>
          </w:p>
        </w:tc>
        <w:tc>
          <w:tcPr>
            <w:tcW w:w="5070"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 xml:space="preserve">Водопроводная сеть,  адрес (местонахождение) объекта: </w:t>
            </w:r>
            <w:proofErr w:type="gramStart"/>
            <w:r w:rsidRPr="008A2522">
              <w:rPr>
                <w:rFonts w:eastAsiaTheme="minorEastAsia"/>
                <w:sz w:val="18"/>
                <w:szCs w:val="18"/>
              </w:rPr>
              <w:t>Красноярский край, Ужурский район, п. Сухая Долина, от водонапорной башни по ул. Российская, 31 «а», по улицам Российская, Рабочая, Шевченко, Мира до потребителей.</w:t>
            </w:r>
            <w:proofErr w:type="gramEnd"/>
          </w:p>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Кадастровый номер24:39:0000000:2035</w:t>
            </w:r>
          </w:p>
        </w:tc>
        <w:tc>
          <w:tcPr>
            <w:tcW w:w="3881"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Протяженность – 1230 м</w:t>
            </w:r>
          </w:p>
        </w:tc>
      </w:tr>
      <w:tr w:rsidR="00017498" w:rsidRPr="008A2522" w:rsidTr="00017498">
        <w:trPr>
          <w:trHeight w:val="1264"/>
        </w:trPr>
        <w:tc>
          <w:tcPr>
            <w:tcW w:w="620"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5</w:t>
            </w:r>
          </w:p>
        </w:tc>
        <w:tc>
          <w:tcPr>
            <w:tcW w:w="5070" w:type="dxa"/>
          </w:tcPr>
          <w:p w:rsidR="00017498" w:rsidRPr="008A2522" w:rsidRDefault="00017498" w:rsidP="00017498">
            <w:pPr>
              <w:spacing w:line="276" w:lineRule="auto"/>
              <w:rPr>
                <w:rFonts w:eastAsiaTheme="minorEastAsia"/>
                <w:sz w:val="18"/>
                <w:szCs w:val="18"/>
              </w:rPr>
            </w:pPr>
            <w:r w:rsidRPr="008A2522">
              <w:rPr>
                <w:rFonts w:eastAsiaTheme="minorEastAsia"/>
                <w:sz w:val="18"/>
                <w:szCs w:val="18"/>
              </w:rPr>
              <w:t xml:space="preserve">Водонапорная башня, площадь 0,8 кв.м., адрес (местонахождение) объекта: Красноярский край, Ужурский район, п. Кутузовка, ул. </w:t>
            </w:r>
            <w:proofErr w:type="gramStart"/>
            <w:r w:rsidRPr="008A2522">
              <w:rPr>
                <w:rFonts w:eastAsiaTheme="minorEastAsia"/>
                <w:sz w:val="18"/>
                <w:szCs w:val="18"/>
              </w:rPr>
              <w:t>Трудовая</w:t>
            </w:r>
            <w:proofErr w:type="gramEnd"/>
            <w:r w:rsidRPr="008A2522">
              <w:rPr>
                <w:rFonts w:eastAsiaTheme="minorEastAsia"/>
                <w:sz w:val="18"/>
                <w:szCs w:val="18"/>
              </w:rPr>
              <w:t>, 1 а.</w:t>
            </w:r>
          </w:p>
          <w:p w:rsidR="00017498" w:rsidRPr="008A2522" w:rsidRDefault="00017498" w:rsidP="00017498">
            <w:pPr>
              <w:spacing w:line="276" w:lineRule="auto"/>
              <w:rPr>
                <w:rFonts w:eastAsiaTheme="minorEastAsia"/>
                <w:sz w:val="18"/>
                <w:szCs w:val="18"/>
              </w:rPr>
            </w:pPr>
            <w:r w:rsidRPr="008A2522">
              <w:rPr>
                <w:rFonts w:eastAsiaTheme="minorEastAsia"/>
                <w:sz w:val="18"/>
                <w:szCs w:val="18"/>
              </w:rPr>
              <w:t>площадь 0,8 кв</w:t>
            </w:r>
            <w:proofErr w:type="gramStart"/>
            <w:r w:rsidRPr="008A2522">
              <w:rPr>
                <w:rFonts w:eastAsiaTheme="minorEastAsia"/>
                <w:sz w:val="18"/>
                <w:szCs w:val="18"/>
              </w:rPr>
              <w:t>.м</w:t>
            </w:r>
            <w:proofErr w:type="gramEnd"/>
            <w:r w:rsidRPr="008A2522">
              <w:rPr>
                <w:rFonts w:eastAsiaTheme="minorEastAsia"/>
                <w:sz w:val="18"/>
                <w:szCs w:val="18"/>
              </w:rPr>
              <w:t>;</w:t>
            </w:r>
          </w:p>
          <w:p w:rsidR="00017498" w:rsidRPr="008A2522" w:rsidRDefault="00017498" w:rsidP="00017498">
            <w:pPr>
              <w:spacing w:line="276" w:lineRule="auto"/>
              <w:rPr>
                <w:rFonts w:eastAsiaTheme="minorEastAsia"/>
                <w:sz w:val="18"/>
                <w:szCs w:val="18"/>
              </w:rPr>
            </w:pPr>
            <w:r w:rsidRPr="008A2522">
              <w:rPr>
                <w:rFonts w:eastAsiaTheme="minorEastAsia"/>
                <w:sz w:val="18"/>
                <w:szCs w:val="18"/>
              </w:rPr>
              <w:t xml:space="preserve"> кадастровый номер: 24:39:0600001:188</w:t>
            </w:r>
          </w:p>
        </w:tc>
        <w:tc>
          <w:tcPr>
            <w:tcW w:w="3881" w:type="dxa"/>
          </w:tcPr>
          <w:p w:rsidR="00017498" w:rsidRPr="008A2522" w:rsidRDefault="00017498" w:rsidP="00017498">
            <w:pPr>
              <w:spacing w:line="276" w:lineRule="auto"/>
              <w:rPr>
                <w:rFonts w:eastAsiaTheme="minorEastAsia"/>
                <w:sz w:val="18"/>
                <w:szCs w:val="18"/>
              </w:rPr>
            </w:pPr>
            <w:r w:rsidRPr="008A2522">
              <w:rPr>
                <w:rFonts w:eastAsiaTheme="minorEastAsia"/>
                <w:sz w:val="18"/>
                <w:szCs w:val="18"/>
              </w:rPr>
              <w:t xml:space="preserve">Нежилое здание, год ввода в эксплуатацию 2004 г., срок нормативной эксплуатации 10 лет, глубинный насос </w:t>
            </w:r>
            <w:proofErr w:type="gramStart"/>
            <w:r w:rsidRPr="008A2522">
              <w:rPr>
                <w:rFonts w:eastAsiaTheme="minorEastAsia"/>
                <w:sz w:val="18"/>
                <w:szCs w:val="18"/>
              </w:rPr>
              <w:t>–Э</w:t>
            </w:r>
            <w:proofErr w:type="gramEnd"/>
            <w:r w:rsidRPr="008A2522">
              <w:rPr>
                <w:rFonts w:eastAsiaTheme="minorEastAsia"/>
                <w:sz w:val="18"/>
                <w:szCs w:val="18"/>
              </w:rPr>
              <w:t xml:space="preserve">ЦВ6-10-110 м3; труба стальная  водопроводная- </w:t>
            </w:r>
            <w:r w:rsidRPr="008A2522">
              <w:rPr>
                <w:rFonts w:eastAsiaTheme="minorEastAsia"/>
                <w:sz w:val="18"/>
                <w:szCs w:val="18"/>
                <w:lang w:val="en-US"/>
              </w:rPr>
              <w:t>d</w:t>
            </w:r>
            <w:r w:rsidRPr="008A2522">
              <w:rPr>
                <w:rFonts w:eastAsiaTheme="minorEastAsia"/>
                <w:sz w:val="18"/>
                <w:szCs w:val="18"/>
              </w:rPr>
              <w:t xml:space="preserve">=50 мм; труба стальная обсадная – </w:t>
            </w:r>
            <w:r w:rsidRPr="008A2522">
              <w:rPr>
                <w:rFonts w:eastAsiaTheme="minorEastAsia"/>
                <w:sz w:val="18"/>
                <w:szCs w:val="18"/>
                <w:lang w:val="en-US"/>
              </w:rPr>
              <w:t>d</w:t>
            </w:r>
            <w:r w:rsidRPr="008A2522">
              <w:rPr>
                <w:rFonts w:eastAsiaTheme="minorEastAsia"/>
                <w:sz w:val="18"/>
                <w:szCs w:val="18"/>
              </w:rPr>
              <w:t xml:space="preserve">=320 мм; </w:t>
            </w:r>
          </w:p>
          <w:p w:rsidR="00017498" w:rsidRPr="008A2522" w:rsidRDefault="00017498" w:rsidP="00017498">
            <w:pPr>
              <w:spacing w:line="276" w:lineRule="auto"/>
              <w:rPr>
                <w:rFonts w:eastAsiaTheme="minorEastAsia"/>
                <w:sz w:val="18"/>
                <w:szCs w:val="18"/>
              </w:rPr>
            </w:pPr>
            <w:r w:rsidRPr="008A2522">
              <w:rPr>
                <w:rFonts w:eastAsiaTheme="minorEastAsia"/>
                <w:sz w:val="18"/>
                <w:szCs w:val="18"/>
              </w:rPr>
              <w:t>Конструктивные характеристики сооружения: башн</w:t>
            </w:r>
            <w:proofErr w:type="gramStart"/>
            <w:r w:rsidRPr="008A2522">
              <w:rPr>
                <w:rFonts w:eastAsiaTheme="minorEastAsia"/>
                <w:sz w:val="18"/>
                <w:szCs w:val="18"/>
              </w:rPr>
              <w:t>я-</w:t>
            </w:r>
            <w:proofErr w:type="gramEnd"/>
            <w:r w:rsidRPr="008A2522">
              <w:rPr>
                <w:rFonts w:eastAsiaTheme="minorEastAsia"/>
                <w:sz w:val="18"/>
                <w:szCs w:val="18"/>
              </w:rPr>
              <w:t xml:space="preserve"> бак металлический, перекрытие над баком.</w:t>
            </w:r>
          </w:p>
        </w:tc>
      </w:tr>
      <w:tr w:rsidR="00017498" w:rsidRPr="008A2522" w:rsidTr="00017498">
        <w:trPr>
          <w:trHeight w:val="1264"/>
        </w:trPr>
        <w:tc>
          <w:tcPr>
            <w:tcW w:w="620"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6</w:t>
            </w:r>
          </w:p>
        </w:tc>
        <w:tc>
          <w:tcPr>
            <w:tcW w:w="5070" w:type="dxa"/>
          </w:tcPr>
          <w:p w:rsidR="00017498" w:rsidRPr="008A2522" w:rsidRDefault="00017498" w:rsidP="00017498">
            <w:pPr>
              <w:spacing w:line="276" w:lineRule="auto"/>
              <w:rPr>
                <w:rFonts w:eastAsiaTheme="minorEastAsia"/>
                <w:sz w:val="18"/>
                <w:szCs w:val="18"/>
              </w:rPr>
            </w:pPr>
            <w:r w:rsidRPr="008A2522">
              <w:rPr>
                <w:rFonts w:eastAsiaTheme="minorEastAsia"/>
                <w:sz w:val="18"/>
                <w:szCs w:val="18"/>
              </w:rPr>
              <w:t xml:space="preserve">Сооружение водопроводная сеть, протяженность 846 м., адрес (местонахождение) объекта: Красноярский край, Ужурский район, п. Кутузовка от водонапорной башни по ул. </w:t>
            </w:r>
            <w:proofErr w:type="gramStart"/>
            <w:r w:rsidRPr="008A2522">
              <w:rPr>
                <w:rFonts w:eastAsiaTheme="minorEastAsia"/>
                <w:sz w:val="18"/>
                <w:szCs w:val="18"/>
              </w:rPr>
              <w:t>Трудовая</w:t>
            </w:r>
            <w:proofErr w:type="gramEnd"/>
            <w:r w:rsidRPr="008A2522">
              <w:rPr>
                <w:rFonts w:eastAsiaTheme="minorEastAsia"/>
                <w:sz w:val="18"/>
                <w:szCs w:val="18"/>
              </w:rPr>
              <w:t>, 1 «а», по улицам Пролетарская, Юбилейная до потребителей. Кадастровый номер: 24:39:0000000:2034</w:t>
            </w:r>
          </w:p>
        </w:tc>
        <w:tc>
          <w:tcPr>
            <w:tcW w:w="3881" w:type="dxa"/>
          </w:tcPr>
          <w:p w:rsidR="00017498" w:rsidRPr="008A2522" w:rsidRDefault="00017498" w:rsidP="00017498">
            <w:pPr>
              <w:spacing w:line="276" w:lineRule="auto"/>
              <w:rPr>
                <w:rFonts w:eastAsiaTheme="minorEastAsia"/>
                <w:sz w:val="18"/>
                <w:szCs w:val="18"/>
              </w:rPr>
            </w:pPr>
            <w:r w:rsidRPr="008A2522">
              <w:rPr>
                <w:rFonts w:eastAsiaTheme="minorEastAsia"/>
                <w:sz w:val="18"/>
                <w:szCs w:val="18"/>
              </w:rPr>
              <w:t>Протяженность – 846 м</w:t>
            </w:r>
          </w:p>
        </w:tc>
      </w:tr>
      <w:tr w:rsidR="00017498" w:rsidRPr="008A2522" w:rsidTr="00017498">
        <w:trPr>
          <w:trHeight w:val="1264"/>
        </w:trPr>
        <w:tc>
          <w:tcPr>
            <w:tcW w:w="620"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7</w:t>
            </w:r>
          </w:p>
        </w:tc>
        <w:tc>
          <w:tcPr>
            <w:tcW w:w="5070" w:type="dxa"/>
          </w:tcPr>
          <w:p w:rsidR="00017498" w:rsidRPr="008A2522" w:rsidRDefault="00017498" w:rsidP="00017498">
            <w:pPr>
              <w:spacing w:line="276" w:lineRule="auto"/>
              <w:rPr>
                <w:rFonts w:eastAsiaTheme="minorEastAsia"/>
                <w:sz w:val="18"/>
                <w:szCs w:val="18"/>
              </w:rPr>
            </w:pPr>
            <w:r w:rsidRPr="008A2522">
              <w:rPr>
                <w:rFonts w:eastAsiaTheme="minorEastAsia"/>
                <w:sz w:val="18"/>
                <w:szCs w:val="18"/>
              </w:rPr>
              <w:t>Водонапорная башня со скважиной, площадь 24,5 кв.м., адрес (местонахождение) объекта: Красноярский край, Ужурский район, п. Солбатский, ул. Мира, 21 а. Кадастровый номер: 24:39:1100001:206</w:t>
            </w:r>
          </w:p>
        </w:tc>
        <w:tc>
          <w:tcPr>
            <w:tcW w:w="3881" w:type="dxa"/>
          </w:tcPr>
          <w:p w:rsidR="00017498" w:rsidRPr="008A2522" w:rsidRDefault="00017498" w:rsidP="00017498">
            <w:pPr>
              <w:spacing w:line="276" w:lineRule="auto"/>
              <w:rPr>
                <w:rFonts w:eastAsiaTheme="minorEastAsia"/>
                <w:sz w:val="18"/>
                <w:szCs w:val="18"/>
              </w:rPr>
            </w:pPr>
            <w:r w:rsidRPr="008A2522">
              <w:rPr>
                <w:rFonts w:eastAsiaTheme="minorEastAsia"/>
                <w:sz w:val="18"/>
                <w:szCs w:val="18"/>
              </w:rPr>
              <w:t>Нежилое здание, год ввода в эксплуатацию 1986 г., срок нормативной эксплуатации 10 лет, Конструктивные характеристики сооружения: крыша – толь по деревянной обрешетке; глубинный насо</w:t>
            </w:r>
            <w:proofErr w:type="gramStart"/>
            <w:r w:rsidRPr="008A2522">
              <w:rPr>
                <w:rFonts w:eastAsiaTheme="minorEastAsia"/>
                <w:sz w:val="18"/>
                <w:szCs w:val="18"/>
              </w:rPr>
              <w:t>с-</w:t>
            </w:r>
            <w:proofErr w:type="gramEnd"/>
            <w:r w:rsidRPr="008A2522">
              <w:rPr>
                <w:rFonts w:eastAsiaTheme="minorEastAsia"/>
                <w:sz w:val="18"/>
                <w:szCs w:val="18"/>
              </w:rPr>
              <w:t xml:space="preserve"> ЭЦВ6-10-110 м3, Водонапорная башня- бак металлический; стены – брус, труба стальная обсадная – </w:t>
            </w:r>
            <w:r w:rsidRPr="008A2522">
              <w:rPr>
                <w:rFonts w:eastAsiaTheme="minorEastAsia"/>
                <w:sz w:val="18"/>
                <w:szCs w:val="18"/>
                <w:lang w:val="en-US"/>
              </w:rPr>
              <w:t>d</w:t>
            </w:r>
            <w:r w:rsidRPr="008A2522">
              <w:rPr>
                <w:rFonts w:eastAsiaTheme="minorEastAsia"/>
                <w:sz w:val="18"/>
                <w:szCs w:val="18"/>
              </w:rPr>
              <w:t xml:space="preserve">=150 мм; трубы водопроводные – труба стальная </w:t>
            </w:r>
            <w:r w:rsidRPr="008A2522">
              <w:rPr>
                <w:rFonts w:eastAsiaTheme="minorEastAsia"/>
                <w:sz w:val="18"/>
                <w:szCs w:val="18"/>
                <w:lang w:val="en-US"/>
              </w:rPr>
              <w:t>d</w:t>
            </w:r>
            <w:r w:rsidRPr="008A2522">
              <w:rPr>
                <w:rFonts w:eastAsiaTheme="minorEastAsia"/>
                <w:sz w:val="18"/>
                <w:szCs w:val="18"/>
              </w:rPr>
              <w:t>=100 мм; фундамент –бетонный ленточный</w:t>
            </w:r>
          </w:p>
        </w:tc>
      </w:tr>
    </w:tbl>
    <w:tbl>
      <w:tblPr>
        <w:tblStyle w:val="44"/>
        <w:tblW w:w="0" w:type="auto"/>
        <w:tblLook w:val="04A0"/>
      </w:tblPr>
      <w:tblGrid>
        <w:gridCol w:w="620"/>
        <w:gridCol w:w="5070"/>
        <w:gridCol w:w="3881"/>
      </w:tblGrid>
      <w:tr w:rsidR="00017498" w:rsidRPr="008A2522" w:rsidTr="00017498">
        <w:trPr>
          <w:trHeight w:val="1264"/>
        </w:trPr>
        <w:tc>
          <w:tcPr>
            <w:tcW w:w="620"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8</w:t>
            </w:r>
          </w:p>
        </w:tc>
        <w:tc>
          <w:tcPr>
            <w:tcW w:w="5070" w:type="dxa"/>
          </w:tcPr>
          <w:p w:rsidR="00017498" w:rsidRPr="008A2522" w:rsidRDefault="00017498" w:rsidP="00017498">
            <w:pPr>
              <w:spacing w:line="276" w:lineRule="auto"/>
              <w:rPr>
                <w:rFonts w:eastAsiaTheme="minorEastAsia"/>
                <w:sz w:val="18"/>
                <w:szCs w:val="18"/>
              </w:rPr>
            </w:pPr>
            <w:r w:rsidRPr="008A2522">
              <w:rPr>
                <w:rFonts w:eastAsiaTheme="minorEastAsia"/>
                <w:sz w:val="18"/>
                <w:szCs w:val="18"/>
              </w:rPr>
              <w:t>Сооружение, водопроводная сеть, адрес: Российская Федерация</w:t>
            </w:r>
            <w:proofErr w:type="gramStart"/>
            <w:r w:rsidRPr="008A2522">
              <w:rPr>
                <w:rFonts w:eastAsiaTheme="minorEastAsia"/>
                <w:sz w:val="18"/>
                <w:szCs w:val="18"/>
              </w:rPr>
              <w:t xml:space="preserve"> ,</w:t>
            </w:r>
            <w:proofErr w:type="gramEnd"/>
            <w:r w:rsidRPr="008A2522">
              <w:rPr>
                <w:rFonts w:eastAsiaTheme="minorEastAsia"/>
                <w:sz w:val="18"/>
                <w:szCs w:val="18"/>
              </w:rPr>
              <w:t xml:space="preserve"> Красноярский край,Ужурский район, п. Солбатский, от водопроводной башни по ул. Мира,21 а по улице Зеленая до потребителей. Кадастровый номер: 24:39:1100001:344</w:t>
            </w:r>
          </w:p>
        </w:tc>
        <w:tc>
          <w:tcPr>
            <w:tcW w:w="3881" w:type="dxa"/>
          </w:tcPr>
          <w:p w:rsidR="00017498" w:rsidRPr="008A2522" w:rsidRDefault="00017498" w:rsidP="00017498">
            <w:pPr>
              <w:spacing w:line="276" w:lineRule="auto"/>
              <w:rPr>
                <w:rFonts w:eastAsiaTheme="minorEastAsia"/>
                <w:sz w:val="18"/>
                <w:szCs w:val="18"/>
              </w:rPr>
            </w:pPr>
            <w:r w:rsidRPr="008A2522">
              <w:rPr>
                <w:rFonts w:eastAsiaTheme="minorEastAsia"/>
                <w:sz w:val="18"/>
                <w:szCs w:val="18"/>
              </w:rPr>
              <w:t>Протяженностью -693 м</w:t>
            </w:r>
          </w:p>
        </w:tc>
      </w:tr>
      <w:tr w:rsidR="00017498" w:rsidRPr="008A2522" w:rsidTr="00017498">
        <w:trPr>
          <w:trHeight w:val="1264"/>
        </w:trPr>
        <w:tc>
          <w:tcPr>
            <w:tcW w:w="620" w:type="dxa"/>
          </w:tcPr>
          <w:p w:rsidR="00017498" w:rsidRPr="008A2522" w:rsidRDefault="00017498" w:rsidP="00017498">
            <w:pPr>
              <w:spacing w:after="200" w:line="276" w:lineRule="auto"/>
              <w:rPr>
                <w:rFonts w:eastAsiaTheme="minorEastAsia"/>
                <w:sz w:val="18"/>
                <w:szCs w:val="18"/>
              </w:rPr>
            </w:pPr>
            <w:r w:rsidRPr="008A2522">
              <w:rPr>
                <w:rFonts w:eastAsiaTheme="minorEastAsia"/>
                <w:sz w:val="18"/>
                <w:szCs w:val="18"/>
              </w:rPr>
              <w:t>9</w:t>
            </w:r>
          </w:p>
        </w:tc>
        <w:tc>
          <w:tcPr>
            <w:tcW w:w="5070" w:type="dxa"/>
          </w:tcPr>
          <w:p w:rsidR="00017498" w:rsidRPr="008A2522" w:rsidRDefault="00017498" w:rsidP="00017498">
            <w:pPr>
              <w:spacing w:line="276" w:lineRule="auto"/>
              <w:rPr>
                <w:rFonts w:eastAsiaTheme="minorEastAsia"/>
                <w:sz w:val="18"/>
                <w:szCs w:val="18"/>
              </w:rPr>
            </w:pPr>
            <w:r w:rsidRPr="008A2522">
              <w:rPr>
                <w:rFonts w:eastAsiaTheme="minorEastAsia"/>
                <w:sz w:val="18"/>
                <w:szCs w:val="18"/>
              </w:rPr>
              <w:t>Водонапорная башня со скважиной, площадью 36 кв</w:t>
            </w:r>
            <w:proofErr w:type="gramStart"/>
            <w:r w:rsidRPr="008A2522">
              <w:rPr>
                <w:rFonts w:eastAsiaTheme="minorEastAsia"/>
                <w:sz w:val="18"/>
                <w:szCs w:val="18"/>
              </w:rPr>
              <w:t>.м</w:t>
            </w:r>
            <w:proofErr w:type="gramEnd"/>
            <w:r w:rsidRPr="008A2522">
              <w:rPr>
                <w:rFonts w:eastAsiaTheme="minorEastAsia"/>
                <w:sz w:val="18"/>
                <w:szCs w:val="18"/>
              </w:rPr>
              <w:t>, адрес: Красноярский край, Ужурский район, п. Златоруновск, ул. Мира, 6В</w:t>
            </w:r>
          </w:p>
        </w:tc>
        <w:tc>
          <w:tcPr>
            <w:tcW w:w="3881" w:type="dxa"/>
          </w:tcPr>
          <w:p w:rsidR="00017498" w:rsidRPr="008A2522" w:rsidRDefault="00017498" w:rsidP="00017498">
            <w:pPr>
              <w:spacing w:line="276" w:lineRule="auto"/>
              <w:rPr>
                <w:rFonts w:eastAsiaTheme="minorEastAsia"/>
                <w:sz w:val="18"/>
                <w:szCs w:val="18"/>
              </w:rPr>
            </w:pPr>
            <w:r w:rsidRPr="008A2522">
              <w:rPr>
                <w:rFonts w:eastAsiaTheme="minorEastAsia"/>
                <w:sz w:val="18"/>
                <w:szCs w:val="18"/>
              </w:rPr>
              <w:t>Нежилое здание, год ввода в эксплуатацию 1960 г., срок нормативной эксплуатации 10 лет,</w:t>
            </w:r>
          </w:p>
        </w:tc>
      </w:tr>
    </w:tbl>
    <w:p w:rsidR="00017498" w:rsidRPr="008A2522" w:rsidRDefault="00017498" w:rsidP="00017498">
      <w:pPr>
        <w:widowControl w:val="0"/>
        <w:suppressAutoHyphens/>
        <w:autoSpaceDE w:val="0"/>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jc w:val="right"/>
        <w:rPr>
          <w:rFonts w:ascii="Times New Roman" w:eastAsia="Times New Roman CYR" w:hAnsi="Times New Roman" w:cs="Times New Roman"/>
          <w:b/>
          <w:bCs/>
          <w:sz w:val="18"/>
          <w:szCs w:val="18"/>
          <w:lang w:eastAsia="ar-SA"/>
        </w:rPr>
      </w:pPr>
    </w:p>
    <w:p w:rsidR="00017498" w:rsidRPr="008A2522" w:rsidRDefault="00017498" w:rsidP="00017498">
      <w:pPr>
        <w:widowControl w:val="0"/>
        <w:suppressAutoHyphens/>
        <w:autoSpaceDE w:val="0"/>
        <w:rPr>
          <w:rFonts w:ascii="Times New Roman" w:hAnsi="Times New Roman" w:cs="Times New Roman"/>
          <w:b/>
          <w:color w:val="FF0000"/>
          <w:sz w:val="18"/>
          <w:szCs w:val="18"/>
          <w:lang w:eastAsia="ar-SA"/>
        </w:rPr>
      </w:pPr>
    </w:p>
    <w:p w:rsidR="00017498" w:rsidRPr="008A2522" w:rsidRDefault="00017498" w:rsidP="00017498">
      <w:pPr>
        <w:widowControl w:val="0"/>
        <w:suppressAutoHyphens/>
        <w:autoSpaceDE w:val="0"/>
        <w:ind w:firstLine="600"/>
        <w:jc w:val="center"/>
        <w:rPr>
          <w:rFonts w:ascii="Times New Roman" w:hAnsi="Times New Roman" w:cs="Times New Roman"/>
          <w:b/>
          <w:sz w:val="18"/>
          <w:szCs w:val="18"/>
          <w:lang w:eastAsia="ar-SA"/>
        </w:rPr>
        <w:sectPr w:rsidR="00017498" w:rsidRPr="008A2522" w:rsidSect="00017498">
          <w:footerReference w:type="default" r:id="rId39"/>
          <w:pgSz w:w="11906" w:h="16838"/>
          <w:pgMar w:top="567" w:right="567" w:bottom="567" w:left="1701" w:header="709" w:footer="709" w:gutter="0"/>
          <w:cols w:space="708"/>
          <w:docGrid w:linePitch="360"/>
        </w:sectPr>
      </w:pPr>
    </w:p>
    <w:p w:rsidR="00017498" w:rsidRPr="008A2522" w:rsidRDefault="00017498" w:rsidP="00017498">
      <w:pPr>
        <w:ind w:left="6237"/>
        <w:jc w:val="right"/>
        <w:rPr>
          <w:rFonts w:ascii="Times New Roman" w:hAnsi="Times New Roman" w:cs="Times New Roman"/>
          <w:b/>
          <w:sz w:val="18"/>
          <w:szCs w:val="18"/>
        </w:rPr>
      </w:pPr>
      <w:r w:rsidRPr="008A2522">
        <w:rPr>
          <w:rFonts w:ascii="Times New Roman" w:hAnsi="Times New Roman" w:cs="Times New Roman"/>
          <w:b/>
          <w:sz w:val="18"/>
          <w:szCs w:val="18"/>
        </w:rPr>
        <w:lastRenderedPageBreak/>
        <w:t>Приложение №4</w:t>
      </w:r>
    </w:p>
    <w:p w:rsidR="00017498" w:rsidRPr="008A2522" w:rsidRDefault="00017498" w:rsidP="00017498">
      <w:pPr>
        <w:ind w:left="6237"/>
        <w:jc w:val="right"/>
        <w:rPr>
          <w:rFonts w:ascii="Times New Roman" w:hAnsi="Times New Roman" w:cs="Times New Roman"/>
          <w:b/>
          <w:bCs/>
          <w:sz w:val="18"/>
          <w:szCs w:val="18"/>
        </w:rPr>
      </w:pPr>
      <w:r w:rsidRPr="008A2522">
        <w:rPr>
          <w:rFonts w:ascii="Times New Roman" w:hAnsi="Times New Roman" w:cs="Times New Roman"/>
          <w:b/>
          <w:sz w:val="18"/>
          <w:szCs w:val="18"/>
        </w:rPr>
        <w:t>к конкурсной документации по проведению открытого конкурса на право заключения концессионного соглашения в отношении объектов холодного водоснабжения, находящихся в собственности муниципального образования Златоруновского сельсовета</w:t>
      </w:r>
    </w:p>
    <w:p w:rsidR="00017498" w:rsidRPr="008A2522" w:rsidRDefault="00017498" w:rsidP="00017498">
      <w:pPr>
        <w:ind w:left="6237"/>
        <w:jc w:val="center"/>
        <w:rPr>
          <w:rFonts w:ascii="Times New Roman" w:hAnsi="Times New Roman" w:cs="Times New Roman"/>
          <w:b/>
          <w:sz w:val="18"/>
          <w:szCs w:val="18"/>
        </w:rPr>
      </w:pPr>
    </w:p>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КРИТЕРИИ КОНКУРСА</w:t>
      </w:r>
    </w:p>
    <w:p w:rsidR="00017498" w:rsidRPr="008A2522" w:rsidRDefault="00017498" w:rsidP="00017498">
      <w:pPr>
        <w:pStyle w:val="11"/>
        <w:keepNext w:val="0"/>
        <w:rPr>
          <w:rFonts w:ascii="Times New Roman" w:hAnsi="Times New Roman" w:cs="Times New Roman"/>
          <w:b w:val="0"/>
          <w:sz w:val="18"/>
          <w:szCs w:val="18"/>
        </w:rPr>
      </w:pPr>
      <w:r w:rsidRPr="008A2522">
        <w:rPr>
          <w:rFonts w:ascii="Times New Roman" w:hAnsi="Times New Roman" w:cs="Times New Roman"/>
          <w:b w:val="0"/>
          <w:sz w:val="18"/>
          <w:szCs w:val="18"/>
        </w:rPr>
        <w:t>1. Предельный размер расходов на  реконструкцию и модернизацию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017498" w:rsidRPr="008A2522" w:rsidRDefault="00017498" w:rsidP="00017498">
      <w:pPr>
        <w:autoSpaceDE w:val="0"/>
        <w:autoSpaceDN w:val="0"/>
        <w:adjustRightInd w:val="0"/>
        <w:ind w:firstLine="708"/>
        <w:jc w:val="both"/>
        <w:rPr>
          <w:rFonts w:ascii="Times New Roman" w:hAnsi="Times New Roman" w:cs="Times New Roman"/>
          <w:sz w:val="18"/>
          <w:szCs w:val="18"/>
        </w:rPr>
      </w:pPr>
      <w:r w:rsidRPr="008A2522">
        <w:rPr>
          <w:rFonts w:ascii="Times New Roman" w:hAnsi="Times New Roman" w:cs="Times New Roman"/>
          <w:sz w:val="18"/>
          <w:szCs w:val="18"/>
        </w:rPr>
        <w:t>Предельный размер расходов на создание и реконструкцию объекта концессионного соглашения составляет 1 214 692(Один миллион двести четырнадцать тысяч шестьсот девяносто два</w:t>
      </w:r>
      <w:proofErr w:type="gramStart"/>
      <w:r w:rsidRPr="008A2522">
        <w:rPr>
          <w:rFonts w:ascii="Times New Roman" w:hAnsi="Times New Roman" w:cs="Times New Roman"/>
          <w:sz w:val="18"/>
          <w:szCs w:val="18"/>
        </w:rPr>
        <w:t>)р</w:t>
      </w:r>
      <w:proofErr w:type="gramEnd"/>
      <w:r w:rsidRPr="008A2522">
        <w:rPr>
          <w:rFonts w:ascii="Times New Roman" w:hAnsi="Times New Roman" w:cs="Times New Roman"/>
          <w:sz w:val="18"/>
          <w:szCs w:val="18"/>
        </w:rPr>
        <w:t>убля без НДС за период с 2020 г. до 2029 г.</w:t>
      </w:r>
    </w:p>
    <w:p w:rsidR="00017498" w:rsidRPr="008A2522" w:rsidRDefault="00017498" w:rsidP="00017498">
      <w:pPr>
        <w:autoSpaceDE w:val="0"/>
        <w:autoSpaceDN w:val="0"/>
        <w:adjustRightInd w:val="0"/>
        <w:ind w:firstLine="708"/>
        <w:jc w:val="both"/>
        <w:rPr>
          <w:rFonts w:ascii="Times New Roman" w:hAnsi="Times New Roman" w:cs="Times New Roman"/>
          <w:sz w:val="18"/>
          <w:szCs w:val="18"/>
        </w:rPr>
      </w:pPr>
    </w:p>
    <w:p w:rsidR="00017498" w:rsidRPr="008A2522" w:rsidRDefault="00017498" w:rsidP="00017498">
      <w:pPr>
        <w:pStyle w:val="2"/>
        <w:rPr>
          <w:b w:val="0"/>
          <w:i/>
          <w:sz w:val="18"/>
          <w:szCs w:val="18"/>
        </w:rPr>
      </w:pPr>
      <w:r w:rsidRPr="008A2522">
        <w:rPr>
          <w:b w:val="0"/>
          <w:sz w:val="18"/>
          <w:szCs w:val="18"/>
        </w:rPr>
        <w:t xml:space="preserve">1.1 Предельный размер расходов  реконструкцию  и модернизацию объектов холодного водоснабжения  в составе объекта концессионного соглашения на каждый год срока действия концессионного соглашения </w:t>
      </w:r>
    </w:p>
    <w:tbl>
      <w:tblPr>
        <w:tblW w:w="4931" w:type="pct"/>
        <w:tblLook w:val="00A0"/>
      </w:tblPr>
      <w:tblGrid>
        <w:gridCol w:w="5018"/>
        <w:gridCol w:w="1115"/>
        <w:gridCol w:w="1052"/>
        <w:gridCol w:w="1052"/>
        <w:gridCol w:w="1052"/>
        <w:gridCol w:w="1052"/>
        <w:gridCol w:w="1052"/>
        <w:gridCol w:w="1061"/>
        <w:gridCol w:w="986"/>
        <w:gridCol w:w="1130"/>
        <w:gridCol w:w="1130"/>
      </w:tblGrid>
      <w:tr w:rsidR="00017498" w:rsidRPr="008A2522" w:rsidTr="00017498">
        <w:trPr>
          <w:trHeight w:val="1028"/>
        </w:trPr>
        <w:tc>
          <w:tcPr>
            <w:tcW w:w="1598" w:type="pct"/>
            <w:tcBorders>
              <w:top w:val="single" w:sz="4" w:space="0" w:color="auto"/>
              <w:left w:val="single" w:sz="4" w:space="0" w:color="auto"/>
              <w:bottom w:val="single" w:sz="4" w:space="0" w:color="000000"/>
              <w:right w:val="single" w:sz="4" w:space="0" w:color="000000"/>
            </w:tcBorders>
            <w:noWrap/>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Объем расходов руб. в том числе</w:t>
            </w:r>
          </w:p>
        </w:tc>
        <w:tc>
          <w:tcPr>
            <w:tcW w:w="355" w:type="pct"/>
            <w:tcBorders>
              <w:top w:val="single" w:sz="4" w:space="0" w:color="auto"/>
              <w:left w:val="nil"/>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2020</w:t>
            </w:r>
          </w:p>
        </w:tc>
        <w:tc>
          <w:tcPr>
            <w:tcW w:w="335" w:type="pct"/>
            <w:tcBorders>
              <w:top w:val="single" w:sz="4" w:space="0" w:color="auto"/>
              <w:left w:val="nil"/>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2021</w:t>
            </w:r>
          </w:p>
        </w:tc>
        <w:tc>
          <w:tcPr>
            <w:tcW w:w="335" w:type="pct"/>
            <w:tcBorders>
              <w:top w:val="single" w:sz="4" w:space="0" w:color="auto"/>
              <w:left w:val="nil"/>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2022</w:t>
            </w:r>
          </w:p>
        </w:tc>
        <w:tc>
          <w:tcPr>
            <w:tcW w:w="335" w:type="pct"/>
            <w:tcBorders>
              <w:top w:val="single" w:sz="4" w:space="0" w:color="auto"/>
              <w:left w:val="nil"/>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2023</w:t>
            </w:r>
          </w:p>
        </w:tc>
        <w:tc>
          <w:tcPr>
            <w:tcW w:w="335" w:type="pct"/>
            <w:tcBorders>
              <w:top w:val="single" w:sz="4" w:space="0" w:color="auto"/>
              <w:left w:val="nil"/>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2024</w:t>
            </w:r>
          </w:p>
        </w:tc>
        <w:tc>
          <w:tcPr>
            <w:tcW w:w="335" w:type="pct"/>
            <w:tcBorders>
              <w:top w:val="single" w:sz="4" w:space="0" w:color="auto"/>
              <w:left w:val="nil"/>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2025</w:t>
            </w:r>
          </w:p>
        </w:tc>
        <w:tc>
          <w:tcPr>
            <w:tcW w:w="338" w:type="pct"/>
            <w:tcBorders>
              <w:top w:val="single" w:sz="4" w:space="0" w:color="auto"/>
              <w:left w:val="nil"/>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2026</w:t>
            </w:r>
          </w:p>
        </w:tc>
        <w:tc>
          <w:tcPr>
            <w:tcW w:w="314" w:type="pct"/>
            <w:tcBorders>
              <w:top w:val="single" w:sz="4" w:space="0" w:color="auto"/>
              <w:left w:val="nil"/>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2027</w:t>
            </w:r>
          </w:p>
        </w:tc>
        <w:tc>
          <w:tcPr>
            <w:tcW w:w="360" w:type="pct"/>
            <w:tcBorders>
              <w:top w:val="single" w:sz="4" w:space="0" w:color="auto"/>
              <w:left w:val="nil"/>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2028</w:t>
            </w:r>
          </w:p>
        </w:tc>
        <w:tc>
          <w:tcPr>
            <w:tcW w:w="360" w:type="pct"/>
            <w:tcBorders>
              <w:top w:val="single" w:sz="4" w:space="0" w:color="auto"/>
              <w:left w:val="nil"/>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2029</w:t>
            </w:r>
          </w:p>
        </w:tc>
      </w:tr>
      <w:tr w:rsidR="00017498" w:rsidRPr="008A2522" w:rsidTr="00017498">
        <w:trPr>
          <w:trHeight w:val="201"/>
        </w:trPr>
        <w:tc>
          <w:tcPr>
            <w:tcW w:w="1598" w:type="pct"/>
            <w:tcBorders>
              <w:top w:val="single" w:sz="4" w:space="0" w:color="auto"/>
              <w:left w:val="single" w:sz="4" w:space="0" w:color="auto"/>
              <w:bottom w:val="single" w:sz="4" w:space="0" w:color="auto"/>
              <w:right w:val="single" w:sz="4" w:space="0" w:color="000000"/>
            </w:tcBorders>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Реконструкция и модернизация объектов холодного водоснабжения на территории муниципального образования  Златоруновский сельсовет</w:t>
            </w:r>
          </w:p>
        </w:tc>
        <w:tc>
          <w:tcPr>
            <w:tcW w:w="355" w:type="pc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121469,2</w:t>
            </w:r>
          </w:p>
        </w:tc>
        <w:tc>
          <w:tcPr>
            <w:tcW w:w="335" w:type="pc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121469,2</w:t>
            </w:r>
          </w:p>
        </w:tc>
        <w:tc>
          <w:tcPr>
            <w:tcW w:w="335" w:type="pc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121469,2</w:t>
            </w:r>
          </w:p>
        </w:tc>
        <w:tc>
          <w:tcPr>
            <w:tcW w:w="335" w:type="pc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121469,2</w:t>
            </w:r>
          </w:p>
        </w:tc>
        <w:tc>
          <w:tcPr>
            <w:tcW w:w="335" w:type="pc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121469,2</w:t>
            </w:r>
          </w:p>
        </w:tc>
        <w:tc>
          <w:tcPr>
            <w:tcW w:w="335" w:type="pc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121469,2</w:t>
            </w:r>
          </w:p>
        </w:tc>
        <w:tc>
          <w:tcPr>
            <w:tcW w:w="338" w:type="pc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121469,2</w:t>
            </w:r>
          </w:p>
        </w:tc>
        <w:tc>
          <w:tcPr>
            <w:tcW w:w="314" w:type="pc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121469,2</w:t>
            </w:r>
          </w:p>
        </w:tc>
        <w:tc>
          <w:tcPr>
            <w:tcW w:w="360" w:type="pc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121469,2</w:t>
            </w:r>
          </w:p>
        </w:tc>
        <w:tc>
          <w:tcPr>
            <w:tcW w:w="360" w:type="pc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121469,2</w:t>
            </w:r>
          </w:p>
        </w:tc>
      </w:tr>
    </w:tbl>
    <w:p w:rsidR="00017498" w:rsidRPr="008A2522" w:rsidRDefault="00017498" w:rsidP="00017498">
      <w:pPr>
        <w:autoSpaceDE w:val="0"/>
        <w:autoSpaceDN w:val="0"/>
        <w:adjustRightInd w:val="0"/>
        <w:rPr>
          <w:rFonts w:ascii="Times New Roman" w:hAnsi="Times New Roman" w:cs="Times New Roman"/>
          <w:sz w:val="18"/>
          <w:szCs w:val="18"/>
        </w:rPr>
      </w:pPr>
    </w:p>
    <w:p w:rsidR="00017498" w:rsidRPr="008A2522" w:rsidRDefault="00017498" w:rsidP="00017498">
      <w:pPr>
        <w:autoSpaceDE w:val="0"/>
        <w:autoSpaceDN w:val="0"/>
        <w:adjustRightInd w:val="0"/>
        <w:jc w:val="both"/>
        <w:rPr>
          <w:rFonts w:ascii="Times New Roman" w:hAnsi="Times New Roman" w:cs="Times New Roman"/>
          <w:sz w:val="18"/>
          <w:szCs w:val="18"/>
        </w:rPr>
      </w:pPr>
      <w:r w:rsidRPr="008A2522">
        <w:rPr>
          <w:rFonts w:ascii="Times New Roman" w:hAnsi="Times New Roman" w:cs="Times New Roman"/>
          <w:sz w:val="18"/>
          <w:szCs w:val="18"/>
        </w:rPr>
        <w:t>2. Долгосрочные параметры регулирования деятельности концессионера</w:t>
      </w:r>
    </w:p>
    <w:p w:rsidR="00017498" w:rsidRPr="008A2522" w:rsidRDefault="00017498" w:rsidP="00017498">
      <w:pPr>
        <w:pStyle w:val="11"/>
        <w:keepNext w:val="0"/>
        <w:rPr>
          <w:rFonts w:ascii="Times New Roman" w:hAnsi="Times New Roman" w:cs="Times New Roman"/>
          <w:b w:val="0"/>
          <w:sz w:val="18"/>
          <w:szCs w:val="18"/>
        </w:rPr>
      </w:pPr>
      <w:r w:rsidRPr="008A2522">
        <w:rPr>
          <w:rFonts w:ascii="Times New Roman" w:hAnsi="Times New Roman" w:cs="Times New Roman"/>
          <w:b w:val="0"/>
          <w:sz w:val="18"/>
          <w:szCs w:val="18"/>
        </w:rPr>
        <w:t>2.1 Базовый уровень операционных расходов</w:t>
      </w:r>
    </w:p>
    <w:p w:rsidR="00017498" w:rsidRPr="008A2522" w:rsidRDefault="00017498" w:rsidP="00017498">
      <w:pPr>
        <w:autoSpaceDE w:val="0"/>
        <w:autoSpaceDN w:val="0"/>
        <w:adjustRightInd w:val="0"/>
        <w:jc w:val="both"/>
        <w:rPr>
          <w:rFonts w:ascii="Times New Roman" w:hAnsi="Times New Roman" w:cs="Times New Roman"/>
          <w:sz w:val="18"/>
          <w:szCs w:val="18"/>
        </w:rPr>
      </w:pPr>
      <w:r w:rsidRPr="008A2522">
        <w:rPr>
          <w:rFonts w:ascii="Times New Roman" w:hAnsi="Times New Roman" w:cs="Times New Roman"/>
          <w:sz w:val="18"/>
          <w:szCs w:val="18"/>
        </w:rPr>
        <w:t>Устанавливается следующий максимальный уровень операционных расходов в ценах 2020 г., без учета индексов потребительских цен (тыс. руб., без НДС):</w:t>
      </w:r>
    </w:p>
    <w:tbl>
      <w:tblPr>
        <w:tblW w:w="2585" w:type="pct"/>
        <w:tblLayout w:type="fixed"/>
        <w:tblLook w:val="00A0"/>
      </w:tblPr>
      <w:tblGrid>
        <w:gridCol w:w="6741"/>
        <w:gridCol w:w="1490"/>
      </w:tblGrid>
      <w:tr w:rsidR="00017498" w:rsidRPr="008A2522" w:rsidTr="00017498">
        <w:trPr>
          <w:trHeight w:val="315"/>
        </w:trPr>
        <w:tc>
          <w:tcPr>
            <w:tcW w:w="4095" w:type="pc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Период</w:t>
            </w:r>
          </w:p>
        </w:tc>
        <w:tc>
          <w:tcPr>
            <w:tcW w:w="905" w:type="pct"/>
            <w:tcBorders>
              <w:top w:val="single" w:sz="4" w:space="0" w:color="auto"/>
              <w:left w:val="nil"/>
              <w:bottom w:val="single" w:sz="4" w:space="0" w:color="auto"/>
              <w:right w:val="single" w:sz="4" w:space="0" w:color="auto"/>
            </w:tcBorders>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2020</w:t>
            </w:r>
          </w:p>
        </w:tc>
      </w:tr>
      <w:tr w:rsidR="00017498" w:rsidRPr="008A2522" w:rsidTr="00017498">
        <w:trPr>
          <w:trHeight w:val="315"/>
        </w:trPr>
        <w:tc>
          <w:tcPr>
            <w:tcW w:w="4095" w:type="pct"/>
            <w:tcBorders>
              <w:top w:val="nil"/>
              <w:left w:val="single" w:sz="4" w:space="0" w:color="auto"/>
              <w:bottom w:val="nil"/>
              <w:right w:val="single" w:sz="4" w:space="0" w:color="auto"/>
            </w:tcBorders>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Базовый уровень операционны</w:t>
            </w:r>
            <w:proofErr w:type="gramStart"/>
            <w:r w:rsidRPr="008A2522">
              <w:rPr>
                <w:rFonts w:ascii="Times New Roman" w:hAnsi="Times New Roman" w:cs="Times New Roman"/>
                <w:sz w:val="18"/>
                <w:szCs w:val="18"/>
              </w:rPr>
              <w:t>х(</w:t>
            </w:r>
            <w:proofErr w:type="gramEnd"/>
            <w:r w:rsidRPr="008A2522">
              <w:rPr>
                <w:rFonts w:ascii="Times New Roman" w:hAnsi="Times New Roman" w:cs="Times New Roman"/>
                <w:sz w:val="18"/>
                <w:szCs w:val="18"/>
              </w:rPr>
              <w:t>подконтрольных) расходов, в тыс.руб.:</w:t>
            </w:r>
          </w:p>
        </w:tc>
        <w:tc>
          <w:tcPr>
            <w:tcW w:w="905" w:type="pct"/>
            <w:vMerge w:val="restart"/>
            <w:tcBorders>
              <w:top w:val="single" w:sz="4" w:space="0" w:color="auto"/>
              <w:left w:val="nil"/>
              <w:right w:val="single" w:sz="4" w:space="0" w:color="auto"/>
            </w:tcBorders>
          </w:tcPr>
          <w:p w:rsidR="00017498" w:rsidRPr="008A2522" w:rsidRDefault="00017498" w:rsidP="00017498">
            <w:pPr>
              <w:jc w:val="center"/>
              <w:rPr>
                <w:rFonts w:ascii="Times New Roman" w:hAnsi="Times New Roman" w:cs="Times New Roman"/>
                <w:sz w:val="18"/>
                <w:szCs w:val="18"/>
              </w:rPr>
            </w:pPr>
          </w:p>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lastRenderedPageBreak/>
              <w:t>2650,28</w:t>
            </w:r>
          </w:p>
        </w:tc>
      </w:tr>
      <w:tr w:rsidR="00017498" w:rsidRPr="008A2522" w:rsidTr="00017498">
        <w:trPr>
          <w:trHeight w:val="315"/>
        </w:trPr>
        <w:tc>
          <w:tcPr>
            <w:tcW w:w="4095" w:type="pct"/>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905" w:type="pct"/>
            <w:vMerge/>
            <w:tcBorders>
              <w:left w:val="nil"/>
              <w:bottom w:val="single" w:sz="4" w:space="0" w:color="auto"/>
              <w:right w:val="single" w:sz="4" w:space="0" w:color="auto"/>
            </w:tcBorders>
          </w:tcPr>
          <w:p w:rsidR="00017498" w:rsidRPr="008A2522" w:rsidRDefault="00017498" w:rsidP="00017498">
            <w:pPr>
              <w:jc w:val="center"/>
              <w:rPr>
                <w:rFonts w:ascii="Times New Roman" w:hAnsi="Times New Roman" w:cs="Times New Roman"/>
                <w:sz w:val="18"/>
                <w:szCs w:val="18"/>
              </w:rPr>
            </w:pPr>
          </w:p>
        </w:tc>
      </w:tr>
    </w:tbl>
    <w:p w:rsidR="00017498" w:rsidRPr="008A2522" w:rsidRDefault="00017498" w:rsidP="00017498">
      <w:pPr>
        <w:pStyle w:val="aff5"/>
        <w:keepNext w:val="0"/>
        <w:spacing w:before="0" w:after="0"/>
        <w:rPr>
          <w:b w:val="0"/>
          <w:sz w:val="18"/>
          <w:szCs w:val="18"/>
        </w:rPr>
      </w:pPr>
    </w:p>
    <w:p w:rsidR="00017498" w:rsidRPr="008A2522" w:rsidRDefault="00017498" w:rsidP="00017498">
      <w:pPr>
        <w:pStyle w:val="aff5"/>
        <w:keepNext w:val="0"/>
        <w:spacing w:before="0" w:after="0"/>
        <w:jc w:val="both"/>
        <w:rPr>
          <w:b w:val="0"/>
          <w:sz w:val="18"/>
          <w:szCs w:val="18"/>
        </w:rPr>
      </w:pPr>
      <w:r w:rsidRPr="008A2522">
        <w:rPr>
          <w:b w:val="0"/>
          <w:sz w:val="18"/>
          <w:szCs w:val="18"/>
        </w:rPr>
        <w:t>2.2 Показатели энергосбережения и энергетической эффективности на каждый год срока действия концессионного соглашения</w:t>
      </w:r>
    </w:p>
    <w:p w:rsidR="00017498" w:rsidRPr="008A2522" w:rsidRDefault="00017498" w:rsidP="00017498">
      <w:pPr>
        <w:keepNext/>
        <w:numPr>
          <w:ilvl w:val="2"/>
          <w:numId w:val="0"/>
        </w:numPr>
        <w:tabs>
          <w:tab w:val="left" w:pos="851"/>
        </w:tabs>
        <w:outlineLvl w:val="2"/>
        <w:rPr>
          <w:rFonts w:ascii="Times New Roman" w:hAnsi="Times New Roman" w:cs="Times New Roman"/>
          <w:sz w:val="18"/>
          <w:szCs w:val="18"/>
        </w:rPr>
      </w:pPr>
      <w:r w:rsidRPr="008A2522">
        <w:rPr>
          <w:rFonts w:ascii="Times New Roman" w:hAnsi="Times New Roman" w:cs="Times New Roman"/>
          <w:sz w:val="18"/>
          <w:szCs w:val="18"/>
        </w:rPr>
        <w:t xml:space="preserve">2.2.1 Предельные </w:t>
      </w:r>
      <w:r w:rsidRPr="008A2522">
        <w:rPr>
          <w:rFonts w:ascii="Times New Roman" w:hAnsi="Times New Roman" w:cs="Times New Roman"/>
          <w:sz w:val="18"/>
          <w:szCs w:val="18"/>
          <w:u w:val="single"/>
        </w:rPr>
        <w:t>максимальные показатели</w:t>
      </w:r>
      <w:r w:rsidRPr="008A2522">
        <w:rPr>
          <w:rFonts w:ascii="Times New Roman" w:hAnsi="Times New Roman" w:cs="Times New Roman"/>
          <w:sz w:val="18"/>
          <w:szCs w:val="18"/>
        </w:rPr>
        <w:t xml:space="preserve"> энергосбережения и энергетической эффективности для объекта концессионного соглашения – системы теплоснабжения</w:t>
      </w:r>
    </w:p>
    <w:tbl>
      <w:tblPr>
        <w:tblW w:w="5000" w:type="pct"/>
        <w:tblLook w:val="00A0"/>
      </w:tblPr>
      <w:tblGrid>
        <w:gridCol w:w="4037"/>
        <w:gridCol w:w="1321"/>
        <w:gridCol w:w="952"/>
        <w:gridCol w:w="962"/>
        <w:gridCol w:w="952"/>
        <w:gridCol w:w="962"/>
        <w:gridCol w:w="952"/>
        <w:gridCol w:w="962"/>
        <w:gridCol w:w="952"/>
        <w:gridCol w:w="952"/>
        <w:gridCol w:w="958"/>
        <w:gridCol w:w="888"/>
        <w:gridCol w:w="1070"/>
      </w:tblGrid>
      <w:tr w:rsidR="00017498" w:rsidRPr="008A2522" w:rsidTr="00017498">
        <w:trPr>
          <w:trHeight w:val="1260"/>
        </w:trPr>
        <w:tc>
          <w:tcPr>
            <w:tcW w:w="1268" w:type="pc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Наименование показателя</w:t>
            </w:r>
          </w:p>
        </w:tc>
        <w:tc>
          <w:tcPr>
            <w:tcW w:w="415" w:type="pct"/>
            <w:tcBorders>
              <w:top w:val="single" w:sz="4" w:space="0" w:color="auto"/>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Ед. изм.</w:t>
            </w:r>
          </w:p>
        </w:tc>
        <w:tc>
          <w:tcPr>
            <w:tcW w:w="3317" w:type="pct"/>
            <w:gridSpan w:val="11"/>
            <w:tcBorders>
              <w:top w:val="single" w:sz="4" w:space="0" w:color="auto"/>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Значение показателя по предполагаемым годам концессии</w:t>
            </w:r>
          </w:p>
        </w:tc>
      </w:tr>
      <w:tr w:rsidR="00017498" w:rsidRPr="008A2522" w:rsidTr="00017498">
        <w:trPr>
          <w:trHeight w:val="315"/>
        </w:trPr>
        <w:tc>
          <w:tcPr>
            <w:tcW w:w="1268" w:type="pct"/>
            <w:vMerge w:val="restart"/>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Потери воды</w:t>
            </w:r>
          </w:p>
        </w:tc>
        <w:tc>
          <w:tcPr>
            <w:tcW w:w="415" w:type="pct"/>
            <w:vMerge w:val="restart"/>
            <w:tcBorders>
              <w:top w:val="nil"/>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w:t>
            </w:r>
          </w:p>
        </w:tc>
        <w:tc>
          <w:tcPr>
            <w:tcW w:w="29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2020</w:t>
            </w:r>
          </w:p>
        </w:tc>
        <w:tc>
          <w:tcPr>
            <w:tcW w:w="302"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2021</w:t>
            </w:r>
          </w:p>
        </w:tc>
        <w:tc>
          <w:tcPr>
            <w:tcW w:w="29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2022</w:t>
            </w:r>
          </w:p>
        </w:tc>
        <w:tc>
          <w:tcPr>
            <w:tcW w:w="302"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2023</w:t>
            </w:r>
          </w:p>
        </w:tc>
        <w:tc>
          <w:tcPr>
            <w:tcW w:w="29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2024</w:t>
            </w:r>
          </w:p>
        </w:tc>
        <w:tc>
          <w:tcPr>
            <w:tcW w:w="302"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2025</w:t>
            </w:r>
          </w:p>
        </w:tc>
        <w:tc>
          <w:tcPr>
            <w:tcW w:w="29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2026</w:t>
            </w:r>
          </w:p>
        </w:tc>
        <w:tc>
          <w:tcPr>
            <w:tcW w:w="29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2027</w:t>
            </w:r>
          </w:p>
        </w:tc>
        <w:tc>
          <w:tcPr>
            <w:tcW w:w="301"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2028</w:t>
            </w:r>
          </w:p>
        </w:tc>
        <w:tc>
          <w:tcPr>
            <w:tcW w:w="27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2029</w:t>
            </w:r>
          </w:p>
        </w:tc>
        <w:tc>
          <w:tcPr>
            <w:tcW w:w="336" w:type="pct"/>
            <w:tcBorders>
              <w:top w:val="nil"/>
              <w:left w:val="nil"/>
              <w:bottom w:val="single" w:sz="4" w:space="0" w:color="auto"/>
              <w:right w:val="single" w:sz="4" w:space="0" w:color="auto"/>
            </w:tcBorders>
          </w:tcPr>
          <w:p w:rsidR="00017498" w:rsidRPr="008A2522" w:rsidRDefault="00017498" w:rsidP="00017498">
            <w:pPr>
              <w:jc w:val="right"/>
              <w:rPr>
                <w:rFonts w:ascii="Times New Roman" w:hAnsi="Times New Roman" w:cs="Times New Roman"/>
                <w:b/>
                <w:bCs/>
                <w:sz w:val="18"/>
                <w:szCs w:val="18"/>
              </w:rPr>
            </w:pPr>
          </w:p>
        </w:tc>
      </w:tr>
      <w:tr w:rsidR="00017498" w:rsidRPr="008A2522" w:rsidTr="00017498">
        <w:trPr>
          <w:trHeight w:val="315"/>
        </w:trPr>
        <w:tc>
          <w:tcPr>
            <w:tcW w:w="1268"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415"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29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14,437</w:t>
            </w:r>
          </w:p>
        </w:tc>
        <w:tc>
          <w:tcPr>
            <w:tcW w:w="302"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14,437</w:t>
            </w:r>
          </w:p>
        </w:tc>
        <w:tc>
          <w:tcPr>
            <w:tcW w:w="29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14,437</w:t>
            </w:r>
          </w:p>
        </w:tc>
        <w:tc>
          <w:tcPr>
            <w:tcW w:w="302"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14,437</w:t>
            </w:r>
          </w:p>
        </w:tc>
        <w:tc>
          <w:tcPr>
            <w:tcW w:w="29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14,437</w:t>
            </w:r>
          </w:p>
        </w:tc>
        <w:tc>
          <w:tcPr>
            <w:tcW w:w="302"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14,437</w:t>
            </w:r>
          </w:p>
        </w:tc>
        <w:tc>
          <w:tcPr>
            <w:tcW w:w="29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14,437</w:t>
            </w:r>
          </w:p>
        </w:tc>
        <w:tc>
          <w:tcPr>
            <w:tcW w:w="29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14,437</w:t>
            </w:r>
          </w:p>
        </w:tc>
        <w:tc>
          <w:tcPr>
            <w:tcW w:w="301"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14,437</w:t>
            </w:r>
          </w:p>
        </w:tc>
        <w:tc>
          <w:tcPr>
            <w:tcW w:w="27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14,437</w:t>
            </w:r>
          </w:p>
        </w:tc>
        <w:tc>
          <w:tcPr>
            <w:tcW w:w="336" w:type="pct"/>
            <w:tcBorders>
              <w:top w:val="nil"/>
              <w:left w:val="nil"/>
              <w:bottom w:val="single" w:sz="4" w:space="0" w:color="auto"/>
              <w:right w:val="single" w:sz="4" w:space="0" w:color="auto"/>
            </w:tcBorders>
          </w:tcPr>
          <w:p w:rsidR="00017498" w:rsidRPr="008A2522" w:rsidRDefault="00017498" w:rsidP="00017498">
            <w:pPr>
              <w:rPr>
                <w:rFonts w:ascii="Times New Roman" w:hAnsi="Times New Roman" w:cs="Times New Roman"/>
                <w:sz w:val="18"/>
                <w:szCs w:val="18"/>
              </w:rPr>
            </w:pPr>
          </w:p>
        </w:tc>
      </w:tr>
      <w:tr w:rsidR="00017498" w:rsidRPr="008A2522" w:rsidTr="00017498">
        <w:trPr>
          <w:trHeight w:val="315"/>
        </w:trPr>
        <w:tc>
          <w:tcPr>
            <w:tcW w:w="1268"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415"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299" w:type="pct"/>
            <w:tcBorders>
              <w:top w:val="nil"/>
              <w:left w:val="nil"/>
              <w:bottom w:val="single" w:sz="4" w:space="0" w:color="auto"/>
              <w:right w:val="nil"/>
            </w:tcBorders>
            <w:noWrap/>
            <w:vAlign w:val="center"/>
          </w:tcPr>
          <w:p w:rsidR="00017498" w:rsidRPr="008A2522" w:rsidRDefault="00017498" w:rsidP="00017498">
            <w:pPr>
              <w:jc w:val="center"/>
              <w:rPr>
                <w:rFonts w:ascii="Times New Roman" w:hAnsi="Times New Roman" w:cs="Times New Roman"/>
                <w:sz w:val="18"/>
                <w:szCs w:val="18"/>
              </w:rPr>
            </w:pPr>
          </w:p>
        </w:tc>
        <w:tc>
          <w:tcPr>
            <w:tcW w:w="302" w:type="pct"/>
            <w:tcBorders>
              <w:top w:val="single" w:sz="4" w:space="0" w:color="auto"/>
              <w:left w:val="nil"/>
              <w:bottom w:val="single" w:sz="4" w:space="0" w:color="auto"/>
              <w:right w:val="nil"/>
            </w:tcBorders>
            <w:noWrap/>
            <w:vAlign w:val="center"/>
          </w:tcPr>
          <w:p w:rsidR="00017498" w:rsidRPr="008A2522" w:rsidRDefault="00017498" w:rsidP="00017498">
            <w:pPr>
              <w:jc w:val="center"/>
              <w:rPr>
                <w:rFonts w:ascii="Times New Roman" w:hAnsi="Times New Roman" w:cs="Times New Roman"/>
                <w:sz w:val="18"/>
                <w:szCs w:val="18"/>
              </w:rPr>
            </w:pPr>
          </w:p>
        </w:tc>
        <w:tc>
          <w:tcPr>
            <w:tcW w:w="299" w:type="pct"/>
            <w:tcBorders>
              <w:top w:val="single" w:sz="4" w:space="0" w:color="auto"/>
              <w:left w:val="nil"/>
              <w:bottom w:val="single" w:sz="4" w:space="0" w:color="auto"/>
              <w:right w:val="nil"/>
            </w:tcBorders>
            <w:noWrap/>
            <w:vAlign w:val="center"/>
          </w:tcPr>
          <w:p w:rsidR="00017498" w:rsidRPr="008A2522" w:rsidRDefault="00017498" w:rsidP="00017498">
            <w:pPr>
              <w:jc w:val="center"/>
              <w:rPr>
                <w:rFonts w:ascii="Times New Roman" w:hAnsi="Times New Roman" w:cs="Times New Roman"/>
                <w:sz w:val="18"/>
                <w:szCs w:val="18"/>
              </w:rPr>
            </w:pPr>
          </w:p>
        </w:tc>
        <w:tc>
          <w:tcPr>
            <w:tcW w:w="302" w:type="pct"/>
            <w:tcBorders>
              <w:top w:val="single" w:sz="4" w:space="0" w:color="auto"/>
              <w:left w:val="nil"/>
              <w:bottom w:val="single" w:sz="4" w:space="0" w:color="auto"/>
              <w:right w:val="nil"/>
            </w:tcBorders>
            <w:noWrap/>
            <w:vAlign w:val="center"/>
          </w:tcPr>
          <w:p w:rsidR="00017498" w:rsidRPr="008A2522" w:rsidRDefault="00017498" w:rsidP="00017498">
            <w:pPr>
              <w:jc w:val="center"/>
              <w:rPr>
                <w:rFonts w:ascii="Times New Roman" w:hAnsi="Times New Roman" w:cs="Times New Roman"/>
                <w:sz w:val="18"/>
                <w:szCs w:val="18"/>
              </w:rPr>
            </w:pPr>
          </w:p>
        </w:tc>
        <w:tc>
          <w:tcPr>
            <w:tcW w:w="299" w:type="pct"/>
            <w:tcBorders>
              <w:top w:val="single" w:sz="4" w:space="0" w:color="auto"/>
              <w:left w:val="nil"/>
              <w:bottom w:val="single" w:sz="4" w:space="0" w:color="auto"/>
              <w:right w:val="nil"/>
            </w:tcBorders>
            <w:noWrap/>
            <w:vAlign w:val="center"/>
          </w:tcPr>
          <w:p w:rsidR="00017498" w:rsidRPr="008A2522" w:rsidRDefault="00017498" w:rsidP="00017498">
            <w:pPr>
              <w:jc w:val="center"/>
              <w:rPr>
                <w:rFonts w:ascii="Times New Roman" w:hAnsi="Times New Roman" w:cs="Times New Roman"/>
                <w:sz w:val="18"/>
                <w:szCs w:val="18"/>
              </w:rPr>
            </w:pPr>
          </w:p>
        </w:tc>
        <w:tc>
          <w:tcPr>
            <w:tcW w:w="302" w:type="pct"/>
            <w:tcBorders>
              <w:top w:val="single" w:sz="4" w:space="0" w:color="auto"/>
              <w:left w:val="nil"/>
              <w:bottom w:val="single" w:sz="4" w:space="0" w:color="auto"/>
              <w:right w:val="nil"/>
            </w:tcBorders>
            <w:noWrap/>
            <w:vAlign w:val="center"/>
          </w:tcPr>
          <w:p w:rsidR="00017498" w:rsidRPr="008A2522" w:rsidRDefault="00017498" w:rsidP="00017498">
            <w:pPr>
              <w:jc w:val="center"/>
              <w:rPr>
                <w:rFonts w:ascii="Times New Roman" w:hAnsi="Times New Roman" w:cs="Times New Roman"/>
                <w:sz w:val="18"/>
                <w:szCs w:val="18"/>
              </w:rPr>
            </w:pPr>
          </w:p>
        </w:tc>
        <w:tc>
          <w:tcPr>
            <w:tcW w:w="299" w:type="pct"/>
            <w:tcBorders>
              <w:top w:val="single" w:sz="4" w:space="0" w:color="auto"/>
              <w:left w:val="nil"/>
              <w:bottom w:val="single" w:sz="4" w:space="0" w:color="auto"/>
              <w:right w:val="nil"/>
            </w:tcBorders>
            <w:noWrap/>
            <w:vAlign w:val="center"/>
          </w:tcPr>
          <w:p w:rsidR="00017498" w:rsidRPr="008A2522" w:rsidRDefault="00017498" w:rsidP="00017498">
            <w:pPr>
              <w:jc w:val="center"/>
              <w:rPr>
                <w:rFonts w:ascii="Times New Roman" w:hAnsi="Times New Roman" w:cs="Times New Roman"/>
                <w:sz w:val="18"/>
                <w:szCs w:val="18"/>
              </w:rPr>
            </w:pPr>
          </w:p>
        </w:tc>
        <w:tc>
          <w:tcPr>
            <w:tcW w:w="299" w:type="pct"/>
            <w:tcBorders>
              <w:top w:val="single" w:sz="4" w:space="0" w:color="auto"/>
              <w:left w:val="nil"/>
              <w:bottom w:val="single" w:sz="4" w:space="0" w:color="auto"/>
              <w:right w:val="nil"/>
            </w:tcBorders>
            <w:noWrap/>
            <w:vAlign w:val="center"/>
          </w:tcPr>
          <w:p w:rsidR="00017498" w:rsidRPr="008A2522" w:rsidRDefault="00017498" w:rsidP="00017498">
            <w:pPr>
              <w:jc w:val="center"/>
              <w:rPr>
                <w:rFonts w:ascii="Times New Roman" w:hAnsi="Times New Roman" w:cs="Times New Roman"/>
                <w:sz w:val="18"/>
                <w:szCs w:val="18"/>
              </w:rPr>
            </w:pPr>
          </w:p>
        </w:tc>
        <w:tc>
          <w:tcPr>
            <w:tcW w:w="301" w:type="pct"/>
            <w:tcBorders>
              <w:top w:val="single" w:sz="4" w:space="0" w:color="auto"/>
              <w:left w:val="nil"/>
              <w:bottom w:val="single" w:sz="4" w:space="0" w:color="auto"/>
              <w:right w:val="nil"/>
            </w:tcBorders>
            <w:noWrap/>
            <w:vAlign w:val="center"/>
          </w:tcPr>
          <w:p w:rsidR="00017498" w:rsidRPr="008A2522" w:rsidRDefault="00017498" w:rsidP="00017498">
            <w:pPr>
              <w:jc w:val="center"/>
              <w:rPr>
                <w:rFonts w:ascii="Times New Roman" w:hAnsi="Times New Roman" w:cs="Times New Roman"/>
                <w:sz w:val="18"/>
                <w:szCs w:val="18"/>
              </w:rPr>
            </w:pPr>
          </w:p>
        </w:tc>
        <w:tc>
          <w:tcPr>
            <w:tcW w:w="27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sz w:val="18"/>
                <w:szCs w:val="18"/>
              </w:rPr>
            </w:pPr>
          </w:p>
        </w:tc>
        <w:tc>
          <w:tcPr>
            <w:tcW w:w="336" w:type="pct"/>
            <w:tcBorders>
              <w:top w:val="nil"/>
              <w:left w:val="nil"/>
              <w:bottom w:val="single" w:sz="4" w:space="0" w:color="auto"/>
              <w:right w:val="single" w:sz="4" w:space="0" w:color="auto"/>
            </w:tcBorders>
          </w:tcPr>
          <w:p w:rsidR="00017498" w:rsidRPr="008A2522" w:rsidRDefault="00017498" w:rsidP="00017498">
            <w:pPr>
              <w:rPr>
                <w:rFonts w:ascii="Times New Roman" w:hAnsi="Times New Roman" w:cs="Times New Roman"/>
                <w:sz w:val="18"/>
                <w:szCs w:val="18"/>
              </w:rPr>
            </w:pPr>
          </w:p>
        </w:tc>
      </w:tr>
      <w:tr w:rsidR="00017498" w:rsidRPr="008A2522" w:rsidTr="00017498">
        <w:trPr>
          <w:trHeight w:val="315"/>
        </w:trPr>
        <w:tc>
          <w:tcPr>
            <w:tcW w:w="1268" w:type="pct"/>
            <w:vMerge w:val="restart"/>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Удельный расход электрической энергии на подготовку питьевой воды, на единицу объема воды, отпускаемой в сеть</w:t>
            </w:r>
          </w:p>
        </w:tc>
        <w:tc>
          <w:tcPr>
            <w:tcW w:w="415" w:type="pct"/>
            <w:vMerge w:val="restart"/>
            <w:tcBorders>
              <w:top w:val="nil"/>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xml:space="preserve">кВт – </w:t>
            </w:r>
            <w:proofErr w:type="gramStart"/>
            <w:r w:rsidRPr="008A2522">
              <w:rPr>
                <w:rFonts w:ascii="Times New Roman" w:hAnsi="Times New Roman" w:cs="Times New Roman"/>
                <w:sz w:val="18"/>
                <w:szCs w:val="18"/>
              </w:rPr>
              <w:t>ч</w:t>
            </w:r>
            <w:proofErr w:type="gramEnd"/>
            <w:r w:rsidRPr="008A2522">
              <w:rPr>
                <w:rFonts w:ascii="Times New Roman" w:hAnsi="Times New Roman" w:cs="Times New Roman"/>
                <w:sz w:val="18"/>
                <w:szCs w:val="18"/>
              </w:rPr>
              <w:t>/м3</w:t>
            </w:r>
          </w:p>
        </w:tc>
        <w:tc>
          <w:tcPr>
            <w:tcW w:w="29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2020</w:t>
            </w:r>
          </w:p>
        </w:tc>
        <w:tc>
          <w:tcPr>
            <w:tcW w:w="302"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2021</w:t>
            </w:r>
          </w:p>
        </w:tc>
        <w:tc>
          <w:tcPr>
            <w:tcW w:w="29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2022</w:t>
            </w:r>
          </w:p>
        </w:tc>
        <w:tc>
          <w:tcPr>
            <w:tcW w:w="302"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2023</w:t>
            </w:r>
          </w:p>
        </w:tc>
        <w:tc>
          <w:tcPr>
            <w:tcW w:w="29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2024</w:t>
            </w:r>
          </w:p>
        </w:tc>
        <w:tc>
          <w:tcPr>
            <w:tcW w:w="302"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2025</w:t>
            </w:r>
          </w:p>
        </w:tc>
        <w:tc>
          <w:tcPr>
            <w:tcW w:w="29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2026</w:t>
            </w:r>
          </w:p>
        </w:tc>
        <w:tc>
          <w:tcPr>
            <w:tcW w:w="29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2027</w:t>
            </w:r>
          </w:p>
        </w:tc>
        <w:tc>
          <w:tcPr>
            <w:tcW w:w="301"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2028</w:t>
            </w:r>
          </w:p>
        </w:tc>
        <w:tc>
          <w:tcPr>
            <w:tcW w:w="27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2029</w:t>
            </w:r>
          </w:p>
        </w:tc>
        <w:tc>
          <w:tcPr>
            <w:tcW w:w="336" w:type="pct"/>
            <w:tcBorders>
              <w:top w:val="nil"/>
              <w:left w:val="nil"/>
              <w:bottom w:val="single" w:sz="4" w:space="0" w:color="auto"/>
              <w:right w:val="single" w:sz="4" w:space="0" w:color="auto"/>
            </w:tcBorders>
          </w:tcPr>
          <w:p w:rsidR="00017498" w:rsidRPr="008A2522" w:rsidRDefault="00017498" w:rsidP="00017498">
            <w:pPr>
              <w:jc w:val="right"/>
              <w:rPr>
                <w:rFonts w:ascii="Times New Roman" w:hAnsi="Times New Roman" w:cs="Times New Roman"/>
                <w:b/>
                <w:bCs/>
                <w:sz w:val="18"/>
                <w:szCs w:val="18"/>
              </w:rPr>
            </w:pPr>
          </w:p>
        </w:tc>
      </w:tr>
      <w:tr w:rsidR="00017498" w:rsidRPr="008A2522" w:rsidTr="00017498">
        <w:trPr>
          <w:trHeight w:val="315"/>
        </w:trPr>
        <w:tc>
          <w:tcPr>
            <w:tcW w:w="1268"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415"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29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0,69</w:t>
            </w:r>
          </w:p>
        </w:tc>
        <w:tc>
          <w:tcPr>
            <w:tcW w:w="302"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0,69</w:t>
            </w:r>
          </w:p>
        </w:tc>
        <w:tc>
          <w:tcPr>
            <w:tcW w:w="29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0,69</w:t>
            </w:r>
          </w:p>
        </w:tc>
        <w:tc>
          <w:tcPr>
            <w:tcW w:w="302"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0,69</w:t>
            </w:r>
          </w:p>
        </w:tc>
        <w:tc>
          <w:tcPr>
            <w:tcW w:w="29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0,69</w:t>
            </w:r>
          </w:p>
        </w:tc>
        <w:tc>
          <w:tcPr>
            <w:tcW w:w="302"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0,69</w:t>
            </w:r>
          </w:p>
        </w:tc>
        <w:tc>
          <w:tcPr>
            <w:tcW w:w="29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0,69</w:t>
            </w:r>
          </w:p>
        </w:tc>
        <w:tc>
          <w:tcPr>
            <w:tcW w:w="29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0,69</w:t>
            </w:r>
          </w:p>
        </w:tc>
        <w:tc>
          <w:tcPr>
            <w:tcW w:w="301"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0,69</w:t>
            </w:r>
          </w:p>
        </w:tc>
        <w:tc>
          <w:tcPr>
            <w:tcW w:w="27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0,69</w:t>
            </w:r>
          </w:p>
        </w:tc>
        <w:tc>
          <w:tcPr>
            <w:tcW w:w="336" w:type="pct"/>
            <w:tcBorders>
              <w:top w:val="nil"/>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p>
        </w:tc>
      </w:tr>
      <w:tr w:rsidR="00017498" w:rsidRPr="008A2522" w:rsidTr="00017498">
        <w:trPr>
          <w:trHeight w:val="315"/>
        </w:trPr>
        <w:tc>
          <w:tcPr>
            <w:tcW w:w="1268"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415"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299" w:type="pct"/>
            <w:tcBorders>
              <w:top w:val="nil"/>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02"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29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02"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29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02"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29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29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01"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27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36" w:type="pct"/>
            <w:tcBorders>
              <w:top w:val="nil"/>
              <w:left w:val="nil"/>
              <w:bottom w:val="single" w:sz="4" w:space="0" w:color="auto"/>
              <w:right w:val="single" w:sz="4" w:space="0" w:color="auto"/>
            </w:tcBorders>
          </w:tcPr>
          <w:p w:rsidR="00017498" w:rsidRPr="008A2522" w:rsidRDefault="00017498" w:rsidP="00017498">
            <w:pPr>
              <w:rPr>
                <w:rFonts w:ascii="Times New Roman" w:hAnsi="Times New Roman" w:cs="Times New Roman"/>
                <w:sz w:val="18"/>
                <w:szCs w:val="18"/>
              </w:rPr>
            </w:pPr>
          </w:p>
        </w:tc>
      </w:tr>
      <w:tr w:rsidR="00017498" w:rsidRPr="008A2522" w:rsidTr="00017498">
        <w:trPr>
          <w:trHeight w:val="315"/>
        </w:trPr>
        <w:tc>
          <w:tcPr>
            <w:tcW w:w="1268" w:type="pct"/>
            <w:vMerge w:val="restar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Удельный расход электрической энергии на транспортировку питьевой воды на единицу объема транспортируемой воды</w:t>
            </w:r>
          </w:p>
        </w:tc>
        <w:tc>
          <w:tcPr>
            <w:tcW w:w="415" w:type="pct"/>
            <w:vMerge w:val="restar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xml:space="preserve">кВт – </w:t>
            </w:r>
            <w:proofErr w:type="gramStart"/>
            <w:r w:rsidRPr="008A2522">
              <w:rPr>
                <w:rFonts w:ascii="Times New Roman" w:hAnsi="Times New Roman" w:cs="Times New Roman"/>
                <w:sz w:val="18"/>
                <w:szCs w:val="18"/>
              </w:rPr>
              <w:t>ч</w:t>
            </w:r>
            <w:proofErr w:type="gramEnd"/>
            <w:r w:rsidRPr="008A2522">
              <w:rPr>
                <w:rFonts w:ascii="Times New Roman" w:hAnsi="Times New Roman" w:cs="Times New Roman"/>
                <w:sz w:val="18"/>
                <w:szCs w:val="18"/>
              </w:rPr>
              <w:t>/м3</w:t>
            </w:r>
          </w:p>
        </w:tc>
        <w:tc>
          <w:tcPr>
            <w:tcW w:w="299" w:type="pct"/>
            <w:tcBorders>
              <w:top w:val="single" w:sz="4" w:space="0" w:color="auto"/>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2020</w:t>
            </w:r>
          </w:p>
        </w:tc>
        <w:tc>
          <w:tcPr>
            <w:tcW w:w="302" w:type="pct"/>
            <w:tcBorders>
              <w:top w:val="single" w:sz="4" w:space="0" w:color="auto"/>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2021</w:t>
            </w:r>
          </w:p>
        </w:tc>
        <w:tc>
          <w:tcPr>
            <w:tcW w:w="299" w:type="pct"/>
            <w:tcBorders>
              <w:top w:val="single" w:sz="4" w:space="0" w:color="auto"/>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2022</w:t>
            </w:r>
          </w:p>
        </w:tc>
        <w:tc>
          <w:tcPr>
            <w:tcW w:w="302" w:type="pct"/>
            <w:tcBorders>
              <w:top w:val="single" w:sz="4" w:space="0" w:color="auto"/>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2023</w:t>
            </w:r>
          </w:p>
        </w:tc>
        <w:tc>
          <w:tcPr>
            <w:tcW w:w="299" w:type="pct"/>
            <w:tcBorders>
              <w:top w:val="single" w:sz="4" w:space="0" w:color="auto"/>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2024</w:t>
            </w:r>
          </w:p>
        </w:tc>
        <w:tc>
          <w:tcPr>
            <w:tcW w:w="302" w:type="pct"/>
            <w:tcBorders>
              <w:top w:val="single" w:sz="4" w:space="0" w:color="auto"/>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2025</w:t>
            </w:r>
          </w:p>
        </w:tc>
        <w:tc>
          <w:tcPr>
            <w:tcW w:w="299" w:type="pct"/>
            <w:tcBorders>
              <w:top w:val="single" w:sz="4" w:space="0" w:color="auto"/>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2026</w:t>
            </w:r>
          </w:p>
        </w:tc>
        <w:tc>
          <w:tcPr>
            <w:tcW w:w="299" w:type="pct"/>
            <w:tcBorders>
              <w:top w:val="single" w:sz="4" w:space="0" w:color="auto"/>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2027</w:t>
            </w:r>
          </w:p>
        </w:tc>
        <w:tc>
          <w:tcPr>
            <w:tcW w:w="301" w:type="pct"/>
            <w:tcBorders>
              <w:top w:val="single" w:sz="4" w:space="0" w:color="auto"/>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2028</w:t>
            </w:r>
          </w:p>
        </w:tc>
        <w:tc>
          <w:tcPr>
            <w:tcW w:w="279" w:type="pct"/>
            <w:tcBorders>
              <w:top w:val="single" w:sz="4" w:space="0" w:color="auto"/>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2029</w:t>
            </w:r>
          </w:p>
        </w:tc>
        <w:tc>
          <w:tcPr>
            <w:tcW w:w="336" w:type="pct"/>
            <w:tcBorders>
              <w:top w:val="single" w:sz="4" w:space="0" w:color="auto"/>
              <w:left w:val="nil"/>
              <w:bottom w:val="single" w:sz="4" w:space="0" w:color="auto"/>
              <w:right w:val="single" w:sz="4" w:space="0" w:color="auto"/>
            </w:tcBorders>
          </w:tcPr>
          <w:p w:rsidR="00017498" w:rsidRPr="008A2522" w:rsidRDefault="00017498" w:rsidP="00017498">
            <w:pPr>
              <w:jc w:val="right"/>
              <w:rPr>
                <w:rFonts w:ascii="Times New Roman" w:hAnsi="Times New Roman" w:cs="Times New Roman"/>
                <w:b/>
                <w:bCs/>
                <w:sz w:val="18"/>
                <w:szCs w:val="18"/>
              </w:rPr>
            </w:pPr>
          </w:p>
        </w:tc>
      </w:tr>
      <w:tr w:rsidR="00017498" w:rsidRPr="008A2522" w:rsidTr="00017498">
        <w:trPr>
          <w:trHeight w:val="315"/>
        </w:trPr>
        <w:tc>
          <w:tcPr>
            <w:tcW w:w="1268"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415"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29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0,00</w:t>
            </w:r>
          </w:p>
        </w:tc>
        <w:tc>
          <w:tcPr>
            <w:tcW w:w="302"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0,00</w:t>
            </w:r>
          </w:p>
        </w:tc>
        <w:tc>
          <w:tcPr>
            <w:tcW w:w="29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0,00</w:t>
            </w:r>
          </w:p>
        </w:tc>
        <w:tc>
          <w:tcPr>
            <w:tcW w:w="302"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0,00</w:t>
            </w:r>
          </w:p>
        </w:tc>
        <w:tc>
          <w:tcPr>
            <w:tcW w:w="29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0,00</w:t>
            </w:r>
          </w:p>
        </w:tc>
        <w:tc>
          <w:tcPr>
            <w:tcW w:w="302"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0,00</w:t>
            </w:r>
          </w:p>
        </w:tc>
        <w:tc>
          <w:tcPr>
            <w:tcW w:w="29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0,00</w:t>
            </w:r>
          </w:p>
        </w:tc>
        <w:tc>
          <w:tcPr>
            <w:tcW w:w="29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0,00</w:t>
            </w:r>
          </w:p>
        </w:tc>
        <w:tc>
          <w:tcPr>
            <w:tcW w:w="301"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0,00</w:t>
            </w:r>
          </w:p>
        </w:tc>
        <w:tc>
          <w:tcPr>
            <w:tcW w:w="27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p>
        </w:tc>
      </w:tr>
      <w:tr w:rsidR="00017498" w:rsidRPr="008A2522" w:rsidTr="00017498">
        <w:trPr>
          <w:trHeight w:val="315"/>
        </w:trPr>
        <w:tc>
          <w:tcPr>
            <w:tcW w:w="1268"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415"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299" w:type="pct"/>
            <w:tcBorders>
              <w:top w:val="nil"/>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02"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29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02"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29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02"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29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29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01"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27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36" w:type="pct"/>
            <w:tcBorders>
              <w:top w:val="nil"/>
              <w:left w:val="nil"/>
              <w:bottom w:val="single" w:sz="4" w:space="0" w:color="auto"/>
              <w:right w:val="single" w:sz="4" w:space="0" w:color="auto"/>
            </w:tcBorders>
          </w:tcPr>
          <w:p w:rsidR="00017498" w:rsidRPr="008A2522" w:rsidRDefault="00017498" w:rsidP="00017498">
            <w:pPr>
              <w:rPr>
                <w:rFonts w:ascii="Times New Roman" w:hAnsi="Times New Roman" w:cs="Times New Roman"/>
                <w:sz w:val="18"/>
                <w:szCs w:val="18"/>
              </w:rPr>
            </w:pPr>
          </w:p>
        </w:tc>
      </w:tr>
    </w:tbl>
    <w:p w:rsidR="00017498" w:rsidRPr="008A2522" w:rsidRDefault="00017498" w:rsidP="00017498">
      <w:pPr>
        <w:widowControl w:val="0"/>
        <w:suppressAutoHyphens/>
        <w:autoSpaceDE w:val="0"/>
        <w:rPr>
          <w:rFonts w:ascii="Times New Roman" w:hAnsi="Times New Roman" w:cs="Times New Roman"/>
          <w:b/>
          <w:sz w:val="18"/>
          <w:szCs w:val="18"/>
          <w:lang w:eastAsia="ar-SA"/>
        </w:rPr>
        <w:sectPr w:rsidR="00017498" w:rsidRPr="008A2522" w:rsidSect="00017498">
          <w:pgSz w:w="16838" w:h="11906" w:orient="landscape"/>
          <w:pgMar w:top="567" w:right="567" w:bottom="1701" w:left="567" w:header="709" w:footer="709" w:gutter="0"/>
          <w:cols w:space="708"/>
          <w:docGrid w:linePitch="360"/>
        </w:sectPr>
      </w:pPr>
    </w:p>
    <w:p w:rsidR="00017498" w:rsidRPr="008A2522" w:rsidRDefault="00017498" w:rsidP="00017498">
      <w:pPr>
        <w:keepNext/>
        <w:widowControl w:val="0"/>
        <w:tabs>
          <w:tab w:val="left" w:pos="9356"/>
        </w:tabs>
        <w:suppressAutoHyphens/>
        <w:autoSpaceDE w:val="0"/>
        <w:autoSpaceDN w:val="0"/>
        <w:ind w:left="3402"/>
        <w:jc w:val="right"/>
        <w:rPr>
          <w:rFonts w:ascii="Times New Roman" w:eastAsia="Times New Roman CYR" w:hAnsi="Times New Roman" w:cs="Times New Roman"/>
          <w:b/>
          <w:bCs/>
          <w:kern w:val="3"/>
          <w:sz w:val="18"/>
          <w:szCs w:val="18"/>
          <w:lang w:eastAsia="ja-JP" w:bidi="fa-IR"/>
        </w:rPr>
      </w:pPr>
      <w:r w:rsidRPr="008A2522">
        <w:rPr>
          <w:rFonts w:ascii="Times New Roman" w:eastAsia="Times New Roman CYR" w:hAnsi="Times New Roman" w:cs="Times New Roman"/>
          <w:b/>
          <w:bCs/>
          <w:kern w:val="3"/>
          <w:sz w:val="18"/>
          <w:szCs w:val="18"/>
          <w:lang w:eastAsia="ja-JP" w:bidi="fa-IR"/>
        </w:rPr>
        <w:lastRenderedPageBreak/>
        <w:t>Приложение №5</w:t>
      </w:r>
    </w:p>
    <w:p w:rsidR="00017498" w:rsidRPr="008A2522" w:rsidRDefault="00017498" w:rsidP="00017498">
      <w:pPr>
        <w:keepNext/>
        <w:widowControl w:val="0"/>
        <w:tabs>
          <w:tab w:val="left" w:pos="9356"/>
        </w:tabs>
        <w:suppressAutoHyphens/>
        <w:autoSpaceDE w:val="0"/>
        <w:autoSpaceDN w:val="0"/>
        <w:ind w:left="3402"/>
        <w:jc w:val="right"/>
        <w:rPr>
          <w:rFonts w:ascii="Times New Roman" w:eastAsia="Times New Roman CYR" w:hAnsi="Times New Roman" w:cs="Times New Roman"/>
          <w:b/>
          <w:bCs/>
          <w:kern w:val="3"/>
          <w:sz w:val="18"/>
          <w:szCs w:val="18"/>
          <w:lang w:eastAsia="ja-JP" w:bidi="fa-IR"/>
        </w:rPr>
      </w:pPr>
      <w:proofErr w:type="gramStart"/>
      <w:r w:rsidRPr="008A2522">
        <w:rPr>
          <w:rFonts w:ascii="Times New Roman" w:eastAsia="Times New Roman CYR" w:hAnsi="Times New Roman" w:cs="Times New Roman"/>
          <w:b/>
          <w:bCs/>
          <w:kern w:val="3"/>
          <w:sz w:val="18"/>
          <w:szCs w:val="18"/>
          <w:lang w:eastAsia="ja-JP" w:bidi="fa-IR"/>
        </w:rPr>
        <w:t>к конкурсной документации по проведению открытого конкурса на право заключения концессионного соглашения в отношении объектов холодного водоснабжения находящихся в собственности</w:t>
      </w:r>
      <w:proofErr w:type="gramEnd"/>
      <w:r w:rsidRPr="008A2522">
        <w:rPr>
          <w:rFonts w:ascii="Times New Roman" w:eastAsia="Times New Roman CYR" w:hAnsi="Times New Roman" w:cs="Times New Roman"/>
          <w:b/>
          <w:bCs/>
          <w:kern w:val="3"/>
          <w:sz w:val="18"/>
          <w:szCs w:val="18"/>
          <w:lang w:eastAsia="ja-JP" w:bidi="fa-IR"/>
        </w:rPr>
        <w:t xml:space="preserve"> муниципального образования Златоруновский сельсовет</w:t>
      </w:r>
    </w:p>
    <w:p w:rsidR="00017498" w:rsidRPr="008A2522" w:rsidRDefault="00017498" w:rsidP="00017498">
      <w:pPr>
        <w:widowControl w:val="0"/>
        <w:suppressAutoHyphens/>
        <w:autoSpaceDE w:val="0"/>
        <w:autoSpaceDN w:val="0"/>
        <w:jc w:val="right"/>
        <w:textAlignment w:val="baseline"/>
        <w:rPr>
          <w:rFonts w:ascii="Times New Roman" w:hAnsi="Times New Roman" w:cs="Times New Roman"/>
          <w:kern w:val="3"/>
          <w:sz w:val="18"/>
          <w:szCs w:val="18"/>
          <w:lang w:eastAsia="ja-JP" w:bidi="fa-IR"/>
        </w:rPr>
      </w:pPr>
    </w:p>
    <w:p w:rsidR="00017498" w:rsidRPr="008A2522" w:rsidRDefault="00017498" w:rsidP="00017498">
      <w:pPr>
        <w:jc w:val="right"/>
        <w:rPr>
          <w:rFonts w:ascii="Times New Roman" w:eastAsia="Calibri" w:hAnsi="Times New Roman" w:cs="Times New Roman"/>
          <w:sz w:val="18"/>
          <w:szCs w:val="18"/>
        </w:rPr>
      </w:pPr>
      <w:r w:rsidRPr="008A2522">
        <w:rPr>
          <w:rFonts w:ascii="Times New Roman" w:eastAsia="Calibri" w:hAnsi="Times New Roman" w:cs="Times New Roman"/>
          <w:sz w:val="18"/>
          <w:szCs w:val="18"/>
        </w:rPr>
        <w:t xml:space="preserve">Форма </w:t>
      </w:r>
    </w:p>
    <w:p w:rsidR="00017498" w:rsidRPr="008A2522" w:rsidRDefault="00017498" w:rsidP="00017498">
      <w:pPr>
        <w:jc w:val="center"/>
        <w:rPr>
          <w:rFonts w:ascii="Times New Roman" w:eastAsia="Calibri" w:hAnsi="Times New Roman" w:cs="Times New Roman"/>
          <w:sz w:val="18"/>
          <w:szCs w:val="18"/>
        </w:rPr>
      </w:pPr>
      <w:r w:rsidRPr="008A2522">
        <w:rPr>
          <w:rFonts w:ascii="Times New Roman" w:eastAsia="Calibri" w:hAnsi="Times New Roman" w:cs="Times New Roman"/>
          <w:b/>
          <w:sz w:val="18"/>
          <w:szCs w:val="18"/>
        </w:rPr>
        <w:t>«Конкурсное предложение»</w:t>
      </w:r>
    </w:p>
    <w:p w:rsidR="00017498" w:rsidRPr="008A2522" w:rsidRDefault="00017498" w:rsidP="00017498">
      <w:pPr>
        <w:jc w:val="right"/>
        <w:rPr>
          <w:rFonts w:ascii="Times New Roman" w:eastAsia="Calibri" w:hAnsi="Times New Roman" w:cs="Times New Roman"/>
          <w:sz w:val="18"/>
          <w:szCs w:val="18"/>
        </w:rPr>
      </w:pPr>
      <w:r w:rsidRPr="008A2522">
        <w:rPr>
          <w:rFonts w:ascii="Times New Roman" w:eastAsia="Calibri" w:hAnsi="Times New Roman" w:cs="Times New Roman"/>
          <w:sz w:val="18"/>
          <w:szCs w:val="18"/>
        </w:rPr>
        <w:t>Общая часть</w:t>
      </w:r>
    </w:p>
    <w:p w:rsidR="00017498" w:rsidRPr="008A2522" w:rsidRDefault="00017498" w:rsidP="00017498">
      <w:pPr>
        <w:jc w:val="both"/>
        <w:rPr>
          <w:rFonts w:ascii="Times New Roman" w:eastAsia="Calibri" w:hAnsi="Times New Roman" w:cs="Times New Roman"/>
          <w:sz w:val="18"/>
          <w:szCs w:val="18"/>
        </w:rPr>
      </w:pPr>
      <w:r w:rsidRPr="008A2522">
        <w:rPr>
          <w:rFonts w:ascii="Times New Roman" w:eastAsia="Calibri" w:hAnsi="Times New Roman" w:cs="Times New Roman"/>
          <w:sz w:val="18"/>
          <w:szCs w:val="18"/>
        </w:rPr>
        <w:t xml:space="preserve">Настоящим ______________________________________________________________ </w:t>
      </w:r>
    </w:p>
    <w:p w:rsidR="00017498" w:rsidRPr="008A2522" w:rsidRDefault="00017498" w:rsidP="00017498">
      <w:pPr>
        <w:jc w:val="center"/>
        <w:rPr>
          <w:rFonts w:ascii="Times New Roman" w:eastAsia="Calibri" w:hAnsi="Times New Roman" w:cs="Times New Roman"/>
          <w:i/>
          <w:sz w:val="18"/>
          <w:szCs w:val="18"/>
        </w:rPr>
      </w:pPr>
      <w:r w:rsidRPr="008A2522">
        <w:rPr>
          <w:rFonts w:ascii="Times New Roman" w:eastAsia="Calibri" w:hAnsi="Times New Roman" w:cs="Times New Roman"/>
          <w:i/>
          <w:sz w:val="18"/>
          <w:szCs w:val="18"/>
        </w:rPr>
        <w:t xml:space="preserve">                            (наименование/ФИО, адрес, электронная почта, тел/факс Участника конкурса)</w:t>
      </w:r>
    </w:p>
    <w:p w:rsidR="00017498" w:rsidRPr="008A2522" w:rsidRDefault="00017498" w:rsidP="00017498">
      <w:pPr>
        <w:jc w:val="both"/>
        <w:rPr>
          <w:rFonts w:ascii="Times New Roman" w:eastAsia="Calibri" w:hAnsi="Times New Roman" w:cs="Times New Roman"/>
          <w:sz w:val="18"/>
          <w:szCs w:val="18"/>
        </w:rPr>
      </w:pPr>
      <w:r w:rsidRPr="008A2522">
        <w:rPr>
          <w:rFonts w:ascii="Times New Roman" w:eastAsia="Calibri" w:hAnsi="Times New Roman" w:cs="Times New Roman"/>
          <w:sz w:val="18"/>
          <w:szCs w:val="18"/>
        </w:rPr>
        <w:t>представляет Конкурсное предложение по открытому конкурсу на право заключения концессионного соглашения в отношении объектов холодного водоснабжения, находящихся в собственности муниципального образования Златоруновский сельсовет</w:t>
      </w:r>
    </w:p>
    <w:p w:rsidR="00017498" w:rsidRPr="008A2522" w:rsidRDefault="00017498" w:rsidP="00017498">
      <w:pPr>
        <w:tabs>
          <w:tab w:val="left" w:pos="1080"/>
        </w:tabs>
        <w:suppressAutoHyphens/>
        <w:autoSpaceDE w:val="0"/>
        <w:autoSpaceDN w:val="0"/>
        <w:adjustRightInd w:val="0"/>
        <w:ind w:firstLine="708"/>
        <w:jc w:val="both"/>
        <w:rPr>
          <w:rFonts w:ascii="Times New Roman" w:hAnsi="Times New Roman" w:cs="Times New Roman"/>
          <w:sz w:val="18"/>
          <w:szCs w:val="18"/>
        </w:rPr>
      </w:pPr>
      <w:r w:rsidRPr="008A2522">
        <w:rPr>
          <w:rFonts w:ascii="Times New Roman" w:hAnsi="Times New Roman" w:cs="Times New Roman"/>
          <w:sz w:val="18"/>
          <w:szCs w:val="18"/>
        </w:rPr>
        <w:t>2.Конкурсное предложение подается от имени ________________________________________________________________________,</w:t>
      </w:r>
    </w:p>
    <w:p w:rsidR="00017498" w:rsidRPr="008A2522" w:rsidRDefault="00017498" w:rsidP="00017498">
      <w:pPr>
        <w:suppressAutoHyphens/>
        <w:autoSpaceDE w:val="0"/>
        <w:autoSpaceDN w:val="0"/>
        <w:adjustRightInd w:val="0"/>
        <w:jc w:val="center"/>
        <w:rPr>
          <w:rFonts w:ascii="Times New Roman" w:hAnsi="Times New Roman" w:cs="Times New Roman"/>
          <w:i/>
          <w:sz w:val="18"/>
          <w:szCs w:val="18"/>
          <w:vertAlign w:val="superscript"/>
        </w:rPr>
      </w:pPr>
      <w:r w:rsidRPr="008A2522">
        <w:rPr>
          <w:rFonts w:ascii="Times New Roman" w:hAnsi="Times New Roman" w:cs="Times New Roman"/>
          <w:i/>
          <w:sz w:val="18"/>
          <w:szCs w:val="18"/>
          <w:vertAlign w:val="superscript"/>
        </w:rPr>
        <w:t>(наименование/ФИО, адрес, электронная почта, тел/факс участника Конкурса, прошедшего Предварительный отбор и подающего данное Конкурсное предложение)</w:t>
      </w:r>
    </w:p>
    <w:p w:rsidR="00017498" w:rsidRPr="008A2522" w:rsidRDefault="00017498" w:rsidP="00017498">
      <w:pPr>
        <w:suppressAutoHyphens/>
        <w:autoSpaceDE w:val="0"/>
        <w:autoSpaceDN w:val="0"/>
        <w:adjustRightInd w:val="0"/>
        <w:jc w:val="center"/>
        <w:rPr>
          <w:rFonts w:ascii="Times New Roman" w:hAnsi="Times New Roman" w:cs="Times New Roman"/>
          <w:sz w:val="18"/>
          <w:szCs w:val="18"/>
        </w:rPr>
      </w:pPr>
    </w:p>
    <w:p w:rsidR="00017498" w:rsidRPr="008A2522" w:rsidRDefault="00017498" w:rsidP="00017498">
      <w:pPr>
        <w:suppressAutoHyphens/>
        <w:autoSpaceDE w:val="0"/>
        <w:autoSpaceDN w:val="0"/>
        <w:adjustRightInd w:val="0"/>
        <w:jc w:val="both"/>
        <w:rPr>
          <w:rFonts w:ascii="Times New Roman" w:hAnsi="Times New Roman" w:cs="Times New Roman"/>
          <w:sz w:val="18"/>
          <w:szCs w:val="18"/>
        </w:rPr>
      </w:pPr>
      <w:r w:rsidRPr="008A2522">
        <w:rPr>
          <w:rFonts w:ascii="Times New Roman" w:hAnsi="Times New Roman" w:cs="Times New Roman"/>
          <w:sz w:val="18"/>
          <w:szCs w:val="18"/>
        </w:rPr>
        <w:t xml:space="preserve">прошедшего  Предварительный  отбор  согласно  уведомлению Конкурсной комиссии от __________________ </w:t>
      </w:r>
      <w:proofErr w:type="gramStart"/>
      <w:r w:rsidRPr="008A2522">
        <w:rPr>
          <w:rFonts w:ascii="Times New Roman" w:hAnsi="Times New Roman" w:cs="Times New Roman"/>
          <w:sz w:val="18"/>
          <w:szCs w:val="18"/>
        </w:rPr>
        <w:t>г</w:t>
      </w:r>
      <w:proofErr w:type="gramEnd"/>
      <w:r w:rsidRPr="008A2522">
        <w:rPr>
          <w:rFonts w:ascii="Times New Roman" w:hAnsi="Times New Roman" w:cs="Times New Roman"/>
          <w:sz w:val="18"/>
          <w:szCs w:val="18"/>
        </w:rPr>
        <w:t>. № _______, именуемого далее – «Участник конкурса».</w:t>
      </w:r>
    </w:p>
    <w:p w:rsidR="00017498" w:rsidRPr="008A2522" w:rsidRDefault="00017498" w:rsidP="00017498">
      <w:pPr>
        <w:suppressAutoHyphens/>
        <w:autoSpaceDE w:val="0"/>
        <w:autoSpaceDN w:val="0"/>
        <w:adjustRightInd w:val="0"/>
        <w:ind w:firstLine="709"/>
        <w:jc w:val="both"/>
        <w:rPr>
          <w:rFonts w:ascii="Times New Roman" w:hAnsi="Times New Roman" w:cs="Times New Roman"/>
          <w:sz w:val="18"/>
          <w:szCs w:val="18"/>
        </w:rPr>
      </w:pPr>
      <w:r w:rsidRPr="008A2522">
        <w:rPr>
          <w:rFonts w:ascii="Times New Roman" w:hAnsi="Times New Roman" w:cs="Times New Roman"/>
          <w:sz w:val="18"/>
          <w:szCs w:val="18"/>
        </w:rPr>
        <w:t>3. Настоящим  Участник конкурса  в связи с представлением своего Конкурсного предложения подтверждает:</w:t>
      </w:r>
    </w:p>
    <w:p w:rsidR="00017498" w:rsidRPr="008A2522" w:rsidRDefault="00017498" w:rsidP="00017498">
      <w:pPr>
        <w:ind w:firstLine="709"/>
        <w:jc w:val="both"/>
        <w:rPr>
          <w:rFonts w:ascii="Times New Roman" w:eastAsia="Calibri" w:hAnsi="Times New Roman" w:cs="Times New Roman"/>
          <w:sz w:val="18"/>
          <w:szCs w:val="18"/>
        </w:rPr>
      </w:pPr>
      <w:r w:rsidRPr="008A2522">
        <w:rPr>
          <w:rFonts w:ascii="Times New Roman" w:eastAsia="Calibri" w:hAnsi="Times New Roman" w:cs="Times New Roman"/>
          <w:sz w:val="18"/>
          <w:szCs w:val="18"/>
        </w:rPr>
        <w:t xml:space="preserve">-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объектов холодного водоснабжения, находящихся в собственности муниципального образования Златоруновский сельсовет, </w:t>
      </w:r>
    </w:p>
    <w:p w:rsidR="00017498" w:rsidRPr="008A2522" w:rsidRDefault="00017498" w:rsidP="00017498">
      <w:pPr>
        <w:ind w:firstLine="709"/>
        <w:jc w:val="both"/>
        <w:rPr>
          <w:rFonts w:ascii="Times New Roman" w:eastAsia="Calibri" w:hAnsi="Times New Roman" w:cs="Times New Roman"/>
          <w:sz w:val="18"/>
          <w:szCs w:val="18"/>
        </w:rPr>
      </w:pPr>
      <w:r w:rsidRPr="008A2522">
        <w:rPr>
          <w:rFonts w:ascii="Times New Roman" w:eastAsia="Calibri" w:hAnsi="Times New Roman" w:cs="Times New Roman"/>
          <w:sz w:val="18"/>
          <w:szCs w:val="18"/>
        </w:rPr>
        <w:t>-  надлежащее выполнение положений Конкурсной документации  при подготовке и представлении настоящего Конкурсного предложения.</w:t>
      </w:r>
    </w:p>
    <w:p w:rsidR="00017498" w:rsidRPr="008A2522" w:rsidRDefault="00017498" w:rsidP="00017498">
      <w:pPr>
        <w:suppressAutoHyphens/>
        <w:autoSpaceDE w:val="0"/>
        <w:autoSpaceDN w:val="0"/>
        <w:adjustRightInd w:val="0"/>
        <w:ind w:firstLine="708"/>
        <w:jc w:val="both"/>
        <w:rPr>
          <w:rFonts w:ascii="Times New Roman" w:hAnsi="Times New Roman" w:cs="Times New Roman"/>
          <w:sz w:val="18"/>
          <w:szCs w:val="18"/>
        </w:rPr>
      </w:pPr>
      <w:r w:rsidRPr="008A2522">
        <w:rPr>
          <w:rFonts w:ascii="Times New Roman" w:hAnsi="Times New Roman" w:cs="Times New Roman"/>
          <w:sz w:val="18"/>
          <w:szCs w:val="18"/>
        </w:rPr>
        <w:t>4. Настоящим Участник конкурса выражает  намерение  участвовать в Конкурсе  на  условиях,  установленных в Конкурсной документации, и в  установленных Конкурсной документацией случаях  заключить  и  исполнить Концессионное соглашение,  а также выполнить иные связанные с участием в Конкурсе требования Конкурсной документации.</w:t>
      </w:r>
    </w:p>
    <w:p w:rsidR="00017498" w:rsidRPr="008A2522" w:rsidRDefault="00017498" w:rsidP="00017498">
      <w:pPr>
        <w:suppressAutoHyphens/>
        <w:autoSpaceDE w:val="0"/>
        <w:autoSpaceDN w:val="0"/>
        <w:adjustRightInd w:val="0"/>
        <w:ind w:firstLine="708"/>
        <w:jc w:val="both"/>
        <w:rPr>
          <w:rFonts w:ascii="Times New Roman" w:hAnsi="Times New Roman" w:cs="Times New Roman"/>
          <w:sz w:val="18"/>
          <w:szCs w:val="18"/>
        </w:rPr>
      </w:pPr>
      <w:r w:rsidRPr="008A2522">
        <w:rPr>
          <w:rFonts w:ascii="Times New Roman" w:hAnsi="Times New Roman" w:cs="Times New Roman"/>
          <w:sz w:val="18"/>
          <w:szCs w:val="18"/>
        </w:rPr>
        <w:t>5. Настоящим Участник конкурса обязуется в случаях, установленных в Конкурсной документации, подписать Концессионное соглашение в соответствии с положениями Конкурсной документации (в т.ч. проектом Концессионного соглашения) и на  условиях, установленных  в  его Конкурсном  предложении, в установленный Конкурсной документацией срок, а также выполнить иные связанные с участием в Конкурсе положения Конкурсной документации.</w:t>
      </w:r>
    </w:p>
    <w:p w:rsidR="00017498" w:rsidRPr="008A2522" w:rsidRDefault="00017498" w:rsidP="00017498">
      <w:pPr>
        <w:suppressAutoHyphens/>
        <w:autoSpaceDE w:val="0"/>
        <w:autoSpaceDN w:val="0"/>
        <w:adjustRightInd w:val="0"/>
        <w:ind w:firstLine="708"/>
        <w:jc w:val="both"/>
        <w:rPr>
          <w:rFonts w:ascii="Times New Roman" w:hAnsi="Times New Roman" w:cs="Times New Roman"/>
          <w:sz w:val="18"/>
          <w:szCs w:val="18"/>
        </w:rPr>
      </w:pPr>
      <w:r w:rsidRPr="008A2522">
        <w:rPr>
          <w:rFonts w:ascii="Times New Roman" w:hAnsi="Times New Roman" w:cs="Times New Roman"/>
          <w:sz w:val="18"/>
          <w:szCs w:val="18"/>
        </w:rPr>
        <w:t>6. В случаях возврата Задатка в соответствии с Конкурсной документацией, прошу перечислить сумму Задатка по следующим реквизитам (указываются платежные реквизиты)</w:t>
      </w:r>
      <w:r w:rsidRPr="008A2522">
        <w:rPr>
          <w:rFonts w:ascii="Times New Roman" w:hAnsi="Times New Roman" w:cs="Times New Roman"/>
          <w:sz w:val="18"/>
          <w:szCs w:val="18"/>
          <w:vertAlign w:val="superscript"/>
        </w:rPr>
        <w:footnoteReference w:id="2"/>
      </w:r>
      <w:r w:rsidRPr="008A2522">
        <w:rPr>
          <w:rFonts w:ascii="Times New Roman" w:hAnsi="Times New Roman" w:cs="Times New Roman"/>
          <w:sz w:val="18"/>
          <w:szCs w:val="18"/>
        </w:rPr>
        <w:t>:</w:t>
      </w:r>
    </w:p>
    <w:p w:rsidR="00017498" w:rsidRPr="008A2522" w:rsidRDefault="00017498" w:rsidP="00017498">
      <w:pPr>
        <w:suppressAutoHyphens/>
        <w:autoSpaceDE w:val="0"/>
        <w:autoSpaceDN w:val="0"/>
        <w:adjustRightInd w:val="0"/>
        <w:ind w:firstLine="708"/>
        <w:jc w:val="both"/>
        <w:rPr>
          <w:rFonts w:ascii="Times New Roman" w:hAnsi="Times New Roman" w:cs="Times New Roman"/>
          <w:sz w:val="18"/>
          <w:szCs w:val="18"/>
        </w:rPr>
      </w:pPr>
    </w:p>
    <w:p w:rsidR="00017498" w:rsidRPr="008A2522" w:rsidRDefault="00017498" w:rsidP="00017498">
      <w:pPr>
        <w:jc w:val="both"/>
        <w:rPr>
          <w:rFonts w:ascii="Times New Roman" w:eastAsia="Calibri" w:hAnsi="Times New Roman" w:cs="Times New Roman"/>
          <w:sz w:val="18"/>
          <w:szCs w:val="18"/>
        </w:rPr>
      </w:pPr>
    </w:p>
    <w:p w:rsidR="00017498" w:rsidRPr="008A2522" w:rsidRDefault="00017498" w:rsidP="00017498">
      <w:pPr>
        <w:jc w:val="both"/>
        <w:rPr>
          <w:rFonts w:ascii="Times New Roman" w:eastAsia="Calibri" w:hAnsi="Times New Roman" w:cs="Times New Roman"/>
          <w:sz w:val="18"/>
          <w:szCs w:val="18"/>
        </w:rPr>
      </w:pPr>
      <w:r w:rsidRPr="008A2522">
        <w:rPr>
          <w:rFonts w:ascii="Times New Roman" w:eastAsia="Calibri" w:hAnsi="Times New Roman" w:cs="Times New Roman"/>
          <w:sz w:val="18"/>
          <w:szCs w:val="18"/>
        </w:rPr>
        <w:t xml:space="preserve">Участник конкурса </w:t>
      </w:r>
    </w:p>
    <w:p w:rsidR="00017498" w:rsidRPr="008A2522" w:rsidRDefault="00017498" w:rsidP="00017498">
      <w:pPr>
        <w:jc w:val="both"/>
        <w:rPr>
          <w:rFonts w:ascii="Times New Roman" w:eastAsia="Calibri" w:hAnsi="Times New Roman" w:cs="Times New Roman"/>
          <w:sz w:val="18"/>
          <w:szCs w:val="18"/>
        </w:rPr>
      </w:pPr>
      <w:proofErr w:type="gramStart"/>
      <w:r w:rsidRPr="008A2522">
        <w:rPr>
          <w:rFonts w:ascii="Times New Roman" w:eastAsia="Calibri" w:hAnsi="Times New Roman" w:cs="Times New Roman"/>
          <w:sz w:val="18"/>
          <w:szCs w:val="18"/>
        </w:rPr>
        <w:t>Наименование/ ФИО, подпись с расшифровкой, печать (при наличии</w:t>
      </w:r>
      <w:proofErr w:type="gramEnd"/>
    </w:p>
    <w:p w:rsidR="00017498" w:rsidRPr="008A2522" w:rsidRDefault="00017498" w:rsidP="00017498">
      <w:pPr>
        <w:widowControl w:val="0"/>
        <w:suppressAutoHyphens/>
        <w:autoSpaceDE w:val="0"/>
        <w:autoSpaceDN w:val="0"/>
        <w:jc w:val="right"/>
        <w:textAlignment w:val="baseline"/>
        <w:rPr>
          <w:rFonts w:ascii="Times New Roman" w:eastAsia="Andale Sans UI" w:hAnsi="Times New Roman" w:cs="Times New Roman"/>
          <w:b/>
          <w:color w:val="000000"/>
          <w:kern w:val="3"/>
          <w:sz w:val="18"/>
          <w:szCs w:val="18"/>
          <w:lang w:eastAsia="ja-JP" w:bidi="fa-IR"/>
        </w:rPr>
      </w:pPr>
      <w:r w:rsidRPr="008A2522">
        <w:rPr>
          <w:rFonts w:ascii="Times New Roman" w:eastAsia="Andale Sans UI" w:hAnsi="Times New Roman" w:cs="Times New Roman"/>
          <w:b/>
          <w:color w:val="000000"/>
          <w:kern w:val="3"/>
          <w:sz w:val="18"/>
          <w:szCs w:val="18"/>
          <w:lang w:eastAsia="ja-JP" w:bidi="fa-IR"/>
        </w:rPr>
        <w:lastRenderedPageBreak/>
        <w:t>форма к приложению №5</w:t>
      </w:r>
    </w:p>
    <w:p w:rsidR="00017498" w:rsidRPr="008A2522" w:rsidRDefault="00017498" w:rsidP="00017498">
      <w:pPr>
        <w:widowControl w:val="0"/>
        <w:suppressAutoHyphens/>
        <w:autoSpaceDE w:val="0"/>
        <w:autoSpaceDN w:val="0"/>
        <w:jc w:val="both"/>
        <w:textAlignment w:val="baseline"/>
        <w:rPr>
          <w:rFonts w:ascii="Times New Roman" w:eastAsia="Andale Sans UI" w:hAnsi="Times New Roman" w:cs="Times New Roman"/>
          <w:b/>
          <w:color w:val="000000"/>
          <w:kern w:val="3"/>
          <w:sz w:val="18"/>
          <w:szCs w:val="18"/>
          <w:lang w:eastAsia="ja-JP" w:bidi="fa-IR"/>
        </w:rPr>
      </w:pPr>
    </w:p>
    <w:p w:rsidR="00017498" w:rsidRPr="008A2522" w:rsidRDefault="00017498" w:rsidP="00017498">
      <w:pPr>
        <w:widowControl w:val="0"/>
        <w:suppressAutoHyphens/>
        <w:autoSpaceDE w:val="0"/>
        <w:autoSpaceDN w:val="0"/>
        <w:jc w:val="both"/>
        <w:textAlignment w:val="baseline"/>
        <w:rPr>
          <w:rFonts w:ascii="Times New Roman" w:eastAsia="Times New Roman CYR" w:hAnsi="Times New Roman" w:cs="Times New Roman"/>
          <w:color w:val="000000"/>
          <w:kern w:val="3"/>
          <w:sz w:val="18"/>
          <w:szCs w:val="18"/>
          <w:lang w:eastAsia="ja-JP" w:bidi="fa-IR"/>
        </w:rPr>
      </w:pPr>
      <w:r w:rsidRPr="008A2522">
        <w:rPr>
          <w:rFonts w:ascii="Times New Roman" w:eastAsia="Andale Sans UI" w:hAnsi="Times New Roman" w:cs="Times New Roman"/>
          <w:b/>
          <w:color w:val="000000"/>
          <w:kern w:val="3"/>
          <w:sz w:val="18"/>
          <w:szCs w:val="18"/>
          <w:lang w:val="de-DE" w:eastAsia="ja-JP" w:bidi="fa-IR"/>
        </w:rPr>
        <w:t>НАИМЕНОВАНИ</w:t>
      </w:r>
      <w:r w:rsidRPr="008A2522">
        <w:rPr>
          <w:rFonts w:ascii="Times New Roman" w:eastAsia="Andale Sans UI" w:hAnsi="Times New Roman" w:cs="Times New Roman"/>
          <w:b/>
          <w:color w:val="000000"/>
          <w:kern w:val="3"/>
          <w:sz w:val="18"/>
          <w:szCs w:val="18"/>
          <w:lang w:eastAsia="ja-JP" w:bidi="fa-IR"/>
        </w:rPr>
        <w:t>Я</w:t>
      </w:r>
      <w:r w:rsidRPr="008A2522">
        <w:rPr>
          <w:rFonts w:ascii="Times New Roman" w:eastAsia="Andale Sans UI" w:hAnsi="Times New Roman" w:cs="Times New Roman"/>
          <w:b/>
          <w:color w:val="000000"/>
          <w:kern w:val="3"/>
          <w:sz w:val="18"/>
          <w:szCs w:val="18"/>
          <w:lang w:val="de-DE" w:eastAsia="ja-JP" w:bidi="fa-IR"/>
        </w:rPr>
        <w:t xml:space="preserve"> КРИТЕРИЕВ КОНКУРСА</w:t>
      </w:r>
      <w:r w:rsidRPr="008A2522">
        <w:rPr>
          <w:rFonts w:ascii="Times New Roman" w:eastAsia="Andale Sans UI" w:hAnsi="Times New Roman" w:cs="Times New Roman"/>
          <w:b/>
          <w:color w:val="000000"/>
          <w:kern w:val="3"/>
          <w:sz w:val="18"/>
          <w:szCs w:val="18"/>
          <w:lang w:eastAsia="ja-JP" w:bidi="fa-IR"/>
        </w:rPr>
        <w:t xml:space="preserve"> И </w:t>
      </w:r>
      <w:r w:rsidRPr="008A2522">
        <w:rPr>
          <w:rFonts w:ascii="Times New Roman" w:eastAsia="Andale Sans UI" w:hAnsi="Times New Roman" w:cs="Times New Roman"/>
          <w:b/>
          <w:color w:val="000000"/>
          <w:kern w:val="3"/>
          <w:sz w:val="18"/>
          <w:szCs w:val="18"/>
          <w:lang w:val="de-DE" w:eastAsia="ja-JP" w:bidi="fa-IR"/>
        </w:rPr>
        <w:t>ЗНАЧЕНИ</w:t>
      </w:r>
      <w:r w:rsidRPr="008A2522">
        <w:rPr>
          <w:rFonts w:ascii="Times New Roman" w:eastAsia="Andale Sans UI" w:hAnsi="Times New Roman" w:cs="Times New Roman"/>
          <w:b/>
          <w:color w:val="000000"/>
          <w:kern w:val="3"/>
          <w:sz w:val="18"/>
          <w:szCs w:val="18"/>
          <w:lang w:eastAsia="ja-JP" w:bidi="fa-IR"/>
        </w:rPr>
        <w:t>Я</w:t>
      </w:r>
      <w:r w:rsidRPr="008A2522">
        <w:rPr>
          <w:rFonts w:ascii="Times New Roman" w:eastAsia="Andale Sans UI" w:hAnsi="Times New Roman" w:cs="Times New Roman"/>
          <w:b/>
          <w:color w:val="000000"/>
          <w:kern w:val="3"/>
          <w:sz w:val="18"/>
          <w:szCs w:val="18"/>
          <w:lang w:val="de-DE" w:eastAsia="ja-JP" w:bidi="fa-IR"/>
        </w:rPr>
        <w:t xml:space="preserve"> КРИТЕРИЯ КОНКУРСА</w:t>
      </w:r>
    </w:p>
    <w:p w:rsidR="00017498" w:rsidRPr="008A2522" w:rsidRDefault="00017498" w:rsidP="00017498">
      <w:pPr>
        <w:widowControl w:val="0"/>
        <w:suppressAutoHyphens/>
        <w:autoSpaceDE w:val="0"/>
        <w:autoSpaceDN w:val="0"/>
        <w:ind w:firstLine="708"/>
        <w:jc w:val="both"/>
        <w:textAlignment w:val="baseline"/>
        <w:rPr>
          <w:rFonts w:ascii="Times New Roman" w:eastAsia="Times New Roman CYR" w:hAnsi="Times New Roman" w:cs="Times New Roman"/>
          <w:color w:val="000000"/>
          <w:kern w:val="3"/>
          <w:sz w:val="18"/>
          <w:szCs w:val="18"/>
          <w:lang w:eastAsia="ja-JP" w:bidi="fa-IR"/>
        </w:rPr>
      </w:pPr>
    </w:p>
    <w:p w:rsidR="00017498" w:rsidRPr="008A2522" w:rsidRDefault="00017498" w:rsidP="00017498">
      <w:pPr>
        <w:jc w:val="both"/>
        <w:rPr>
          <w:rFonts w:ascii="Times New Roman" w:hAnsi="Times New Roman" w:cs="Times New Roman"/>
          <w:b/>
          <w:sz w:val="18"/>
          <w:szCs w:val="18"/>
        </w:rPr>
      </w:pPr>
      <w:r w:rsidRPr="008A2522">
        <w:rPr>
          <w:rFonts w:ascii="Times New Roman" w:hAnsi="Times New Roman" w:cs="Times New Roman"/>
          <w:b/>
          <w:sz w:val="18"/>
          <w:szCs w:val="18"/>
        </w:rPr>
        <w:t>1. 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017498" w:rsidRPr="008A2522" w:rsidRDefault="00017498" w:rsidP="00017498">
      <w:pPr>
        <w:autoSpaceDE w:val="0"/>
        <w:autoSpaceDN w:val="0"/>
        <w:adjustRightInd w:val="0"/>
        <w:jc w:val="both"/>
        <w:rPr>
          <w:rFonts w:ascii="Times New Roman" w:hAnsi="Times New Roman" w:cs="Times New Roman"/>
          <w:color w:val="000000"/>
          <w:sz w:val="18"/>
          <w:szCs w:val="18"/>
        </w:rPr>
      </w:pPr>
      <w:r w:rsidRPr="008A2522">
        <w:rPr>
          <w:rFonts w:ascii="Times New Roman" w:hAnsi="Times New Roman" w:cs="Times New Roman"/>
          <w:color w:val="000000"/>
          <w:sz w:val="18"/>
          <w:szCs w:val="18"/>
        </w:rPr>
        <w:t>Предельный размер расходов на  реконструкцию  и модернизацию объекта концессионного соглашения составляет 1 214 692 руб.  за период с 2020 г. до 2029 г.</w:t>
      </w:r>
    </w:p>
    <w:p w:rsidR="00017498" w:rsidRPr="008A2522" w:rsidRDefault="00017498" w:rsidP="00017498">
      <w:pPr>
        <w:widowControl w:val="0"/>
        <w:suppressAutoHyphens/>
        <w:autoSpaceDE w:val="0"/>
        <w:autoSpaceDN w:val="0"/>
        <w:ind w:firstLine="708"/>
        <w:jc w:val="both"/>
        <w:textAlignment w:val="baseline"/>
        <w:rPr>
          <w:rFonts w:ascii="Times New Roman" w:eastAsia="Times New Roman CYR" w:hAnsi="Times New Roman" w:cs="Times New Roman"/>
          <w:color w:val="000000"/>
          <w:kern w:val="3"/>
          <w:sz w:val="18"/>
          <w:szCs w:val="18"/>
          <w:lang w:eastAsia="ja-JP" w:bidi="fa-IR"/>
        </w:rPr>
      </w:pPr>
    </w:p>
    <w:p w:rsidR="00017498" w:rsidRPr="008A2522" w:rsidRDefault="00017498" w:rsidP="00017498">
      <w:pPr>
        <w:keepNext/>
        <w:outlineLvl w:val="1"/>
        <w:rPr>
          <w:rFonts w:ascii="Times New Roman" w:hAnsi="Times New Roman" w:cs="Times New Roman"/>
          <w:sz w:val="18"/>
          <w:szCs w:val="18"/>
        </w:rPr>
      </w:pPr>
      <w:r w:rsidRPr="008A2522">
        <w:rPr>
          <w:rFonts w:ascii="Times New Roman" w:hAnsi="Times New Roman" w:cs="Times New Roman"/>
          <w:sz w:val="18"/>
          <w:szCs w:val="18"/>
        </w:rPr>
        <w:t>1.1 Предельный размер расходов на создание и реконструкцию системы холодного водоснабжения в составе объекта концессионного соглашения на каждый год срока действия концессионного соглашения</w:t>
      </w:r>
    </w:p>
    <w:tbl>
      <w:tblPr>
        <w:tblW w:w="5049" w:type="pct"/>
        <w:tblLook w:val="00A0"/>
      </w:tblPr>
      <w:tblGrid>
        <w:gridCol w:w="3396"/>
        <w:gridCol w:w="576"/>
        <w:gridCol w:w="576"/>
        <w:gridCol w:w="576"/>
        <w:gridCol w:w="576"/>
        <w:gridCol w:w="576"/>
        <w:gridCol w:w="576"/>
        <w:gridCol w:w="576"/>
        <w:gridCol w:w="576"/>
        <w:gridCol w:w="576"/>
        <w:gridCol w:w="576"/>
        <w:gridCol w:w="222"/>
      </w:tblGrid>
      <w:tr w:rsidR="00017498" w:rsidRPr="008A2522" w:rsidTr="00017498">
        <w:trPr>
          <w:gridAfter w:val="1"/>
          <w:wAfter w:w="179" w:type="pct"/>
          <w:trHeight w:val="255"/>
        </w:trPr>
        <w:tc>
          <w:tcPr>
            <w:tcW w:w="2168" w:type="pct"/>
            <w:vMerge w:val="restart"/>
            <w:tcBorders>
              <w:top w:val="single" w:sz="4" w:space="0" w:color="auto"/>
              <w:left w:val="single" w:sz="4" w:space="0" w:color="auto"/>
              <w:bottom w:val="single" w:sz="4" w:space="0" w:color="000000"/>
              <w:right w:val="single" w:sz="4" w:space="0" w:color="000000"/>
            </w:tcBorders>
            <w:noWrap/>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Объем расходов, млн. руб. с НДС.</w:t>
            </w:r>
          </w:p>
        </w:tc>
        <w:tc>
          <w:tcPr>
            <w:tcW w:w="269" w:type="pct"/>
            <w:tcBorders>
              <w:top w:val="single" w:sz="4" w:space="0" w:color="auto"/>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2020</w:t>
            </w:r>
          </w:p>
        </w:tc>
        <w:tc>
          <w:tcPr>
            <w:tcW w:w="269" w:type="pct"/>
            <w:tcBorders>
              <w:top w:val="single" w:sz="4" w:space="0" w:color="auto"/>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2021</w:t>
            </w:r>
          </w:p>
        </w:tc>
        <w:tc>
          <w:tcPr>
            <w:tcW w:w="269" w:type="pct"/>
            <w:tcBorders>
              <w:top w:val="single" w:sz="4" w:space="0" w:color="auto"/>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2022</w:t>
            </w:r>
          </w:p>
        </w:tc>
        <w:tc>
          <w:tcPr>
            <w:tcW w:w="269" w:type="pct"/>
            <w:tcBorders>
              <w:top w:val="single" w:sz="4" w:space="0" w:color="auto"/>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2023</w:t>
            </w:r>
          </w:p>
        </w:tc>
        <w:tc>
          <w:tcPr>
            <w:tcW w:w="269" w:type="pct"/>
            <w:tcBorders>
              <w:top w:val="single" w:sz="4" w:space="0" w:color="auto"/>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2024</w:t>
            </w:r>
          </w:p>
        </w:tc>
        <w:tc>
          <w:tcPr>
            <w:tcW w:w="269" w:type="pct"/>
            <w:tcBorders>
              <w:top w:val="single" w:sz="4" w:space="0" w:color="auto"/>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2025</w:t>
            </w:r>
          </w:p>
        </w:tc>
        <w:tc>
          <w:tcPr>
            <w:tcW w:w="269" w:type="pct"/>
            <w:tcBorders>
              <w:top w:val="single" w:sz="4" w:space="0" w:color="auto"/>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2026</w:t>
            </w:r>
          </w:p>
        </w:tc>
        <w:tc>
          <w:tcPr>
            <w:tcW w:w="269" w:type="pct"/>
            <w:tcBorders>
              <w:top w:val="single" w:sz="4" w:space="0" w:color="auto"/>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2027</w:t>
            </w:r>
          </w:p>
        </w:tc>
        <w:tc>
          <w:tcPr>
            <w:tcW w:w="229" w:type="pct"/>
            <w:tcBorders>
              <w:top w:val="single" w:sz="4" w:space="0" w:color="auto"/>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2028</w:t>
            </w:r>
          </w:p>
        </w:tc>
        <w:tc>
          <w:tcPr>
            <w:tcW w:w="269" w:type="pct"/>
            <w:tcBorders>
              <w:top w:val="single" w:sz="4" w:space="0" w:color="auto"/>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2029</w:t>
            </w:r>
          </w:p>
        </w:tc>
      </w:tr>
      <w:tr w:rsidR="00017498" w:rsidRPr="008A2522" w:rsidTr="00017498">
        <w:trPr>
          <w:gridAfter w:val="1"/>
          <w:wAfter w:w="179" w:type="pct"/>
          <w:trHeight w:val="255"/>
        </w:trPr>
        <w:tc>
          <w:tcPr>
            <w:tcW w:w="2168" w:type="pct"/>
            <w:vMerge/>
            <w:tcBorders>
              <w:top w:val="single" w:sz="4" w:space="0" w:color="auto"/>
              <w:left w:val="single" w:sz="4" w:space="0" w:color="auto"/>
              <w:bottom w:val="single" w:sz="4" w:space="0" w:color="000000"/>
              <w:right w:val="single" w:sz="4" w:space="0" w:color="000000"/>
            </w:tcBorders>
            <w:vAlign w:val="center"/>
          </w:tcPr>
          <w:p w:rsidR="00017498" w:rsidRPr="008A2522" w:rsidRDefault="00017498" w:rsidP="00017498">
            <w:pPr>
              <w:rPr>
                <w:rFonts w:ascii="Times New Roman" w:hAnsi="Times New Roman" w:cs="Times New Roman"/>
                <w:sz w:val="18"/>
                <w:szCs w:val="18"/>
              </w:rPr>
            </w:pPr>
          </w:p>
        </w:tc>
        <w:tc>
          <w:tcPr>
            <w:tcW w:w="26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sz w:val="18"/>
                <w:szCs w:val="18"/>
              </w:rPr>
            </w:pPr>
          </w:p>
        </w:tc>
        <w:tc>
          <w:tcPr>
            <w:tcW w:w="26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sz w:val="18"/>
                <w:szCs w:val="18"/>
                <w:highlight w:val="yellow"/>
              </w:rPr>
            </w:pPr>
          </w:p>
        </w:tc>
        <w:tc>
          <w:tcPr>
            <w:tcW w:w="26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sz w:val="18"/>
                <w:szCs w:val="18"/>
                <w:highlight w:val="yellow"/>
              </w:rPr>
            </w:pPr>
          </w:p>
        </w:tc>
        <w:tc>
          <w:tcPr>
            <w:tcW w:w="269" w:type="pct"/>
            <w:tcBorders>
              <w:top w:val="nil"/>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highlight w:val="yellow"/>
              </w:rPr>
            </w:pPr>
          </w:p>
        </w:tc>
        <w:tc>
          <w:tcPr>
            <w:tcW w:w="269" w:type="pct"/>
            <w:tcBorders>
              <w:top w:val="nil"/>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highlight w:val="yellow"/>
              </w:rPr>
            </w:pPr>
          </w:p>
        </w:tc>
        <w:tc>
          <w:tcPr>
            <w:tcW w:w="269" w:type="pct"/>
            <w:tcBorders>
              <w:top w:val="nil"/>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highlight w:val="yellow"/>
              </w:rPr>
            </w:pPr>
          </w:p>
        </w:tc>
        <w:tc>
          <w:tcPr>
            <w:tcW w:w="269" w:type="pct"/>
            <w:tcBorders>
              <w:top w:val="nil"/>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highlight w:val="yellow"/>
              </w:rPr>
            </w:pPr>
          </w:p>
        </w:tc>
        <w:tc>
          <w:tcPr>
            <w:tcW w:w="269" w:type="pct"/>
            <w:tcBorders>
              <w:top w:val="nil"/>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highlight w:val="yellow"/>
              </w:rPr>
            </w:pPr>
          </w:p>
        </w:tc>
        <w:tc>
          <w:tcPr>
            <w:tcW w:w="229" w:type="pct"/>
            <w:tcBorders>
              <w:top w:val="nil"/>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highlight w:val="yellow"/>
              </w:rPr>
            </w:pPr>
          </w:p>
        </w:tc>
        <w:tc>
          <w:tcPr>
            <w:tcW w:w="269" w:type="pct"/>
            <w:tcBorders>
              <w:top w:val="nil"/>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p>
        </w:tc>
      </w:tr>
      <w:tr w:rsidR="00017498" w:rsidRPr="008A2522" w:rsidTr="00017498">
        <w:trPr>
          <w:trHeight w:val="255"/>
        </w:trPr>
        <w:tc>
          <w:tcPr>
            <w:tcW w:w="2168" w:type="pct"/>
            <w:vMerge/>
            <w:tcBorders>
              <w:top w:val="single" w:sz="4" w:space="0" w:color="auto"/>
              <w:left w:val="single" w:sz="4" w:space="0" w:color="auto"/>
              <w:bottom w:val="single" w:sz="4" w:space="0" w:color="000000"/>
              <w:right w:val="single" w:sz="4" w:space="0" w:color="000000"/>
            </w:tcBorders>
            <w:vAlign w:val="center"/>
          </w:tcPr>
          <w:p w:rsidR="00017498" w:rsidRPr="008A2522" w:rsidRDefault="00017498" w:rsidP="00017498">
            <w:pPr>
              <w:rPr>
                <w:rFonts w:ascii="Times New Roman" w:hAnsi="Times New Roman" w:cs="Times New Roman"/>
                <w:sz w:val="18"/>
                <w:szCs w:val="18"/>
              </w:rPr>
            </w:pPr>
          </w:p>
        </w:tc>
        <w:tc>
          <w:tcPr>
            <w:tcW w:w="269" w:type="pct"/>
            <w:tcBorders>
              <w:top w:val="nil"/>
              <w:left w:val="nil"/>
              <w:bottom w:val="single" w:sz="4" w:space="0" w:color="auto"/>
              <w:right w:val="nil"/>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269" w:type="pct"/>
            <w:tcBorders>
              <w:top w:val="nil"/>
              <w:left w:val="nil"/>
              <w:bottom w:val="single" w:sz="4" w:space="0" w:color="auto"/>
              <w:right w:val="nil"/>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269" w:type="pct"/>
            <w:tcBorders>
              <w:top w:val="nil"/>
              <w:left w:val="nil"/>
              <w:bottom w:val="single" w:sz="4" w:space="0" w:color="auto"/>
              <w:right w:val="nil"/>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269" w:type="pct"/>
            <w:tcBorders>
              <w:top w:val="nil"/>
              <w:left w:val="nil"/>
              <w:bottom w:val="single" w:sz="4" w:space="0" w:color="auto"/>
              <w:right w:val="nil"/>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269" w:type="pct"/>
            <w:tcBorders>
              <w:top w:val="nil"/>
              <w:left w:val="nil"/>
              <w:bottom w:val="single" w:sz="4" w:space="0" w:color="auto"/>
              <w:right w:val="nil"/>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269" w:type="pct"/>
            <w:tcBorders>
              <w:top w:val="nil"/>
              <w:left w:val="nil"/>
              <w:bottom w:val="single" w:sz="4" w:space="0" w:color="auto"/>
              <w:right w:val="nil"/>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269" w:type="pct"/>
            <w:tcBorders>
              <w:top w:val="nil"/>
              <w:left w:val="nil"/>
              <w:bottom w:val="single" w:sz="4" w:space="0" w:color="auto"/>
              <w:right w:val="nil"/>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269" w:type="pct"/>
            <w:tcBorders>
              <w:top w:val="nil"/>
              <w:left w:val="nil"/>
              <w:bottom w:val="single" w:sz="4" w:space="0" w:color="auto"/>
              <w:right w:val="nil"/>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229" w:type="pct"/>
            <w:tcBorders>
              <w:top w:val="nil"/>
              <w:left w:val="nil"/>
              <w:bottom w:val="single" w:sz="4" w:space="0" w:color="auto"/>
              <w:right w:val="nil"/>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269" w:type="pct"/>
            <w:tcBorders>
              <w:top w:val="nil"/>
              <w:left w:val="nil"/>
              <w:bottom w:val="single" w:sz="4" w:space="0" w:color="auto"/>
              <w:right w:val="nil"/>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w:t>
            </w:r>
          </w:p>
        </w:tc>
        <w:tc>
          <w:tcPr>
            <w:tcW w:w="179" w:type="pct"/>
            <w:tcBorders>
              <w:top w:val="nil"/>
              <w:left w:val="nil"/>
              <w:bottom w:val="single" w:sz="4" w:space="0" w:color="auto"/>
              <w:right w:val="nil"/>
            </w:tcBorders>
          </w:tcPr>
          <w:p w:rsidR="00017498" w:rsidRPr="008A2522" w:rsidRDefault="00017498" w:rsidP="00017498">
            <w:pPr>
              <w:jc w:val="center"/>
              <w:rPr>
                <w:rFonts w:ascii="Times New Roman" w:hAnsi="Times New Roman" w:cs="Times New Roman"/>
                <w:sz w:val="18"/>
                <w:szCs w:val="18"/>
              </w:rPr>
            </w:pPr>
          </w:p>
        </w:tc>
      </w:tr>
    </w:tbl>
    <w:p w:rsidR="00017498" w:rsidRPr="008A2522" w:rsidRDefault="00017498" w:rsidP="00017498">
      <w:pPr>
        <w:autoSpaceDE w:val="0"/>
        <w:autoSpaceDN w:val="0"/>
        <w:adjustRightInd w:val="0"/>
        <w:jc w:val="both"/>
        <w:rPr>
          <w:rFonts w:ascii="Times New Roman" w:hAnsi="Times New Roman" w:cs="Times New Roman"/>
          <w:sz w:val="18"/>
          <w:szCs w:val="18"/>
        </w:rPr>
      </w:pPr>
      <w:r w:rsidRPr="008A2522">
        <w:rPr>
          <w:rFonts w:ascii="Times New Roman" w:hAnsi="Times New Roman" w:cs="Times New Roman"/>
          <w:sz w:val="18"/>
          <w:szCs w:val="18"/>
        </w:rPr>
        <w:t>2. Долгосрочные параметры регулирования деятельности концессионера</w:t>
      </w:r>
    </w:p>
    <w:p w:rsidR="00017498" w:rsidRPr="008A2522" w:rsidRDefault="00017498" w:rsidP="00017498">
      <w:pPr>
        <w:keepLines/>
        <w:spacing w:before="240" w:after="60"/>
        <w:outlineLvl w:val="0"/>
        <w:rPr>
          <w:rFonts w:ascii="Times New Roman" w:hAnsi="Times New Roman" w:cs="Times New Roman"/>
          <w:kern w:val="28"/>
          <w:sz w:val="18"/>
          <w:szCs w:val="18"/>
        </w:rPr>
      </w:pPr>
      <w:r w:rsidRPr="008A2522">
        <w:rPr>
          <w:rFonts w:ascii="Times New Roman" w:hAnsi="Times New Roman" w:cs="Times New Roman"/>
          <w:kern w:val="28"/>
          <w:sz w:val="18"/>
          <w:szCs w:val="18"/>
        </w:rPr>
        <w:t>2.1 Базовый уровень операционных расходов</w:t>
      </w:r>
    </w:p>
    <w:p w:rsidR="00017498" w:rsidRPr="008A2522" w:rsidRDefault="00017498" w:rsidP="00017498">
      <w:pPr>
        <w:autoSpaceDE w:val="0"/>
        <w:autoSpaceDN w:val="0"/>
        <w:adjustRightInd w:val="0"/>
        <w:jc w:val="both"/>
        <w:rPr>
          <w:rFonts w:ascii="Times New Roman" w:hAnsi="Times New Roman" w:cs="Times New Roman"/>
          <w:sz w:val="18"/>
          <w:szCs w:val="18"/>
        </w:rPr>
      </w:pPr>
      <w:r w:rsidRPr="008A2522">
        <w:rPr>
          <w:rFonts w:ascii="Times New Roman" w:hAnsi="Times New Roman" w:cs="Times New Roman"/>
          <w:sz w:val="18"/>
          <w:szCs w:val="18"/>
          <w:u w:val="single"/>
        </w:rPr>
        <w:t>максимальный  базовый уровень операционных</w:t>
      </w:r>
      <w:r w:rsidRPr="008A2522">
        <w:rPr>
          <w:rFonts w:ascii="Times New Roman" w:hAnsi="Times New Roman" w:cs="Times New Roman"/>
          <w:sz w:val="18"/>
          <w:szCs w:val="18"/>
        </w:rPr>
        <w:t xml:space="preserve"> расходов в ценах 2020 г., без учета индексов потребительских цен (тыс. руб., без НДС):</w:t>
      </w:r>
    </w:p>
    <w:tbl>
      <w:tblPr>
        <w:tblW w:w="2589" w:type="pct"/>
        <w:tblLayout w:type="fixed"/>
        <w:tblLook w:val="00A0"/>
      </w:tblPr>
      <w:tblGrid>
        <w:gridCol w:w="3940"/>
        <w:gridCol w:w="869"/>
      </w:tblGrid>
      <w:tr w:rsidR="00017498" w:rsidRPr="008A2522" w:rsidTr="00017498">
        <w:trPr>
          <w:cantSplit/>
          <w:trHeight w:val="1134"/>
        </w:trPr>
        <w:tc>
          <w:tcPr>
            <w:tcW w:w="4096" w:type="pc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Период</w:t>
            </w:r>
          </w:p>
        </w:tc>
        <w:tc>
          <w:tcPr>
            <w:tcW w:w="904" w:type="pct"/>
            <w:tcBorders>
              <w:top w:val="single" w:sz="4" w:space="0" w:color="auto"/>
              <w:left w:val="nil"/>
              <w:bottom w:val="single" w:sz="4" w:space="0" w:color="auto"/>
              <w:right w:val="single" w:sz="4" w:space="0" w:color="auto"/>
            </w:tcBorders>
            <w:textDirection w:val="btLr"/>
            <w:vAlign w:val="center"/>
          </w:tcPr>
          <w:p w:rsidR="00017498" w:rsidRPr="008A2522" w:rsidRDefault="00017498" w:rsidP="00017498">
            <w:pPr>
              <w:ind w:left="113" w:right="113"/>
              <w:jc w:val="right"/>
              <w:rPr>
                <w:rFonts w:ascii="Times New Roman" w:hAnsi="Times New Roman" w:cs="Times New Roman"/>
                <w:b/>
                <w:bCs/>
                <w:sz w:val="18"/>
                <w:szCs w:val="18"/>
              </w:rPr>
            </w:pPr>
            <w:r w:rsidRPr="008A2522">
              <w:rPr>
                <w:rFonts w:ascii="Times New Roman" w:hAnsi="Times New Roman" w:cs="Times New Roman"/>
                <w:b/>
                <w:bCs/>
                <w:sz w:val="18"/>
                <w:szCs w:val="18"/>
              </w:rPr>
              <w:t>2020</w:t>
            </w:r>
          </w:p>
        </w:tc>
      </w:tr>
      <w:tr w:rsidR="00017498" w:rsidRPr="008A2522" w:rsidTr="00017498">
        <w:trPr>
          <w:trHeight w:val="315"/>
        </w:trPr>
        <w:tc>
          <w:tcPr>
            <w:tcW w:w="4096" w:type="pct"/>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Базовый уровень операционных расходов, в т.ч.:</w:t>
            </w:r>
          </w:p>
        </w:tc>
        <w:tc>
          <w:tcPr>
            <w:tcW w:w="904" w:type="pct"/>
            <w:tcBorders>
              <w:top w:val="single" w:sz="4" w:space="0" w:color="auto"/>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p>
        </w:tc>
      </w:tr>
    </w:tbl>
    <w:p w:rsidR="00017498" w:rsidRPr="008A2522" w:rsidRDefault="00017498" w:rsidP="00017498">
      <w:pPr>
        <w:numPr>
          <w:ilvl w:val="2"/>
          <w:numId w:val="0"/>
        </w:numPr>
        <w:tabs>
          <w:tab w:val="left" w:pos="851"/>
        </w:tabs>
        <w:jc w:val="both"/>
        <w:outlineLvl w:val="2"/>
        <w:rPr>
          <w:rFonts w:ascii="Times New Roman" w:hAnsi="Times New Roman" w:cs="Times New Roman"/>
          <w:sz w:val="18"/>
          <w:szCs w:val="18"/>
        </w:rPr>
      </w:pPr>
    </w:p>
    <w:p w:rsidR="00017498" w:rsidRPr="008A2522" w:rsidRDefault="00017498" w:rsidP="00017498">
      <w:pPr>
        <w:numPr>
          <w:ilvl w:val="2"/>
          <w:numId w:val="0"/>
        </w:numPr>
        <w:tabs>
          <w:tab w:val="left" w:pos="851"/>
        </w:tabs>
        <w:jc w:val="both"/>
        <w:outlineLvl w:val="2"/>
        <w:rPr>
          <w:rFonts w:ascii="Times New Roman" w:hAnsi="Times New Roman" w:cs="Times New Roman"/>
          <w:sz w:val="18"/>
          <w:szCs w:val="18"/>
        </w:rPr>
      </w:pPr>
      <w:r w:rsidRPr="008A2522">
        <w:rPr>
          <w:rFonts w:ascii="Times New Roman" w:hAnsi="Times New Roman" w:cs="Times New Roman"/>
          <w:sz w:val="18"/>
          <w:szCs w:val="18"/>
        </w:rPr>
        <w:t xml:space="preserve">2.2 Показатели энергосбережения и энергетической эффективности на каждый год срока действия концессионного соглашения </w:t>
      </w:r>
    </w:p>
    <w:p w:rsidR="00017498" w:rsidRPr="008A2522" w:rsidRDefault="00017498" w:rsidP="00017498">
      <w:pPr>
        <w:keepNext/>
        <w:numPr>
          <w:ilvl w:val="2"/>
          <w:numId w:val="0"/>
        </w:numPr>
        <w:tabs>
          <w:tab w:val="left" w:pos="851"/>
        </w:tabs>
        <w:outlineLvl w:val="2"/>
        <w:rPr>
          <w:rFonts w:ascii="Times New Roman" w:hAnsi="Times New Roman" w:cs="Times New Roman"/>
          <w:sz w:val="18"/>
          <w:szCs w:val="18"/>
        </w:rPr>
      </w:pPr>
      <w:r w:rsidRPr="008A2522">
        <w:rPr>
          <w:rFonts w:ascii="Times New Roman" w:hAnsi="Times New Roman" w:cs="Times New Roman"/>
          <w:sz w:val="18"/>
          <w:szCs w:val="18"/>
        </w:rPr>
        <w:t xml:space="preserve">2.2.1 Предельные </w:t>
      </w:r>
      <w:r w:rsidRPr="008A2522">
        <w:rPr>
          <w:rFonts w:ascii="Times New Roman" w:hAnsi="Times New Roman" w:cs="Times New Roman"/>
          <w:sz w:val="18"/>
          <w:szCs w:val="18"/>
          <w:u w:val="single"/>
        </w:rPr>
        <w:t>максимальные показатели</w:t>
      </w:r>
      <w:r w:rsidRPr="008A2522">
        <w:rPr>
          <w:rFonts w:ascii="Times New Roman" w:hAnsi="Times New Roman" w:cs="Times New Roman"/>
          <w:sz w:val="18"/>
          <w:szCs w:val="18"/>
        </w:rPr>
        <w:t xml:space="preserve"> энергосбережения и энергетической эффективности для объекта концессионного соглашения – системы холодного водоснабжения</w:t>
      </w:r>
    </w:p>
    <w:p w:rsidR="00017498" w:rsidRPr="008A2522" w:rsidRDefault="00017498" w:rsidP="00017498">
      <w:pPr>
        <w:numPr>
          <w:ilvl w:val="2"/>
          <w:numId w:val="0"/>
        </w:numPr>
        <w:tabs>
          <w:tab w:val="left" w:pos="851"/>
        </w:tabs>
        <w:jc w:val="both"/>
        <w:outlineLvl w:val="2"/>
        <w:rPr>
          <w:rFonts w:ascii="Times New Roman" w:hAnsi="Times New Roman" w:cs="Times New Roman"/>
          <w:sz w:val="18"/>
          <w:szCs w:val="18"/>
        </w:rPr>
      </w:pPr>
    </w:p>
    <w:tbl>
      <w:tblPr>
        <w:tblW w:w="5467" w:type="pct"/>
        <w:tblInd w:w="-885" w:type="dxa"/>
        <w:tblLayout w:type="fixed"/>
        <w:tblLook w:val="00A0"/>
      </w:tblPr>
      <w:tblGrid>
        <w:gridCol w:w="1877"/>
        <w:gridCol w:w="758"/>
        <w:gridCol w:w="1027"/>
        <w:gridCol w:w="880"/>
        <w:gridCol w:w="668"/>
        <w:gridCol w:w="668"/>
        <w:gridCol w:w="668"/>
        <w:gridCol w:w="668"/>
        <w:gridCol w:w="666"/>
        <w:gridCol w:w="666"/>
        <w:gridCol w:w="800"/>
        <w:gridCol w:w="808"/>
      </w:tblGrid>
      <w:tr w:rsidR="00017498" w:rsidRPr="008A2522" w:rsidTr="00017498">
        <w:trPr>
          <w:trHeight w:val="1260"/>
        </w:trPr>
        <w:tc>
          <w:tcPr>
            <w:tcW w:w="924" w:type="pct"/>
            <w:tcBorders>
              <w:top w:val="single" w:sz="4" w:space="0" w:color="auto"/>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Наименование показателя</w:t>
            </w:r>
          </w:p>
        </w:tc>
        <w:tc>
          <w:tcPr>
            <w:tcW w:w="373" w:type="pct"/>
            <w:tcBorders>
              <w:top w:val="single" w:sz="4" w:space="0" w:color="auto"/>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Ед. изм.</w:t>
            </w:r>
          </w:p>
        </w:tc>
        <w:tc>
          <w:tcPr>
            <w:tcW w:w="3702" w:type="pct"/>
            <w:gridSpan w:val="10"/>
            <w:tcBorders>
              <w:top w:val="single" w:sz="4" w:space="0" w:color="auto"/>
              <w:left w:val="nil"/>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Значение показателя по предполагаемым годам концессии</w:t>
            </w:r>
          </w:p>
        </w:tc>
      </w:tr>
      <w:tr w:rsidR="00017498" w:rsidRPr="008A2522" w:rsidTr="00017498">
        <w:trPr>
          <w:trHeight w:val="349"/>
        </w:trPr>
        <w:tc>
          <w:tcPr>
            <w:tcW w:w="924" w:type="pct"/>
            <w:vMerge w:val="restart"/>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Потери воды</w:t>
            </w:r>
          </w:p>
        </w:tc>
        <w:tc>
          <w:tcPr>
            <w:tcW w:w="373" w:type="pct"/>
            <w:vMerge w:val="restart"/>
            <w:tcBorders>
              <w:top w:val="nil"/>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w:t>
            </w:r>
          </w:p>
        </w:tc>
        <w:tc>
          <w:tcPr>
            <w:tcW w:w="505"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2020</w:t>
            </w:r>
          </w:p>
        </w:tc>
        <w:tc>
          <w:tcPr>
            <w:tcW w:w="433"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2021</w:t>
            </w:r>
          </w:p>
        </w:tc>
        <w:tc>
          <w:tcPr>
            <w:tcW w:w="32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2022</w:t>
            </w:r>
          </w:p>
        </w:tc>
        <w:tc>
          <w:tcPr>
            <w:tcW w:w="32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2023</w:t>
            </w:r>
          </w:p>
        </w:tc>
        <w:tc>
          <w:tcPr>
            <w:tcW w:w="32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2024</w:t>
            </w:r>
          </w:p>
        </w:tc>
        <w:tc>
          <w:tcPr>
            <w:tcW w:w="32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2025</w:t>
            </w:r>
          </w:p>
        </w:tc>
        <w:tc>
          <w:tcPr>
            <w:tcW w:w="328"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2026</w:t>
            </w:r>
          </w:p>
        </w:tc>
        <w:tc>
          <w:tcPr>
            <w:tcW w:w="328"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2027</w:t>
            </w:r>
          </w:p>
        </w:tc>
        <w:tc>
          <w:tcPr>
            <w:tcW w:w="394"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2028</w:t>
            </w:r>
          </w:p>
        </w:tc>
        <w:tc>
          <w:tcPr>
            <w:tcW w:w="398"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2029</w:t>
            </w:r>
          </w:p>
        </w:tc>
      </w:tr>
      <w:tr w:rsidR="00017498" w:rsidRPr="008A2522" w:rsidTr="00017498">
        <w:trPr>
          <w:trHeight w:val="315"/>
        </w:trPr>
        <w:tc>
          <w:tcPr>
            <w:tcW w:w="924"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373"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505"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sz w:val="18"/>
                <w:szCs w:val="18"/>
              </w:rPr>
            </w:pPr>
          </w:p>
        </w:tc>
        <w:tc>
          <w:tcPr>
            <w:tcW w:w="433"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8"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8"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94"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98"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r>
      <w:tr w:rsidR="00017498" w:rsidRPr="008A2522" w:rsidTr="00017498">
        <w:trPr>
          <w:trHeight w:val="315"/>
        </w:trPr>
        <w:tc>
          <w:tcPr>
            <w:tcW w:w="924"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373"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505" w:type="pct"/>
            <w:tcBorders>
              <w:top w:val="nil"/>
              <w:left w:val="nil"/>
              <w:bottom w:val="single" w:sz="4" w:space="0" w:color="auto"/>
              <w:right w:val="nil"/>
            </w:tcBorders>
            <w:noWrap/>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w:t>
            </w:r>
          </w:p>
        </w:tc>
        <w:tc>
          <w:tcPr>
            <w:tcW w:w="433" w:type="pct"/>
            <w:tcBorders>
              <w:top w:val="single" w:sz="4" w:space="0" w:color="auto"/>
              <w:left w:val="nil"/>
              <w:bottom w:val="single" w:sz="4" w:space="0" w:color="auto"/>
              <w:right w:val="nil"/>
            </w:tcBorders>
            <w:noWrap/>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w:t>
            </w:r>
          </w:p>
        </w:tc>
        <w:tc>
          <w:tcPr>
            <w:tcW w:w="329" w:type="pct"/>
            <w:tcBorders>
              <w:top w:val="single" w:sz="4" w:space="0" w:color="auto"/>
              <w:left w:val="nil"/>
              <w:bottom w:val="single" w:sz="4" w:space="0" w:color="auto"/>
              <w:right w:val="nil"/>
            </w:tcBorders>
            <w:noWrap/>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w:t>
            </w:r>
          </w:p>
        </w:tc>
        <w:tc>
          <w:tcPr>
            <w:tcW w:w="329" w:type="pct"/>
            <w:tcBorders>
              <w:top w:val="single" w:sz="4" w:space="0" w:color="auto"/>
              <w:left w:val="nil"/>
              <w:bottom w:val="single" w:sz="4" w:space="0" w:color="auto"/>
              <w:right w:val="nil"/>
            </w:tcBorders>
            <w:noWrap/>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w:t>
            </w:r>
          </w:p>
        </w:tc>
        <w:tc>
          <w:tcPr>
            <w:tcW w:w="329" w:type="pct"/>
            <w:tcBorders>
              <w:top w:val="single" w:sz="4" w:space="0" w:color="auto"/>
              <w:left w:val="nil"/>
              <w:bottom w:val="single" w:sz="4" w:space="0" w:color="auto"/>
              <w:right w:val="nil"/>
            </w:tcBorders>
            <w:noWrap/>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w:t>
            </w:r>
          </w:p>
        </w:tc>
        <w:tc>
          <w:tcPr>
            <w:tcW w:w="329" w:type="pct"/>
            <w:tcBorders>
              <w:top w:val="single" w:sz="4" w:space="0" w:color="auto"/>
              <w:left w:val="nil"/>
              <w:bottom w:val="single" w:sz="4" w:space="0" w:color="auto"/>
              <w:right w:val="nil"/>
            </w:tcBorders>
            <w:noWrap/>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w:t>
            </w:r>
          </w:p>
        </w:tc>
        <w:tc>
          <w:tcPr>
            <w:tcW w:w="328" w:type="pct"/>
            <w:tcBorders>
              <w:top w:val="single" w:sz="4" w:space="0" w:color="auto"/>
              <w:left w:val="nil"/>
              <w:bottom w:val="single" w:sz="4" w:space="0" w:color="auto"/>
              <w:right w:val="nil"/>
            </w:tcBorders>
            <w:noWrap/>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w:t>
            </w:r>
          </w:p>
        </w:tc>
        <w:tc>
          <w:tcPr>
            <w:tcW w:w="328" w:type="pct"/>
            <w:tcBorders>
              <w:top w:val="single" w:sz="4" w:space="0" w:color="auto"/>
              <w:left w:val="nil"/>
              <w:bottom w:val="single" w:sz="4" w:space="0" w:color="auto"/>
              <w:right w:val="nil"/>
            </w:tcBorders>
            <w:noWrap/>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w:t>
            </w:r>
          </w:p>
        </w:tc>
        <w:tc>
          <w:tcPr>
            <w:tcW w:w="394" w:type="pct"/>
            <w:tcBorders>
              <w:top w:val="single" w:sz="4" w:space="0" w:color="auto"/>
              <w:left w:val="nil"/>
              <w:bottom w:val="single" w:sz="4" w:space="0" w:color="auto"/>
              <w:right w:val="nil"/>
            </w:tcBorders>
            <w:noWrap/>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w:t>
            </w:r>
          </w:p>
        </w:tc>
        <w:tc>
          <w:tcPr>
            <w:tcW w:w="398" w:type="pct"/>
            <w:tcBorders>
              <w:top w:val="nil"/>
              <w:left w:val="nil"/>
              <w:bottom w:val="single" w:sz="4" w:space="0" w:color="auto"/>
              <w:right w:val="single" w:sz="4" w:space="0" w:color="auto"/>
            </w:tcBorders>
            <w:noWrap/>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w:t>
            </w:r>
          </w:p>
        </w:tc>
      </w:tr>
      <w:tr w:rsidR="00017498" w:rsidRPr="008A2522" w:rsidTr="00017498">
        <w:trPr>
          <w:trHeight w:val="315"/>
        </w:trPr>
        <w:tc>
          <w:tcPr>
            <w:tcW w:w="924" w:type="pct"/>
            <w:vMerge w:val="restart"/>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 xml:space="preserve">Удельный расход </w:t>
            </w:r>
            <w:r w:rsidRPr="008A2522">
              <w:rPr>
                <w:rFonts w:ascii="Times New Roman" w:hAnsi="Times New Roman" w:cs="Times New Roman"/>
                <w:sz w:val="18"/>
                <w:szCs w:val="18"/>
              </w:rPr>
              <w:lastRenderedPageBreak/>
              <w:t>электрической энергии на подготовку питьевой воды, на единицу объема воды, отпускаемой в сеть</w:t>
            </w:r>
          </w:p>
        </w:tc>
        <w:tc>
          <w:tcPr>
            <w:tcW w:w="373" w:type="pct"/>
            <w:vMerge w:val="restart"/>
            <w:tcBorders>
              <w:top w:val="nil"/>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lastRenderedPageBreak/>
              <w:t xml:space="preserve">кВт – </w:t>
            </w:r>
            <w:proofErr w:type="gramStart"/>
            <w:r w:rsidRPr="008A2522">
              <w:rPr>
                <w:rFonts w:ascii="Times New Roman" w:hAnsi="Times New Roman" w:cs="Times New Roman"/>
                <w:sz w:val="18"/>
                <w:szCs w:val="18"/>
              </w:rPr>
              <w:lastRenderedPageBreak/>
              <w:t>ч</w:t>
            </w:r>
            <w:proofErr w:type="gramEnd"/>
            <w:r w:rsidRPr="008A2522">
              <w:rPr>
                <w:rFonts w:ascii="Times New Roman" w:hAnsi="Times New Roman" w:cs="Times New Roman"/>
                <w:sz w:val="18"/>
                <w:szCs w:val="18"/>
              </w:rPr>
              <w:t>/м3</w:t>
            </w:r>
          </w:p>
        </w:tc>
        <w:tc>
          <w:tcPr>
            <w:tcW w:w="505"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lastRenderedPageBreak/>
              <w:t>2020</w:t>
            </w:r>
          </w:p>
        </w:tc>
        <w:tc>
          <w:tcPr>
            <w:tcW w:w="433"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2021</w:t>
            </w:r>
          </w:p>
        </w:tc>
        <w:tc>
          <w:tcPr>
            <w:tcW w:w="32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2022</w:t>
            </w:r>
          </w:p>
        </w:tc>
        <w:tc>
          <w:tcPr>
            <w:tcW w:w="32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2023</w:t>
            </w:r>
          </w:p>
        </w:tc>
        <w:tc>
          <w:tcPr>
            <w:tcW w:w="32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2024</w:t>
            </w:r>
          </w:p>
        </w:tc>
        <w:tc>
          <w:tcPr>
            <w:tcW w:w="32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2025</w:t>
            </w:r>
          </w:p>
        </w:tc>
        <w:tc>
          <w:tcPr>
            <w:tcW w:w="328"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2026</w:t>
            </w:r>
          </w:p>
        </w:tc>
        <w:tc>
          <w:tcPr>
            <w:tcW w:w="328"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2027</w:t>
            </w:r>
          </w:p>
        </w:tc>
        <w:tc>
          <w:tcPr>
            <w:tcW w:w="394"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2028</w:t>
            </w:r>
          </w:p>
        </w:tc>
        <w:tc>
          <w:tcPr>
            <w:tcW w:w="398"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2029</w:t>
            </w:r>
          </w:p>
        </w:tc>
      </w:tr>
      <w:tr w:rsidR="00017498" w:rsidRPr="008A2522" w:rsidTr="00017498">
        <w:trPr>
          <w:trHeight w:val="315"/>
        </w:trPr>
        <w:tc>
          <w:tcPr>
            <w:tcW w:w="924"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373"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505"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433"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8"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8"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94"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98"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r>
      <w:tr w:rsidR="00017498" w:rsidRPr="008A2522" w:rsidTr="00017498">
        <w:trPr>
          <w:trHeight w:val="315"/>
        </w:trPr>
        <w:tc>
          <w:tcPr>
            <w:tcW w:w="924"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373"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505" w:type="pct"/>
            <w:tcBorders>
              <w:top w:val="nil"/>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433"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2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2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2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2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28"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28"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94"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98"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r>
      <w:tr w:rsidR="00017498" w:rsidRPr="008A2522" w:rsidTr="00017498">
        <w:trPr>
          <w:trHeight w:val="315"/>
        </w:trPr>
        <w:tc>
          <w:tcPr>
            <w:tcW w:w="924" w:type="pct"/>
            <w:vMerge w:val="restart"/>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r w:rsidRPr="008A2522">
              <w:rPr>
                <w:rFonts w:ascii="Times New Roman" w:hAnsi="Times New Roman" w:cs="Times New Roman"/>
                <w:sz w:val="18"/>
                <w:szCs w:val="18"/>
              </w:rPr>
              <w:t>Удельный расход электрической энергии на транспортировку питьевой воды на единицу объема транспортируемой воды</w:t>
            </w:r>
          </w:p>
        </w:tc>
        <w:tc>
          <w:tcPr>
            <w:tcW w:w="373" w:type="pct"/>
            <w:vMerge w:val="restart"/>
            <w:tcBorders>
              <w:top w:val="nil"/>
              <w:left w:val="single" w:sz="4" w:space="0" w:color="auto"/>
              <w:bottom w:val="single" w:sz="4" w:space="0" w:color="auto"/>
              <w:right w:val="single" w:sz="4" w:space="0" w:color="auto"/>
            </w:tcBorders>
            <w:vAlign w:val="center"/>
          </w:tcPr>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xml:space="preserve">кВт – </w:t>
            </w:r>
            <w:proofErr w:type="gramStart"/>
            <w:r w:rsidRPr="008A2522">
              <w:rPr>
                <w:rFonts w:ascii="Times New Roman" w:hAnsi="Times New Roman" w:cs="Times New Roman"/>
                <w:sz w:val="18"/>
                <w:szCs w:val="18"/>
              </w:rPr>
              <w:t>ч</w:t>
            </w:r>
            <w:proofErr w:type="gramEnd"/>
            <w:r w:rsidRPr="008A2522">
              <w:rPr>
                <w:rFonts w:ascii="Times New Roman" w:hAnsi="Times New Roman" w:cs="Times New Roman"/>
                <w:sz w:val="18"/>
                <w:szCs w:val="18"/>
              </w:rPr>
              <w:t>/м3</w:t>
            </w:r>
          </w:p>
        </w:tc>
        <w:tc>
          <w:tcPr>
            <w:tcW w:w="505"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2020</w:t>
            </w:r>
          </w:p>
        </w:tc>
        <w:tc>
          <w:tcPr>
            <w:tcW w:w="433"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2021</w:t>
            </w:r>
          </w:p>
        </w:tc>
        <w:tc>
          <w:tcPr>
            <w:tcW w:w="32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2022</w:t>
            </w:r>
          </w:p>
        </w:tc>
        <w:tc>
          <w:tcPr>
            <w:tcW w:w="32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2023</w:t>
            </w:r>
          </w:p>
        </w:tc>
        <w:tc>
          <w:tcPr>
            <w:tcW w:w="32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2024</w:t>
            </w:r>
          </w:p>
        </w:tc>
        <w:tc>
          <w:tcPr>
            <w:tcW w:w="329"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2025</w:t>
            </w:r>
          </w:p>
        </w:tc>
        <w:tc>
          <w:tcPr>
            <w:tcW w:w="328"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2026</w:t>
            </w:r>
          </w:p>
        </w:tc>
        <w:tc>
          <w:tcPr>
            <w:tcW w:w="328"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2027</w:t>
            </w:r>
          </w:p>
        </w:tc>
        <w:tc>
          <w:tcPr>
            <w:tcW w:w="394"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2028</w:t>
            </w:r>
          </w:p>
        </w:tc>
        <w:tc>
          <w:tcPr>
            <w:tcW w:w="398" w:type="pct"/>
            <w:tcBorders>
              <w:top w:val="nil"/>
              <w:left w:val="nil"/>
              <w:bottom w:val="single" w:sz="4" w:space="0" w:color="auto"/>
              <w:right w:val="single" w:sz="4" w:space="0" w:color="auto"/>
            </w:tcBorders>
            <w:noWrap/>
            <w:vAlign w:val="center"/>
          </w:tcPr>
          <w:p w:rsidR="00017498" w:rsidRPr="008A2522" w:rsidRDefault="00017498" w:rsidP="00017498">
            <w:pPr>
              <w:jc w:val="center"/>
              <w:rPr>
                <w:rFonts w:ascii="Times New Roman" w:hAnsi="Times New Roman" w:cs="Times New Roman"/>
                <w:b/>
                <w:bCs/>
                <w:sz w:val="18"/>
                <w:szCs w:val="18"/>
              </w:rPr>
            </w:pPr>
            <w:r w:rsidRPr="008A2522">
              <w:rPr>
                <w:rFonts w:ascii="Times New Roman" w:hAnsi="Times New Roman" w:cs="Times New Roman"/>
                <w:b/>
                <w:bCs/>
                <w:sz w:val="18"/>
                <w:szCs w:val="18"/>
              </w:rPr>
              <w:t>2029</w:t>
            </w:r>
          </w:p>
        </w:tc>
      </w:tr>
      <w:tr w:rsidR="00017498" w:rsidRPr="008A2522" w:rsidTr="00017498">
        <w:trPr>
          <w:trHeight w:val="315"/>
        </w:trPr>
        <w:tc>
          <w:tcPr>
            <w:tcW w:w="924"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373"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505"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433"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9"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8"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28"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94"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c>
          <w:tcPr>
            <w:tcW w:w="398"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r>
      <w:tr w:rsidR="00017498" w:rsidRPr="008A2522" w:rsidTr="00017498">
        <w:trPr>
          <w:trHeight w:val="315"/>
        </w:trPr>
        <w:tc>
          <w:tcPr>
            <w:tcW w:w="924"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373" w:type="pct"/>
            <w:vMerge/>
            <w:tcBorders>
              <w:top w:val="nil"/>
              <w:left w:val="single" w:sz="4" w:space="0" w:color="auto"/>
              <w:bottom w:val="single" w:sz="4" w:space="0" w:color="auto"/>
              <w:right w:val="single" w:sz="4" w:space="0" w:color="auto"/>
            </w:tcBorders>
            <w:vAlign w:val="center"/>
          </w:tcPr>
          <w:p w:rsidR="00017498" w:rsidRPr="008A2522" w:rsidRDefault="00017498" w:rsidP="00017498">
            <w:pPr>
              <w:rPr>
                <w:rFonts w:ascii="Times New Roman" w:hAnsi="Times New Roman" w:cs="Times New Roman"/>
                <w:sz w:val="18"/>
                <w:szCs w:val="18"/>
              </w:rPr>
            </w:pPr>
          </w:p>
        </w:tc>
        <w:tc>
          <w:tcPr>
            <w:tcW w:w="505" w:type="pct"/>
            <w:tcBorders>
              <w:top w:val="nil"/>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433"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2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2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2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29"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28"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28"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94" w:type="pct"/>
            <w:tcBorders>
              <w:top w:val="single" w:sz="4" w:space="0" w:color="auto"/>
              <w:left w:val="nil"/>
              <w:bottom w:val="single" w:sz="4" w:space="0" w:color="auto"/>
              <w:right w:val="nil"/>
            </w:tcBorders>
            <w:noWrap/>
          </w:tcPr>
          <w:p w:rsidR="00017498" w:rsidRPr="008A2522" w:rsidRDefault="00017498" w:rsidP="00017498">
            <w:pPr>
              <w:rPr>
                <w:rFonts w:ascii="Times New Roman" w:hAnsi="Times New Roman" w:cs="Times New Roman"/>
                <w:sz w:val="18"/>
                <w:szCs w:val="18"/>
              </w:rPr>
            </w:pPr>
          </w:p>
        </w:tc>
        <w:tc>
          <w:tcPr>
            <w:tcW w:w="398" w:type="pct"/>
            <w:tcBorders>
              <w:top w:val="nil"/>
              <w:left w:val="nil"/>
              <w:bottom w:val="single" w:sz="4" w:space="0" w:color="auto"/>
              <w:right w:val="single" w:sz="4" w:space="0" w:color="auto"/>
            </w:tcBorders>
            <w:noWrap/>
          </w:tcPr>
          <w:p w:rsidR="00017498" w:rsidRPr="008A2522" w:rsidRDefault="00017498" w:rsidP="00017498">
            <w:pPr>
              <w:rPr>
                <w:rFonts w:ascii="Times New Roman" w:hAnsi="Times New Roman" w:cs="Times New Roman"/>
                <w:sz w:val="18"/>
                <w:szCs w:val="18"/>
              </w:rPr>
            </w:pPr>
          </w:p>
        </w:tc>
      </w:tr>
    </w:tbl>
    <w:p w:rsidR="00017498" w:rsidRPr="008A2522" w:rsidRDefault="00017498" w:rsidP="00017498">
      <w:pPr>
        <w:keepNext/>
        <w:numPr>
          <w:ilvl w:val="2"/>
          <w:numId w:val="0"/>
        </w:numPr>
        <w:tabs>
          <w:tab w:val="left" w:pos="851"/>
        </w:tabs>
        <w:outlineLvl w:val="2"/>
        <w:rPr>
          <w:rFonts w:ascii="Times New Roman" w:hAnsi="Times New Roman" w:cs="Times New Roman"/>
          <w:sz w:val="18"/>
          <w:szCs w:val="18"/>
        </w:rPr>
      </w:pPr>
    </w:p>
    <w:p w:rsidR="00017498" w:rsidRPr="008A2522" w:rsidRDefault="00017498" w:rsidP="00017498">
      <w:pPr>
        <w:numPr>
          <w:ilvl w:val="1"/>
          <w:numId w:val="0"/>
        </w:numPr>
        <w:outlineLvl w:val="1"/>
        <w:rPr>
          <w:rFonts w:ascii="Times New Roman" w:hAnsi="Times New Roman" w:cs="Times New Roman"/>
          <w:sz w:val="18"/>
          <w:szCs w:val="18"/>
        </w:rPr>
      </w:pPr>
    </w:p>
    <w:p w:rsidR="00017498" w:rsidRPr="008A2522" w:rsidRDefault="00017498" w:rsidP="00017498">
      <w:pPr>
        <w:keepNext/>
        <w:keepLines/>
        <w:outlineLvl w:val="0"/>
        <w:rPr>
          <w:rFonts w:ascii="Times New Roman" w:hAnsi="Times New Roman" w:cs="Times New Roman"/>
          <w:sz w:val="18"/>
          <w:szCs w:val="18"/>
        </w:rPr>
      </w:pPr>
    </w:p>
    <w:p w:rsidR="00017498" w:rsidRPr="008A2522" w:rsidRDefault="00017498" w:rsidP="00017498">
      <w:pPr>
        <w:widowControl w:val="0"/>
        <w:suppressAutoHyphens/>
        <w:autoSpaceDE w:val="0"/>
        <w:autoSpaceDN w:val="0"/>
        <w:jc w:val="both"/>
        <w:textAlignment w:val="baseline"/>
        <w:rPr>
          <w:rFonts w:ascii="Times New Roman" w:eastAsia="Andale Sans UI" w:hAnsi="Times New Roman" w:cs="Times New Roman"/>
          <w:color w:val="000000"/>
          <w:kern w:val="3"/>
          <w:sz w:val="18"/>
          <w:szCs w:val="18"/>
          <w:lang w:eastAsia="ja-JP" w:bidi="fa-IR"/>
        </w:rPr>
      </w:pPr>
      <w:r w:rsidRPr="008A2522">
        <w:rPr>
          <w:rFonts w:ascii="Times New Roman" w:eastAsia="Andale Sans UI" w:hAnsi="Times New Roman" w:cs="Times New Roman"/>
          <w:color w:val="000000"/>
          <w:kern w:val="3"/>
          <w:sz w:val="18"/>
          <w:szCs w:val="18"/>
          <w:lang w:eastAsia="ja-JP" w:bidi="fa-IR"/>
        </w:rPr>
        <w:t>Перечень м</w:t>
      </w:r>
      <w:r w:rsidRPr="008A2522">
        <w:rPr>
          <w:rFonts w:ascii="Times New Roman" w:eastAsia="Andale Sans UI" w:hAnsi="Times New Roman" w:cs="Times New Roman"/>
          <w:color w:val="000000"/>
          <w:kern w:val="3"/>
          <w:sz w:val="18"/>
          <w:szCs w:val="18"/>
          <w:lang w:val="de-DE" w:eastAsia="ja-JP" w:bidi="fa-IR"/>
        </w:rPr>
        <w:t>ероприяти</w:t>
      </w:r>
      <w:r w:rsidRPr="008A2522">
        <w:rPr>
          <w:rFonts w:ascii="Times New Roman" w:eastAsia="Andale Sans UI" w:hAnsi="Times New Roman" w:cs="Times New Roman"/>
          <w:color w:val="000000"/>
          <w:kern w:val="3"/>
          <w:sz w:val="18"/>
          <w:szCs w:val="18"/>
          <w:lang w:eastAsia="ja-JP" w:bidi="fa-IR"/>
        </w:rPr>
        <w:t>й</w:t>
      </w:r>
      <w:r w:rsidRPr="008A2522">
        <w:rPr>
          <w:rFonts w:ascii="Times New Roman" w:eastAsia="Andale Sans UI" w:hAnsi="Times New Roman" w:cs="Times New Roman"/>
          <w:color w:val="000000"/>
          <w:kern w:val="3"/>
          <w:sz w:val="18"/>
          <w:szCs w:val="18"/>
          <w:lang w:val="de-DE" w:eastAsia="ja-JP" w:bidi="fa-IR"/>
        </w:rPr>
        <w:t xml:space="preserve"> по  реконструкции </w:t>
      </w:r>
      <w:r w:rsidRPr="008A2522">
        <w:rPr>
          <w:rFonts w:ascii="Times New Roman" w:eastAsia="Andale Sans UI" w:hAnsi="Times New Roman" w:cs="Times New Roman"/>
          <w:color w:val="000000"/>
          <w:kern w:val="3"/>
          <w:sz w:val="18"/>
          <w:szCs w:val="18"/>
          <w:lang w:eastAsia="ja-JP" w:bidi="fa-IR"/>
        </w:rPr>
        <w:t xml:space="preserve">и модернизации </w:t>
      </w:r>
      <w:r w:rsidRPr="008A2522">
        <w:rPr>
          <w:rFonts w:ascii="Times New Roman" w:eastAsia="Andale Sans UI" w:hAnsi="Times New Roman" w:cs="Times New Roman"/>
          <w:color w:val="000000"/>
          <w:kern w:val="3"/>
          <w:sz w:val="18"/>
          <w:szCs w:val="18"/>
          <w:lang w:val="de-DE" w:eastAsia="ja-JP" w:bidi="fa-IR"/>
        </w:rPr>
        <w:t>объект</w:t>
      </w:r>
      <w:r w:rsidRPr="008A2522">
        <w:rPr>
          <w:rFonts w:ascii="Times New Roman" w:eastAsia="Andale Sans UI" w:hAnsi="Times New Roman" w:cs="Times New Roman"/>
          <w:color w:val="000000"/>
          <w:kern w:val="3"/>
          <w:sz w:val="18"/>
          <w:szCs w:val="18"/>
          <w:lang w:eastAsia="ja-JP" w:bidi="fa-IR"/>
        </w:rPr>
        <w:t>ов</w:t>
      </w:r>
      <w:r w:rsidRPr="008A2522">
        <w:rPr>
          <w:rFonts w:ascii="Times New Roman" w:eastAsia="Andale Sans UI" w:hAnsi="Times New Roman" w:cs="Times New Roman"/>
          <w:color w:val="000000"/>
          <w:kern w:val="3"/>
          <w:sz w:val="18"/>
          <w:szCs w:val="18"/>
          <w:lang w:val="de-DE" w:eastAsia="ja-JP" w:bidi="fa-IR"/>
        </w:rPr>
        <w:t xml:space="preserve">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017498" w:rsidRPr="008A2522" w:rsidRDefault="00017498" w:rsidP="00017498">
      <w:pPr>
        <w:widowControl w:val="0"/>
        <w:suppressAutoHyphens/>
        <w:autoSpaceDE w:val="0"/>
        <w:autoSpaceDN w:val="0"/>
        <w:jc w:val="both"/>
        <w:textAlignment w:val="baseline"/>
        <w:rPr>
          <w:rFonts w:ascii="Times New Roman" w:eastAsia="Andale Sans UI" w:hAnsi="Times New Roman" w:cs="Times New Roman"/>
          <w:color w:val="000000"/>
          <w:kern w:val="3"/>
          <w:sz w:val="18"/>
          <w:szCs w:val="18"/>
          <w:lang w:eastAsia="ja-JP" w:bidi="fa-IR"/>
        </w:rPr>
      </w:pPr>
      <w:r w:rsidRPr="008A2522">
        <w:rPr>
          <w:rFonts w:ascii="Times New Roman" w:eastAsia="Andale Sans UI" w:hAnsi="Times New Roman" w:cs="Times New Roman"/>
          <w:color w:val="000000"/>
          <w:kern w:val="3"/>
          <w:sz w:val="18"/>
          <w:szCs w:val="18"/>
          <w:lang w:eastAsia="ja-JP" w:bidi="fa-IR"/>
        </w:rPr>
        <w:t>1)_____________________________________________________________________</w:t>
      </w:r>
    </w:p>
    <w:p w:rsidR="00017498" w:rsidRPr="008A2522" w:rsidRDefault="00017498" w:rsidP="00017498">
      <w:pPr>
        <w:widowControl w:val="0"/>
        <w:suppressAutoHyphens/>
        <w:autoSpaceDE w:val="0"/>
        <w:autoSpaceDN w:val="0"/>
        <w:jc w:val="both"/>
        <w:textAlignment w:val="baseline"/>
        <w:rPr>
          <w:rFonts w:ascii="Times New Roman" w:eastAsia="Andale Sans UI" w:hAnsi="Times New Roman" w:cs="Times New Roman"/>
          <w:color w:val="000000"/>
          <w:kern w:val="3"/>
          <w:sz w:val="18"/>
          <w:szCs w:val="18"/>
          <w:lang w:eastAsia="ja-JP" w:bidi="fa-IR"/>
        </w:rPr>
      </w:pPr>
      <w:r w:rsidRPr="008A2522">
        <w:rPr>
          <w:rFonts w:ascii="Times New Roman" w:eastAsia="Andale Sans UI" w:hAnsi="Times New Roman" w:cs="Times New Roman"/>
          <w:color w:val="000000"/>
          <w:kern w:val="3"/>
          <w:sz w:val="18"/>
          <w:szCs w:val="18"/>
          <w:lang w:eastAsia="ja-JP" w:bidi="fa-IR"/>
        </w:rPr>
        <w:t>2)_____________________________________________________________________</w:t>
      </w:r>
    </w:p>
    <w:p w:rsidR="00017498" w:rsidRPr="008A2522" w:rsidRDefault="00017498" w:rsidP="00017498">
      <w:pPr>
        <w:widowControl w:val="0"/>
        <w:suppressAutoHyphens/>
        <w:autoSpaceDE w:val="0"/>
        <w:autoSpaceDN w:val="0"/>
        <w:jc w:val="both"/>
        <w:textAlignment w:val="baseline"/>
        <w:rPr>
          <w:rFonts w:ascii="Times New Roman" w:eastAsia="Andale Sans UI" w:hAnsi="Times New Roman" w:cs="Times New Roman"/>
          <w:color w:val="000000"/>
          <w:kern w:val="3"/>
          <w:sz w:val="18"/>
          <w:szCs w:val="18"/>
          <w:lang w:eastAsia="ja-JP" w:bidi="fa-IR"/>
        </w:rPr>
      </w:pPr>
      <w:r w:rsidRPr="008A2522">
        <w:rPr>
          <w:rFonts w:ascii="Times New Roman" w:eastAsia="Andale Sans UI" w:hAnsi="Times New Roman" w:cs="Times New Roman"/>
          <w:color w:val="000000"/>
          <w:kern w:val="3"/>
          <w:sz w:val="18"/>
          <w:szCs w:val="18"/>
          <w:lang w:eastAsia="ja-JP" w:bidi="fa-IR"/>
        </w:rPr>
        <w:t>3)_____________________________________________________________________</w:t>
      </w:r>
    </w:p>
    <w:p w:rsidR="00017498" w:rsidRPr="008A2522" w:rsidRDefault="00017498" w:rsidP="00017498">
      <w:pPr>
        <w:widowControl w:val="0"/>
        <w:suppressAutoHyphens/>
        <w:autoSpaceDE w:val="0"/>
        <w:autoSpaceDN w:val="0"/>
        <w:jc w:val="both"/>
        <w:textAlignment w:val="baseline"/>
        <w:rPr>
          <w:rFonts w:ascii="Times New Roman" w:eastAsia="Andale Sans UI" w:hAnsi="Times New Roman" w:cs="Times New Roman"/>
          <w:color w:val="000000"/>
          <w:kern w:val="3"/>
          <w:sz w:val="18"/>
          <w:szCs w:val="18"/>
          <w:lang w:eastAsia="ja-JP" w:bidi="fa-IR"/>
        </w:rPr>
      </w:pPr>
      <w:r w:rsidRPr="008A2522">
        <w:rPr>
          <w:rFonts w:ascii="Times New Roman" w:eastAsia="Andale Sans UI" w:hAnsi="Times New Roman" w:cs="Times New Roman"/>
          <w:color w:val="000000"/>
          <w:kern w:val="3"/>
          <w:sz w:val="18"/>
          <w:szCs w:val="18"/>
          <w:lang w:eastAsia="ja-JP" w:bidi="fa-IR"/>
        </w:rPr>
        <w:t>4)_____________________________________________________________________</w:t>
      </w:r>
    </w:p>
    <w:p w:rsidR="00017498" w:rsidRPr="008A2522" w:rsidRDefault="00017498" w:rsidP="00017498">
      <w:pPr>
        <w:widowControl w:val="0"/>
        <w:suppressAutoHyphens/>
        <w:autoSpaceDE w:val="0"/>
        <w:autoSpaceDN w:val="0"/>
        <w:jc w:val="both"/>
        <w:textAlignment w:val="baseline"/>
        <w:rPr>
          <w:rFonts w:ascii="Times New Roman" w:eastAsia="Times New Roman CYR" w:hAnsi="Times New Roman" w:cs="Times New Roman"/>
          <w:color w:val="000000"/>
          <w:kern w:val="3"/>
          <w:sz w:val="18"/>
          <w:szCs w:val="18"/>
          <w:lang w:eastAsia="ja-JP" w:bidi="fa-IR"/>
        </w:rPr>
      </w:pPr>
      <w:r w:rsidRPr="008A2522">
        <w:rPr>
          <w:rFonts w:ascii="Times New Roman" w:eastAsia="Andale Sans UI" w:hAnsi="Times New Roman" w:cs="Times New Roman"/>
          <w:color w:val="000000"/>
          <w:kern w:val="3"/>
          <w:sz w:val="18"/>
          <w:szCs w:val="18"/>
          <w:lang w:eastAsia="ja-JP" w:bidi="fa-IR"/>
        </w:rPr>
        <w:t>и т.д.……</w:t>
      </w:r>
    </w:p>
    <w:p w:rsidR="00017498" w:rsidRPr="008A2522" w:rsidRDefault="00017498" w:rsidP="00017498">
      <w:pPr>
        <w:widowControl w:val="0"/>
        <w:suppressAutoHyphens/>
        <w:autoSpaceDE w:val="0"/>
        <w:autoSpaceDN w:val="0"/>
        <w:textAlignment w:val="baseline"/>
        <w:rPr>
          <w:rFonts w:ascii="Times New Roman" w:hAnsi="Times New Roman" w:cs="Times New Roman"/>
          <w:color w:val="000000"/>
          <w:kern w:val="3"/>
          <w:sz w:val="18"/>
          <w:szCs w:val="18"/>
          <w:shd w:val="clear" w:color="auto" w:fill="FF0000"/>
          <w:lang w:eastAsia="ja-JP" w:bidi="fa-IR"/>
        </w:rPr>
      </w:pPr>
    </w:p>
    <w:p w:rsidR="00017498" w:rsidRPr="008A2522" w:rsidRDefault="00017498" w:rsidP="00017498">
      <w:pPr>
        <w:widowControl w:val="0"/>
        <w:suppressAutoHyphens/>
        <w:autoSpaceDE w:val="0"/>
        <w:autoSpaceDN w:val="0"/>
        <w:jc w:val="both"/>
        <w:textAlignment w:val="baseline"/>
        <w:rPr>
          <w:rFonts w:ascii="Times New Roman" w:eastAsia="Times New Roman CYR" w:hAnsi="Times New Roman" w:cs="Times New Roman"/>
          <w:color w:val="000000"/>
          <w:kern w:val="3"/>
          <w:sz w:val="18"/>
          <w:szCs w:val="18"/>
          <w:lang w:eastAsia="ja-JP" w:bidi="fa-IR"/>
        </w:rPr>
      </w:pPr>
    </w:p>
    <w:p w:rsidR="00017498" w:rsidRPr="008A2522" w:rsidRDefault="00017498" w:rsidP="00017498">
      <w:pPr>
        <w:widowControl w:val="0"/>
        <w:suppressAutoHyphens/>
        <w:autoSpaceDE w:val="0"/>
        <w:autoSpaceDN w:val="0"/>
        <w:ind w:firstLine="708"/>
        <w:jc w:val="both"/>
        <w:textAlignment w:val="baseline"/>
        <w:rPr>
          <w:rFonts w:ascii="Times New Roman" w:eastAsia="Andale Sans UI" w:hAnsi="Times New Roman" w:cs="Times New Roman"/>
          <w:color w:val="000000"/>
          <w:kern w:val="3"/>
          <w:sz w:val="18"/>
          <w:szCs w:val="18"/>
          <w:lang w:val="de-DE" w:eastAsia="ja-JP" w:bidi="fa-IR"/>
        </w:rPr>
      </w:pPr>
      <w:r w:rsidRPr="008A2522">
        <w:rPr>
          <w:rFonts w:ascii="Times New Roman" w:eastAsia="Times New Roman CYR" w:hAnsi="Times New Roman" w:cs="Times New Roman"/>
          <w:color w:val="000000"/>
          <w:kern w:val="3"/>
          <w:sz w:val="18"/>
          <w:szCs w:val="18"/>
          <w:lang w:eastAsia="ja-JP" w:bidi="fa-IR"/>
        </w:rPr>
        <w:t>________________________________________________________________</w:t>
      </w:r>
    </w:p>
    <w:p w:rsidR="00017498" w:rsidRPr="008A2522" w:rsidRDefault="00017498" w:rsidP="00017498">
      <w:pPr>
        <w:widowControl w:val="0"/>
        <w:suppressAutoHyphens/>
        <w:autoSpaceDE w:val="0"/>
        <w:autoSpaceDN w:val="0"/>
        <w:jc w:val="both"/>
        <w:textAlignment w:val="baseline"/>
        <w:rPr>
          <w:rFonts w:ascii="Times New Roman" w:eastAsia="Andale Sans UI" w:hAnsi="Times New Roman" w:cs="Times New Roman"/>
          <w:color w:val="000000"/>
          <w:kern w:val="3"/>
          <w:sz w:val="18"/>
          <w:szCs w:val="18"/>
          <w:lang w:val="de-DE" w:eastAsia="ja-JP" w:bidi="fa-IR"/>
        </w:rPr>
      </w:pPr>
      <w:r w:rsidRPr="008A2522">
        <w:rPr>
          <w:rFonts w:ascii="Times New Roman" w:eastAsia="Times New Roman CYR" w:hAnsi="Times New Roman" w:cs="Times New Roman"/>
          <w:color w:val="000000"/>
          <w:kern w:val="3"/>
          <w:sz w:val="18"/>
          <w:szCs w:val="18"/>
          <w:lang w:eastAsia="ja-JP" w:bidi="fa-IR"/>
        </w:rPr>
        <w:t>К настоящему конкурсному предложению прилагаются документы согласно Описи на _____ листах.</w:t>
      </w:r>
    </w:p>
    <w:p w:rsidR="00017498" w:rsidRPr="008A2522" w:rsidRDefault="00017498" w:rsidP="00017498">
      <w:pPr>
        <w:keepNext/>
        <w:widowControl w:val="0"/>
        <w:suppressAutoHyphens/>
        <w:autoSpaceDE w:val="0"/>
        <w:autoSpaceDN w:val="0"/>
        <w:jc w:val="both"/>
        <w:textAlignment w:val="baseline"/>
        <w:rPr>
          <w:rFonts w:ascii="Times New Roman" w:hAnsi="Times New Roman" w:cs="Times New Roman"/>
          <w:color w:val="000000"/>
          <w:kern w:val="3"/>
          <w:sz w:val="18"/>
          <w:szCs w:val="18"/>
          <w:lang w:eastAsia="ja-JP" w:bidi="fa-IR"/>
        </w:rPr>
      </w:pPr>
    </w:p>
    <w:p w:rsidR="00017498" w:rsidRPr="008A2522" w:rsidRDefault="00017498" w:rsidP="00017498">
      <w:pPr>
        <w:keepNext/>
        <w:widowControl w:val="0"/>
        <w:suppressAutoHyphens/>
        <w:autoSpaceDE w:val="0"/>
        <w:autoSpaceDN w:val="0"/>
        <w:jc w:val="both"/>
        <w:textAlignment w:val="baseline"/>
        <w:rPr>
          <w:rFonts w:ascii="Times New Roman" w:eastAsia="Times New Roman CYR" w:hAnsi="Times New Roman" w:cs="Times New Roman"/>
          <w:color w:val="000000"/>
          <w:kern w:val="3"/>
          <w:sz w:val="18"/>
          <w:szCs w:val="18"/>
          <w:lang w:eastAsia="ja-JP" w:bidi="fa-IR"/>
        </w:rPr>
      </w:pPr>
      <w:r w:rsidRPr="008A2522">
        <w:rPr>
          <w:rFonts w:ascii="Times New Roman" w:eastAsia="Times New Roman CYR" w:hAnsi="Times New Roman" w:cs="Times New Roman"/>
          <w:color w:val="000000"/>
          <w:kern w:val="3"/>
          <w:sz w:val="18"/>
          <w:szCs w:val="18"/>
          <w:lang w:eastAsia="ja-JP" w:bidi="fa-IR"/>
        </w:rPr>
        <w:t>Участник конкурса:</w:t>
      </w:r>
    </w:p>
    <w:p w:rsidR="00017498" w:rsidRPr="008A2522" w:rsidRDefault="00017498" w:rsidP="00017498">
      <w:pPr>
        <w:keepNext/>
        <w:widowControl w:val="0"/>
        <w:suppressAutoHyphens/>
        <w:autoSpaceDE w:val="0"/>
        <w:autoSpaceDN w:val="0"/>
        <w:jc w:val="both"/>
        <w:textAlignment w:val="baseline"/>
        <w:rPr>
          <w:rFonts w:ascii="Times New Roman" w:eastAsia="Times New Roman CYR" w:hAnsi="Times New Roman" w:cs="Times New Roman"/>
          <w:color w:val="000000"/>
          <w:kern w:val="3"/>
          <w:sz w:val="18"/>
          <w:szCs w:val="18"/>
          <w:lang w:eastAsia="ja-JP" w:bidi="fa-IR"/>
        </w:rPr>
      </w:pPr>
      <w:r w:rsidRPr="008A2522">
        <w:rPr>
          <w:rFonts w:ascii="Times New Roman" w:eastAsia="Times New Roman CYR" w:hAnsi="Times New Roman" w:cs="Times New Roman"/>
          <w:color w:val="000000"/>
          <w:kern w:val="3"/>
          <w:sz w:val="18"/>
          <w:szCs w:val="18"/>
          <w:lang w:eastAsia="ja-JP" w:bidi="fa-IR"/>
        </w:rPr>
        <w:t xml:space="preserve">Руководитель юридического лица     _________________________(Ф.И.О.)   </w:t>
      </w:r>
    </w:p>
    <w:p w:rsidR="00017498" w:rsidRPr="008A2522" w:rsidRDefault="00017498" w:rsidP="00017498">
      <w:pPr>
        <w:keepNext/>
        <w:widowControl w:val="0"/>
        <w:suppressAutoHyphens/>
        <w:autoSpaceDE w:val="0"/>
        <w:autoSpaceDN w:val="0"/>
        <w:jc w:val="both"/>
        <w:textAlignment w:val="baseline"/>
        <w:rPr>
          <w:rFonts w:ascii="Times New Roman" w:eastAsia="Andale Sans UI" w:hAnsi="Times New Roman" w:cs="Times New Roman"/>
          <w:color w:val="000000"/>
          <w:kern w:val="3"/>
          <w:sz w:val="18"/>
          <w:szCs w:val="18"/>
          <w:lang w:val="de-DE" w:eastAsia="ja-JP" w:bidi="fa-IR"/>
        </w:rPr>
      </w:pPr>
      <w:r w:rsidRPr="008A2522">
        <w:rPr>
          <w:rFonts w:ascii="Times New Roman" w:eastAsia="Times New Roman CYR" w:hAnsi="Times New Roman" w:cs="Times New Roman"/>
          <w:color w:val="000000"/>
          <w:kern w:val="3"/>
          <w:sz w:val="18"/>
          <w:szCs w:val="18"/>
          <w:lang w:eastAsia="ja-JP" w:bidi="fa-IR"/>
        </w:rPr>
        <w:t>подпись и печать</w:t>
      </w:r>
    </w:p>
    <w:p w:rsidR="00017498" w:rsidRPr="008A2522" w:rsidRDefault="00017498" w:rsidP="00017498">
      <w:pPr>
        <w:widowControl w:val="0"/>
        <w:suppressAutoHyphens/>
        <w:autoSpaceDE w:val="0"/>
        <w:autoSpaceDN w:val="0"/>
        <w:textAlignment w:val="baseline"/>
        <w:rPr>
          <w:rFonts w:ascii="Times New Roman" w:eastAsia="Times New Roman CYR" w:hAnsi="Times New Roman" w:cs="Times New Roman"/>
          <w:color w:val="000000"/>
          <w:kern w:val="3"/>
          <w:sz w:val="18"/>
          <w:szCs w:val="18"/>
          <w:lang w:eastAsia="ja-JP" w:bidi="fa-IR"/>
        </w:rPr>
      </w:pPr>
    </w:p>
    <w:p w:rsidR="00017498" w:rsidRPr="008A2522" w:rsidRDefault="00017498" w:rsidP="00017498">
      <w:pPr>
        <w:widowControl w:val="0"/>
        <w:suppressAutoHyphens/>
        <w:autoSpaceDE w:val="0"/>
        <w:autoSpaceDN w:val="0"/>
        <w:textAlignment w:val="baseline"/>
        <w:rPr>
          <w:rFonts w:ascii="Times New Roman" w:eastAsia="Times New Roman CYR" w:hAnsi="Times New Roman" w:cs="Times New Roman"/>
          <w:color w:val="000000"/>
          <w:kern w:val="3"/>
          <w:sz w:val="18"/>
          <w:szCs w:val="18"/>
          <w:lang w:eastAsia="ja-JP" w:bidi="fa-IR"/>
        </w:rPr>
      </w:pPr>
      <w:r w:rsidRPr="008A2522">
        <w:rPr>
          <w:rFonts w:ascii="Times New Roman" w:eastAsia="Times New Roman CYR" w:hAnsi="Times New Roman" w:cs="Times New Roman"/>
          <w:color w:val="000000"/>
          <w:kern w:val="3"/>
          <w:sz w:val="18"/>
          <w:szCs w:val="18"/>
          <w:lang w:eastAsia="ja-JP" w:bidi="fa-IR"/>
        </w:rPr>
        <w:t xml:space="preserve">Главный бухгалтер                                 ______________________ (Ф.И.О.)   </w:t>
      </w:r>
      <w:r w:rsidRPr="008A2522">
        <w:rPr>
          <w:rFonts w:ascii="Times New Roman" w:eastAsia="Times New Roman CYR" w:hAnsi="Times New Roman" w:cs="Times New Roman"/>
          <w:color w:val="000000"/>
          <w:kern w:val="3"/>
          <w:sz w:val="18"/>
          <w:szCs w:val="18"/>
          <w:lang w:eastAsia="ja-JP" w:bidi="fa-IR"/>
        </w:rPr>
        <w:tab/>
      </w:r>
    </w:p>
    <w:p w:rsidR="00017498" w:rsidRPr="008A2522" w:rsidRDefault="00017498" w:rsidP="00017498">
      <w:pPr>
        <w:keepNext/>
        <w:widowControl w:val="0"/>
        <w:suppressAutoHyphens/>
        <w:autoSpaceDE w:val="0"/>
        <w:autoSpaceDN w:val="0"/>
        <w:jc w:val="both"/>
        <w:textAlignment w:val="baseline"/>
        <w:rPr>
          <w:rFonts w:ascii="Times New Roman" w:eastAsia="Andale Sans UI" w:hAnsi="Times New Roman" w:cs="Times New Roman"/>
          <w:color w:val="000000"/>
          <w:kern w:val="3"/>
          <w:sz w:val="18"/>
          <w:szCs w:val="18"/>
          <w:lang w:val="de-DE" w:eastAsia="ja-JP" w:bidi="fa-IR"/>
        </w:rPr>
      </w:pPr>
      <w:r w:rsidRPr="008A2522">
        <w:rPr>
          <w:rFonts w:ascii="Times New Roman" w:hAnsi="Times New Roman" w:cs="Times New Roman"/>
          <w:color w:val="000000"/>
          <w:kern w:val="3"/>
          <w:sz w:val="18"/>
          <w:szCs w:val="18"/>
          <w:lang w:eastAsia="ja-JP" w:bidi="fa-IR"/>
        </w:rPr>
        <w:t>(</w:t>
      </w:r>
      <w:r w:rsidRPr="008A2522">
        <w:rPr>
          <w:rFonts w:ascii="Times New Roman" w:eastAsia="Times New Roman CYR" w:hAnsi="Times New Roman" w:cs="Times New Roman"/>
          <w:color w:val="000000"/>
          <w:kern w:val="3"/>
          <w:sz w:val="18"/>
          <w:szCs w:val="18"/>
          <w:lang w:eastAsia="ja-JP" w:bidi="fa-IR"/>
        </w:rPr>
        <w:t>для юридического лица)</w:t>
      </w:r>
    </w:p>
    <w:p w:rsidR="00017498" w:rsidRPr="008A2522" w:rsidRDefault="00017498" w:rsidP="00017498">
      <w:pPr>
        <w:keepNext/>
        <w:widowControl w:val="0"/>
        <w:tabs>
          <w:tab w:val="left" w:pos="1068"/>
        </w:tabs>
        <w:suppressAutoHyphens/>
        <w:autoSpaceDE w:val="0"/>
        <w:autoSpaceDN w:val="0"/>
        <w:jc w:val="both"/>
        <w:textAlignment w:val="baseline"/>
        <w:rPr>
          <w:rFonts w:ascii="Times New Roman" w:hAnsi="Times New Roman" w:cs="Times New Roman"/>
          <w:color w:val="000000"/>
          <w:sz w:val="18"/>
          <w:szCs w:val="18"/>
        </w:rPr>
      </w:pPr>
      <w:r w:rsidRPr="008A2522">
        <w:rPr>
          <w:rFonts w:ascii="Times New Roman" w:hAnsi="Times New Roman" w:cs="Times New Roman"/>
          <w:b/>
          <w:bCs/>
          <w:color w:val="000000"/>
          <w:kern w:val="3"/>
          <w:sz w:val="18"/>
          <w:szCs w:val="18"/>
          <w:lang w:eastAsia="ja-JP" w:bidi="fa-IR"/>
        </w:rPr>
        <w:tab/>
      </w:r>
      <w:r w:rsidRPr="008A2522">
        <w:rPr>
          <w:rFonts w:ascii="Times New Roman" w:hAnsi="Times New Roman" w:cs="Times New Roman"/>
          <w:b/>
          <w:bCs/>
          <w:color w:val="000000"/>
          <w:kern w:val="3"/>
          <w:sz w:val="18"/>
          <w:szCs w:val="18"/>
          <w:lang w:eastAsia="ja-JP" w:bidi="fa-IR"/>
        </w:rPr>
        <w:tab/>
      </w:r>
      <w:r w:rsidRPr="008A2522">
        <w:rPr>
          <w:rFonts w:ascii="Times New Roman" w:hAnsi="Times New Roman" w:cs="Times New Roman"/>
          <w:b/>
          <w:bCs/>
          <w:color w:val="000000"/>
          <w:kern w:val="3"/>
          <w:sz w:val="18"/>
          <w:szCs w:val="18"/>
          <w:lang w:eastAsia="ja-JP" w:bidi="fa-IR"/>
        </w:rPr>
        <w:tab/>
      </w:r>
      <w:r w:rsidRPr="008A2522">
        <w:rPr>
          <w:rFonts w:ascii="Times New Roman" w:hAnsi="Times New Roman" w:cs="Times New Roman"/>
          <w:b/>
          <w:bCs/>
          <w:color w:val="000000"/>
          <w:kern w:val="3"/>
          <w:sz w:val="18"/>
          <w:szCs w:val="18"/>
          <w:lang w:eastAsia="ja-JP" w:bidi="fa-IR"/>
        </w:rPr>
        <w:tab/>
      </w:r>
      <w:r w:rsidRPr="008A2522">
        <w:rPr>
          <w:rFonts w:ascii="Times New Roman" w:eastAsia="Times New Roman CYR" w:hAnsi="Times New Roman" w:cs="Times New Roman"/>
          <w:b/>
          <w:bCs/>
          <w:color w:val="000000"/>
          <w:kern w:val="3"/>
          <w:sz w:val="18"/>
          <w:szCs w:val="18"/>
          <w:lang w:eastAsia="ja-JP" w:bidi="fa-IR"/>
        </w:rPr>
        <w:t>М.П.</w:t>
      </w:r>
    </w:p>
    <w:p w:rsidR="00017498" w:rsidRDefault="00017498" w:rsidP="00930D0D">
      <w:pPr>
        <w:widowControl w:val="0"/>
        <w:suppressAutoHyphens/>
        <w:autoSpaceDE w:val="0"/>
        <w:autoSpaceDN w:val="0"/>
        <w:ind w:firstLine="708"/>
        <w:jc w:val="both"/>
        <w:textAlignment w:val="baseline"/>
        <w:rPr>
          <w:rFonts w:ascii="Times New Roman" w:eastAsia="Andale Sans UI" w:hAnsi="Times New Roman" w:cs="Times New Roman"/>
          <w:color w:val="FF0000"/>
          <w:kern w:val="3"/>
          <w:sz w:val="18"/>
          <w:szCs w:val="18"/>
          <w:lang w:eastAsia="ja-JP" w:bidi="fa-IR"/>
        </w:rPr>
      </w:pPr>
    </w:p>
    <w:p w:rsidR="00930D0D" w:rsidRPr="00930D0D" w:rsidRDefault="00930D0D" w:rsidP="00930D0D">
      <w:pPr>
        <w:widowControl w:val="0"/>
        <w:suppressAutoHyphens/>
        <w:autoSpaceDE w:val="0"/>
        <w:autoSpaceDN w:val="0"/>
        <w:ind w:firstLine="708"/>
        <w:jc w:val="both"/>
        <w:textAlignment w:val="baseline"/>
        <w:rPr>
          <w:rFonts w:ascii="Times New Roman" w:eastAsia="Times New Roman CYR" w:hAnsi="Times New Roman" w:cs="Times New Roman"/>
          <w:color w:val="FF0000"/>
          <w:kern w:val="3"/>
          <w:sz w:val="18"/>
          <w:szCs w:val="18"/>
          <w:lang w:eastAsia="ja-JP" w:bidi="fa-IR"/>
        </w:rPr>
      </w:pPr>
    </w:p>
    <w:p w:rsidR="00017498" w:rsidRPr="008A2522" w:rsidRDefault="00017498" w:rsidP="00017498">
      <w:pPr>
        <w:widowControl w:val="0"/>
        <w:suppressAutoHyphens/>
        <w:autoSpaceDE w:val="0"/>
        <w:ind w:firstLine="600"/>
        <w:jc w:val="right"/>
        <w:rPr>
          <w:rFonts w:ascii="Times New Roman" w:hAnsi="Times New Roman" w:cs="Times New Roman"/>
          <w:b/>
          <w:sz w:val="18"/>
          <w:szCs w:val="18"/>
          <w:lang w:eastAsia="ar-SA"/>
        </w:rPr>
      </w:pPr>
      <w:r w:rsidRPr="008A2522">
        <w:rPr>
          <w:rFonts w:ascii="Times New Roman" w:hAnsi="Times New Roman" w:cs="Times New Roman"/>
          <w:b/>
          <w:sz w:val="18"/>
          <w:szCs w:val="18"/>
          <w:lang w:eastAsia="ar-SA"/>
        </w:rPr>
        <w:lastRenderedPageBreak/>
        <w:t>Приложение № 9</w:t>
      </w:r>
    </w:p>
    <w:p w:rsidR="00017498" w:rsidRPr="008A2522" w:rsidRDefault="00017498" w:rsidP="00017498">
      <w:pPr>
        <w:widowControl w:val="0"/>
        <w:suppressAutoHyphens/>
        <w:autoSpaceDE w:val="0"/>
        <w:ind w:firstLine="600"/>
        <w:jc w:val="right"/>
        <w:rPr>
          <w:rFonts w:ascii="Times New Roman" w:hAnsi="Times New Roman" w:cs="Times New Roman"/>
          <w:b/>
          <w:sz w:val="18"/>
          <w:szCs w:val="18"/>
          <w:lang w:eastAsia="ar-SA"/>
        </w:rPr>
      </w:pPr>
      <w:r w:rsidRPr="008A2522">
        <w:rPr>
          <w:rFonts w:ascii="Times New Roman" w:hAnsi="Times New Roman" w:cs="Times New Roman"/>
          <w:b/>
          <w:sz w:val="18"/>
          <w:szCs w:val="18"/>
          <w:lang w:eastAsia="ar-SA"/>
        </w:rPr>
        <w:t>к конкурсной документации</w:t>
      </w:r>
    </w:p>
    <w:p w:rsidR="00017498" w:rsidRPr="008A2522" w:rsidRDefault="00017498" w:rsidP="00017498">
      <w:pPr>
        <w:widowControl w:val="0"/>
        <w:suppressAutoHyphens/>
        <w:autoSpaceDE w:val="0"/>
        <w:ind w:firstLine="600"/>
        <w:rPr>
          <w:rFonts w:ascii="Times New Roman" w:hAnsi="Times New Roman" w:cs="Times New Roman"/>
          <w:sz w:val="18"/>
          <w:szCs w:val="18"/>
          <w:lang w:eastAsia="ar-SA"/>
        </w:rPr>
      </w:pPr>
    </w:p>
    <w:tbl>
      <w:tblPr>
        <w:tblW w:w="0" w:type="auto"/>
        <w:tblInd w:w="40" w:type="dxa"/>
        <w:tblLayout w:type="fixed"/>
        <w:tblCellMar>
          <w:left w:w="40" w:type="dxa"/>
          <w:right w:w="40" w:type="dxa"/>
        </w:tblCellMar>
        <w:tblLook w:val="0000"/>
      </w:tblPr>
      <w:tblGrid>
        <w:gridCol w:w="2640"/>
        <w:gridCol w:w="7080"/>
      </w:tblGrid>
      <w:tr w:rsidR="00017498" w:rsidRPr="008A2522" w:rsidTr="00017498">
        <w:trPr>
          <w:trHeight w:hRule="exact" w:val="701"/>
        </w:trPr>
        <w:tc>
          <w:tcPr>
            <w:tcW w:w="2640" w:type="dxa"/>
          </w:tcPr>
          <w:p w:rsidR="00017498" w:rsidRPr="008A2522" w:rsidRDefault="00017498" w:rsidP="00017498">
            <w:pPr>
              <w:widowControl w:val="0"/>
              <w:shd w:val="clear" w:color="auto" w:fill="FFFFFF"/>
              <w:suppressAutoHyphens/>
              <w:autoSpaceDE w:val="0"/>
              <w:snapToGrid w:val="0"/>
              <w:rPr>
                <w:rFonts w:ascii="Times New Roman" w:hAnsi="Times New Roman" w:cs="Times New Roman"/>
                <w:spacing w:val="-2"/>
                <w:sz w:val="18"/>
                <w:szCs w:val="18"/>
                <w:lang w:eastAsia="ar-SA"/>
              </w:rPr>
            </w:pPr>
            <w:r w:rsidRPr="008A2522">
              <w:rPr>
                <w:rFonts w:ascii="Times New Roman" w:hAnsi="Times New Roman" w:cs="Times New Roman"/>
                <w:spacing w:val="-2"/>
                <w:sz w:val="18"/>
                <w:szCs w:val="18"/>
                <w:lang w:eastAsia="ar-SA"/>
              </w:rPr>
              <w:t xml:space="preserve">Бланк организации </w:t>
            </w:r>
          </w:p>
          <w:p w:rsidR="00017498" w:rsidRPr="008A2522" w:rsidRDefault="00017498" w:rsidP="00017498">
            <w:pPr>
              <w:widowControl w:val="0"/>
              <w:shd w:val="clear" w:color="auto" w:fill="FFFFFF"/>
              <w:suppressAutoHyphens/>
              <w:autoSpaceDE w:val="0"/>
              <w:rPr>
                <w:rFonts w:ascii="Times New Roman" w:hAnsi="Times New Roman" w:cs="Times New Roman"/>
                <w:sz w:val="18"/>
                <w:szCs w:val="18"/>
                <w:lang w:eastAsia="ar-SA"/>
              </w:rPr>
            </w:pPr>
            <w:r w:rsidRPr="008A2522">
              <w:rPr>
                <w:rFonts w:ascii="Times New Roman" w:hAnsi="Times New Roman" w:cs="Times New Roman"/>
                <w:sz w:val="18"/>
                <w:szCs w:val="18"/>
                <w:lang w:eastAsia="ar-SA"/>
              </w:rPr>
              <w:t>Дата, исх. номер</w:t>
            </w:r>
          </w:p>
        </w:tc>
        <w:tc>
          <w:tcPr>
            <w:tcW w:w="7080" w:type="dxa"/>
          </w:tcPr>
          <w:p w:rsidR="00017498" w:rsidRPr="008A2522" w:rsidRDefault="00017498" w:rsidP="00017498">
            <w:pPr>
              <w:widowControl w:val="0"/>
              <w:shd w:val="clear" w:color="auto" w:fill="FFFFFF"/>
              <w:suppressAutoHyphens/>
              <w:autoSpaceDE w:val="0"/>
              <w:snapToGrid w:val="0"/>
              <w:ind w:firstLine="600"/>
              <w:jc w:val="right"/>
              <w:rPr>
                <w:rFonts w:ascii="Times New Roman" w:hAnsi="Times New Roman" w:cs="Times New Roman"/>
                <w:i/>
                <w:iCs/>
                <w:spacing w:val="-1"/>
                <w:sz w:val="18"/>
                <w:szCs w:val="18"/>
                <w:lang w:eastAsia="ar-SA"/>
              </w:rPr>
            </w:pPr>
            <w:r w:rsidRPr="008A2522">
              <w:rPr>
                <w:rFonts w:ascii="Times New Roman" w:hAnsi="Times New Roman" w:cs="Times New Roman"/>
                <w:i/>
                <w:iCs/>
                <w:spacing w:val="-1"/>
                <w:sz w:val="18"/>
                <w:szCs w:val="18"/>
                <w:lang w:eastAsia="ar-SA"/>
              </w:rPr>
              <w:t>В конкурсную комиссию</w:t>
            </w:r>
          </w:p>
        </w:tc>
      </w:tr>
    </w:tbl>
    <w:p w:rsidR="00017498" w:rsidRPr="008A2522" w:rsidRDefault="00017498" w:rsidP="00017498">
      <w:pPr>
        <w:widowControl w:val="0"/>
        <w:shd w:val="clear" w:color="auto" w:fill="FFFFFF"/>
        <w:suppressAutoHyphens/>
        <w:autoSpaceDE w:val="0"/>
        <w:ind w:firstLine="600"/>
        <w:jc w:val="center"/>
        <w:rPr>
          <w:rFonts w:ascii="Times New Roman" w:hAnsi="Times New Roman" w:cs="Times New Roman"/>
          <w:sz w:val="18"/>
          <w:szCs w:val="18"/>
          <w:lang w:eastAsia="ar-SA"/>
        </w:rPr>
      </w:pPr>
    </w:p>
    <w:p w:rsidR="00017498" w:rsidRPr="008A2522" w:rsidRDefault="00017498" w:rsidP="00017498">
      <w:pPr>
        <w:widowControl w:val="0"/>
        <w:shd w:val="clear" w:color="auto" w:fill="FFFFFF"/>
        <w:suppressAutoHyphens/>
        <w:autoSpaceDE w:val="0"/>
        <w:jc w:val="center"/>
        <w:rPr>
          <w:rFonts w:ascii="Times New Roman" w:hAnsi="Times New Roman" w:cs="Times New Roman"/>
          <w:b/>
          <w:bCs/>
          <w:sz w:val="18"/>
          <w:szCs w:val="18"/>
          <w:lang w:eastAsia="ar-SA"/>
        </w:rPr>
      </w:pPr>
    </w:p>
    <w:p w:rsidR="00017498" w:rsidRPr="008A2522" w:rsidRDefault="00017498" w:rsidP="00017498">
      <w:pPr>
        <w:widowControl w:val="0"/>
        <w:shd w:val="clear" w:color="auto" w:fill="FFFFFF"/>
        <w:suppressAutoHyphens/>
        <w:autoSpaceDE w:val="0"/>
        <w:jc w:val="center"/>
        <w:rPr>
          <w:rFonts w:ascii="Times New Roman" w:hAnsi="Times New Roman" w:cs="Times New Roman"/>
          <w:b/>
          <w:bCs/>
          <w:sz w:val="18"/>
          <w:szCs w:val="18"/>
          <w:lang w:eastAsia="ar-SA"/>
        </w:rPr>
      </w:pPr>
      <w:r w:rsidRPr="008A2522">
        <w:rPr>
          <w:rFonts w:ascii="Times New Roman" w:hAnsi="Times New Roman" w:cs="Times New Roman"/>
          <w:b/>
          <w:bCs/>
          <w:sz w:val="18"/>
          <w:szCs w:val="18"/>
          <w:lang w:eastAsia="ar-SA"/>
        </w:rPr>
        <w:t>ЗАЯВЛЕНИЕ</w:t>
      </w:r>
    </w:p>
    <w:p w:rsidR="00017498" w:rsidRPr="008A2522" w:rsidRDefault="00017498" w:rsidP="00017498">
      <w:pPr>
        <w:widowControl w:val="0"/>
        <w:shd w:val="clear" w:color="auto" w:fill="FFFFFF"/>
        <w:suppressAutoHyphens/>
        <w:autoSpaceDE w:val="0"/>
        <w:jc w:val="center"/>
        <w:rPr>
          <w:rFonts w:ascii="Times New Roman" w:hAnsi="Times New Roman" w:cs="Times New Roman"/>
          <w:b/>
          <w:bCs/>
          <w:sz w:val="18"/>
          <w:szCs w:val="18"/>
          <w:lang w:eastAsia="ar-SA"/>
        </w:rPr>
      </w:pPr>
      <w:r w:rsidRPr="008A2522">
        <w:rPr>
          <w:rFonts w:ascii="Times New Roman" w:hAnsi="Times New Roman" w:cs="Times New Roman"/>
          <w:b/>
          <w:bCs/>
          <w:sz w:val="18"/>
          <w:szCs w:val="18"/>
          <w:lang w:eastAsia="ar-SA"/>
        </w:rPr>
        <w:t>(на предоставление конкурсной документации)</w:t>
      </w:r>
    </w:p>
    <w:p w:rsidR="00017498" w:rsidRPr="008A2522" w:rsidRDefault="00017498" w:rsidP="00017498">
      <w:pPr>
        <w:widowControl w:val="0"/>
        <w:shd w:val="clear" w:color="auto" w:fill="FFFFFF"/>
        <w:suppressAutoHyphens/>
        <w:autoSpaceDE w:val="0"/>
        <w:ind w:firstLine="600"/>
        <w:rPr>
          <w:rFonts w:ascii="Times New Roman" w:hAnsi="Times New Roman" w:cs="Times New Roman"/>
          <w:b/>
          <w:bCs/>
          <w:sz w:val="18"/>
          <w:szCs w:val="18"/>
          <w:lang w:eastAsia="ar-SA"/>
        </w:rPr>
      </w:pPr>
    </w:p>
    <w:p w:rsidR="00017498" w:rsidRPr="008A2522" w:rsidRDefault="00017498" w:rsidP="00017498">
      <w:pPr>
        <w:widowControl w:val="0"/>
        <w:shd w:val="clear" w:color="auto" w:fill="FFFFFF"/>
        <w:suppressAutoHyphens/>
        <w:autoSpaceDE w:val="0"/>
        <w:ind w:firstLine="600"/>
        <w:rPr>
          <w:rFonts w:ascii="Times New Roman" w:hAnsi="Times New Roman" w:cs="Times New Roman"/>
          <w:sz w:val="18"/>
          <w:szCs w:val="18"/>
          <w:lang w:eastAsia="ar-SA"/>
        </w:rPr>
      </w:pPr>
    </w:p>
    <w:p w:rsidR="00017498" w:rsidRPr="008A2522" w:rsidRDefault="00017498" w:rsidP="00017498">
      <w:pPr>
        <w:autoSpaceDE w:val="0"/>
        <w:autoSpaceDN w:val="0"/>
        <w:adjustRightInd w:val="0"/>
        <w:snapToGrid w:val="0"/>
        <w:jc w:val="both"/>
        <w:rPr>
          <w:rFonts w:ascii="Times New Roman" w:hAnsi="Times New Roman" w:cs="Times New Roman"/>
          <w:sz w:val="18"/>
          <w:szCs w:val="18"/>
        </w:rPr>
      </w:pPr>
      <w:r w:rsidRPr="008A2522">
        <w:rPr>
          <w:rFonts w:ascii="Times New Roman" w:hAnsi="Times New Roman" w:cs="Times New Roman"/>
          <w:spacing w:val="1"/>
          <w:sz w:val="18"/>
          <w:szCs w:val="18"/>
        </w:rPr>
        <w:t xml:space="preserve">Прошу предоставить комплект конкурсной документации для </w:t>
      </w:r>
      <w:r w:rsidRPr="008A2522">
        <w:rPr>
          <w:rFonts w:ascii="Times New Roman" w:hAnsi="Times New Roman" w:cs="Times New Roman"/>
          <w:sz w:val="18"/>
          <w:szCs w:val="18"/>
        </w:rPr>
        <w:t xml:space="preserve">проведения конкурса на право заключения Концессионного соглашения в отношении объекта </w:t>
      </w:r>
      <w:r w:rsidRPr="008A2522">
        <w:rPr>
          <w:rFonts w:ascii="Times New Roman" w:hAnsi="Times New Roman" w:cs="Times New Roman"/>
          <w:i/>
          <w:sz w:val="18"/>
          <w:szCs w:val="18"/>
        </w:rPr>
        <w:t xml:space="preserve">— </w:t>
      </w:r>
      <w:r w:rsidRPr="008A2522">
        <w:rPr>
          <w:rFonts w:ascii="Times New Roman" w:hAnsi="Times New Roman" w:cs="Times New Roman"/>
          <w:sz w:val="18"/>
          <w:szCs w:val="18"/>
        </w:rPr>
        <w:t xml:space="preserve">муниципальное имущество, расположенного на территории муниципального образования, предназначенное для </w:t>
      </w:r>
      <w:r w:rsidRPr="008A2522">
        <w:rPr>
          <w:rFonts w:ascii="Times New Roman" w:eastAsia="Arial Unicode MS" w:hAnsi="Times New Roman" w:cs="Times New Roman"/>
          <w:sz w:val="18"/>
          <w:szCs w:val="18"/>
        </w:rPr>
        <w:t>бесперебойной подачи холодного водоснабжени</w:t>
      </w:r>
      <w:proofErr w:type="gramStart"/>
      <w:r w:rsidRPr="008A2522">
        <w:rPr>
          <w:rFonts w:ascii="Times New Roman" w:eastAsia="Arial Unicode MS" w:hAnsi="Times New Roman" w:cs="Times New Roman"/>
          <w:sz w:val="18"/>
          <w:szCs w:val="18"/>
        </w:rPr>
        <w:t>я(</w:t>
      </w:r>
      <w:proofErr w:type="gramEnd"/>
      <w:r w:rsidRPr="008A2522">
        <w:rPr>
          <w:rFonts w:ascii="Times New Roman" w:eastAsia="Arial Unicode MS" w:hAnsi="Times New Roman" w:cs="Times New Roman"/>
          <w:sz w:val="18"/>
          <w:szCs w:val="18"/>
        </w:rPr>
        <w:t>ЛОТ № 1)</w:t>
      </w:r>
      <w:r w:rsidRPr="008A2522">
        <w:rPr>
          <w:rFonts w:ascii="Times New Roman" w:hAnsi="Times New Roman" w:cs="Times New Roman"/>
          <w:sz w:val="18"/>
          <w:szCs w:val="18"/>
        </w:rPr>
        <w:t>.</w:t>
      </w:r>
    </w:p>
    <w:p w:rsidR="00017498" w:rsidRPr="008A2522" w:rsidRDefault="00017498" w:rsidP="00017498">
      <w:pPr>
        <w:widowControl w:val="0"/>
        <w:shd w:val="clear" w:color="auto" w:fill="FFFFFF"/>
        <w:tabs>
          <w:tab w:val="left" w:leader="underscore" w:pos="3706"/>
        </w:tabs>
        <w:suppressAutoHyphens/>
        <w:autoSpaceDE w:val="0"/>
        <w:ind w:firstLine="600"/>
        <w:rPr>
          <w:rFonts w:ascii="Times New Roman" w:hAnsi="Times New Roman" w:cs="Times New Roman"/>
          <w:sz w:val="18"/>
          <w:szCs w:val="18"/>
          <w:lang w:eastAsia="ar-SA"/>
        </w:rPr>
      </w:pPr>
      <w:r w:rsidRPr="008A2522">
        <w:rPr>
          <w:rFonts w:ascii="Times New Roman" w:hAnsi="Times New Roman" w:cs="Times New Roman"/>
          <w:sz w:val="18"/>
          <w:szCs w:val="18"/>
          <w:lang w:eastAsia="ar-SA"/>
        </w:rPr>
        <w:t>Документы прошу направить по адресу: _ _ _ _ _ _ _ _ _ _ _ _ _ _</w:t>
      </w:r>
      <w:proofErr w:type="gramStart"/>
      <w:r w:rsidRPr="008A2522">
        <w:rPr>
          <w:rFonts w:ascii="Times New Roman" w:hAnsi="Times New Roman" w:cs="Times New Roman"/>
          <w:sz w:val="18"/>
          <w:szCs w:val="18"/>
          <w:lang w:eastAsia="ar-SA"/>
        </w:rPr>
        <w:t xml:space="preserve"> .</w:t>
      </w:r>
      <w:proofErr w:type="gramEnd"/>
    </w:p>
    <w:p w:rsidR="00017498" w:rsidRPr="008A2522" w:rsidRDefault="00017498" w:rsidP="00017498">
      <w:pPr>
        <w:widowControl w:val="0"/>
        <w:shd w:val="clear" w:color="auto" w:fill="FFFFFF"/>
        <w:suppressAutoHyphens/>
        <w:autoSpaceDE w:val="0"/>
        <w:ind w:firstLine="600"/>
        <w:rPr>
          <w:rFonts w:ascii="Times New Roman" w:hAnsi="Times New Roman" w:cs="Times New Roman"/>
          <w:i/>
          <w:iCs/>
          <w:sz w:val="18"/>
          <w:szCs w:val="18"/>
          <w:lang w:eastAsia="ar-SA"/>
        </w:rPr>
      </w:pPr>
      <w:r w:rsidRPr="008A2522">
        <w:rPr>
          <w:rFonts w:ascii="Times New Roman" w:hAnsi="Times New Roman" w:cs="Times New Roman"/>
          <w:i/>
          <w:iCs/>
          <w:sz w:val="18"/>
          <w:szCs w:val="18"/>
          <w:lang w:eastAsia="ar-SA"/>
        </w:rPr>
        <w:t xml:space="preserve">(или </w:t>
      </w:r>
      <w:r w:rsidRPr="008A2522">
        <w:rPr>
          <w:rFonts w:ascii="Times New Roman" w:hAnsi="Times New Roman" w:cs="Times New Roman"/>
          <w:sz w:val="18"/>
          <w:szCs w:val="18"/>
          <w:lang w:eastAsia="ar-SA"/>
        </w:rPr>
        <w:t xml:space="preserve">Выдать нашему представителю _ _ _ </w:t>
      </w:r>
      <w:r w:rsidRPr="008A2522">
        <w:rPr>
          <w:rFonts w:ascii="Times New Roman" w:hAnsi="Times New Roman" w:cs="Times New Roman"/>
          <w:i/>
          <w:iCs/>
          <w:sz w:val="18"/>
          <w:szCs w:val="18"/>
          <w:lang w:eastAsia="ar-SA"/>
        </w:rPr>
        <w:t>фамилия, имя, отчество _ _</w:t>
      </w:r>
      <w:proofErr w:type="gramStart"/>
      <w:r w:rsidRPr="008A2522">
        <w:rPr>
          <w:rFonts w:ascii="Times New Roman" w:hAnsi="Times New Roman" w:cs="Times New Roman"/>
          <w:i/>
          <w:iCs/>
          <w:sz w:val="18"/>
          <w:szCs w:val="18"/>
          <w:lang w:eastAsia="ar-SA"/>
        </w:rPr>
        <w:t xml:space="preserve"> )</w:t>
      </w:r>
      <w:proofErr w:type="gramEnd"/>
      <w:r w:rsidRPr="008A2522">
        <w:rPr>
          <w:rFonts w:ascii="Times New Roman" w:hAnsi="Times New Roman" w:cs="Times New Roman"/>
          <w:i/>
          <w:iCs/>
          <w:sz w:val="18"/>
          <w:szCs w:val="18"/>
          <w:lang w:eastAsia="ar-SA"/>
        </w:rPr>
        <w:t>.</w:t>
      </w:r>
    </w:p>
    <w:p w:rsidR="00017498" w:rsidRPr="008A2522" w:rsidRDefault="00017498" w:rsidP="00017498">
      <w:pPr>
        <w:widowControl w:val="0"/>
        <w:shd w:val="clear" w:color="auto" w:fill="FFFFFF"/>
        <w:tabs>
          <w:tab w:val="left" w:leader="underscore" w:pos="3706"/>
        </w:tabs>
        <w:suppressAutoHyphens/>
        <w:autoSpaceDE w:val="0"/>
        <w:ind w:firstLine="600"/>
        <w:rPr>
          <w:rFonts w:ascii="Times New Roman" w:hAnsi="Times New Roman" w:cs="Times New Roman"/>
          <w:sz w:val="18"/>
          <w:szCs w:val="18"/>
          <w:lang w:eastAsia="ar-SA"/>
        </w:rPr>
      </w:pPr>
      <w:r w:rsidRPr="008A2522">
        <w:rPr>
          <w:rFonts w:ascii="Times New Roman" w:hAnsi="Times New Roman" w:cs="Times New Roman"/>
          <w:sz w:val="18"/>
          <w:szCs w:val="18"/>
          <w:lang w:eastAsia="ar-SA"/>
        </w:rPr>
        <w:t>Контактное лицо: _ _ _ _ _ _ _ _ _ _ _</w:t>
      </w:r>
      <w:proofErr w:type="gramStart"/>
      <w:r w:rsidRPr="008A2522">
        <w:rPr>
          <w:rFonts w:ascii="Times New Roman" w:hAnsi="Times New Roman" w:cs="Times New Roman"/>
          <w:sz w:val="18"/>
          <w:szCs w:val="18"/>
          <w:lang w:eastAsia="ar-SA"/>
        </w:rPr>
        <w:t xml:space="preserve"> .</w:t>
      </w:r>
      <w:proofErr w:type="gramEnd"/>
    </w:p>
    <w:p w:rsidR="00017498" w:rsidRPr="008A2522" w:rsidRDefault="00017498" w:rsidP="00017498">
      <w:pPr>
        <w:widowControl w:val="0"/>
        <w:shd w:val="clear" w:color="auto" w:fill="FFFFFF"/>
        <w:tabs>
          <w:tab w:val="left" w:leader="underscore" w:pos="1738"/>
        </w:tabs>
        <w:suppressAutoHyphens/>
        <w:autoSpaceDE w:val="0"/>
        <w:ind w:firstLine="600"/>
        <w:rPr>
          <w:rFonts w:ascii="Times New Roman" w:hAnsi="Times New Roman" w:cs="Times New Roman"/>
          <w:sz w:val="18"/>
          <w:szCs w:val="18"/>
          <w:lang w:eastAsia="ar-SA"/>
        </w:rPr>
      </w:pPr>
      <w:r w:rsidRPr="008A2522">
        <w:rPr>
          <w:rFonts w:ascii="Times New Roman" w:hAnsi="Times New Roman" w:cs="Times New Roman"/>
          <w:spacing w:val="1"/>
          <w:sz w:val="18"/>
          <w:szCs w:val="18"/>
          <w:lang w:eastAsia="ar-SA"/>
        </w:rPr>
        <w:t xml:space="preserve">телефоны: </w:t>
      </w:r>
      <w:r w:rsidRPr="008A2522">
        <w:rPr>
          <w:rFonts w:ascii="Times New Roman" w:hAnsi="Times New Roman" w:cs="Times New Roman"/>
          <w:i/>
          <w:iCs/>
          <w:spacing w:val="1"/>
          <w:sz w:val="18"/>
          <w:szCs w:val="18"/>
          <w:lang w:eastAsia="ar-SA"/>
        </w:rPr>
        <w:t>(код)</w:t>
      </w:r>
      <w:r w:rsidRPr="008A2522">
        <w:rPr>
          <w:rFonts w:ascii="Times New Roman" w:hAnsi="Times New Roman" w:cs="Times New Roman"/>
          <w:i/>
          <w:iCs/>
          <w:sz w:val="18"/>
          <w:szCs w:val="18"/>
          <w:lang w:eastAsia="ar-SA"/>
        </w:rPr>
        <w:t>_ _ _ _ _ _ _</w:t>
      </w:r>
      <w:proofErr w:type="gramStart"/>
      <w:r w:rsidRPr="008A2522">
        <w:rPr>
          <w:rFonts w:ascii="Times New Roman" w:hAnsi="Times New Roman" w:cs="Times New Roman"/>
          <w:i/>
          <w:iCs/>
          <w:sz w:val="18"/>
          <w:szCs w:val="18"/>
          <w:lang w:eastAsia="ar-SA"/>
        </w:rPr>
        <w:t xml:space="preserve"> </w:t>
      </w:r>
      <w:r w:rsidRPr="008A2522">
        <w:rPr>
          <w:rFonts w:ascii="Times New Roman" w:hAnsi="Times New Roman" w:cs="Times New Roman"/>
          <w:sz w:val="18"/>
          <w:szCs w:val="18"/>
          <w:lang w:eastAsia="ar-SA"/>
        </w:rPr>
        <w:t>.</w:t>
      </w:r>
      <w:proofErr w:type="gramEnd"/>
    </w:p>
    <w:p w:rsidR="00017498" w:rsidRPr="008A2522" w:rsidRDefault="00017498" w:rsidP="00017498">
      <w:pPr>
        <w:widowControl w:val="0"/>
        <w:shd w:val="clear" w:color="auto" w:fill="FFFFFF"/>
        <w:tabs>
          <w:tab w:val="left" w:leader="underscore" w:pos="1738"/>
        </w:tabs>
        <w:suppressAutoHyphens/>
        <w:autoSpaceDE w:val="0"/>
        <w:ind w:firstLine="600"/>
        <w:rPr>
          <w:rFonts w:ascii="Times New Roman" w:hAnsi="Times New Roman" w:cs="Times New Roman"/>
          <w:sz w:val="18"/>
          <w:szCs w:val="18"/>
          <w:lang w:eastAsia="ar-SA"/>
        </w:rPr>
      </w:pPr>
    </w:p>
    <w:p w:rsidR="00017498" w:rsidRPr="008A2522" w:rsidRDefault="00017498" w:rsidP="00017498">
      <w:pPr>
        <w:widowControl w:val="0"/>
        <w:shd w:val="clear" w:color="auto" w:fill="FFFFFF"/>
        <w:tabs>
          <w:tab w:val="left" w:leader="underscore" w:pos="1738"/>
        </w:tabs>
        <w:suppressAutoHyphens/>
        <w:autoSpaceDE w:val="0"/>
        <w:ind w:firstLine="600"/>
        <w:rPr>
          <w:rFonts w:ascii="Times New Roman" w:hAnsi="Times New Roman" w:cs="Times New Roman"/>
          <w:sz w:val="18"/>
          <w:szCs w:val="18"/>
          <w:lang w:eastAsia="ar-SA"/>
        </w:rPr>
      </w:pPr>
    </w:p>
    <w:p w:rsidR="00017498" w:rsidRPr="008A2522" w:rsidRDefault="00017498" w:rsidP="00017498">
      <w:pPr>
        <w:widowControl w:val="0"/>
        <w:shd w:val="clear" w:color="auto" w:fill="FFFFFF"/>
        <w:suppressAutoHyphens/>
        <w:autoSpaceDE w:val="0"/>
        <w:rPr>
          <w:rFonts w:ascii="Times New Roman" w:hAnsi="Times New Roman" w:cs="Times New Roman"/>
          <w:sz w:val="18"/>
          <w:szCs w:val="18"/>
          <w:lang w:eastAsia="ar-SA"/>
        </w:rPr>
      </w:pPr>
    </w:p>
    <w:tbl>
      <w:tblPr>
        <w:tblW w:w="0" w:type="auto"/>
        <w:tblInd w:w="108" w:type="dxa"/>
        <w:tblLayout w:type="fixed"/>
        <w:tblLook w:val="0000"/>
      </w:tblPr>
      <w:tblGrid>
        <w:gridCol w:w="3708"/>
        <w:gridCol w:w="2463"/>
        <w:gridCol w:w="470"/>
        <w:gridCol w:w="2715"/>
      </w:tblGrid>
      <w:tr w:rsidR="00017498" w:rsidRPr="008A2522" w:rsidTr="00017498">
        <w:tc>
          <w:tcPr>
            <w:tcW w:w="3708" w:type="dxa"/>
          </w:tcPr>
          <w:p w:rsidR="00017498" w:rsidRPr="008A2522" w:rsidRDefault="00017498" w:rsidP="00017498">
            <w:pPr>
              <w:widowControl w:val="0"/>
              <w:suppressAutoHyphens/>
              <w:autoSpaceDE w:val="0"/>
              <w:snapToGrid w:val="0"/>
              <w:rPr>
                <w:rFonts w:ascii="Times New Roman" w:hAnsi="Times New Roman" w:cs="Times New Roman"/>
                <w:spacing w:val="-2"/>
                <w:sz w:val="18"/>
                <w:szCs w:val="18"/>
                <w:lang w:eastAsia="ar-SA"/>
              </w:rPr>
            </w:pPr>
            <w:r w:rsidRPr="008A2522">
              <w:rPr>
                <w:rFonts w:ascii="Times New Roman" w:hAnsi="Times New Roman" w:cs="Times New Roman"/>
                <w:spacing w:val="-2"/>
                <w:sz w:val="18"/>
                <w:szCs w:val="18"/>
                <w:lang w:eastAsia="ar-SA"/>
              </w:rPr>
              <w:t>Уполномоченный представитель</w:t>
            </w:r>
          </w:p>
        </w:tc>
        <w:tc>
          <w:tcPr>
            <w:tcW w:w="2463" w:type="dxa"/>
          </w:tcPr>
          <w:p w:rsidR="00017498" w:rsidRPr="008A2522" w:rsidRDefault="00017498" w:rsidP="00017498">
            <w:pPr>
              <w:widowControl w:val="0"/>
              <w:suppressAutoHyphens/>
              <w:autoSpaceDE w:val="0"/>
              <w:snapToGrid w:val="0"/>
              <w:rPr>
                <w:rFonts w:ascii="Times New Roman" w:hAnsi="Times New Roman" w:cs="Times New Roman"/>
                <w:sz w:val="18"/>
                <w:szCs w:val="18"/>
                <w:shd w:val="clear" w:color="auto" w:fill="FFFF00"/>
                <w:lang w:eastAsia="ar-SA"/>
              </w:rPr>
            </w:pPr>
          </w:p>
        </w:tc>
        <w:tc>
          <w:tcPr>
            <w:tcW w:w="470" w:type="dxa"/>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c>
          <w:tcPr>
            <w:tcW w:w="2715" w:type="dxa"/>
          </w:tcPr>
          <w:p w:rsidR="00017498" w:rsidRPr="008A2522" w:rsidRDefault="00017498" w:rsidP="00017498">
            <w:pPr>
              <w:widowControl w:val="0"/>
              <w:suppressAutoHyphens/>
              <w:autoSpaceDE w:val="0"/>
              <w:snapToGrid w:val="0"/>
              <w:rPr>
                <w:rFonts w:ascii="Times New Roman" w:hAnsi="Times New Roman" w:cs="Times New Roman"/>
                <w:sz w:val="18"/>
                <w:szCs w:val="18"/>
                <w:shd w:val="clear" w:color="auto" w:fill="FFFF00"/>
                <w:lang w:eastAsia="ar-SA"/>
              </w:rPr>
            </w:pPr>
          </w:p>
        </w:tc>
      </w:tr>
      <w:tr w:rsidR="00017498" w:rsidRPr="008A2522" w:rsidTr="00017498">
        <w:tc>
          <w:tcPr>
            <w:tcW w:w="3708" w:type="dxa"/>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c>
          <w:tcPr>
            <w:tcW w:w="2463" w:type="dxa"/>
          </w:tcPr>
          <w:p w:rsidR="00017498" w:rsidRPr="008A2522" w:rsidRDefault="00017498" w:rsidP="00017498">
            <w:pPr>
              <w:widowControl w:val="0"/>
              <w:suppressAutoHyphens/>
              <w:autoSpaceDE w:val="0"/>
              <w:snapToGrid w:val="0"/>
              <w:jc w:val="center"/>
              <w:rPr>
                <w:rFonts w:ascii="Times New Roman" w:hAnsi="Times New Roman" w:cs="Times New Roman"/>
                <w:i/>
                <w:sz w:val="18"/>
                <w:szCs w:val="18"/>
                <w:lang w:eastAsia="ar-SA"/>
              </w:rPr>
            </w:pPr>
            <w:r w:rsidRPr="008A2522">
              <w:rPr>
                <w:rFonts w:ascii="Times New Roman" w:hAnsi="Times New Roman" w:cs="Times New Roman"/>
                <w:i/>
                <w:sz w:val="18"/>
                <w:szCs w:val="18"/>
                <w:lang w:eastAsia="ar-SA"/>
              </w:rPr>
              <w:t>(подпись)</w:t>
            </w:r>
          </w:p>
        </w:tc>
        <w:tc>
          <w:tcPr>
            <w:tcW w:w="470" w:type="dxa"/>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c>
          <w:tcPr>
            <w:tcW w:w="2715" w:type="dxa"/>
          </w:tcPr>
          <w:p w:rsidR="00017498" w:rsidRPr="008A2522" w:rsidRDefault="00017498" w:rsidP="00017498">
            <w:pPr>
              <w:widowControl w:val="0"/>
              <w:suppressAutoHyphens/>
              <w:autoSpaceDE w:val="0"/>
              <w:snapToGrid w:val="0"/>
              <w:jc w:val="center"/>
              <w:rPr>
                <w:rFonts w:ascii="Times New Roman" w:hAnsi="Times New Roman" w:cs="Times New Roman"/>
                <w:i/>
                <w:spacing w:val="-1"/>
                <w:sz w:val="18"/>
                <w:szCs w:val="18"/>
                <w:lang w:eastAsia="ar-SA"/>
              </w:rPr>
            </w:pPr>
            <w:r w:rsidRPr="008A2522">
              <w:rPr>
                <w:rFonts w:ascii="Times New Roman" w:hAnsi="Times New Roman" w:cs="Times New Roman"/>
                <w:i/>
                <w:spacing w:val="-1"/>
                <w:sz w:val="18"/>
                <w:szCs w:val="18"/>
                <w:lang w:eastAsia="ar-SA"/>
              </w:rPr>
              <w:t>(Ф.И.О.)</w:t>
            </w:r>
          </w:p>
        </w:tc>
      </w:tr>
      <w:tr w:rsidR="00017498" w:rsidRPr="008A2522" w:rsidTr="00017498">
        <w:tc>
          <w:tcPr>
            <w:tcW w:w="3708" w:type="dxa"/>
          </w:tcPr>
          <w:p w:rsidR="00017498" w:rsidRPr="008A2522" w:rsidRDefault="00017498" w:rsidP="00017498">
            <w:pPr>
              <w:widowControl w:val="0"/>
              <w:suppressAutoHyphens/>
              <w:autoSpaceDE w:val="0"/>
              <w:snapToGrid w:val="0"/>
              <w:jc w:val="right"/>
              <w:rPr>
                <w:rFonts w:ascii="Times New Roman" w:hAnsi="Times New Roman" w:cs="Times New Roman"/>
                <w:sz w:val="18"/>
                <w:szCs w:val="18"/>
                <w:lang w:eastAsia="ar-SA"/>
              </w:rPr>
            </w:pPr>
            <w:r w:rsidRPr="008A2522">
              <w:rPr>
                <w:rFonts w:ascii="Times New Roman" w:hAnsi="Times New Roman" w:cs="Times New Roman"/>
                <w:sz w:val="18"/>
                <w:szCs w:val="18"/>
                <w:lang w:eastAsia="ar-SA"/>
              </w:rPr>
              <w:t>М.П.</w:t>
            </w:r>
          </w:p>
        </w:tc>
        <w:tc>
          <w:tcPr>
            <w:tcW w:w="2463" w:type="dxa"/>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c>
          <w:tcPr>
            <w:tcW w:w="470" w:type="dxa"/>
          </w:tcPr>
          <w:p w:rsidR="00017498" w:rsidRPr="008A2522" w:rsidRDefault="00017498" w:rsidP="00017498">
            <w:pPr>
              <w:widowControl w:val="0"/>
              <w:suppressAutoHyphens/>
              <w:autoSpaceDE w:val="0"/>
              <w:snapToGrid w:val="0"/>
              <w:jc w:val="center"/>
              <w:rPr>
                <w:rFonts w:ascii="Times New Roman" w:hAnsi="Times New Roman" w:cs="Times New Roman"/>
                <w:sz w:val="18"/>
                <w:szCs w:val="18"/>
                <w:lang w:eastAsia="ar-SA"/>
              </w:rPr>
            </w:pPr>
          </w:p>
        </w:tc>
        <w:tc>
          <w:tcPr>
            <w:tcW w:w="2715" w:type="dxa"/>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r>
    </w:tbl>
    <w:p w:rsidR="00017498" w:rsidRPr="008A2522" w:rsidRDefault="00017498" w:rsidP="00017498">
      <w:pPr>
        <w:widowControl w:val="0"/>
        <w:shd w:val="clear" w:color="auto" w:fill="FFFFFF"/>
        <w:suppressAutoHyphens/>
        <w:autoSpaceDE w:val="0"/>
        <w:ind w:firstLine="600"/>
        <w:jc w:val="right"/>
        <w:rPr>
          <w:rFonts w:ascii="Times New Roman" w:hAnsi="Times New Roman" w:cs="Times New Roman"/>
          <w:sz w:val="18"/>
          <w:szCs w:val="18"/>
          <w:lang w:eastAsia="ar-SA"/>
        </w:rPr>
      </w:pPr>
    </w:p>
    <w:p w:rsidR="00017498" w:rsidRPr="008A2522" w:rsidRDefault="00017498" w:rsidP="00017498">
      <w:pPr>
        <w:widowControl w:val="0"/>
        <w:shd w:val="clear" w:color="auto" w:fill="FFFFFF"/>
        <w:suppressAutoHyphens/>
        <w:autoSpaceDE w:val="0"/>
        <w:ind w:firstLine="600"/>
        <w:jc w:val="center"/>
        <w:rPr>
          <w:rFonts w:ascii="Times New Roman" w:hAnsi="Times New Roman" w:cs="Times New Roman"/>
          <w:spacing w:val="1"/>
          <w:sz w:val="18"/>
          <w:szCs w:val="18"/>
          <w:lang w:eastAsia="ar-SA"/>
        </w:rPr>
      </w:pPr>
    </w:p>
    <w:p w:rsidR="00017498" w:rsidRPr="008A2522" w:rsidRDefault="00017498" w:rsidP="00017498">
      <w:pPr>
        <w:widowControl w:val="0"/>
        <w:shd w:val="clear" w:color="auto" w:fill="FFFFFF"/>
        <w:suppressAutoHyphens/>
        <w:autoSpaceDE w:val="0"/>
        <w:ind w:firstLine="600"/>
        <w:jc w:val="center"/>
        <w:rPr>
          <w:rFonts w:ascii="Times New Roman" w:hAnsi="Times New Roman" w:cs="Times New Roman"/>
          <w:spacing w:val="1"/>
          <w:sz w:val="18"/>
          <w:szCs w:val="18"/>
          <w:lang w:eastAsia="ar-SA"/>
        </w:rPr>
      </w:pPr>
    </w:p>
    <w:p w:rsidR="00017498" w:rsidRPr="008A2522" w:rsidRDefault="00017498" w:rsidP="00017498">
      <w:pPr>
        <w:widowControl w:val="0"/>
        <w:shd w:val="clear" w:color="auto" w:fill="FFFFFF"/>
        <w:suppressAutoHyphens/>
        <w:autoSpaceDE w:val="0"/>
        <w:ind w:firstLine="600"/>
        <w:jc w:val="center"/>
        <w:rPr>
          <w:rFonts w:ascii="Times New Roman" w:hAnsi="Times New Roman" w:cs="Times New Roman"/>
          <w:spacing w:val="1"/>
          <w:sz w:val="18"/>
          <w:szCs w:val="18"/>
          <w:lang w:eastAsia="ar-SA"/>
        </w:rPr>
      </w:pPr>
    </w:p>
    <w:p w:rsidR="00017498" w:rsidRPr="008A2522" w:rsidRDefault="00017498" w:rsidP="00017498">
      <w:pPr>
        <w:widowControl w:val="0"/>
        <w:shd w:val="clear" w:color="auto" w:fill="FFFFFF"/>
        <w:suppressAutoHyphens/>
        <w:autoSpaceDE w:val="0"/>
        <w:ind w:firstLine="600"/>
        <w:jc w:val="center"/>
        <w:rPr>
          <w:rFonts w:ascii="Times New Roman" w:hAnsi="Times New Roman" w:cs="Times New Roman"/>
          <w:spacing w:val="1"/>
          <w:sz w:val="18"/>
          <w:szCs w:val="18"/>
          <w:lang w:eastAsia="ar-SA"/>
        </w:rPr>
      </w:pPr>
    </w:p>
    <w:p w:rsidR="00017498" w:rsidRPr="008A2522" w:rsidRDefault="00017498" w:rsidP="00017498">
      <w:pPr>
        <w:widowControl w:val="0"/>
        <w:shd w:val="clear" w:color="auto" w:fill="FFFFFF"/>
        <w:suppressAutoHyphens/>
        <w:autoSpaceDE w:val="0"/>
        <w:ind w:firstLine="600"/>
        <w:jc w:val="center"/>
        <w:rPr>
          <w:rFonts w:ascii="Times New Roman" w:hAnsi="Times New Roman" w:cs="Times New Roman"/>
          <w:spacing w:val="1"/>
          <w:sz w:val="18"/>
          <w:szCs w:val="18"/>
          <w:lang w:eastAsia="ar-SA"/>
        </w:rPr>
      </w:pPr>
    </w:p>
    <w:p w:rsidR="00017498" w:rsidRPr="008A2522" w:rsidRDefault="00017498" w:rsidP="00017498">
      <w:pPr>
        <w:widowControl w:val="0"/>
        <w:shd w:val="clear" w:color="auto" w:fill="FFFFFF"/>
        <w:suppressAutoHyphens/>
        <w:autoSpaceDE w:val="0"/>
        <w:ind w:firstLine="600"/>
        <w:jc w:val="center"/>
        <w:rPr>
          <w:rFonts w:ascii="Times New Roman" w:hAnsi="Times New Roman" w:cs="Times New Roman"/>
          <w:spacing w:val="1"/>
          <w:sz w:val="18"/>
          <w:szCs w:val="18"/>
          <w:lang w:eastAsia="ar-SA"/>
        </w:rPr>
      </w:pPr>
    </w:p>
    <w:p w:rsidR="00017498" w:rsidRPr="008A2522" w:rsidRDefault="00017498" w:rsidP="00017498">
      <w:pPr>
        <w:widowControl w:val="0"/>
        <w:shd w:val="clear" w:color="auto" w:fill="FFFFFF"/>
        <w:suppressAutoHyphens/>
        <w:autoSpaceDE w:val="0"/>
        <w:ind w:firstLine="600"/>
        <w:jc w:val="center"/>
        <w:rPr>
          <w:rFonts w:ascii="Times New Roman" w:hAnsi="Times New Roman" w:cs="Times New Roman"/>
          <w:spacing w:val="1"/>
          <w:sz w:val="18"/>
          <w:szCs w:val="18"/>
          <w:lang w:eastAsia="ar-SA"/>
        </w:rPr>
      </w:pPr>
    </w:p>
    <w:p w:rsidR="00017498" w:rsidRPr="008A2522" w:rsidRDefault="00017498" w:rsidP="00017498">
      <w:pPr>
        <w:widowControl w:val="0"/>
        <w:shd w:val="clear" w:color="auto" w:fill="FFFFFF"/>
        <w:suppressAutoHyphens/>
        <w:autoSpaceDE w:val="0"/>
        <w:ind w:firstLine="600"/>
        <w:jc w:val="center"/>
        <w:rPr>
          <w:rFonts w:ascii="Times New Roman" w:hAnsi="Times New Roman" w:cs="Times New Roman"/>
          <w:spacing w:val="1"/>
          <w:sz w:val="18"/>
          <w:szCs w:val="18"/>
          <w:lang w:eastAsia="ar-SA"/>
        </w:rPr>
      </w:pPr>
    </w:p>
    <w:p w:rsidR="00017498" w:rsidRPr="008A2522" w:rsidRDefault="00017498" w:rsidP="00017498">
      <w:pPr>
        <w:widowControl w:val="0"/>
        <w:shd w:val="clear" w:color="auto" w:fill="FFFFFF"/>
        <w:suppressAutoHyphens/>
        <w:autoSpaceDE w:val="0"/>
        <w:ind w:firstLine="600"/>
        <w:jc w:val="center"/>
        <w:rPr>
          <w:rFonts w:ascii="Times New Roman" w:hAnsi="Times New Roman" w:cs="Times New Roman"/>
          <w:spacing w:val="1"/>
          <w:sz w:val="18"/>
          <w:szCs w:val="18"/>
          <w:lang w:eastAsia="ar-SA"/>
        </w:rPr>
      </w:pPr>
    </w:p>
    <w:p w:rsidR="00017498" w:rsidRPr="008A2522" w:rsidRDefault="00017498" w:rsidP="00017498">
      <w:pPr>
        <w:widowControl w:val="0"/>
        <w:shd w:val="clear" w:color="auto" w:fill="FFFFFF"/>
        <w:suppressAutoHyphens/>
        <w:autoSpaceDE w:val="0"/>
        <w:ind w:firstLine="600"/>
        <w:jc w:val="right"/>
        <w:rPr>
          <w:rFonts w:ascii="Times New Roman" w:hAnsi="Times New Roman" w:cs="Times New Roman"/>
          <w:b/>
          <w:spacing w:val="1"/>
          <w:sz w:val="18"/>
          <w:szCs w:val="18"/>
          <w:lang w:eastAsia="ar-SA"/>
        </w:rPr>
      </w:pPr>
      <w:r w:rsidRPr="008A2522">
        <w:rPr>
          <w:rFonts w:ascii="Times New Roman" w:hAnsi="Times New Roman" w:cs="Times New Roman"/>
          <w:b/>
          <w:spacing w:val="1"/>
          <w:sz w:val="18"/>
          <w:szCs w:val="18"/>
          <w:lang w:eastAsia="ar-SA"/>
        </w:rPr>
        <w:lastRenderedPageBreak/>
        <w:t>Приложение № 10</w:t>
      </w:r>
    </w:p>
    <w:p w:rsidR="00017498" w:rsidRPr="008A2522" w:rsidRDefault="00017498" w:rsidP="00017498">
      <w:pPr>
        <w:widowControl w:val="0"/>
        <w:shd w:val="clear" w:color="auto" w:fill="FFFFFF"/>
        <w:suppressAutoHyphens/>
        <w:autoSpaceDE w:val="0"/>
        <w:ind w:firstLine="600"/>
        <w:jc w:val="right"/>
        <w:rPr>
          <w:rFonts w:ascii="Times New Roman" w:hAnsi="Times New Roman" w:cs="Times New Roman"/>
          <w:b/>
          <w:spacing w:val="1"/>
          <w:sz w:val="18"/>
          <w:szCs w:val="18"/>
          <w:lang w:eastAsia="ar-SA"/>
        </w:rPr>
      </w:pPr>
      <w:r w:rsidRPr="008A2522">
        <w:rPr>
          <w:rFonts w:ascii="Times New Roman" w:hAnsi="Times New Roman" w:cs="Times New Roman"/>
          <w:b/>
          <w:spacing w:val="1"/>
          <w:sz w:val="18"/>
          <w:szCs w:val="18"/>
          <w:lang w:eastAsia="ar-SA"/>
        </w:rPr>
        <w:t xml:space="preserve">к конкурсной документации                     </w:t>
      </w:r>
    </w:p>
    <w:p w:rsidR="00017498" w:rsidRPr="008A2522" w:rsidRDefault="00017498" w:rsidP="00017498">
      <w:pPr>
        <w:widowControl w:val="0"/>
        <w:shd w:val="clear" w:color="auto" w:fill="FFFFFF"/>
        <w:suppressAutoHyphens/>
        <w:autoSpaceDE w:val="0"/>
        <w:ind w:firstLine="600"/>
        <w:rPr>
          <w:rFonts w:ascii="Times New Roman" w:hAnsi="Times New Roman" w:cs="Times New Roman"/>
          <w:spacing w:val="1"/>
          <w:sz w:val="18"/>
          <w:szCs w:val="18"/>
          <w:lang w:eastAsia="ar-SA"/>
        </w:rPr>
      </w:pPr>
    </w:p>
    <w:tbl>
      <w:tblPr>
        <w:tblW w:w="0" w:type="auto"/>
        <w:tblInd w:w="40" w:type="dxa"/>
        <w:tblLayout w:type="fixed"/>
        <w:tblCellMar>
          <w:left w:w="40" w:type="dxa"/>
          <w:right w:w="40" w:type="dxa"/>
        </w:tblCellMar>
        <w:tblLook w:val="0000"/>
      </w:tblPr>
      <w:tblGrid>
        <w:gridCol w:w="2640"/>
        <w:gridCol w:w="7080"/>
      </w:tblGrid>
      <w:tr w:rsidR="00017498" w:rsidRPr="008A2522" w:rsidTr="00017498">
        <w:trPr>
          <w:trHeight w:hRule="exact" w:val="701"/>
        </w:trPr>
        <w:tc>
          <w:tcPr>
            <w:tcW w:w="2640" w:type="dxa"/>
          </w:tcPr>
          <w:p w:rsidR="00017498" w:rsidRPr="008A2522" w:rsidRDefault="00017498" w:rsidP="00017498">
            <w:pPr>
              <w:widowControl w:val="0"/>
              <w:shd w:val="clear" w:color="auto" w:fill="FFFFFF"/>
              <w:suppressAutoHyphens/>
              <w:autoSpaceDE w:val="0"/>
              <w:snapToGrid w:val="0"/>
              <w:rPr>
                <w:rFonts w:ascii="Times New Roman" w:hAnsi="Times New Roman" w:cs="Times New Roman"/>
                <w:spacing w:val="-2"/>
                <w:sz w:val="18"/>
                <w:szCs w:val="18"/>
                <w:lang w:eastAsia="ar-SA"/>
              </w:rPr>
            </w:pPr>
            <w:r w:rsidRPr="008A2522">
              <w:rPr>
                <w:rFonts w:ascii="Times New Roman" w:hAnsi="Times New Roman" w:cs="Times New Roman"/>
                <w:spacing w:val="-2"/>
                <w:sz w:val="18"/>
                <w:szCs w:val="18"/>
                <w:lang w:eastAsia="ar-SA"/>
              </w:rPr>
              <w:t xml:space="preserve">Бланк организации </w:t>
            </w:r>
          </w:p>
          <w:p w:rsidR="00017498" w:rsidRPr="008A2522" w:rsidRDefault="00017498" w:rsidP="00017498">
            <w:pPr>
              <w:widowControl w:val="0"/>
              <w:shd w:val="clear" w:color="auto" w:fill="FFFFFF"/>
              <w:suppressAutoHyphens/>
              <w:autoSpaceDE w:val="0"/>
              <w:rPr>
                <w:rFonts w:ascii="Times New Roman" w:hAnsi="Times New Roman" w:cs="Times New Roman"/>
                <w:sz w:val="18"/>
                <w:szCs w:val="18"/>
                <w:lang w:eastAsia="ar-SA"/>
              </w:rPr>
            </w:pPr>
            <w:r w:rsidRPr="008A2522">
              <w:rPr>
                <w:rFonts w:ascii="Times New Roman" w:hAnsi="Times New Roman" w:cs="Times New Roman"/>
                <w:sz w:val="18"/>
                <w:szCs w:val="18"/>
                <w:lang w:eastAsia="ar-SA"/>
              </w:rPr>
              <w:t>Дата, исх. номер</w:t>
            </w:r>
          </w:p>
        </w:tc>
        <w:tc>
          <w:tcPr>
            <w:tcW w:w="7080" w:type="dxa"/>
          </w:tcPr>
          <w:p w:rsidR="00017498" w:rsidRPr="008A2522" w:rsidRDefault="00017498" w:rsidP="00017498">
            <w:pPr>
              <w:widowControl w:val="0"/>
              <w:shd w:val="clear" w:color="auto" w:fill="FFFFFF"/>
              <w:suppressAutoHyphens/>
              <w:autoSpaceDE w:val="0"/>
              <w:snapToGrid w:val="0"/>
              <w:ind w:firstLine="600"/>
              <w:jc w:val="right"/>
              <w:rPr>
                <w:rFonts w:ascii="Times New Roman" w:hAnsi="Times New Roman" w:cs="Times New Roman"/>
                <w:i/>
                <w:iCs/>
                <w:spacing w:val="-1"/>
                <w:sz w:val="18"/>
                <w:szCs w:val="18"/>
                <w:lang w:eastAsia="ar-SA"/>
              </w:rPr>
            </w:pPr>
            <w:r w:rsidRPr="008A2522">
              <w:rPr>
                <w:rFonts w:ascii="Times New Roman" w:hAnsi="Times New Roman" w:cs="Times New Roman"/>
                <w:i/>
                <w:iCs/>
                <w:spacing w:val="-1"/>
                <w:sz w:val="18"/>
                <w:szCs w:val="18"/>
                <w:lang w:eastAsia="ar-SA"/>
              </w:rPr>
              <w:t xml:space="preserve">В конкурсную комиссию </w:t>
            </w:r>
          </w:p>
        </w:tc>
      </w:tr>
    </w:tbl>
    <w:p w:rsidR="00017498" w:rsidRPr="008A2522" w:rsidRDefault="00017498" w:rsidP="00017498">
      <w:pPr>
        <w:widowControl w:val="0"/>
        <w:shd w:val="clear" w:color="auto" w:fill="FFFFFF"/>
        <w:suppressAutoHyphens/>
        <w:autoSpaceDE w:val="0"/>
        <w:jc w:val="center"/>
        <w:rPr>
          <w:rFonts w:ascii="Times New Roman" w:hAnsi="Times New Roman" w:cs="Times New Roman"/>
          <w:b/>
          <w:bCs/>
          <w:sz w:val="18"/>
          <w:szCs w:val="18"/>
          <w:lang w:eastAsia="ar-SA"/>
        </w:rPr>
      </w:pPr>
      <w:r w:rsidRPr="008A2522">
        <w:rPr>
          <w:rFonts w:ascii="Times New Roman" w:hAnsi="Times New Roman" w:cs="Times New Roman"/>
          <w:b/>
          <w:bCs/>
          <w:sz w:val="18"/>
          <w:szCs w:val="18"/>
          <w:lang w:eastAsia="ar-SA"/>
        </w:rPr>
        <w:t>ЗАПРОС</w:t>
      </w:r>
    </w:p>
    <w:p w:rsidR="00017498" w:rsidRPr="008A2522" w:rsidRDefault="00017498" w:rsidP="00017498">
      <w:pPr>
        <w:widowControl w:val="0"/>
        <w:shd w:val="clear" w:color="auto" w:fill="FFFFFF"/>
        <w:suppressAutoHyphens/>
        <w:autoSpaceDE w:val="0"/>
        <w:jc w:val="center"/>
        <w:rPr>
          <w:rFonts w:ascii="Times New Roman" w:hAnsi="Times New Roman" w:cs="Times New Roman"/>
          <w:b/>
          <w:bCs/>
          <w:spacing w:val="-1"/>
          <w:sz w:val="18"/>
          <w:szCs w:val="18"/>
          <w:lang w:eastAsia="ar-SA"/>
        </w:rPr>
      </w:pPr>
      <w:r w:rsidRPr="008A2522">
        <w:rPr>
          <w:rFonts w:ascii="Times New Roman" w:hAnsi="Times New Roman" w:cs="Times New Roman"/>
          <w:b/>
          <w:bCs/>
          <w:spacing w:val="-1"/>
          <w:sz w:val="18"/>
          <w:szCs w:val="18"/>
          <w:lang w:eastAsia="ar-SA"/>
        </w:rPr>
        <w:t>о разъяснении положений конкурсной документации</w:t>
      </w:r>
    </w:p>
    <w:p w:rsidR="00017498" w:rsidRPr="008A2522" w:rsidRDefault="00017498" w:rsidP="00017498">
      <w:pPr>
        <w:widowControl w:val="0"/>
        <w:shd w:val="clear" w:color="auto" w:fill="FFFFFF"/>
        <w:suppressAutoHyphens/>
        <w:autoSpaceDE w:val="0"/>
        <w:ind w:firstLine="600"/>
        <w:rPr>
          <w:rFonts w:ascii="Times New Roman" w:hAnsi="Times New Roman" w:cs="Times New Roman"/>
          <w:b/>
          <w:bCs/>
          <w:spacing w:val="-1"/>
          <w:sz w:val="18"/>
          <w:szCs w:val="18"/>
          <w:lang w:eastAsia="ar-SA"/>
        </w:rPr>
      </w:pPr>
    </w:p>
    <w:p w:rsidR="00017498" w:rsidRPr="008A2522" w:rsidRDefault="00017498" w:rsidP="00017498">
      <w:pPr>
        <w:widowControl w:val="0"/>
        <w:shd w:val="clear" w:color="auto" w:fill="FFFFFF"/>
        <w:suppressAutoHyphens/>
        <w:autoSpaceDE w:val="0"/>
        <w:ind w:firstLine="600"/>
        <w:rPr>
          <w:rFonts w:ascii="Times New Roman" w:hAnsi="Times New Roman" w:cs="Times New Roman"/>
          <w:sz w:val="18"/>
          <w:szCs w:val="18"/>
          <w:lang w:eastAsia="ar-SA"/>
        </w:rPr>
      </w:pPr>
    </w:p>
    <w:p w:rsidR="00017498" w:rsidRPr="008A2522" w:rsidRDefault="00017498" w:rsidP="00017498">
      <w:pPr>
        <w:autoSpaceDE w:val="0"/>
        <w:autoSpaceDN w:val="0"/>
        <w:adjustRightInd w:val="0"/>
        <w:snapToGrid w:val="0"/>
        <w:jc w:val="both"/>
        <w:rPr>
          <w:rFonts w:ascii="Times New Roman" w:hAnsi="Times New Roman" w:cs="Times New Roman"/>
          <w:sz w:val="18"/>
          <w:szCs w:val="18"/>
        </w:rPr>
      </w:pPr>
      <w:proofErr w:type="gramStart"/>
      <w:r w:rsidRPr="008A2522">
        <w:rPr>
          <w:rFonts w:ascii="Times New Roman" w:hAnsi="Times New Roman" w:cs="Times New Roman"/>
          <w:spacing w:val="-1"/>
          <w:sz w:val="18"/>
          <w:szCs w:val="18"/>
        </w:rPr>
        <w:t xml:space="preserve">Прошу направить в наш адрес разъяснения положений конкурсной документации по </w:t>
      </w:r>
      <w:r w:rsidRPr="008A2522">
        <w:rPr>
          <w:rFonts w:ascii="Times New Roman" w:hAnsi="Times New Roman" w:cs="Times New Roman"/>
          <w:spacing w:val="2"/>
          <w:sz w:val="18"/>
          <w:szCs w:val="18"/>
        </w:rPr>
        <w:t xml:space="preserve">проводимому </w:t>
      </w:r>
      <w:r w:rsidRPr="008A2522">
        <w:rPr>
          <w:rFonts w:ascii="Times New Roman" w:hAnsi="Times New Roman" w:cs="Times New Roman"/>
          <w:i/>
          <w:iCs/>
          <w:spacing w:val="2"/>
          <w:sz w:val="18"/>
          <w:szCs w:val="18"/>
          <w:u w:val="single"/>
        </w:rPr>
        <w:t xml:space="preserve">дата и время вскрытия конвертов с заявками на участие в открытом конкурсе </w:t>
      </w:r>
      <w:r w:rsidRPr="008A2522">
        <w:rPr>
          <w:rFonts w:ascii="Times New Roman" w:hAnsi="Times New Roman" w:cs="Times New Roman"/>
          <w:sz w:val="18"/>
          <w:szCs w:val="18"/>
        </w:rPr>
        <w:t xml:space="preserve">на право заключения концессионного соглашения в отношении </w:t>
      </w:r>
      <w:r w:rsidRPr="008A2522">
        <w:rPr>
          <w:rFonts w:ascii="Times New Roman" w:hAnsi="Times New Roman" w:cs="Times New Roman"/>
          <w:i/>
          <w:sz w:val="18"/>
          <w:szCs w:val="18"/>
        </w:rPr>
        <w:t xml:space="preserve">объекта — </w:t>
      </w:r>
      <w:r w:rsidRPr="008A2522">
        <w:rPr>
          <w:rFonts w:ascii="Times New Roman" w:hAnsi="Times New Roman" w:cs="Times New Roman"/>
          <w:sz w:val="18"/>
          <w:szCs w:val="18"/>
        </w:rPr>
        <w:t xml:space="preserve">Объект концессионного соглашения – муниципальное имущество, расположенное на территории муниципального образования, предназначенное для </w:t>
      </w:r>
      <w:r w:rsidRPr="008A2522">
        <w:rPr>
          <w:rFonts w:ascii="Times New Roman" w:eastAsia="Arial Unicode MS" w:hAnsi="Times New Roman" w:cs="Times New Roman"/>
          <w:sz w:val="18"/>
          <w:szCs w:val="18"/>
        </w:rPr>
        <w:t>бесперебойной подачи холодного водоснабжения (ЛОТ № 1),</w:t>
      </w:r>
      <w:r w:rsidRPr="008A2522">
        <w:rPr>
          <w:rFonts w:ascii="Times New Roman" w:hAnsi="Times New Roman" w:cs="Times New Roman"/>
          <w:sz w:val="18"/>
          <w:szCs w:val="18"/>
        </w:rPr>
        <w:t xml:space="preserve"> по следующим пунктам:</w:t>
      </w:r>
      <w:proofErr w:type="gramEnd"/>
    </w:p>
    <w:p w:rsidR="00017498" w:rsidRPr="008A2522" w:rsidRDefault="00017498" w:rsidP="00017498">
      <w:pPr>
        <w:widowControl w:val="0"/>
        <w:suppressAutoHyphens/>
        <w:autoSpaceDE w:val="0"/>
        <w:ind w:firstLine="600"/>
        <w:rPr>
          <w:rFonts w:ascii="Times New Roman" w:hAnsi="Times New Roman" w:cs="Times New Roman"/>
          <w:sz w:val="18"/>
          <w:szCs w:val="18"/>
          <w:lang w:eastAsia="ar-SA"/>
        </w:rPr>
      </w:pPr>
    </w:p>
    <w:tbl>
      <w:tblPr>
        <w:tblW w:w="0" w:type="auto"/>
        <w:tblInd w:w="40" w:type="dxa"/>
        <w:tblLayout w:type="fixed"/>
        <w:tblCellMar>
          <w:left w:w="40" w:type="dxa"/>
          <w:right w:w="40" w:type="dxa"/>
        </w:tblCellMar>
        <w:tblLook w:val="0000"/>
      </w:tblPr>
      <w:tblGrid>
        <w:gridCol w:w="691"/>
        <w:gridCol w:w="2710"/>
        <w:gridCol w:w="1656"/>
        <w:gridCol w:w="807"/>
        <w:gridCol w:w="502"/>
        <w:gridCol w:w="2514"/>
        <w:gridCol w:w="598"/>
      </w:tblGrid>
      <w:tr w:rsidR="00017498" w:rsidRPr="008A2522" w:rsidTr="00017498">
        <w:trPr>
          <w:trHeight w:val="23"/>
        </w:trPr>
        <w:tc>
          <w:tcPr>
            <w:tcW w:w="691" w:type="dxa"/>
            <w:tcBorders>
              <w:top w:val="single" w:sz="4" w:space="0" w:color="000000"/>
              <w:left w:val="single" w:sz="4" w:space="0" w:color="000000"/>
              <w:bottom w:val="single" w:sz="4" w:space="0" w:color="000000"/>
            </w:tcBorders>
            <w:vAlign w:val="center"/>
          </w:tcPr>
          <w:p w:rsidR="00017498" w:rsidRPr="008A2522" w:rsidRDefault="00017498" w:rsidP="00017498">
            <w:pPr>
              <w:widowControl w:val="0"/>
              <w:suppressAutoHyphens/>
              <w:autoSpaceDE w:val="0"/>
              <w:snapToGrid w:val="0"/>
              <w:jc w:val="center"/>
              <w:rPr>
                <w:rFonts w:ascii="Times New Roman" w:hAnsi="Times New Roman" w:cs="Times New Roman"/>
                <w:sz w:val="18"/>
                <w:szCs w:val="18"/>
                <w:lang w:eastAsia="ar-SA"/>
              </w:rPr>
            </w:pPr>
            <w:r w:rsidRPr="008A2522">
              <w:rPr>
                <w:rFonts w:ascii="Times New Roman" w:hAnsi="Times New Roman" w:cs="Times New Roman"/>
                <w:sz w:val="18"/>
                <w:szCs w:val="18"/>
                <w:lang w:eastAsia="ar-SA"/>
              </w:rPr>
              <w:t>№</w:t>
            </w:r>
          </w:p>
          <w:p w:rsidR="00017498" w:rsidRPr="008A2522" w:rsidRDefault="00017498" w:rsidP="00017498">
            <w:pPr>
              <w:widowControl w:val="0"/>
              <w:suppressAutoHyphens/>
              <w:autoSpaceDE w:val="0"/>
              <w:jc w:val="center"/>
              <w:rPr>
                <w:rFonts w:ascii="Times New Roman" w:hAnsi="Times New Roman" w:cs="Times New Roman"/>
                <w:sz w:val="18"/>
                <w:szCs w:val="18"/>
                <w:lang w:eastAsia="ar-SA"/>
              </w:rPr>
            </w:pPr>
            <w:proofErr w:type="gramStart"/>
            <w:r w:rsidRPr="008A2522">
              <w:rPr>
                <w:rFonts w:ascii="Times New Roman" w:hAnsi="Times New Roman" w:cs="Times New Roman"/>
                <w:sz w:val="18"/>
                <w:szCs w:val="18"/>
                <w:lang w:eastAsia="ar-SA"/>
              </w:rPr>
              <w:t>п</w:t>
            </w:r>
            <w:proofErr w:type="gramEnd"/>
            <w:r w:rsidRPr="008A2522">
              <w:rPr>
                <w:rFonts w:ascii="Times New Roman" w:hAnsi="Times New Roman" w:cs="Times New Roman"/>
                <w:sz w:val="18"/>
                <w:szCs w:val="18"/>
                <w:lang w:eastAsia="ar-SA"/>
              </w:rPr>
              <w:t>/п</w:t>
            </w:r>
          </w:p>
        </w:tc>
        <w:tc>
          <w:tcPr>
            <w:tcW w:w="4366" w:type="dxa"/>
            <w:gridSpan w:val="2"/>
            <w:tcBorders>
              <w:top w:val="single" w:sz="4" w:space="0" w:color="000000"/>
              <w:left w:val="single" w:sz="4" w:space="0" w:color="000000"/>
              <w:bottom w:val="single" w:sz="4" w:space="0" w:color="000000"/>
            </w:tcBorders>
            <w:vAlign w:val="center"/>
          </w:tcPr>
          <w:p w:rsidR="00017498" w:rsidRPr="008A2522" w:rsidRDefault="00017498" w:rsidP="00017498">
            <w:pPr>
              <w:widowControl w:val="0"/>
              <w:suppressAutoHyphens/>
              <w:autoSpaceDE w:val="0"/>
              <w:snapToGrid w:val="0"/>
              <w:jc w:val="center"/>
              <w:rPr>
                <w:rFonts w:ascii="Times New Roman" w:hAnsi="Times New Roman" w:cs="Times New Roman"/>
                <w:sz w:val="18"/>
                <w:szCs w:val="18"/>
                <w:lang w:eastAsia="ar-SA"/>
              </w:rPr>
            </w:pPr>
            <w:r w:rsidRPr="008A2522">
              <w:rPr>
                <w:rFonts w:ascii="Times New Roman" w:hAnsi="Times New Roman" w:cs="Times New Roman"/>
                <w:sz w:val="18"/>
                <w:szCs w:val="18"/>
                <w:lang w:eastAsia="ar-SA"/>
              </w:rPr>
              <w:t>Ссылка на раздел (пункт) конкурсной документации</w:t>
            </w:r>
          </w:p>
        </w:tc>
        <w:tc>
          <w:tcPr>
            <w:tcW w:w="4421" w:type="dxa"/>
            <w:gridSpan w:val="4"/>
            <w:tcBorders>
              <w:top w:val="single" w:sz="4" w:space="0" w:color="000000"/>
              <w:left w:val="single" w:sz="4" w:space="0" w:color="000000"/>
              <w:bottom w:val="single" w:sz="4" w:space="0" w:color="000000"/>
              <w:right w:val="single" w:sz="4" w:space="0" w:color="000000"/>
            </w:tcBorders>
            <w:vAlign w:val="center"/>
          </w:tcPr>
          <w:p w:rsidR="00017498" w:rsidRPr="008A2522" w:rsidRDefault="00017498" w:rsidP="00017498">
            <w:pPr>
              <w:widowControl w:val="0"/>
              <w:suppressAutoHyphens/>
              <w:autoSpaceDE w:val="0"/>
              <w:snapToGrid w:val="0"/>
              <w:jc w:val="center"/>
              <w:rPr>
                <w:rFonts w:ascii="Times New Roman" w:hAnsi="Times New Roman" w:cs="Times New Roman"/>
                <w:sz w:val="18"/>
                <w:szCs w:val="18"/>
                <w:lang w:eastAsia="ar-SA"/>
              </w:rPr>
            </w:pPr>
            <w:r w:rsidRPr="008A2522">
              <w:rPr>
                <w:rFonts w:ascii="Times New Roman" w:hAnsi="Times New Roman" w:cs="Times New Roman"/>
                <w:sz w:val="18"/>
                <w:szCs w:val="18"/>
                <w:lang w:eastAsia="ar-SA"/>
              </w:rPr>
              <w:t>Содержание запроса</w:t>
            </w:r>
          </w:p>
        </w:tc>
      </w:tr>
      <w:tr w:rsidR="00017498" w:rsidRPr="008A2522" w:rsidTr="00017498">
        <w:trPr>
          <w:trHeight w:val="23"/>
        </w:trPr>
        <w:tc>
          <w:tcPr>
            <w:tcW w:w="691" w:type="dxa"/>
            <w:tcBorders>
              <w:top w:val="single" w:sz="4" w:space="0" w:color="000000"/>
              <w:left w:val="single" w:sz="4" w:space="0" w:color="000000"/>
              <w:bottom w:val="single" w:sz="4" w:space="0" w:color="000000"/>
            </w:tcBorders>
            <w:vAlign w:val="center"/>
          </w:tcPr>
          <w:p w:rsidR="00017498" w:rsidRPr="008A2522" w:rsidRDefault="00017498" w:rsidP="00017498">
            <w:pPr>
              <w:widowControl w:val="0"/>
              <w:suppressAutoHyphens/>
              <w:autoSpaceDE w:val="0"/>
              <w:snapToGrid w:val="0"/>
              <w:jc w:val="center"/>
              <w:rPr>
                <w:rFonts w:ascii="Times New Roman" w:hAnsi="Times New Roman" w:cs="Times New Roman"/>
                <w:sz w:val="18"/>
                <w:szCs w:val="18"/>
                <w:lang w:eastAsia="ar-SA"/>
              </w:rPr>
            </w:pPr>
            <w:r w:rsidRPr="008A2522">
              <w:rPr>
                <w:rFonts w:ascii="Times New Roman" w:hAnsi="Times New Roman" w:cs="Times New Roman"/>
                <w:sz w:val="18"/>
                <w:szCs w:val="18"/>
                <w:lang w:eastAsia="ar-SA"/>
              </w:rPr>
              <w:t>1.</w:t>
            </w:r>
          </w:p>
        </w:tc>
        <w:tc>
          <w:tcPr>
            <w:tcW w:w="4366" w:type="dxa"/>
            <w:gridSpan w:val="2"/>
            <w:tcBorders>
              <w:top w:val="single" w:sz="4" w:space="0" w:color="000000"/>
              <w:left w:val="single" w:sz="4" w:space="0" w:color="000000"/>
              <w:bottom w:val="single" w:sz="4" w:space="0" w:color="000000"/>
            </w:tcBorders>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r>
      <w:tr w:rsidR="00017498" w:rsidRPr="008A2522" w:rsidTr="00017498">
        <w:trPr>
          <w:trHeight w:val="23"/>
        </w:trPr>
        <w:tc>
          <w:tcPr>
            <w:tcW w:w="691" w:type="dxa"/>
            <w:tcBorders>
              <w:top w:val="single" w:sz="4" w:space="0" w:color="000000"/>
              <w:left w:val="single" w:sz="4" w:space="0" w:color="000000"/>
              <w:bottom w:val="single" w:sz="4" w:space="0" w:color="000000"/>
            </w:tcBorders>
            <w:vAlign w:val="center"/>
          </w:tcPr>
          <w:p w:rsidR="00017498" w:rsidRPr="008A2522" w:rsidRDefault="00017498" w:rsidP="00017498">
            <w:pPr>
              <w:widowControl w:val="0"/>
              <w:suppressAutoHyphens/>
              <w:autoSpaceDE w:val="0"/>
              <w:snapToGrid w:val="0"/>
              <w:jc w:val="center"/>
              <w:rPr>
                <w:rFonts w:ascii="Times New Roman" w:hAnsi="Times New Roman" w:cs="Times New Roman"/>
                <w:sz w:val="18"/>
                <w:szCs w:val="18"/>
                <w:lang w:eastAsia="ar-SA"/>
              </w:rPr>
            </w:pPr>
            <w:r w:rsidRPr="008A2522">
              <w:rPr>
                <w:rFonts w:ascii="Times New Roman" w:hAnsi="Times New Roman" w:cs="Times New Roman"/>
                <w:sz w:val="18"/>
                <w:szCs w:val="18"/>
                <w:lang w:eastAsia="ar-SA"/>
              </w:rPr>
              <w:t>2.</w:t>
            </w:r>
          </w:p>
        </w:tc>
        <w:tc>
          <w:tcPr>
            <w:tcW w:w="4366" w:type="dxa"/>
            <w:gridSpan w:val="2"/>
            <w:tcBorders>
              <w:top w:val="single" w:sz="4" w:space="0" w:color="000000"/>
              <w:left w:val="single" w:sz="4" w:space="0" w:color="000000"/>
              <w:bottom w:val="single" w:sz="4" w:space="0" w:color="000000"/>
            </w:tcBorders>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r>
      <w:tr w:rsidR="00017498" w:rsidRPr="008A2522" w:rsidTr="00017498">
        <w:trPr>
          <w:trHeight w:val="23"/>
        </w:trPr>
        <w:tc>
          <w:tcPr>
            <w:tcW w:w="691" w:type="dxa"/>
            <w:tcBorders>
              <w:top w:val="single" w:sz="4" w:space="0" w:color="000000"/>
              <w:left w:val="single" w:sz="4" w:space="0" w:color="000000"/>
              <w:bottom w:val="single" w:sz="4" w:space="0" w:color="000000"/>
            </w:tcBorders>
            <w:vAlign w:val="center"/>
          </w:tcPr>
          <w:p w:rsidR="00017498" w:rsidRPr="008A2522" w:rsidRDefault="00017498" w:rsidP="00017498">
            <w:pPr>
              <w:widowControl w:val="0"/>
              <w:suppressAutoHyphens/>
              <w:autoSpaceDE w:val="0"/>
              <w:snapToGrid w:val="0"/>
              <w:jc w:val="center"/>
              <w:rPr>
                <w:rFonts w:ascii="Times New Roman" w:hAnsi="Times New Roman" w:cs="Times New Roman"/>
                <w:sz w:val="18"/>
                <w:szCs w:val="18"/>
                <w:lang w:eastAsia="ar-SA"/>
              </w:rPr>
            </w:pPr>
            <w:r w:rsidRPr="008A2522">
              <w:rPr>
                <w:rFonts w:ascii="Times New Roman" w:hAnsi="Times New Roman" w:cs="Times New Roman"/>
                <w:sz w:val="18"/>
                <w:szCs w:val="18"/>
                <w:lang w:eastAsia="ar-SA"/>
              </w:rPr>
              <w:t>3.</w:t>
            </w:r>
          </w:p>
        </w:tc>
        <w:tc>
          <w:tcPr>
            <w:tcW w:w="4366" w:type="dxa"/>
            <w:gridSpan w:val="2"/>
            <w:tcBorders>
              <w:top w:val="single" w:sz="4" w:space="0" w:color="000000"/>
              <w:left w:val="single" w:sz="4" w:space="0" w:color="000000"/>
              <w:bottom w:val="single" w:sz="4" w:space="0" w:color="000000"/>
            </w:tcBorders>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r>
      <w:tr w:rsidR="00017498" w:rsidRPr="008A2522" w:rsidTr="00017498">
        <w:tblPrEx>
          <w:tblCellMar>
            <w:left w:w="108" w:type="dxa"/>
            <w:right w:w="108" w:type="dxa"/>
          </w:tblCellMar>
        </w:tblPrEx>
        <w:trPr>
          <w:gridAfter w:val="1"/>
          <w:wAfter w:w="598" w:type="dxa"/>
        </w:trPr>
        <w:tc>
          <w:tcPr>
            <w:tcW w:w="3401" w:type="dxa"/>
            <w:gridSpan w:val="2"/>
          </w:tcPr>
          <w:p w:rsidR="00017498" w:rsidRPr="008A2522" w:rsidRDefault="00017498" w:rsidP="00017498">
            <w:pPr>
              <w:widowControl w:val="0"/>
              <w:suppressAutoHyphens/>
              <w:autoSpaceDE w:val="0"/>
              <w:snapToGrid w:val="0"/>
              <w:rPr>
                <w:rFonts w:ascii="Times New Roman" w:hAnsi="Times New Roman" w:cs="Times New Roman"/>
                <w:spacing w:val="-5"/>
                <w:sz w:val="18"/>
                <w:szCs w:val="18"/>
                <w:lang w:eastAsia="ar-SA"/>
              </w:rPr>
            </w:pPr>
            <w:r w:rsidRPr="008A2522">
              <w:rPr>
                <w:rFonts w:ascii="Times New Roman" w:hAnsi="Times New Roman" w:cs="Times New Roman"/>
                <w:spacing w:val="-5"/>
                <w:sz w:val="18"/>
                <w:szCs w:val="18"/>
                <w:lang w:eastAsia="ar-SA"/>
              </w:rPr>
              <w:t>Руководитель организации</w:t>
            </w:r>
          </w:p>
        </w:tc>
        <w:tc>
          <w:tcPr>
            <w:tcW w:w="2463" w:type="dxa"/>
            <w:gridSpan w:val="2"/>
          </w:tcPr>
          <w:p w:rsidR="00017498" w:rsidRPr="008A2522" w:rsidRDefault="00017498" w:rsidP="00017498">
            <w:pPr>
              <w:widowControl w:val="0"/>
              <w:suppressAutoHyphens/>
              <w:autoSpaceDE w:val="0"/>
              <w:snapToGrid w:val="0"/>
              <w:rPr>
                <w:rFonts w:ascii="Times New Roman" w:hAnsi="Times New Roman" w:cs="Times New Roman"/>
                <w:sz w:val="18"/>
                <w:szCs w:val="18"/>
                <w:shd w:val="clear" w:color="auto" w:fill="FFFF00"/>
                <w:lang w:eastAsia="ar-SA"/>
              </w:rPr>
            </w:pPr>
          </w:p>
        </w:tc>
        <w:tc>
          <w:tcPr>
            <w:tcW w:w="502" w:type="dxa"/>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c>
          <w:tcPr>
            <w:tcW w:w="2514" w:type="dxa"/>
          </w:tcPr>
          <w:p w:rsidR="00017498" w:rsidRPr="008A2522" w:rsidRDefault="00017498" w:rsidP="00017498">
            <w:pPr>
              <w:widowControl w:val="0"/>
              <w:suppressAutoHyphens/>
              <w:autoSpaceDE w:val="0"/>
              <w:snapToGrid w:val="0"/>
              <w:rPr>
                <w:rFonts w:ascii="Times New Roman" w:hAnsi="Times New Roman" w:cs="Times New Roman"/>
                <w:sz w:val="18"/>
                <w:szCs w:val="18"/>
                <w:shd w:val="clear" w:color="auto" w:fill="FFFF00"/>
                <w:lang w:eastAsia="ar-SA"/>
              </w:rPr>
            </w:pPr>
          </w:p>
        </w:tc>
      </w:tr>
      <w:tr w:rsidR="00017498" w:rsidRPr="008A2522" w:rsidTr="00017498">
        <w:tblPrEx>
          <w:tblCellMar>
            <w:left w:w="108" w:type="dxa"/>
            <w:right w:w="108" w:type="dxa"/>
          </w:tblCellMar>
        </w:tblPrEx>
        <w:trPr>
          <w:gridAfter w:val="1"/>
          <w:wAfter w:w="598" w:type="dxa"/>
        </w:trPr>
        <w:tc>
          <w:tcPr>
            <w:tcW w:w="3401" w:type="dxa"/>
            <w:gridSpan w:val="2"/>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c>
          <w:tcPr>
            <w:tcW w:w="2463" w:type="dxa"/>
            <w:gridSpan w:val="2"/>
          </w:tcPr>
          <w:p w:rsidR="00017498" w:rsidRPr="008A2522" w:rsidRDefault="00017498" w:rsidP="00017498">
            <w:pPr>
              <w:widowControl w:val="0"/>
              <w:suppressAutoHyphens/>
              <w:autoSpaceDE w:val="0"/>
              <w:snapToGrid w:val="0"/>
              <w:jc w:val="center"/>
              <w:rPr>
                <w:rFonts w:ascii="Times New Roman" w:hAnsi="Times New Roman" w:cs="Times New Roman"/>
                <w:i/>
                <w:sz w:val="18"/>
                <w:szCs w:val="18"/>
                <w:lang w:eastAsia="ar-SA"/>
              </w:rPr>
            </w:pPr>
            <w:r w:rsidRPr="008A2522">
              <w:rPr>
                <w:rFonts w:ascii="Times New Roman" w:hAnsi="Times New Roman" w:cs="Times New Roman"/>
                <w:i/>
                <w:sz w:val="18"/>
                <w:szCs w:val="18"/>
                <w:lang w:eastAsia="ar-SA"/>
              </w:rPr>
              <w:t>(подпись)</w:t>
            </w:r>
          </w:p>
        </w:tc>
        <w:tc>
          <w:tcPr>
            <w:tcW w:w="502" w:type="dxa"/>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c>
          <w:tcPr>
            <w:tcW w:w="2514" w:type="dxa"/>
          </w:tcPr>
          <w:p w:rsidR="00017498" w:rsidRPr="008A2522" w:rsidRDefault="00017498" w:rsidP="00017498">
            <w:pPr>
              <w:widowControl w:val="0"/>
              <w:suppressAutoHyphens/>
              <w:autoSpaceDE w:val="0"/>
              <w:snapToGrid w:val="0"/>
              <w:jc w:val="center"/>
              <w:rPr>
                <w:rFonts w:ascii="Times New Roman" w:hAnsi="Times New Roman" w:cs="Times New Roman"/>
                <w:i/>
                <w:spacing w:val="-1"/>
                <w:sz w:val="18"/>
                <w:szCs w:val="18"/>
                <w:lang w:eastAsia="ar-SA"/>
              </w:rPr>
            </w:pPr>
            <w:r w:rsidRPr="008A2522">
              <w:rPr>
                <w:rFonts w:ascii="Times New Roman" w:hAnsi="Times New Roman" w:cs="Times New Roman"/>
                <w:i/>
                <w:spacing w:val="-1"/>
                <w:sz w:val="18"/>
                <w:szCs w:val="18"/>
                <w:lang w:eastAsia="ar-SA"/>
              </w:rPr>
              <w:t>(Ф.И.О.)</w:t>
            </w:r>
          </w:p>
        </w:tc>
      </w:tr>
      <w:tr w:rsidR="00017498" w:rsidRPr="008A2522" w:rsidTr="00017498">
        <w:tblPrEx>
          <w:tblCellMar>
            <w:left w:w="108" w:type="dxa"/>
            <w:right w:w="108" w:type="dxa"/>
          </w:tblCellMar>
        </w:tblPrEx>
        <w:trPr>
          <w:gridAfter w:val="1"/>
          <w:wAfter w:w="598" w:type="dxa"/>
        </w:trPr>
        <w:tc>
          <w:tcPr>
            <w:tcW w:w="3401" w:type="dxa"/>
            <w:gridSpan w:val="2"/>
          </w:tcPr>
          <w:p w:rsidR="00017498" w:rsidRPr="008A2522" w:rsidRDefault="00017498" w:rsidP="00017498">
            <w:pPr>
              <w:widowControl w:val="0"/>
              <w:suppressAutoHyphens/>
              <w:autoSpaceDE w:val="0"/>
              <w:snapToGrid w:val="0"/>
              <w:jc w:val="right"/>
              <w:rPr>
                <w:rFonts w:ascii="Times New Roman" w:hAnsi="Times New Roman" w:cs="Times New Roman"/>
                <w:sz w:val="18"/>
                <w:szCs w:val="18"/>
                <w:lang w:eastAsia="ar-SA"/>
              </w:rPr>
            </w:pPr>
            <w:r w:rsidRPr="008A2522">
              <w:rPr>
                <w:rFonts w:ascii="Times New Roman" w:hAnsi="Times New Roman" w:cs="Times New Roman"/>
                <w:sz w:val="18"/>
                <w:szCs w:val="18"/>
                <w:lang w:eastAsia="ar-SA"/>
              </w:rPr>
              <w:t>М.П.</w:t>
            </w:r>
          </w:p>
        </w:tc>
        <w:tc>
          <w:tcPr>
            <w:tcW w:w="2463" w:type="dxa"/>
            <w:gridSpan w:val="2"/>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c>
          <w:tcPr>
            <w:tcW w:w="502" w:type="dxa"/>
          </w:tcPr>
          <w:p w:rsidR="00017498" w:rsidRPr="008A2522" w:rsidRDefault="00017498" w:rsidP="00017498">
            <w:pPr>
              <w:widowControl w:val="0"/>
              <w:suppressAutoHyphens/>
              <w:autoSpaceDE w:val="0"/>
              <w:snapToGrid w:val="0"/>
              <w:jc w:val="center"/>
              <w:rPr>
                <w:rFonts w:ascii="Times New Roman" w:hAnsi="Times New Roman" w:cs="Times New Roman"/>
                <w:sz w:val="18"/>
                <w:szCs w:val="18"/>
                <w:lang w:eastAsia="ar-SA"/>
              </w:rPr>
            </w:pPr>
          </w:p>
        </w:tc>
        <w:tc>
          <w:tcPr>
            <w:tcW w:w="2514" w:type="dxa"/>
          </w:tcPr>
          <w:p w:rsidR="00017498" w:rsidRPr="008A2522" w:rsidRDefault="00017498" w:rsidP="00017498">
            <w:pPr>
              <w:widowControl w:val="0"/>
              <w:suppressAutoHyphens/>
              <w:autoSpaceDE w:val="0"/>
              <w:snapToGrid w:val="0"/>
              <w:rPr>
                <w:rFonts w:ascii="Times New Roman" w:hAnsi="Times New Roman" w:cs="Times New Roman"/>
                <w:sz w:val="18"/>
                <w:szCs w:val="18"/>
                <w:lang w:eastAsia="ar-SA"/>
              </w:rPr>
            </w:pPr>
          </w:p>
        </w:tc>
      </w:tr>
    </w:tbl>
    <w:p w:rsidR="00017498" w:rsidRPr="008A2522" w:rsidRDefault="00017498" w:rsidP="00017498">
      <w:pPr>
        <w:widowControl w:val="0"/>
        <w:tabs>
          <w:tab w:val="left" w:pos="9355"/>
        </w:tabs>
        <w:suppressAutoHyphens/>
        <w:autoSpaceDE w:val="0"/>
        <w:jc w:val="right"/>
        <w:rPr>
          <w:rFonts w:ascii="Times New Roman" w:hAnsi="Times New Roman" w:cs="Times New Roman"/>
          <w:b/>
          <w:sz w:val="18"/>
          <w:szCs w:val="18"/>
          <w:lang w:eastAsia="ar-SA"/>
        </w:rPr>
      </w:pPr>
    </w:p>
    <w:p w:rsidR="00017498" w:rsidRPr="008A2522" w:rsidRDefault="00017498" w:rsidP="00017498">
      <w:pPr>
        <w:widowControl w:val="0"/>
        <w:tabs>
          <w:tab w:val="left" w:pos="9355"/>
        </w:tabs>
        <w:suppressAutoHyphens/>
        <w:autoSpaceDE w:val="0"/>
        <w:jc w:val="right"/>
        <w:rPr>
          <w:rFonts w:ascii="Times New Roman" w:hAnsi="Times New Roman" w:cs="Times New Roman"/>
          <w:b/>
          <w:sz w:val="18"/>
          <w:szCs w:val="18"/>
          <w:lang w:eastAsia="ar-SA"/>
        </w:rPr>
      </w:pPr>
    </w:p>
    <w:p w:rsidR="00017498" w:rsidRPr="008A2522" w:rsidRDefault="00017498" w:rsidP="00017498">
      <w:pPr>
        <w:widowControl w:val="0"/>
        <w:tabs>
          <w:tab w:val="left" w:pos="9355"/>
        </w:tabs>
        <w:suppressAutoHyphens/>
        <w:autoSpaceDE w:val="0"/>
        <w:jc w:val="right"/>
        <w:rPr>
          <w:rFonts w:ascii="Times New Roman" w:hAnsi="Times New Roman" w:cs="Times New Roman"/>
          <w:b/>
          <w:sz w:val="18"/>
          <w:szCs w:val="18"/>
          <w:lang w:eastAsia="ar-SA"/>
        </w:rPr>
      </w:pPr>
      <w:r w:rsidRPr="008A2522">
        <w:rPr>
          <w:rFonts w:ascii="Times New Roman" w:hAnsi="Times New Roman" w:cs="Times New Roman"/>
          <w:b/>
          <w:sz w:val="18"/>
          <w:szCs w:val="18"/>
          <w:lang w:eastAsia="ar-SA"/>
        </w:rPr>
        <w:t>Приложение № 11</w:t>
      </w:r>
    </w:p>
    <w:p w:rsidR="00017498" w:rsidRPr="008A2522" w:rsidRDefault="00017498" w:rsidP="00017498">
      <w:pPr>
        <w:widowControl w:val="0"/>
        <w:tabs>
          <w:tab w:val="left" w:pos="9355"/>
        </w:tabs>
        <w:suppressAutoHyphens/>
        <w:autoSpaceDE w:val="0"/>
        <w:jc w:val="right"/>
        <w:rPr>
          <w:rFonts w:ascii="Times New Roman" w:hAnsi="Times New Roman" w:cs="Times New Roman"/>
          <w:b/>
          <w:sz w:val="18"/>
          <w:szCs w:val="18"/>
          <w:lang w:eastAsia="ar-SA"/>
        </w:rPr>
      </w:pPr>
      <w:r w:rsidRPr="008A2522">
        <w:rPr>
          <w:rFonts w:ascii="Times New Roman" w:hAnsi="Times New Roman" w:cs="Times New Roman"/>
          <w:b/>
          <w:sz w:val="18"/>
          <w:szCs w:val="18"/>
          <w:lang w:eastAsia="ar-SA"/>
        </w:rPr>
        <w:t>к конкурсной документации</w:t>
      </w:r>
    </w:p>
    <w:p w:rsidR="00017498" w:rsidRPr="008A2522" w:rsidRDefault="00017498" w:rsidP="00017498">
      <w:pPr>
        <w:widowControl w:val="0"/>
        <w:suppressAutoHyphens/>
        <w:adjustRightInd w:val="0"/>
        <w:jc w:val="center"/>
        <w:textAlignment w:val="baseline"/>
        <w:rPr>
          <w:rFonts w:ascii="Times New Roman" w:hAnsi="Times New Roman" w:cs="Times New Roman"/>
          <w:i/>
          <w:sz w:val="18"/>
          <w:szCs w:val="18"/>
        </w:rPr>
      </w:pPr>
      <w:r w:rsidRPr="008A2522">
        <w:rPr>
          <w:rFonts w:ascii="Times New Roman" w:hAnsi="Times New Roman" w:cs="Times New Roman"/>
          <w:i/>
          <w:sz w:val="18"/>
          <w:szCs w:val="18"/>
        </w:rPr>
        <w:t>Образец оформления конверта, содержащего заявку и все входящие в нее документы  на участие в конкурсе</w:t>
      </w:r>
    </w:p>
    <w:p w:rsidR="00017498" w:rsidRPr="008A2522" w:rsidRDefault="00017498" w:rsidP="00017498">
      <w:pPr>
        <w:widowControl w:val="0"/>
        <w:suppressAutoHyphens/>
        <w:adjustRightInd w:val="0"/>
        <w:jc w:val="center"/>
        <w:textAlignment w:val="baseline"/>
        <w:rPr>
          <w:rFonts w:ascii="Times New Roman" w:hAnsi="Times New Roman" w:cs="Times New Roman"/>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017498" w:rsidRPr="008A2522" w:rsidTr="00017498">
        <w:trPr>
          <w:trHeight w:val="5097"/>
        </w:trPr>
        <w:tc>
          <w:tcPr>
            <w:tcW w:w="9464" w:type="dxa"/>
          </w:tcPr>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sz w:val="18"/>
                <w:szCs w:val="18"/>
              </w:rPr>
            </w:pPr>
            <w:r w:rsidRPr="008A2522">
              <w:rPr>
                <w:rFonts w:ascii="Times New Roman" w:hAnsi="Times New Roman" w:cs="Times New Roman"/>
                <w:b/>
                <w:sz w:val="18"/>
                <w:szCs w:val="18"/>
              </w:rPr>
              <w:lastRenderedPageBreak/>
              <w:t>Муниципальное образование Златоруновский сельсовет</w:t>
            </w:r>
          </w:p>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sz w:val="18"/>
                <w:szCs w:val="18"/>
              </w:rPr>
            </w:pPr>
            <w:r w:rsidRPr="008A2522">
              <w:rPr>
                <w:rFonts w:ascii="Times New Roman" w:hAnsi="Times New Roman" w:cs="Times New Roman"/>
                <w:b/>
                <w:sz w:val="18"/>
                <w:szCs w:val="18"/>
              </w:rPr>
              <w:t xml:space="preserve">Председателю Конкурсной комиссии </w:t>
            </w:r>
          </w:p>
          <w:p w:rsidR="00017498" w:rsidRPr="008A2522" w:rsidRDefault="00017498" w:rsidP="00930D0D">
            <w:pPr>
              <w:framePr w:hSpace="180" w:wrap="around" w:vAnchor="text" w:hAnchor="margin" w:y="158"/>
              <w:widowControl w:val="0"/>
              <w:tabs>
                <w:tab w:val="num" w:pos="1307"/>
              </w:tabs>
              <w:adjustRightInd w:val="0"/>
              <w:spacing w:after="0"/>
              <w:jc w:val="right"/>
              <w:textAlignment w:val="baseline"/>
              <w:rPr>
                <w:rFonts w:ascii="Times New Roman" w:hAnsi="Times New Roman" w:cs="Times New Roman"/>
                <w:b/>
                <w:sz w:val="18"/>
                <w:szCs w:val="18"/>
              </w:rPr>
            </w:pPr>
          </w:p>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caps/>
                <w:sz w:val="18"/>
                <w:szCs w:val="18"/>
              </w:rPr>
            </w:pPr>
            <w:r w:rsidRPr="008A2522">
              <w:rPr>
                <w:rFonts w:ascii="Times New Roman" w:hAnsi="Times New Roman" w:cs="Times New Roman"/>
                <w:b/>
                <w:caps/>
                <w:sz w:val="18"/>
                <w:szCs w:val="18"/>
              </w:rPr>
              <w:t>ЗАЯВКА на участие в конкурсе №_______</w:t>
            </w:r>
          </w:p>
          <w:p w:rsidR="00017498" w:rsidRPr="008A2522" w:rsidRDefault="00017498" w:rsidP="00930D0D">
            <w:pPr>
              <w:framePr w:hSpace="180" w:wrap="around" w:vAnchor="text" w:hAnchor="margin" w:y="158"/>
              <w:widowControl w:val="0"/>
              <w:suppressAutoHyphens/>
              <w:autoSpaceDE w:val="0"/>
              <w:spacing w:after="0"/>
              <w:ind w:left="20" w:right="20" w:firstLine="689"/>
              <w:jc w:val="center"/>
              <w:rPr>
                <w:rFonts w:ascii="Times New Roman" w:hAnsi="Times New Roman" w:cs="Times New Roman"/>
                <w:b/>
                <w:bCs/>
                <w:sz w:val="18"/>
                <w:szCs w:val="18"/>
                <w:lang w:eastAsia="ar-SA"/>
              </w:rPr>
            </w:pPr>
            <w:r w:rsidRPr="008A2522">
              <w:rPr>
                <w:rFonts w:ascii="Times New Roman" w:hAnsi="Times New Roman" w:cs="Times New Roman"/>
                <w:b/>
                <w:bCs/>
                <w:sz w:val="18"/>
                <w:szCs w:val="18"/>
                <w:lang w:eastAsia="ar-SA"/>
              </w:rPr>
              <w:t>на право заключения концессионного соглашения в отношении муниципального имущества,  расположенного на территории муниципального образования, предназначенного для бесперебойной подачи холодного водоснабжения на территории Златоруновского сельсовета (ЛОТ № ___)</w:t>
            </w:r>
          </w:p>
          <w:p w:rsidR="00017498" w:rsidRPr="008A2522" w:rsidRDefault="00017498" w:rsidP="00930D0D">
            <w:pPr>
              <w:framePr w:hSpace="180" w:wrap="around" w:vAnchor="text" w:hAnchor="margin" w:y="158"/>
              <w:widowControl w:val="0"/>
              <w:suppressAutoHyphens/>
              <w:spacing w:after="0"/>
              <w:ind w:firstLine="5640"/>
              <w:rPr>
                <w:rFonts w:ascii="Times New Roman" w:eastAsia="Arial Unicode MS" w:hAnsi="Times New Roman" w:cs="Times New Roman"/>
                <w:bCs/>
                <w:kern w:val="1"/>
                <w:sz w:val="18"/>
                <w:szCs w:val="18"/>
              </w:rPr>
            </w:pPr>
          </w:p>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sz w:val="18"/>
                <w:szCs w:val="18"/>
              </w:rPr>
            </w:pPr>
          </w:p>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sz w:val="18"/>
                <w:szCs w:val="18"/>
              </w:rPr>
            </w:pPr>
            <w:r w:rsidRPr="008A2522">
              <w:rPr>
                <w:rFonts w:ascii="Times New Roman" w:hAnsi="Times New Roman" w:cs="Times New Roman"/>
                <w:b/>
                <w:sz w:val="18"/>
                <w:szCs w:val="18"/>
              </w:rPr>
              <w:t>ПРЕТЕНДЕНТ</w:t>
            </w:r>
          </w:p>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sz w:val="18"/>
                <w:szCs w:val="18"/>
              </w:rPr>
            </w:pPr>
            <w:r w:rsidRPr="008A2522">
              <w:rPr>
                <w:rFonts w:ascii="Times New Roman" w:hAnsi="Times New Roman" w:cs="Times New Roman"/>
                <w:b/>
                <w:sz w:val="18"/>
                <w:szCs w:val="18"/>
              </w:rPr>
              <w:t>Наименование:_________________________________________________</w:t>
            </w:r>
          </w:p>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sz w:val="18"/>
                <w:szCs w:val="18"/>
              </w:rPr>
            </w:pPr>
          </w:p>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sz w:val="18"/>
                <w:szCs w:val="18"/>
              </w:rPr>
            </w:pPr>
            <w:r w:rsidRPr="008A2522">
              <w:rPr>
                <w:rFonts w:ascii="Times New Roman" w:hAnsi="Times New Roman" w:cs="Times New Roman"/>
                <w:b/>
                <w:sz w:val="18"/>
                <w:szCs w:val="18"/>
              </w:rPr>
              <w:t>Адрес: _________________________________________________________</w:t>
            </w:r>
          </w:p>
          <w:p w:rsidR="00017498" w:rsidRPr="008A2522" w:rsidRDefault="00017498" w:rsidP="00930D0D">
            <w:pPr>
              <w:framePr w:hSpace="180" w:wrap="around" w:vAnchor="text" w:hAnchor="margin" w:y="158"/>
              <w:widowControl w:val="0"/>
              <w:tabs>
                <w:tab w:val="num" w:pos="1307"/>
              </w:tabs>
              <w:adjustRightInd w:val="0"/>
              <w:spacing w:after="0"/>
              <w:jc w:val="both"/>
              <w:textAlignment w:val="baseline"/>
              <w:rPr>
                <w:rFonts w:ascii="Times New Roman" w:hAnsi="Times New Roman" w:cs="Times New Roman"/>
                <w:b/>
                <w:sz w:val="18"/>
                <w:szCs w:val="18"/>
              </w:rPr>
            </w:pPr>
          </w:p>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sz w:val="18"/>
                <w:szCs w:val="18"/>
              </w:rPr>
            </w:pPr>
            <w:r w:rsidRPr="008A2522">
              <w:rPr>
                <w:rFonts w:ascii="Times New Roman" w:hAnsi="Times New Roman" w:cs="Times New Roman"/>
                <w:b/>
                <w:sz w:val="18"/>
                <w:szCs w:val="18"/>
              </w:rPr>
              <w:t xml:space="preserve">«НЕ ВСКРЫВАТЬ ДО»: «____» _______________20____ г. ___ часов ____ мин. </w:t>
            </w:r>
          </w:p>
          <w:p w:rsidR="00017498" w:rsidRPr="008A2522" w:rsidRDefault="00017498" w:rsidP="00017498">
            <w:pPr>
              <w:framePr w:hSpace="180" w:wrap="around" w:vAnchor="text" w:hAnchor="margin" w:y="158"/>
              <w:widowControl w:val="0"/>
              <w:tabs>
                <w:tab w:val="num" w:pos="1307"/>
              </w:tabs>
              <w:adjustRightInd w:val="0"/>
              <w:jc w:val="center"/>
              <w:textAlignment w:val="baseline"/>
              <w:rPr>
                <w:rFonts w:ascii="Times New Roman" w:hAnsi="Times New Roman" w:cs="Times New Roman"/>
                <w:b/>
                <w:sz w:val="18"/>
                <w:szCs w:val="18"/>
              </w:rPr>
            </w:pPr>
            <w:r w:rsidRPr="008A2522">
              <w:rPr>
                <w:rFonts w:ascii="Times New Roman" w:hAnsi="Times New Roman" w:cs="Times New Roman"/>
                <w:b/>
                <w:sz w:val="18"/>
                <w:szCs w:val="18"/>
              </w:rPr>
              <w:t>(время местное)</w:t>
            </w:r>
          </w:p>
        </w:tc>
      </w:tr>
    </w:tbl>
    <w:p w:rsidR="00017498" w:rsidRPr="008A2522" w:rsidRDefault="00017498" w:rsidP="00017498">
      <w:pPr>
        <w:widowControl w:val="0"/>
        <w:tabs>
          <w:tab w:val="left" w:pos="9355"/>
        </w:tabs>
        <w:suppressAutoHyphens/>
        <w:autoSpaceDE w:val="0"/>
        <w:jc w:val="right"/>
        <w:rPr>
          <w:rFonts w:ascii="Times New Roman" w:hAnsi="Times New Roman" w:cs="Times New Roman"/>
          <w:b/>
          <w:sz w:val="18"/>
          <w:szCs w:val="18"/>
          <w:lang w:eastAsia="ar-SA"/>
        </w:rPr>
      </w:pPr>
    </w:p>
    <w:p w:rsidR="00017498" w:rsidRPr="008A2522" w:rsidRDefault="00017498" w:rsidP="00017498">
      <w:pPr>
        <w:widowControl w:val="0"/>
        <w:tabs>
          <w:tab w:val="left" w:pos="9355"/>
        </w:tabs>
        <w:suppressAutoHyphens/>
        <w:autoSpaceDE w:val="0"/>
        <w:jc w:val="right"/>
        <w:rPr>
          <w:rFonts w:ascii="Times New Roman" w:hAnsi="Times New Roman" w:cs="Times New Roman"/>
          <w:b/>
          <w:sz w:val="18"/>
          <w:szCs w:val="18"/>
          <w:lang w:eastAsia="ar-SA"/>
        </w:rPr>
      </w:pPr>
      <w:r w:rsidRPr="008A2522">
        <w:rPr>
          <w:rFonts w:ascii="Times New Roman" w:hAnsi="Times New Roman" w:cs="Times New Roman"/>
          <w:b/>
          <w:sz w:val="18"/>
          <w:szCs w:val="18"/>
          <w:lang w:eastAsia="ar-SA"/>
        </w:rPr>
        <w:t>Приложение № 12</w:t>
      </w:r>
    </w:p>
    <w:p w:rsidR="00017498" w:rsidRPr="008A2522" w:rsidRDefault="00017498" w:rsidP="00017498">
      <w:pPr>
        <w:widowControl w:val="0"/>
        <w:tabs>
          <w:tab w:val="left" w:pos="9355"/>
        </w:tabs>
        <w:suppressAutoHyphens/>
        <w:autoSpaceDE w:val="0"/>
        <w:jc w:val="right"/>
        <w:rPr>
          <w:rFonts w:ascii="Times New Roman" w:hAnsi="Times New Roman" w:cs="Times New Roman"/>
          <w:b/>
          <w:sz w:val="18"/>
          <w:szCs w:val="18"/>
          <w:lang w:eastAsia="ar-SA"/>
        </w:rPr>
      </w:pPr>
      <w:r w:rsidRPr="008A2522">
        <w:rPr>
          <w:rFonts w:ascii="Times New Roman" w:hAnsi="Times New Roman" w:cs="Times New Roman"/>
          <w:b/>
          <w:sz w:val="18"/>
          <w:szCs w:val="18"/>
          <w:lang w:eastAsia="ar-SA"/>
        </w:rPr>
        <w:t>к конкурсной документации</w:t>
      </w:r>
    </w:p>
    <w:p w:rsidR="00017498" w:rsidRPr="008A2522" w:rsidRDefault="00017498" w:rsidP="00017498">
      <w:pPr>
        <w:widowControl w:val="0"/>
        <w:tabs>
          <w:tab w:val="left" w:pos="9355"/>
        </w:tabs>
        <w:suppressAutoHyphens/>
        <w:autoSpaceDE w:val="0"/>
        <w:jc w:val="both"/>
        <w:rPr>
          <w:rFonts w:ascii="Times New Roman" w:hAnsi="Times New Roman" w:cs="Times New Roman"/>
          <w:sz w:val="18"/>
          <w:szCs w:val="18"/>
          <w:lang w:eastAsia="ar-SA"/>
        </w:rPr>
      </w:pPr>
    </w:p>
    <w:p w:rsidR="00017498" w:rsidRPr="008A2522" w:rsidRDefault="00017498" w:rsidP="00017498">
      <w:pPr>
        <w:widowControl w:val="0"/>
        <w:suppressAutoHyphens/>
        <w:adjustRightInd w:val="0"/>
        <w:jc w:val="center"/>
        <w:textAlignment w:val="baseline"/>
        <w:rPr>
          <w:rFonts w:ascii="Times New Roman" w:hAnsi="Times New Roman" w:cs="Times New Roman"/>
          <w:sz w:val="18"/>
          <w:szCs w:val="18"/>
        </w:rPr>
      </w:pPr>
      <w:r w:rsidRPr="008A2522">
        <w:rPr>
          <w:rFonts w:ascii="Times New Roman" w:hAnsi="Times New Roman" w:cs="Times New Roman"/>
          <w:i/>
          <w:sz w:val="18"/>
          <w:szCs w:val="18"/>
        </w:rPr>
        <w:t>Образец оформления конверта, содержащего конкурсное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017498" w:rsidRPr="008A2522" w:rsidTr="00017498">
        <w:trPr>
          <w:trHeight w:val="5806"/>
        </w:trPr>
        <w:tc>
          <w:tcPr>
            <w:tcW w:w="9464" w:type="dxa"/>
          </w:tcPr>
          <w:p w:rsidR="00017498" w:rsidRPr="008A2522" w:rsidRDefault="00017498" w:rsidP="00017498">
            <w:pPr>
              <w:framePr w:hSpace="180" w:wrap="around" w:vAnchor="text" w:hAnchor="margin" w:y="158"/>
              <w:widowControl w:val="0"/>
              <w:tabs>
                <w:tab w:val="num" w:pos="1307"/>
              </w:tabs>
              <w:adjustRightInd w:val="0"/>
              <w:jc w:val="center"/>
              <w:textAlignment w:val="baseline"/>
              <w:rPr>
                <w:rFonts w:ascii="Times New Roman" w:hAnsi="Times New Roman" w:cs="Times New Roman"/>
                <w:b/>
                <w:sz w:val="18"/>
                <w:szCs w:val="18"/>
              </w:rPr>
            </w:pPr>
            <w:r w:rsidRPr="008A2522">
              <w:rPr>
                <w:rFonts w:ascii="Times New Roman" w:hAnsi="Times New Roman" w:cs="Times New Roman"/>
                <w:b/>
                <w:sz w:val="18"/>
                <w:szCs w:val="18"/>
              </w:rPr>
              <w:t>Муниципальное образование Златоруновский сельсовет</w:t>
            </w:r>
          </w:p>
          <w:p w:rsidR="00017498" w:rsidRPr="008A2522" w:rsidRDefault="00017498" w:rsidP="00017498">
            <w:pPr>
              <w:framePr w:hSpace="180" w:wrap="around" w:vAnchor="text" w:hAnchor="margin" w:y="158"/>
              <w:widowControl w:val="0"/>
              <w:tabs>
                <w:tab w:val="num" w:pos="1307"/>
              </w:tabs>
              <w:adjustRightInd w:val="0"/>
              <w:jc w:val="center"/>
              <w:textAlignment w:val="baseline"/>
              <w:rPr>
                <w:rFonts w:ascii="Times New Roman" w:hAnsi="Times New Roman" w:cs="Times New Roman"/>
                <w:b/>
                <w:sz w:val="18"/>
                <w:szCs w:val="18"/>
              </w:rPr>
            </w:pPr>
            <w:r w:rsidRPr="008A2522">
              <w:rPr>
                <w:rFonts w:ascii="Times New Roman" w:hAnsi="Times New Roman" w:cs="Times New Roman"/>
                <w:b/>
                <w:sz w:val="18"/>
                <w:szCs w:val="18"/>
              </w:rPr>
              <w:t xml:space="preserve">Председателю Конкурсной комиссии </w:t>
            </w:r>
          </w:p>
          <w:p w:rsidR="00017498" w:rsidRPr="008A2522" w:rsidRDefault="00017498" w:rsidP="00017498">
            <w:pPr>
              <w:framePr w:hSpace="180" w:wrap="around" w:vAnchor="text" w:hAnchor="margin" w:y="158"/>
              <w:widowControl w:val="0"/>
              <w:tabs>
                <w:tab w:val="num" w:pos="1307"/>
              </w:tabs>
              <w:adjustRightInd w:val="0"/>
              <w:jc w:val="right"/>
              <w:textAlignment w:val="baseline"/>
              <w:rPr>
                <w:rFonts w:ascii="Times New Roman" w:hAnsi="Times New Roman" w:cs="Times New Roman"/>
                <w:b/>
                <w:sz w:val="18"/>
                <w:szCs w:val="18"/>
              </w:rPr>
            </w:pPr>
          </w:p>
          <w:p w:rsidR="00017498" w:rsidRPr="008A2522" w:rsidRDefault="00017498" w:rsidP="00017498">
            <w:pPr>
              <w:framePr w:hSpace="180" w:wrap="around" w:vAnchor="text" w:hAnchor="margin" w:y="158"/>
              <w:widowControl w:val="0"/>
              <w:tabs>
                <w:tab w:val="num" w:pos="1307"/>
              </w:tabs>
              <w:adjustRightInd w:val="0"/>
              <w:jc w:val="center"/>
              <w:textAlignment w:val="baseline"/>
              <w:rPr>
                <w:rFonts w:ascii="Times New Roman" w:hAnsi="Times New Roman" w:cs="Times New Roman"/>
                <w:b/>
                <w:caps/>
                <w:sz w:val="18"/>
                <w:szCs w:val="18"/>
              </w:rPr>
            </w:pPr>
            <w:r w:rsidRPr="008A2522">
              <w:rPr>
                <w:rFonts w:ascii="Times New Roman" w:hAnsi="Times New Roman" w:cs="Times New Roman"/>
                <w:b/>
                <w:caps/>
                <w:sz w:val="18"/>
                <w:szCs w:val="18"/>
              </w:rPr>
              <w:t>КОНКУРСНОЕ ПРЕДЛОЖЕНИЕ ПО КОНКУРСУ ______</w:t>
            </w:r>
          </w:p>
          <w:p w:rsidR="00017498" w:rsidRPr="008A2522" w:rsidRDefault="00017498" w:rsidP="00017498">
            <w:pPr>
              <w:framePr w:hSpace="180" w:wrap="around" w:vAnchor="text" w:hAnchor="margin" w:y="158"/>
              <w:widowControl w:val="0"/>
              <w:tabs>
                <w:tab w:val="num" w:pos="1307"/>
              </w:tabs>
              <w:adjustRightInd w:val="0"/>
              <w:jc w:val="center"/>
              <w:textAlignment w:val="baseline"/>
              <w:rPr>
                <w:rFonts w:ascii="Times New Roman" w:hAnsi="Times New Roman" w:cs="Times New Roman"/>
                <w:b/>
                <w:sz w:val="18"/>
                <w:szCs w:val="18"/>
              </w:rPr>
            </w:pPr>
          </w:p>
          <w:p w:rsidR="00017498" w:rsidRPr="008A2522" w:rsidRDefault="00017498" w:rsidP="00017498">
            <w:pPr>
              <w:framePr w:hSpace="180" w:wrap="around" w:vAnchor="text" w:hAnchor="margin" w:y="158"/>
              <w:widowControl w:val="0"/>
              <w:suppressAutoHyphens/>
              <w:autoSpaceDE w:val="0"/>
              <w:spacing w:after="120"/>
              <w:ind w:left="20" w:right="20" w:firstLine="689"/>
              <w:jc w:val="center"/>
              <w:rPr>
                <w:rFonts w:ascii="Times New Roman" w:hAnsi="Times New Roman" w:cs="Times New Roman"/>
                <w:b/>
                <w:bCs/>
                <w:sz w:val="18"/>
                <w:szCs w:val="18"/>
                <w:lang w:eastAsia="ar-SA"/>
              </w:rPr>
            </w:pPr>
            <w:r w:rsidRPr="008A2522">
              <w:rPr>
                <w:rFonts w:ascii="Times New Roman" w:hAnsi="Times New Roman" w:cs="Times New Roman"/>
                <w:b/>
                <w:bCs/>
                <w:sz w:val="18"/>
                <w:szCs w:val="18"/>
                <w:lang w:eastAsia="ar-SA"/>
              </w:rPr>
              <w:t>на право заключения концессионного соглашения в отношении  муниципального имущества, расположенного на территории муниципального образования, предназначенного для бесперебойной подачи холодного водоснабжения на территории Златоруновского сельсовета (ЛОТ № ___)</w:t>
            </w:r>
          </w:p>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sz w:val="18"/>
                <w:szCs w:val="18"/>
              </w:rPr>
            </w:pPr>
          </w:p>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sz w:val="18"/>
                <w:szCs w:val="18"/>
              </w:rPr>
            </w:pPr>
            <w:r w:rsidRPr="008A2522">
              <w:rPr>
                <w:rFonts w:ascii="Times New Roman" w:hAnsi="Times New Roman" w:cs="Times New Roman"/>
                <w:b/>
                <w:sz w:val="18"/>
                <w:szCs w:val="18"/>
              </w:rPr>
              <w:t>УЧАСТНИК</w:t>
            </w:r>
          </w:p>
          <w:p w:rsidR="00017498" w:rsidRPr="008A2522" w:rsidRDefault="00017498" w:rsidP="00930D0D">
            <w:pPr>
              <w:framePr w:hSpace="180" w:wrap="around" w:vAnchor="text" w:hAnchor="margin" w:y="158"/>
              <w:widowControl w:val="0"/>
              <w:tabs>
                <w:tab w:val="num" w:pos="1307"/>
              </w:tabs>
              <w:adjustRightInd w:val="0"/>
              <w:spacing w:after="0"/>
              <w:jc w:val="both"/>
              <w:textAlignment w:val="baseline"/>
              <w:rPr>
                <w:rFonts w:ascii="Times New Roman" w:hAnsi="Times New Roman" w:cs="Times New Roman"/>
                <w:b/>
                <w:sz w:val="18"/>
                <w:szCs w:val="18"/>
              </w:rPr>
            </w:pPr>
          </w:p>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sz w:val="18"/>
                <w:szCs w:val="18"/>
              </w:rPr>
            </w:pPr>
            <w:r w:rsidRPr="008A2522">
              <w:rPr>
                <w:rFonts w:ascii="Times New Roman" w:hAnsi="Times New Roman" w:cs="Times New Roman"/>
                <w:b/>
                <w:sz w:val="18"/>
                <w:szCs w:val="18"/>
              </w:rPr>
              <w:t>Наименование:_________________________________________________</w:t>
            </w:r>
          </w:p>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sz w:val="18"/>
                <w:szCs w:val="18"/>
              </w:rPr>
            </w:pPr>
          </w:p>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sz w:val="18"/>
                <w:szCs w:val="18"/>
              </w:rPr>
            </w:pPr>
            <w:r w:rsidRPr="008A2522">
              <w:rPr>
                <w:rFonts w:ascii="Times New Roman" w:hAnsi="Times New Roman" w:cs="Times New Roman"/>
                <w:b/>
                <w:sz w:val="18"/>
                <w:szCs w:val="18"/>
              </w:rPr>
              <w:t>Адрес: _________________________________________________________</w:t>
            </w:r>
          </w:p>
          <w:p w:rsidR="00017498" w:rsidRPr="008A2522" w:rsidRDefault="00017498" w:rsidP="00930D0D">
            <w:pPr>
              <w:framePr w:hSpace="180" w:wrap="around" w:vAnchor="text" w:hAnchor="margin" w:y="158"/>
              <w:widowControl w:val="0"/>
              <w:tabs>
                <w:tab w:val="num" w:pos="1307"/>
              </w:tabs>
              <w:adjustRightInd w:val="0"/>
              <w:spacing w:after="0"/>
              <w:jc w:val="both"/>
              <w:textAlignment w:val="baseline"/>
              <w:rPr>
                <w:rFonts w:ascii="Times New Roman" w:hAnsi="Times New Roman" w:cs="Times New Roman"/>
                <w:b/>
                <w:sz w:val="18"/>
                <w:szCs w:val="18"/>
              </w:rPr>
            </w:pPr>
          </w:p>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sz w:val="18"/>
                <w:szCs w:val="18"/>
              </w:rPr>
            </w:pPr>
            <w:r w:rsidRPr="008A2522">
              <w:rPr>
                <w:rFonts w:ascii="Times New Roman" w:hAnsi="Times New Roman" w:cs="Times New Roman"/>
                <w:b/>
                <w:sz w:val="18"/>
                <w:szCs w:val="18"/>
              </w:rPr>
              <w:t xml:space="preserve">«НЕ ВСКРЫВАТЬ ДО»: «____» ______________20____ г. ___ часов ____ мин. </w:t>
            </w:r>
          </w:p>
          <w:p w:rsidR="00017498" w:rsidRPr="008A2522" w:rsidRDefault="00017498" w:rsidP="00930D0D">
            <w:pPr>
              <w:framePr w:hSpace="180" w:wrap="around" w:vAnchor="text" w:hAnchor="margin" w:y="158"/>
              <w:widowControl w:val="0"/>
              <w:tabs>
                <w:tab w:val="num" w:pos="1307"/>
              </w:tabs>
              <w:adjustRightInd w:val="0"/>
              <w:spacing w:after="0"/>
              <w:jc w:val="center"/>
              <w:textAlignment w:val="baseline"/>
              <w:rPr>
                <w:rFonts w:ascii="Times New Roman" w:hAnsi="Times New Roman" w:cs="Times New Roman"/>
                <w:b/>
                <w:sz w:val="18"/>
                <w:szCs w:val="18"/>
              </w:rPr>
            </w:pPr>
            <w:r w:rsidRPr="008A2522">
              <w:rPr>
                <w:rFonts w:ascii="Times New Roman" w:hAnsi="Times New Roman" w:cs="Times New Roman"/>
                <w:b/>
                <w:sz w:val="18"/>
                <w:szCs w:val="18"/>
              </w:rPr>
              <w:t>(время местное)</w:t>
            </w:r>
          </w:p>
        </w:tc>
      </w:tr>
    </w:tbl>
    <w:p w:rsidR="00017498" w:rsidRPr="008A2522" w:rsidRDefault="00017498" w:rsidP="00017498">
      <w:pPr>
        <w:pStyle w:val="a0"/>
        <w:tabs>
          <w:tab w:val="num" w:pos="-2127"/>
        </w:tabs>
        <w:spacing w:after="0"/>
        <w:ind w:right="140"/>
        <w:jc w:val="right"/>
        <w:rPr>
          <w:sz w:val="18"/>
          <w:szCs w:val="18"/>
        </w:rPr>
      </w:pPr>
    </w:p>
    <w:p w:rsidR="00017498" w:rsidRPr="008A2522" w:rsidRDefault="00017498" w:rsidP="00017498">
      <w:pPr>
        <w:pStyle w:val="a0"/>
        <w:tabs>
          <w:tab w:val="num" w:pos="-2127"/>
        </w:tabs>
        <w:spacing w:after="0"/>
        <w:ind w:right="140"/>
        <w:jc w:val="right"/>
        <w:rPr>
          <w:sz w:val="18"/>
          <w:szCs w:val="18"/>
        </w:rPr>
      </w:pPr>
    </w:p>
    <w:p w:rsidR="00017498" w:rsidRPr="008A2522" w:rsidRDefault="00017498" w:rsidP="00017498">
      <w:pPr>
        <w:pStyle w:val="a0"/>
        <w:tabs>
          <w:tab w:val="num" w:pos="-2127"/>
        </w:tabs>
        <w:spacing w:after="0"/>
        <w:ind w:right="140"/>
        <w:jc w:val="right"/>
        <w:rPr>
          <w:sz w:val="18"/>
          <w:szCs w:val="18"/>
        </w:rPr>
      </w:pPr>
    </w:p>
    <w:p w:rsidR="00017498" w:rsidRPr="008A2522" w:rsidRDefault="00017498" w:rsidP="00017498">
      <w:pPr>
        <w:pStyle w:val="a0"/>
        <w:tabs>
          <w:tab w:val="num" w:pos="-2127"/>
        </w:tabs>
        <w:spacing w:after="0"/>
        <w:ind w:right="140"/>
        <w:jc w:val="right"/>
        <w:rPr>
          <w:sz w:val="18"/>
          <w:szCs w:val="18"/>
        </w:rPr>
      </w:pPr>
    </w:p>
    <w:tbl>
      <w:tblPr>
        <w:tblpPr w:leftFromText="180" w:rightFromText="180" w:vertAnchor="text" w:tblpX="469" w:tblpY="1"/>
        <w:tblOverlap w:val="never"/>
        <w:tblW w:w="0" w:type="auto"/>
        <w:tblLook w:val="04A0"/>
      </w:tblPr>
      <w:tblGrid>
        <w:gridCol w:w="8664"/>
      </w:tblGrid>
      <w:tr w:rsidR="00017498" w:rsidRPr="008A2522" w:rsidTr="00017498">
        <w:trPr>
          <w:trHeight w:val="909"/>
        </w:trPr>
        <w:tc>
          <w:tcPr>
            <w:tcW w:w="8664" w:type="dxa"/>
            <w:hideMark/>
          </w:tcPr>
          <w:p w:rsidR="00017498" w:rsidRPr="008A2522" w:rsidRDefault="00017498" w:rsidP="00017498">
            <w:pPr>
              <w:ind w:firstLine="720"/>
              <w:jc w:val="right"/>
              <w:rPr>
                <w:rFonts w:ascii="Times New Roman" w:hAnsi="Times New Roman" w:cs="Times New Roman"/>
                <w:sz w:val="18"/>
                <w:szCs w:val="18"/>
              </w:rPr>
            </w:pPr>
            <w:r w:rsidRPr="008A2522">
              <w:rPr>
                <w:rFonts w:ascii="Times New Roman" w:hAnsi="Times New Roman" w:cs="Times New Roman"/>
                <w:sz w:val="18"/>
                <w:szCs w:val="18"/>
              </w:rPr>
              <w:lastRenderedPageBreak/>
              <w:t xml:space="preserve">Приложение №3 </w:t>
            </w:r>
          </w:p>
          <w:p w:rsidR="00017498" w:rsidRPr="008A2522" w:rsidRDefault="00017498" w:rsidP="00017498">
            <w:pPr>
              <w:ind w:firstLine="720"/>
              <w:jc w:val="right"/>
              <w:rPr>
                <w:rFonts w:ascii="Times New Roman" w:hAnsi="Times New Roman" w:cs="Times New Roman"/>
                <w:sz w:val="18"/>
                <w:szCs w:val="18"/>
              </w:rPr>
            </w:pPr>
            <w:r w:rsidRPr="008A2522">
              <w:rPr>
                <w:rFonts w:ascii="Times New Roman" w:hAnsi="Times New Roman" w:cs="Times New Roman"/>
                <w:sz w:val="18"/>
                <w:szCs w:val="18"/>
              </w:rPr>
              <w:t xml:space="preserve">к распоряжению администрации Златоруновского сельсовета </w:t>
            </w:r>
          </w:p>
          <w:p w:rsidR="00017498" w:rsidRPr="008A2522" w:rsidRDefault="00017498" w:rsidP="00017498">
            <w:pPr>
              <w:ind w:firstLine="720"/>
              <w:jc w:val="right"/>
              <w:rPr>
                <w:rFonts w:ascii="Times New Roman" w:hAnsi="Times New Roman" w:cs="Times New Roman"/>
                <w:sz w:val="18"/>
                <w:szCs w:val="18"/>
                <w:lang w:val="en-US"/>
              </w:rPr>
            </w:pPr>
            <w:r w:rsidRPr="008A2522">
              <w:rPr>
                <w:rFonts w:ascii="Times New Roman" w:hAnsi="Times New Roman" w:cs="Times New Roman"/>
                <w:sz w:val="18"/>
                <w:szCs w:val="18"/>
              </w:rPr>
              <w:t xml:space="preserve">от </w:t>
            </w:r>
            <w:r w:rsidRPr="008A2522">
              <w:rPr>
                <w:rFonts w:ascii="Times New Roman" w:hAnsi="Times New Roman" w:cs="Times New Roman"/>
                <w:sz w:val="18"/>
                <w:szCs w:val="18"/>
                <w:lang w:val="en-US"/>
              </w:rPr>
              <w:t>01</w:t>
            </w:r>
            <w:r w:rsidRPr="008A2522">
              <w:rPr>
                <w:rFonts w:ascii="Times New Roman" w:hAnsi="Times New Roman" w:cs="Times New Roman"/>
                <w:sz w:val="18"/>
                <w:szCs w:val="18"/>
              </w:rPr>
              <w:t>.</w:t>
            </w:r>
            <w:r w:rsidRPr="008A2522">
              <w:rPr>
                <w:rFonts w:ascii="Times New Roman" w:hAnsi="Times New Roman" w:cs="Times New Roman"/>
                <w:sz w:val="18"/>
                <w:szCs w:val="18"/>
                <w:lang w:val="en-US"/>
              </w:rPr>
              <w:t>04</w:t>
            </w:r>
            <w:r w:rsidRPr="008A2522">
              <w:rPr>
                <w:rFonts w:ascii="Times New Roman" w:hAnsi="Times New Roman" w:cs="Times New Roman"/>
                <w:sz w:val="18"/>
                <w:szCs w:val="18"/>
              </w:rPr>
              <w:t>.20</w:t>
            </w:r>
            <w:r w:rsidRPr="008A2522">
              <w:rPr>
                <w:rFonts w:ascii="Times New Roman" w:hAnsi="Times New Roman" w:cs="Times New Roman"/>
                <w:sz w:val="18"/>
                <w:szCs w:val="18"/>
                <w:lang w:val="en-US"/>
              </w:rPr>
              <w:t>20</w:t>
            </w:r>
            <w:r w:rsidRPr="008A2522">
              <w:rPr>
                <w:rFonts w:ascii="Times New Roman" w:hAnsi="Times New Roman" w:cs="Times New Roman"/>
                <w:sz w:val="18"/>
                <w:szCs w:val="18"/>
              </w:rPr>
              <w:t xml:space="preserve"> г. № </w:t>
            </w:r>
            <w:r w:rsidRPr="008A2522">
              <w:rPr>
                <w:rFonts w:ascii="Times New Roman" w:hAnsi="Times New Roman" w:cs="Times New Roman"/>
                <w:sz w:val="18"/>
                <w:szCs w:val="18"/>
                <w:lang w:val="en-US"/>
              </w:rPr>
              <w:t>17</w:t>
            </w:r>
          </w:p>
        </w:tc>
      </w:tr>
    </w:tbl>
    <w:p w:rsidR="00017498" w:rsidRPr="008A2522" w:rsidRDefault="00017498" w:rsidP="00017498">
      <w:pPr>
        <w:jc w:val="center"/>
        <w:rPr>
          <w:rFonts w:ascii="Times New Roman" w:hAnsi="Times New Roman" w:cs="Times New Roman"/>
          <w:sz w:val="18"/>
          <w:szCs w:val="18"/>
        </w:rPr>
      </w:pPr>
    </w:p>
    <w:p w:rsidR="00017498" w:rsidRPr="008A2522" w:rsidRDefault="00017498" w:rsidP="00017498">
      <w:pPr>
        <w:jc w:val="center"/>
        <w:rPr>
          <w:rFonts w:ascii="Times New Roman" w:hAnsi="Times New Roman" w:cs="Times New Roman"/>
          <w:sz w:val="18"/>
          <w:szCs w:val="18"/>
        </w:rPr>
      </w:pPr>
      <w:r w:rsidRPr="008A2522">
        <w:rPr>
          <w:rFonts w:ascii="Times New Roman" w:hAnsi="Times New Roman" w:cs="Times New Roman"/>
          <w:sz w:val="18"/>
          <w:szCs w:val="18"/>
        </w:rPr>
        <w:t xml:space="preserve">Состав комиссии для проведения открытого  конкурса на заключение концессионного соглашения в отношении объектов  холодного водоснабжения, находящихся в муниципальной  собственности  муниципального  образования Златоруновский сельсовет  в целях эксплуатации, реконструкции и модернизации  </w:t>
      </w:r>
    </w:p>
    <w:p w:rsidR="00017498" w:rsidRPr="008A2522" w:rsidRDefault="00017498" w:rsidP="00017498">
      <w:pPr>
        <w:rPr>
          <w:rFonts w:ascii="Times New Roman" w:hAnsi="Times New Roman" w:cs="Times New Roman"/>
          <w:sz w:val="18"/>
          <w:szCs w:val="18"/>
        </w:rPr>
      </w:pPr>
    </w:p>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9"/>
        <w:gridCol w:w="5598"/>
      </w:tblGrid>
      <w:tr w:rsidR="00017498" w:rsidRPr="008A2522" w:rsidTr="00017498">
        <w:tc>
          <w:tcPr>
            <w:tcW w:w="3794" w:type="dxa"/>
            <w:hideMark/>
          </w:tcPr>
          <w:p w:rsidR="00017498" w:rsidRPr="008A2522" w:rsidRDefault="00017498" w:rsidP="00017498">
            <w:pPr>
              <w:spacing w:line="276" w:lineRule="auto"/>
              <w:rPr>
                <w:sz w:val="18"/>
                <w:szCs w:val="18"/>
              </w:rPr>
            </w:pPr>
            <w:r w:rsidRPr="008A2522">
              <w:rPr>
                <w:sz w:val="18"/>
                <w:szCs w:val="18"/>
              </w:rPr>
              <w:t>Председатель комиссии:</w:t>
            </w:r>
          </w:p>
        </w:tc>
        <w:tc>
          <w:tcPr>
            <w:tcW w:w="5776" w:type="dxa"/>
          </w:tcPr>
          <w:p w:rsidR="00017498" w:rsidRPr="008A2522" w:rsidRDefault="00017498" w:rsidP="00017498">
            <w:pPr>
              <w:rPr>
                <w:sz w:val="18"/>
                <w:szCs w:val="18"/>
              </w:rPr>
            </w:pPr>
            <w:r w:rsidRPr="008A2522">
              <w:rPr>
                <w:sz w:val="18"/>
                <w:szCs w:val="18"/>
              </w:rPr>
              <w:t>Минин Дмитрий Владимирович – глава Златоруновского сельсовета</w:t>
            </w:r>
          </w:p>
          <w:p w:rsidR="00017498" w:rsidRPr="008A2522" w:rsidRDefault="00017498" w:rsidP="00017498">
            <w:pPr>
              <w:rPr>
                <w:sz w:val="18"/>
                <w:szCs w:val="18"/>
              </w:rPr>
            </w:pPr>
          </w:p>
        </w:tc>
      </w:tr>
      <w:tr w:rsidR="00017498" w:rsidRPr="008A2522" w:rsidTr="00017498">
        <w:tc>
          <w:tcPr>
            <w:tcW w:w="3794" w:type="dxa"/>
            <w:hideMark/>
          </w:tcPr>
          <w:p w:rsidR="00017498" w:rsidRPr="008A2522" w:rsidRDefault="00017498" w:rsidP="00017498">
            <w:pPr>
              <w:spacing w:line="276" w:lineRule="auto"/>
              <w:rPr>
                <w:sz w:val="18"/>
                <w:szCs w:val="18"/>
              </w:rPr>
            </w:pPr>
            <w:r w:rsidRPr="008A2522">
              <w:rPr>
                <w:sz w:val="18"/>
                <w:szCs w:val="18"/>
              </w:rPr>
              <w:t>Члены комиссии:</w:t>
            </w:r>
          </w:p>
        </w:tc>
        <w:tc>
          <w:tcPr>
            <w:tcW w:w="5776" w:type="dxa"/>
          </w:tcPr>
          <w:p w:rsidR="00017498" w:rsidRPr="008A2522" w:rsidRDefault="00017498" w:rsidP="00017498">
            <w:pPr>
              <w:rPr>
                <w:sz w:val="18"/>
                <w:szCs w:val="18"/>
              </w:rPr>
            </w:pPr>
            <w:r w:rsidRPr="008A2522">
              <w:rPr>
                <w:sz w:val="18"/>
                <w:szCs w:val="18"/>
              </w:rPr>
              <w:t>Ватина Людмила Михайловна – заместитель главы Златоруновского сельсовета</w:t>
            </w:r>
          </w:p>
          <w:p w:rsidR="00017498" w:rsidRPr="008A2522" w:rsidRDefault="00017498" w:rsidP="00017498">
            <w:pPr>
              <w:rPr>
                <w:sz w:val="18"/>
                <w:szCs w:val="18"/>
              </w:rPr>
            </w:pPr>
          </w:p>
          <w:p w:rsidR="00017498" w:rsidRPr="008A2522" w:rsidRDefault="00017498" w:rsidP="00017498">
            <w:pPr>
              <w:rPr>
                <w:sz w:val="18"/>
                <w:szCs w:val="18"/>
              </w:rPr>
            </w:pPr>
            <w:r w:rsidRPr="008A2522">
              <w:rPr>
                <w:sz w:val="18"/>
                <w:szCs w:val="18"/>
              </w:rPr>
              <w:t>Баус Анна Александровна – специалист 1 категории по земельным вопросам</w:t>
            </w:r>
          </w:p>
          <w:p w:rsidR="00017498" w:rsidRPr="008A2522" w:rsidRDefault="00017498" w:rsidP="00017498">
            <w:pPr>
              <w:rPr>
                <w:sz w:val="18"/>
                <w:szCs w:val="18"/>
              </w:rPr>
            </w:pPr>
          </w:p>
          <w:p w:rsidR="00017498" w:rsidRPr="008A2522" w:rsidRDefault="00017498" w:rsidP="00017498">
            <w:pPr>
              <w:rPr>
                <w:sz w:val="18"/>
                <w:szCs w:val="18"/>
              </w:rPr>
            </w:pPr>
            <w:r w:rsidRPr="008A2522">
              <w:rPr>
                <w:sz w:val="18"/>
                <w:szCs w:val="18"/>
              </w:rPr>
              <w:t xml:space="preserve">Макиенко Оксана Викторовна – главный бухгалтер </w:t>
            </w:r>
          </w:p>
          <w:p w:rsidR="00017498" w:rsidRPr="008A2522" w:rsidRDefault="00017498" w:rsidP="00017498">
            <w:pPr>
              <w:rPr>
                <w:sz w:val="18"/>
                <w:szCs w:val="18"/>
              </w:rPr>
            </w:pPr>
          </w:p>
          <w:p w:rsidR="00017498" w:rsidRPr="008A2522" w:rsidRDefault="00017498" w:rsidP="00017498">
            <w:pPr>
              <w:rPr>
                <w:sz w:val="18"/>
                <w:szCs w:val="18"/>
              </w:rPr>
            </w:pPr>
            <w:r w:rsidRPr="008A2522">
              <w:rPr>
                <w:sz w:val="18"/>
                <w:szCs w:val="18"/>
              </w:rPr>
              <w:t xml:space="preserve">Левочков Максим Александрович– </w:t>
            </w:r>
            <w:proofErr w:type="gramStart"/>
            <w:r w:rsidRPr="008A2522">
              <w:rPr>
                <w:sz w:val="18"/>
                <w:szCs w:val="18"/>
              </w:rPr>
              <w:t>сп</w:t>
            </w:r>
            <w:proofErr w:type="gramEnd"/>
            <w:r w:rsidRPr="008A2522">
              <w:rPr>
                <w:sz w:val="18"/>
                <w:szCs w:val="18"/>
              </w:rPr>
              <w:t>ециалист 1 категории</w:t>
            </w:r>
          </w:p>
        </w:tc>
      </w:tr>
    </w:tbl>
    <w:p w:rsidR="00017498" w:rsidRPr="008A2522" w:rsidRDefault="00017498" w:rsidP="00017498">
      <w:pPr>
        <w:pStyle w:val="52"/>
        <w:shd w:val="clear" w:color="auto" w:fill="auto"/>
        <w:spacing w:after="0" w:line="240" w:lineRule="auto"/>
        <w:rPr>
          <w:rFonts w:ascii="Times New Roman" w:hAnsi="Times New Roman" w:cs="Times New Roman"/>
          <w:sz w:val="18"/>
          <w:szCs w:val="18"/>
        </w:rPr>
      </w:pPr>
    </w:p>
    <w:p w:rsidR="005B29E2" w:rsidRPr="008A2522" w:rsidRDefault="005B29E2" w:rsidP="005B29E2">
      <w:pPr>
        <w:autoSpaceDE w:val="0"/>
        <w:autoSpaceDN w:val="0"/>
        <w:adjustRightInd w:val="0"/>
        <w:spacing w:after="0" w:line="240" w:lineRule="auto"/>
        <w:ind w:firstLine="709"/>
        <w:jc w:val="center"/>
        <w:outlineLvl w:val="1"/>
        <w:rPr>
          <w:rFonts w:ascii="Times New Roman" w:eastAsia="Times New Roman" w:hAnsi="Times New Roman" w:cs="Times New Roman"/>
          <w:b/>
          <w:sz w:val="18"/>
          <w:szCs w:val="18"/>
        </w:rPr>
      </w:pPr>
    </w:p>
    <w:p w:rsidR="005B29E2" w:rsidRPr="008A2522" w:rsidRDefault="005B29E2" w:rsidP="005B29E2">
      <w:pPr>
        <w:autoSpaceDE w:val="0"/>
        <w:autoSpaceDN w:val="0"/>
        <w:adjustRightInd w:val="0"/>
        <w:spacing w:after="0" w:line="240" w:lineRule="auto"/>
        <w:ind w:firstLine="709"/>
        <w:jc w:val="center"/>
        <w:outlineLvl w:val="1"/>
        <w:rPr>
          <w:rFonts w:ascii="Times New Roman" w:eastAsia="Times New Roman" w:hAnsi="Times New Roman" w:cs="Times New Roman"/>
          <w:b/>
          <w:sz w:val="18"/>
          <w:szCs w:val="18"/>
        </w:rPr>
      </w:pPr>
    </w:p>
    <w:p w:rsidR="005B29E2" w:rsidRPr="008A2522" w:rsidRDefault="005B29E2" w:rsidP="005B29E2">
      <w:pPr>
        <w:autoSpaceDE w:val="0"/>
        <w:autoSpaceDN w:val="0"/>
        <w:adjustRightInd w:val="0"/>
        <w:spacing w:after="0" w:line="240" w:lineRule="auto"/>
        <w:ind w:firstLine="709"/>
        <w:jc w:val="center"/>
        <w:outlineLvl w:val="1"/>
        <w:rPr>
          <w:rFonts w:ascii="Times New Roman" w:eastAsia="Times New Roman" w:hAnsi="Times New Roman" w:cs="Times New Roman"/>
          <w:b/>
          <w:sz w:val="18"/>
          <w:szCs w:val="18"/>
        </w:rPr>
      </w:pPr>
    </w:p>
    <w:p w:rsidR="005B29E2" w:rsidRPr="008A2522" w:rsidRDefault="005B29E2" w:rsidP="005B29E2">
      <w:pPr>
        <w:autoSpaceDE w:val="0"/>
        <w:autoSpaceDN w:val="0"/>
        <w:adjustRightInd w:val="0"/>
        <w:spacing w:after="0" w:line="240" w:lineRule="auto"/>
        <w:ind w:firstLine="709"/>
        <w:jc w:val="center"/>
        <w:outlineLvl w:val="1"/>
        <w:rPr>
          <w:rFonts w:ascii="Times New Roman" w:eastAsia="Times New Roman" w:hAnsi="Times New Roman" w:cs="Times New Roman"/>
          <w:b/>
          <w:sz w:val="18"/>
          <w:szCs w:val="18"/>
        </w:rPr>
      </w:pPr>
    </w:p>
    <w:p w:rsidR="005B29E2" w:rsidRPr="008A2522" w:rsidRDefault="005B29E2" w:rsidP="005B29E2">
      <w:pPr>
        <w:autoSpaceDE w:val="0"/>
        <w:autoSpaceDN w:val="0"/>
        <w:adjustRightInd w:val="0"/>
        <w:spacing w:after="0" w:line="240" w:lineRule="auto"/>
        <w:ind w:firstLine="709"/>
        <w:jc w:val="center"/>
        <w:outlineLvl w:val="1"/>
        <w:rPr>
          <w:rFonts w:ascii="Times New Roman" w:eastAsia="Times New Roman" w:hAnsi="Times New Roman" w:cs="Times New Roman"/>
          <w:b/>
          <w:sz w:val="18"/>
          <w:szCs w:val="18"/>
        </w:rPr>
      </w:pPr>
    </w:p>
    <w:p w:rsidR="005B29E2" w:rsidRPr="008A2522" w:rsidRDefault="005B29E2" w:rsidP="005B29E2">
      <w:pPr>
        <w:autoSpaceDE w:val="0"/>
        <w:autoSpaceDN w:val="0"/>
        <w:adjustRightInd w:val="0"/>
        <w:spacing w:after="0" w:line="240" w:lineRule="auto"/>
        <w:ind w:firstLine="709"/>
        <w:jc w:val="center"/>
        <w:outlineLvl w:val="1"/>
        <w:rPr>
          <w:rFonts w:ascii="Times New Roman" w:eastAsia="Times New Roman" w:hAnsi="Times New Roman" w:cs="Times New Roman"/>
          <w:b/>
          <w:sz w:val="18"/>
          <w:szCs w:val="18"/>
        </w:rPr>
      </w:pPr>
    </w:p>
    <w:p w:rsidR="005B29E2" w:rsidRPr="008A2522" w:rsidRDefault="005B29E2" w:rsidP="005B29E2">
      <w:pPr>
        <w:autoSpaceDE w:val="0"/>
        <w:autoSpaceDN w:val="0"/>
        <w:adjustRightInd w:val="0"/>
        <w:spacing w:after="0" w:line="240" w:lineRule="auto"/>
        <w:ind w:firstLine="709"/>
        <w:jc w:val="center"/>
        <w:outlineLvl w:val="1"/>
        <w:rPr>
          <w:rFonts w:ascii="Times New Roman" w:eastAsia="Times New Roman" w:hAnsi="Times New Roman" w:cs="Times New Roman"/>
          <w:b/>
          <w:sz w:val="18"/>
          <w:szCs w:val="18"/>
        </w:rPr>
      </w:pPr>
    </w:p>
    <w:p w:rsidR="005B29E2" w:rsidRPr="008A2522" w:rsidRDefault="005B29E2" w:rsidP="005B29E2">
      <w:pPr>
        <w:autoSpaceDE w:val="0"/>
        <w:autoSpaceDN w:val="0"/>
        <w:adjustRightInd w:val="0"/>
        <w:spacing w:after="0" w:line="240" w:lineRule="auto"/>
        <w:ind w:firstLine="709"/>
        <w:jc w:val="center"/>
        <w:outlineLvl w:val="1"/>
        <w:rPr>
          <w:rFonts w:ascii="Times New Roman" w:eastAsia="Times New Roman" w:hAnsi="Times New Roman" w:cs="Times New Roman"/>
          <w:b/>
          <w:sz w:val="18"/>
          <w:szCs w:val="18"/>
        </w:rPr>
      </w:pPr>
    </w:p>
    <w:p w:rsidR="005B29E2" w:rsidRPr="008A2522" w:rsidRDefault="005B29E2" w:rsidP="005B29E2">
      <w:pPr>
        <w:tabs>
          <w:tab w:val="left" w:pos="1815"/>
        </w:tabs>
        <w:rPr>
          <w:rFonts w:ascii="Times New Roman" w:hAnsi="Times New Roman" w:cs="Times New Roman"/>
          <w:sz w:val="18"/>
          <w:szCs w:val="18"/>
        </w:rPr>
      </w:pPr>
    </w:p>
    <w:p w:rsidR="005B29E2" w:rsidRPr="008A2522" w:rsidRDefault="005B29E2" w:rsidP="002850F1">
      <w:pPr>
        <w:spacing w:after="0"/>
        <w:rPr>
          <w:rFonts w:ascii="Times New Roman" w:hAnsi="Times New Roman" w:cs="Times New Roman"/>
          <w:b/>
          <w:color w:val="FF0000"/>
          <w:sz w:val="18"/>
          <w:szCs w:val="18"/>
          <w:u w:val="single"/>
        </w:rPr>
      </w:pPr>
    </w:p>
    <w:sectPr w:rsidR="005B29E2" w:rsidRPr="008A2522"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2FE" w:rsidRDefault="003122FE">
      <w:pPr>
        <w:spacing w:after="0" w:line="240" w:lineRule="auto"/>
      </w:pPr>
      <w:r>
        <w:separator/>
      </w:r>
    </w:p>
  </w:endnote>
  <w:endnote w:type="continuationSeparator" w:id="0">
    <w:p w:rsidR="003122FE" w:rsidRDefault="00312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22" w:rsidRDefault="008A2522">
    <w:pPr>
      <w:pStyle w:val="af"/>
      <w:jc w:val="right"/>
    </w:pPr>
    <w:fldSimple w:instr=" PAGE   \* MERGEFORMAT ">
      <w:r w:rsidR="00930D0D">
        <w:rPr>
          <w:noProof/>
        </w:rPr>
        <w:t>125</w:t>
      </w:r>
    </w:fldSimple>
  </w:p>
  <w:p w:rsidR="008A2522" w:rsidRDefault="008A252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2FE" w:rsidRDefault="003122FE">
      <w:pPr>
        <w:spacing w:after="0" w:line="240" w:lineRule="auto"/>
      </w:pPr>
      <w:r>
        <w:separator/>
      </w:r>
    </w:p>
  </w:footnote>
  <w:footnote w:type="continuationSeparator" w:id="0">
    <w:p w:rsidR="003122FE" w:rsidRDefault="003122FE">
      <w:pPr>
        <w:spacing w:after="0" w:line="240" w:lineRule="auto"/>
      </w:pPr>
      <w:r>
        <w:continuationSeparator/>
      </w:r>
    </w:p>
  </w:footnote>
  <w:footnote w:id="1">
    <w:p w:rsidR="008A2522" w:rsidRPr="009B0DE5" w:rsidRDefault="008A2522" w:rsidP="005B29E2">
      <w:pPr>
        <w:pStyle w:val="ac"/>
        <w:jc w:val="both"/>
        <w:rPr>
          <w:i/>
        </w:rPr>
      </w:pPr>
    </w:p>
  </w:footnote>
  <w:footnote w:id="2">
    <w:p w:rsidR="008A2522" w:rsidRDefault="008A2522" w:rsidP="00017498">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DEAE498"/>
    <w:name w:val="WW8Num4"/>
    <w:lvl w:ilvl="0">
      <w:start w:val="1"/>
      <w:numFmt w:val="decimal"/>
      <w:lvlText w:val="%1."/>
      <w:lvlJc w:val="left"/>
      <w:pPr>
        <w:tabs>
          <w:tab w:val="num" w:pos="360"/>
        </w:tabs>
        <w:ind w:left="360" w:hanging="360"/>
      </w:pPr>
      <w:rPr>
        <w:b/>
        <w:lang w:val="ru-RU"/>
      </w:rPr>
    </w:lvl>
    <w:lvl w:ilvl="1">
      <w:start w:val="1"/>
      <w:numFmt w:val="decimal"/>
      <w:lvlText w:val="%1.%2."/>
      <w:lvlJc w:val="left"/>
      <w:pPr>
        <w:tabs>
          <w:tab w:val="num" w:pos="858"/>
        </w:tabs>
        <w:ind w:left="858"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127678"/>
    <w:multiLevelType w:val="multilevel"/>
    <w:tmpl w:val="337C957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8D32F76"/>
    <w:multiLevelType w:val="multilevel"/>
    <w:tmpl w:val="ECB20942"/>
    <w:lvl w:ilvl="0">
      <w:start w:val="2013"/>
      <w:numFmt w:val="decimal"/>
      <w:lvlText w:val="16.09.%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6E1129"/>
    <w:multiLevelType w:val="hybridMultilevel"/>
    <w:tmpl w:val="C634628C"/>
    <w:lvl w:ilvl="0" w:tplc="D856D75E">
      <w:start w:val="1"/>
      <w:numFmt w:val="decimal"/>
      <w:lvlText w:val="%1."/>
      <w:lvlJc w:val="left"/>
      <w:pPr>
        <w:ind w:left="2892" w:hanging="360"/>
      </w:pPr>
      <w:rPr>
        <w:rFonts w:hint="default"/>
      </w:rPr>
    </w:lvl>
    <w:lvl w:ilvl="1" w:tplc="04190019" w:tentative="1">
      <w:start w:val="1"/>
      <w:numFmt w:val="lowerLetter"/>
      <w:lvlText w:val="%2."/>
      <w:lvlJc w:val="left"/>
      <w:pPr>
        <w:ind w:left="3612" w:hanging="360"/>
      </w:pPr>
    </w:lvl>
    <w:lvl w:ilvl="2" w:tplc="0419001B" w:tentative="1">
      <w:start w:val="1"/>
      <w:numFmt w:val="lowerRoman"/>
      <w:lvlText w:val="%3."/>
      <w:lvlJc w:val="right"/>
      <w:pPr>
        <w:ind w:left="4332" w:hanging="180"/>
      </w:pPr>
    </w:lvl>
    <w:lvl w:ilvl="3" w:tplc="0419000F" w:tentative="1">
      <w:start w:val="1"/>
      <w:numFmt w:val="decimal"/>
      <w:lvlText w:val="%4."/>
      <w:lvlJc w:val="left"/>
      <w:pPr>
        <w:ind w:left="5052" w:hanging="360"/>
      </w:pPr>
    </w:lvl>
    <w:lvl w:ilvl="4" w:tplc="04190019" w:tentative="1">
      <w:start w:val="1"/>
      <w:numFmt w:val="lowerLetter"/>
      <w:lvlText w:val="%5."/>
      <w:lvlJc w:val="left"/>
      <w:pPr>
        <w:ind w:left="5772" w:hanging="360"/>
      </w:pPr>
    </w:lvl>
    <w:lvl w:ilvl="5" w:tplc="0419001B" w:tentative="1">
      <w:start w:val="1"/>
      <w:numFmt w:val="lowerRoman"/>
      <w:lvlText w:val="%6."/>
      <w:lvlJc w:val="right"/>
      <w:pPr>
        <w:ind w:left="6492" w:hanging="180"/>
      </w:pPr>
    </w:lvl>
    <w:lvl w:ilvl="6" w:tplc="0419000F" w:tentative="1">
      <w:start w:val="1"/>
      <w:numFmt w:val="decimal"/>
      <w:lvlText w:val="%7."/>
      <w:lvlJc w:val="left"/>
      <w:pPr>
        <w:ind w:left="7212" w:hanging="360"/>
      </w:pPr>
    </w:lvl>
    <w:lvl w:ilvl="7" w:tplc="04190019" w:tentative="1">
      <w:start w:val="1"/>
      <w:numFmt w:val="lowerLetter"/>
      <w:lvlText w:val="%8."/>
      <w:lvlJc w:val="left"/>
      <w:pPr>
        <w:ind w:left="7932" w:hanging="360"/>
      </w:pPr>
    </w:lvl>
    <w:lvl w:ilvl="8" w:tplc="0419001B" w:tentative="1">
      <w:start w:val="1"/>
      <w:numFmt w:val="lowerRoman"/>
      <w:lvlText w:val="%9."/>
      <w:lvlJc w:val="right"/>
      <w:pPr>
        <w:ind w:left="8652" w:hanging="180"/>
      </w:pPr>
    </w:lvl>
  </w:abstractNum>
  <w:abstractNum w:abstractNumId="8">
    <w:nsid w:val="12410852"/>
    <w:multiLevelType w:val="hybridMultilevel"/>
    <w:tmpl w:val="59520A0A"/>
    <w:lvl w:ilvl="0" w:tplc="48B847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3B4C8A"/>
    <w:multiLevelType w:val="multilevel"/>
    <w:tmpl w:val="A71A1504"/>
    <w:lvl w:ilvl="0">
      <w:start w:val="2014"/>
      <w:numFmt w:val="decimal"/>
      <w:lvlText w:val="25.1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1">
    <w:nsid w:val="203E1D6B"/>
    <w:multiLevelType w:val="hybridMultilevel"/>
    <w:tmpl w:val="B65EC1FA"/>
    <w:lvl w:ilvl="0" w:tplc="495E0E32">
      <w:start w:val="1"/>
      <w:numFmt w:val="decimal"/>
      <w:lvlText w:val="%1."/>
      <w:lvlJc w:val="left"/>
      <w:pPr>
        <w:ind w:left="1380" w:hanging="84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0AC2469"/>
    <w:multiLevelType w:val="hybridMultilevel"/>
    <w:tmpl w:val="801421EA"/>
    <w:lvl w:ilvl="0" w:tplc="0AD26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9B3BD8"/>
    <w:multiLevelType w:val="hybridMultilevel"/>
    <w:tmpl w:val="09541C7E"/>
    <w:lvl w:ilvl="0" w:tplc="A4CEF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2EC6A59"/>
    <w:multiLevelType w:val="hybridMultilevel"/>
    <w:tmpl w:val="4D32DBAA"/>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61111BF"/>
    <w:multiLevelType w:val="hybridMultilevel"/>
    <w:tmpl w:val="E402E17C"/>
    <w:lvl w:ilvl="0" w:tplc="F93C209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6DE4DC7"/>
    <w:multiLevelType w:val="hybridMultilevel"/>
    <w:tmpl w:val="44E217A2"/>
    <w:lvl w:ilvl="0" w:tplc="092EA23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sz w:val="28"/>
        <w:szCs w:val="28"/>
      </w:rPr>
    </w:lvl>
    <w:lvl w:ilvl="1" w:tplc="D744F646">
      <w:numFmt w:val="none"/>
      <w:lvlText w:val=""/>
      <w:lvlJc w:val="left"/>
      <w:pPr>
        <w:tabs>
          <w:tab w:val="num" w:pos="360"/>
        </w:tabs>
      </w:pPr>
    </w:lvl>
    <w:lvl w:ilvl="2" w:tplc="5D3E92B6">
      <w:numFmt w:val="none"/>
      <w:lvlText w:val=""/>
      <w:lvlJc w:val="left"/>
      <w:pPr>
        <w:tabs>
          <w:tab w:val="num" w:pos="360"/>
        </w:tabs>
      </w:pPr>
    </w:lvl>
    <w:lvl w:ilvl="3" w:tplc="B41E9720">
      <w:numFmt w:val="none"/>
      <w:lvlText w:val=""/>
      <w:lvlJc w:val="left"/>
      <w:pPr>
        <w:tabs>
          <w:tab w:val="num" w:pos="360"/>
        </w:tabs>
      </w:pPr>
    </w:lvl>
    <w:lvl w:ilvl="4" w:tplc="23EC9AD6">
      <w:numFmt w:val="none"/>
      <w:lvlText w:val=""/>
      <w:lvlJc w:val="left"/>
      <w:pPr>
        <w:tabs>
          <w:tab w:val="num" w:pos="360"/>
        </w:tabs>
      </w:pPr>
    </w:lvl>
    <w:lvl w:ilvl="5" w:tplc="822C5828">
      <w:numFmt w:val="none"/>
      <w:lvlText w:val=""/>
      <w:lvlJc w:val="left"/>
      <w:pPr>
        <w:tabs>
          <w:tab w:val="num" w:pos="360"/>
        </w:tabs>
      </w:pPr>
    </w:lvl>
    <w:lvl w:ilvl="6" w:tplc="4D0087FC">
      <w:numFmt w:val="none"/>
      <w:lvlText w:val=""/>
      <w:lvlJc w:val="left"/>
      <w:pPr>
        <w:tabs>
          <w:tab w:val="num" w:pos="360"/>
        </w:tabs>
      </w:pPr>
    </w:lvl>
    <w:lvl w:ilvl="7" w:tplc="7318F424">
      <w:numFmt w:val="none"/>
      <w:lvlText w:val=""/>
      <w:lvlJc w:val="left"/>
      <w:pPr>
        <w:tabs>
          <w:tab w:val="num" w:pos="360"/>
        </w:tabs>
      </w:pPr>
    </w:lvl>
    <w:lvl w:ilvl="8" w:tplc="AFF623D8">
      <w:numFmt w:val="none"/>
      <w:lvlText w:val=""/>
      <w:lvlJc w:val="left"/>
      <w:pPr>
        <w:tabs>
          <w:tab w:val="num" w:pos="360"/>
        </w:tabs>
      </w:pPr>
    </w:lvl>
  </w:abstractNum>
  <w:abstractNum w:abstractNumId="21">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pPr>
    </w:lvl>
    <w:lvl w:ilvl="2" w:tplc="693E1010">
      <w:numFmt w:val="none"/>
      <w:lvlText w:val=""/>
      <w:lvlJc w:val="left"/>
      <w:pPr>
        <w:tabs>
          <w:tab w:val="num" w:pos="360"/>
        </w:tabs>
      </w:pPr>
    </w:lvl>
    <w:lvl w:ilvl="3" w:tplc="73EA4F22">
      <w:numFmt w:val="none"/>
      <w:lvlText w:val=""/>
      <w:lvlJc w:val="left"/>
      <w:pPr>
        <w:tabs>
          <w:tab w:val="num" w:pos="360"/>
        </w:tabs>
      </w:pPr>
    </w:lvl>
    <w:lvl w:ilvl="4" w:tplc="5FE0A30E">
      <w:numFmt w:val="none"/>
      <w:lvlText w:val=""/>
      <w:lvlJc w:val="left"/>
      <w:pPr>
        <w:tabs>
          <w:tab w:val="num" w:pos="360"/>
        </w:tabs>
      </w:pPr>
    </w:lvl>
    <w:lvl w:ilvl="5" w:tplc="F88CC232">
      <w:numFmt w:val="none"/>
      <w:lvlText w:val=""/>
      <w:lvlJc w:val="left"/>
      <w:pPr>
        <w:tabs>
          <w:tab w:val="num" w:pos="360"/>
        </w:tabs>
      </w:pPr>
    </w:lvl>
    <w:lvl w:ilvl="6" w:tplc="690A2162">
      <w:numFmt w:val="none"/>
      <w:lvlText w:val=""/>
      <w:lvlJc w:val="left"/>
      <w:pPr>
        <w:tabs>
          <w:tab w:val="num" w:pos="360"/>
        </w:tabs>
      </w:pPr>
    </w:lvl>
    <w:lvl w:ilvl="7" w:tplc="24BCC900">
      <w:numFmt w:val="none"/>
      <w:lvlText w:val=""/>
      <w:lvlJc w:val="left"/>
      <w:pPr>
        <w:tabs>
          <w:tab w:val="num" w:pos="360"/>
        </w:tabs>
      </w:pPr>
    </w:lvl>
    <w:lvl w:ilvl="8" w:tplc="7F8CA0A4">
      <w:numFmt w:val="none"/>
      <w:lvlText w:val=""/>
      <w:lvlJc w:val="left"/>
      <w:pPr>
        <w:tabs>
          <w:tab w:val="num" w:pos="360"/>
        </w:tabs>
      </w:pPr>
    </w:lvl>
  </w:abstractNum>
  <w:abstractNum w:abstractNumId="22">
    <w:nsid w:val="29944E4B"/>
    <w:multiLevelType w:val="hybridMultilevel"/>
    <w:tmpl w:val="FAFC6356"/>
    <w:lvl w:ilvl="0" w:tplc="9C72695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F1327EE"/>
    <w:multiLevelType w:val="multilevel"/>
    <w:tmpl w:val="0D34EB34"/>
    <w:lvl w:ilvl="0">
      <w:start w:val="1"/>
      <w:numFmt w:val="decimal"/>
      <w:pStyle w:val="1"/>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pStyle w:val="31"/>
      <w:lvlText w:val="%1.%2.%3."/>
      <w:lvlJc w:val="left"/>
      <w:pPr>
        <w:ind w:left="2422" w:hanging="720"/>
      </w:pPr>
      <w:rPr>
        <w:rFonts w:cs="Times New Roman" w:hint="default"/>
      </w:rPr>
    </w:lvl>
    <w:lvl w:ilvl="3">
      <w:start w:val="1"/>
      <w:numFmt w:val="decimal"/>
      <w:pStyle w:val="41"/>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24">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3C5E125F"/>
    <w:multiLevelType w:val="multilevel"/>
    <w:tmpl w:val="0DB8A1CA"/>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4F6DF0"/>
    <w:multiLevelType w:val="multilevel"/>
    <w:tmpl w:val="AB2AD8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6585F7F"/>
    <w:multiLevelType w:val="hybridMultilevel"/>
    <w:tmpl w:val="06CC2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868776D"/>
    <w:multiLevelType w:val="multilevel"/>
    <w:tmpl w:val="EA14C2A4"/>
    <w:lvl w:ilvl="0">
      <w:start w:val="2013"/>
      <w:numFmt w:val="decimal"/>
      <w:lvlText w:val="16.09.%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91C0447"/>
    <w:multiLevelType w:val="hybridMultilevel"/>
    <w:tmpl w:val="DA86D88E"/>
    <w:lvl w:ilvl="0" w:tplc="3AE8228E">
      <w:start w:val="1"/>
      <w:numFmt w:val="decimal"/>
      <w:lvlText w:val="%1."/>
      <w:lvlJc w:val="left"/>
      <w:pPr>
        <w:ind w:left="3901" w:hanging="360"/>
      </w:pPr>
      <w:rPr>
        <w:rFonts w:ascii="Times New Roman" w:eastAsia="Times New Roman" w:hAnsi="Times New Roman" w:cs="Times New Roman"/>
      </w:rPr>
    </w:lvl>
    <w:lvl w:ilvl="1" w:tplc="04190019">
      <w:start w:val="1"/>
      <w:numFmt w:val="lowerLetter"/>
      <w:lvlText w:val="%2."/>
      <w:lvlJc w:val="left"/>
      <w:pPr>
        <w:ind w:left="4621" w:hanging="360"/>
      </w:pPr>
    </w:lvl>
    <w:lvl w:ilvl="2" w:tplc="0419001B" w:tentative="1">
      <w:start w:val="1"/>
      <w:numFmt w:val="lowerRoman"/>
      <w:lvlText w:val="%3."/>
      <w:lvlJc w:val="right"/>
      <w:pPr>
        <w:ind w:left="5341" w:hanging="180"/>
      </w:pPr>
    </w:lvl>
    <w:lvl w:ilvl="3" w:tplc="0419000F" w:tentative="1">
      <w:start w:val="1"/>
      <w:numFmt w:val="decimal"/>
      <w:lvlText w:val="%4."/>
      <w:lvlJc w:val="left"/>
      <w:pPr>
        <w:ind w:left="6061" w:hanging="360"/>
      </w:pPr>
    </w:lvl>
    <w:lvl w:ilvl="4" w:tplc="04190019" w:tentative="1">
      <w:start w:val="1"/>
      <w:numFmt w:val="lowerLetter"/>
      <w:lvlText w:val="%5."/>
      <w:lvlJc w:val="left"/>
      <w:pPr>
        <w:ind w:left="6781" w:hanging="360"/>
      </w:pPr>
    </w:lvl>
    <w:lvl w:ilvl="5" w:tplc="0419001B" w:tentative="1">
      <w:start w:val="1"/>
      <w:numFmt w:val="lowerRoman"/>
      <w:lvlText w:val="%6."/>
      <w:lvlJc w:val="right"/>
      <w:pPr>
        <w:ind w:left="7501" w:hanging="180"/>
      </w:pPr>
    </w:lvl>
    <w:lvl w:ilvl="6" w:tplc="0419000F" w:tentative="1">
      <w:start w:val="1"/>
      <w:numFmt w:val="decimal"/>
      <w:lvlText w:val="%7."/>
      <w:lvlJc w:val="left"/>
      <w:pPr>
        <w:ind w:left="8221" w:hanging="360"/>
      </w:pPr>
    </w:lvl>
    <w:lvl w:ilvl="7" w:tplc="04190019" w:tentative="1">
      <w:start w:val="1"/>
      <w:numFmt w:val="lowerLetter"/>
      <w:lvlText w:val="%8."/>
      <w:lvlJc w:val="left"/>
      <w:pPr>
        <w:ind w:left="8941" w:hanging="360"/>
      </w:pPr>
    </w:lvl>
    <w:lvl w:ilvl="8" w:tplc="0419001B" w:tentative="1">
      <w:start w:val="1"/>
      <w:numFmt w:val="lowerRoman"/>
      <w:lvlText w:val="%9."/>
      <w:lvlJc w:val="right"/>
      <w:pPr>
        <w:ind w:left="9661" w:hanging="180"/>
      </w:pPr>
    </w:lvl>
  </w:abstractNum>
  <w:abstractNum w:abstractNumId="33">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509753C"/>
    <w:multiLevelType w:val="hybridMultilevel"/>
    <w:tmpl w:val="06CC2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C6482"/>
    <w:multiLevelType w:val="multilevel"/>
    <w:tmpl w:val="14AC4F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83B14A3"/>
    <w:multiLevelType w:val="multilevel"/>
    <w:tmpl w:val="1D1C14B8"/>
    <w:lvl w:ilvl="0">
      <w:start w:val="15"/>
      <w:numFmt w:val="decimal"/>
      <w:lvlText w:val="%1."/>
      <w:lvlJc w:val="left"/>
      <w:pPr>
        <w:ind w:left="600" w:hanging="60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7">
    <w:nsid w:val="58697FD9"/>
    <w:multiLevelType w:val="hybridMultilevel"/>
    <w:tmpl w:val="86420DC2"/>
    <w:lvl w:ilvl="0" w:tplc="C3D2FE8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8">
    <w:nsid w:val="5F6A3B07"/>
    <w:multiLevelType w:val="multilevel"/>
    <w:tmpl w:val="5C9A00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rPr>
    </w:lvl>
    <w:lvl w:ilvl="1">
      <w:start w:val="1"/>
      <w:numFmt w:val="decimal"/>
      <w:lvlText w:val="%1.%2."/>
      <w:lvlJc w:val="left"/>
      <w:pPr>
        <w:ind w:left="426"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4C05953"/>
    <w:multiLevelType w:val="hybridMultilevel"/>
    <w:tmpl w:val="4F503C12"/>
    <w:lvl w:ilvl="0" w:tplc="4F62C98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6342386"/>
    <w:multiLevelType w:val="hybridMultilevel"/>
    <w:tmpl w:val="34A61D10"/>
    <w:lvl w:ilvl="0" w:tplc="EBDCE7E8">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FA08BE"/>
    <w:multiLevelType w:val="multilevel"/>
    <w:tmpl w:val="1940FBC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3">
    <w:nsid w:val="6AFC1132"/>
    <w:multiLevelType w:val="multilevel"/>
    <w:tmpl w:val="B3FC563A"/>
    <w:lvl w:ilvl="0">
      <w:start w:val="8"/>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4">
    <w:nsid w:val="6CF70BC1"/>
    <w:multiLevelType w:val="multilevel"/>
    <w:tmpl w:val="F904D762"/>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FF55462"/>
    <w:multiLevelType w:val="multilevel"/>
    <w:tmpl w:val="EB76C60C"/>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6">
    <w:nsid w:val="71F23324"/>
    <w:multiLevelType w:val="multilevel"/>
    <w:tmpl w:val="71C63CCE"/>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90A3592"/>
    <w:multiLevelType w:val="multilevel"/>
    <w:tmpl w:val="9FC86210"/>
    <w:lvl w:ilvl="0">
      <w:start w:val="8"/>
      <w:numFmt w:val="decimal"/>
      <w:lvlText w:val="%1"/>
      <w:lvlJc w:val="left"/>
      <w:pPr>
        <w:ind w:left="360" w:hanging="360"/>
      </w:pPr>
      <w:rPr>
        <w:rFonts w:hint="default"/>
      </w:rPr>
    </w:lvl>
    <w:lvl w:ilvl="1">
      <w:start w:val="4"/>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440" w:hanging="1800"/>
      </w:pPr>
      <w:rPr>
        <w:rFonts w:hint="default"/>
      </w:rPr>
    </w:lvl>
  </w:abstractNum>
  <w:abstractNum w:abstractNumId="49">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D685C36"/>
    <w:multiLevelType w:val="hybridMultilevel"/>
    <w:tmpl w:val="D35AC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F943054"/>
    <w:multiLevelType w:val="hybridMultilevel"/>
    <w:tmpl w:val="AD92425C"/>
    <w:lvl w:ilvl="0" w:tplc="7D629DC2">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9"/>
  </w:num>
  <w:num w:numId="2">
    <w:abstractNumId w:val="4"/>
  </w:num>
  <w:num w:numId="3">
    <w:abstractNumId w:val="20"/>
  </w:num>
  <w:num w:numId="4">
    <w:abstractNumId w:val="12"/>
  </w:num>
  <w:num w:numId="5">
    <w:abstractNumId w:val="14"/>
  </w:num>
  <w:num w:numId="6">
    <w:abstractNumId w:val="40"/>
  </w:num>
  <w:num w:numId="7">
    <w:abstractNumId w:val="8"/>
  </w:num>
  <w:num w:numId="8">
    <w:abstractNumId w:val="11"/>
  </w:num>
  <w:num w:numId="9">
    <w:abstractNumId w:val="52"/>
  </w:num>
  <w:num w:numId="10">
    <w:abstractNumId w:val="24"/>
  </w:num>
  <w:num w:numId="11">
    <w:abstractNumId w:val="21"/>
  </w:num>
  <w:num w:numId="12">
    <w:abstractNumId w:val="32"/>
  </w:num>
  <w:num w:numId="13">
    <w:abstractNumId w:val="6"/>
  </w:num>
  <w:num w:numId="14">
    <w:abstractNumId w:val="50"/>
  </w:num>
  <w:num w:numId="15">
    <w:abstractNumId w:val="10"/>
  </w:num>
  <w:num w:numId="16">
    <w:abstractNumId w:val="15"/>
  </w:num>
  <w:num w:numId="17">
    <w:abstractNumId w:val="13"/>
  </w:num>
  <w:num w:numId="18">
    <w:abstractNumId w:val="27"/>
  </w:num>
  <w:num w:numId="19">
    <w:abstractNumId w:val="33"/>
  </w:num>
  <w:num w:numId="20">
    <w:abstractNumId w:val="26"/>
  </w:num>
  <w:num w:numId="21">
    <w:abstractNumId w:val="3"/>
  </w:num>
  <w:num w:numId="22">
    <w:abstractNumId w:val="30"/>
  </w:num>
  <w:num w:numId="23">
    <w:abstractNumId w:val="2"/>
  </w:num>
  <w:num w:numId="24">
    <w:abstractNumId w:val="49"/>
  </w:num>
  <w:num w:numId="25">
    <w:abstractNumId w:val="37"/>
  </w:num>
  <w:num w:numId="26">
    <w:abstractNumId w:val="9"/>
    <w:lvlOverride w:ilvl="0">
      <w:startOverride w:val="2014"/>
    </w:lvlOverride>
    <w:lvlOverride w:ilvl="1"/>
    <w:lvlOverride w:ilvl="2"/>
    <w:lvlOverride w:ilvl="3"/>
    <w:lvlOverride w:ilvl="4"/>
    <w:lvlOverride w:ilvl="5"/>
    <w:lvlOverride w:ilvl="6"/>
    <w:lvlOverride w:ilvl="7"/>
    <w:lvlOverride w:ilvl="8"/>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31"/>
    <w:lvlOverride w:ilvl="0">
      <w:startOverride w:val="2013"/>
    </w:lvlOverride>
    <w:lvlOverride w:ilvl="1"/>
    <w:lvlOverride w:ilvl="2"/>
    <w:lvlOverride w:ilvl="3"/>
    <w:lvlOverride w:ilvl="4"/>
    <w:lvlOverride w:ilvl="5"/>
    <w:lvlOverride w:ilvl="6"/>
    <w:lvlOverride w:ilvl="7"/>
    <w:lvlOverride w:ilvl="8"/>
  </w:num>
  <w:num w:numId="29">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lvlOverride w:ilvl="2"/>
    <w:lvlOverride w:ilvl="3"/>
    <w:lvlOverride w:ilvl="4"/>
    <w:lvlOverride w:ilvl="5"/>
    <w:lvlOverride w:ilvl="6"/>
    <w:lvlOverride w:ilvl="7"/>
    <w:lvlOverride w:ilvl="8"/>
  </w:num>
  <w:num w:numId="32">
    <w:abstractNumId w:val="46"/>
    <w:lvlOverride w:ilvl="0">
      <w:startOverride w:val="7"/>
    </w:lvlOverride>
    <w:lvlOverride w:ilvl="1">
      <w:startOverride w:val="1"/>
    </w:lvlOverride>
    <w:lvlOverride w:ilvl="2"/>
    <w:lvlOverride w:ilvl="3"/>
    <w:lvlOverride w:ilvl="4"/>
    <w:lvlOverride w:ilvl="5"/>
    <w:lvlOverride w:ilvl="6"/>
    <w:lvlOverride w:ilvl="7"/>
    <w:lvlOverride w:ilvl="8"/>
  </w:num>
  <w:num w:numId="33">
    <w:abstractNumId w:val="5"/>
    <w:lvlOverride w:ilvl="0">
      <w:startOverride w:val="2013"/>
    </w:lvlOverride>
    <w:lvlOverride w:ilvl="1"/>
    <w:lvlOverride w:ilvl="2"/>
    <w:lvlOverride w:ilvl="3"/>
    <w:lvlOverride w:ilvl="4"/>
    <w:lvlOverride w:ilvl="5"/>
    <w:lvlOverride w:ilvl="6"/>
    <w:lvlOverride w:ilvl="7"/>
    <w:lvlOverride w:ilvl="8"/>
  </w:num>
  <w:num w:numId="34">
    <w:abstractNumId w:val="35"/>
    <w:lvlOverride w:ilvl="0">
      <w:startOverride w:val="1"/>
    </w:lvlOverride>
    <w:lvlOverride w:ilvl="1"/>
    <w:lvlOverride w:ilvl="2"/>
    <w:lvlOverride w:ilvl="3"/>
    <w:lvlOverride w:ilvl="4"/>
    <w:lvlOverride w:ilvl="5"/>
    <w:lvlOverride w:ilvl="6"/>
    <w:lvlOverride w:ilvl="7"/>
    <w:lvlOverride w:ilvl="8"/>
  </w:num>
  <w:num w:numId="35">
    <w:abstractNumId w:val="43"/>
  </w:num>
  <w:num w:numId="36">
    <w:abstractNumId w:val="48"/>
  </w:num>
  <w:num w:numId="37">
    <w:abstractNumId w:val="25"/>
  </w:num>
  <w:num w:numId="38">
    <w:abstractNumId w:val="51"/>
  </w:num>
  <w:num w:numId="39">
    <w:abstractNumId w:val="34"/>
  </w:num>
  <w:num w:numId="40">
    <w:abstractNumId w:val="29"/>
  </w:num>
  <w:num w:numId="41">
    <w:abstractNumId w:val="7"/>
  </w:num>
  <w:num w:numId="42">
    <w:abstractNumId w:val="53"/>
  </w:num>
  <w:num w:numId="43">
    <w:abstractNumId w:val="22"/>
  </w:num>
  <w:num w:numId="44">
    <w:abstractNumId w:val="44"/>
  </w:num>
  <w:num w:numId="45">
    <w:abstractNumId w:val="47"/>
  </w:num>
  <w:num w:numId="46">
    <w:abstractNumId w:val="42"/>
  </w:num>
  <w:num w:numId="47">
    <w:abstractNumId w:val="16"/>
  </w:num>
  <w:num w:numId="48">
    <w:abstractNumId w:val="19"/>
  </w:num>
  <w:num w:numId="49">
    <w:abstractNumId w:val="23"/>
  </w:num>
  <w:num w:numId="50">
    <w:abstractNumId w:val="36"/>
  </w:num>
  <w:num w:numId="51">
    <w:abstractNumId w:val="18"/>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61BB6"/>
    <w:rsid w:val="00011E49"/>
    <w:rsid w:val="00017498"/>
    <w:rsid w:val="00034F5C"/>
    <w:rsid w:val="00074F01"/>
    <w:rsid w:val="00081071"/>
    <w:rsid w:val="00087E3B"/>
    <w:rsid w:val="000A0F36"/>
    <w:rsid w:val="000A3A58"/>
    <w:rsid w:val="000B684B"/>
    <w:rsid w:val="000C2CAC"/>
    <w:rsid w:val="000C7F1A"/>
    <w:rsid w:val="000E3DC0"/>
    <w:rsid w:val="0014347A"/>
    <w:rsid w:val="001437A2"/>
    <w:rsid w:val="0014799B"/>
    <w:rsid w:val="00147CF3"/>
    <w:rsid w:val="0015199E"/>
    <w:rsid w:val="0015576A"/>
    <w:rsid w:val="00165BD0"/>
    <w:rsid w:val="001B1790"/>
    <w:rsid w:val="001B29B3"/>
    <w:rsid w:val="001C2CF0"/>
    <w:rsid w:val="001C343A"/>
    <w:rsid w:val="001D184E"/>
    <w:rsid w:val="001E7F96"/>
    <w:rsid w:val="001F2C96"/>
    <w:rsid w:val="00203662"/>
    <w:rsid w:val="00227208"/>
    <w:rsid w:val="002412AA"/>
    <w:rsid w:val="00253C27"/>
    <w:rsid w:val="002577E5"/>
    <w:rsid w:val="002725F1"/>
    <w:rsid w:val="002850F1"/>
    <w:rsid w:val="003122FE"/>
    <w:rsid w:val="003132FF"/>
    <w:rsid w:val="0035304A"/>
    <w:rsid w:val="00353D66"/>
    <w:rsid w:val="003655BA"/>
    <w:rsid w:val="00366AC4"/>
    <w:rsid w:val="003739E6"/>
    <w:rsid w:val="003915A3"/>
    <w:rsid w:val="003C4170"/>
    <w:rsid w:val="003D3494"/>
    <w:rsid w:val="003E6CDD"/>
    <w:rsid w:val="00402C68"/>
    <w:rsid w:val="00424E2A"/>
    <w:rsid w:val="0043106F"/>
    <w:rsid w:val="004361C6"/>
    <w:rsid w:val="00441FEC"/>
    <w:rsid w:val="00460565"/>
    <w:rsid w:val="004947C7"/>
    <w:rsid w:val="004A4356"/>
    <w:rsid w:val="004A62E8"/>
    <w:rsid w:val="004B5529"/>
    <w:rsid w:val="004F49C3"/>
    <w:rsid w:val="00507BCB"/>
    <w:rsid w:val="0052748B"/>
    <w:rsid w:val="00532316"/>
    <w:rsid w:val="005502E9"/>
    <w:rsid w:val="00550D0E"/>
    <w:rsid w:val="00561BB6"/>
    <w:rsid w:val="00575DBD"/>
    <w:rsid w:val="00576862"/>
    <w:rsid w:val="00580EAB"/>
    <w:rsid w:val="00595AA3"/>
    <w:rsid w:val="005A7EA1"/>
    <w:rsid w:val="005B05E6"/>
    <w:rsid w:val="005B29E2"/>
    <w:rsid w:val="005C40FB"/>
    <w:rsid w:val="005D33DA"/>
    <w:rsid w:val="005E704B"/>
    <w:rsid w:val="00600A90"/>
    <w:rsid w:val="00606CBB"/>
    <w:rsid w:val="00623B78"/>
    <w:rsid w:val="0062723C"/>
    <w:rsid w:val="00630A7D"/>
    <w:rsid w:val="006706FC"/>
    <w:rsid w:val="006B0D3E"/>
    <w:rsid w:val="006B5C48"/>
    <w:rsid w:val="006E26DD"/>
    <w:rsid w:val="00704DB2"/>
    <w:rsid w:val="00706052"/>
    <w:rsid w:val="00733C30"/>
    <w:rsid w:val="007437BD"/>
    <w:rsid w:val="00765497"/>
    <w:rsid w:val="00795783"/>
    <w:rsid w:val="007C658B"/>
    <w:rsid w:val="007E1874"/>
    <w:rsid w:val="007F1129"/>
    <w:rsid w:val="007F461C"/>
    <w:rsid w:val="00823E41"/>
    <w:rsid w:val="0082557A"/>
    <w:rsid w:val="00847A75"/>
    <w:rsid w:val="0086620C"/>
    <w:rsid w:val="00881332"/>
    <w:rsid w:val="00883846"/>
    <w:rsid w:val="00885BCC"/>
    <w:rsid w:val="008A2522"/>
    <w:rsid w:val="008A6D32"/>
    <w:rsid w:val="008B4C80"/>
    <w:rsid w:val="008B52FE"/>
    <w:rsid w:val="008C2387"/>
    <w:rsid w:val="008D4B71"/>
    <w:rsid w:val="00902ADB"/>
    <w:rsid w:val="0090749A"/>
    <w:rsid w:val="00913794"/>
    <w:rsid w:val="009276A2"/>
    <w:rsid w:val="00930D0D"/>
    <w:rsid w:val="009414E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33A70"/>
    <w:rsid w:val="00B3443B"/>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821FC"/>
    <w:rsid w:val="00C967A5"/>
    <w:rsid w:val="00C97708"/>
    <w:rsid w:val="00CB4BBD"/>
    <w:rsid w:val="00CB4EFE"/>
    <w:rsid w:val="00CB6D32"/>
    <w:rsid w:val="00CC7705"/>
    <w:rsid w:val="00D10FD3"/>
    <w:rsid w:val="00D11977"/>
    <w:rsid w:val="00D3098E"/>
    <w:rsid w:val="00D55683"/>
    <w:rsid w:val="00D71454"/>
    <w:rsid w:val="00D7640A"/>
    <w:rsid w:val="00D811FF"/>
    <w:rsid w:val="00D8343E"/>
    <w:rsid w:val="00DC1257"/>
    <w:rsid w:val="00DD0DE8"/>
    <w:rsid w:val="00DF4957"/>
    <w:rsid w:val="00E14977"/>
    <w:rsid w:val="00E256A0"/>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A1E1B"/>
    <w:rsid w:val="00FB1896"/>
    <w:rsid w:val="00FB50D5"/>
    <w:rsid w:val="00FC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11">
    <w:name w:val="heading 1"/>
    <w:basedOn w:val="a"/>
    <w:next w:val="a"/>
    <w:link w:val="12"/>
    <w:uiPriority w:val="99"/>
    <w:qFormat/>
    <w:rsid w:val="005B29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3">
    <w:name w:val="heading 3"/>
    <w:basedOn w:val="a"/>
    <w:next w:val="a0"/>
    <w:link w:val="30"/>
    <w:qFormat/>
    <w:rsid w:val="00017498"/>
    <w:pPr>
      <w:widowControl w:val="0"/>
      <w:suppressAutoHyphens/>
      <w:spacing w:before="45" w:after="45" w:line="240" w:lineRule="auto"/>
      <w:outlineLvl w:val="2"/>
    </w:pPr>
    <w:rPr>
      <w:rFonts w:ascii="Verdana" w:eastAsia="Arial Unicode MS" w:hAnsi="Verdana" w:cs="Times New Roman"/>
      <w:b/>
      <w:bCs/>
      <w:color w:val="324A9B"/>
      <w:kern w:val="1"/>
      <w:sz w:val="18"/>
      <w:szCs w:val="18"/>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1"/>
    <w:link w:val="a4"/>
    <w:rsid w:val="00087E3B"/>
    <w:rPr>
      <w:rFonts w:ascii="Times New Roman" w:eastAsia="Times New Roman" w:hAnsi="Times New Roman" w:cs="Times New Roman"/>
      <w:sz w:val="28"/>
      <w:szCs w:val="20"/>
      <w:lang w:eastAsia="ru-RU"/>
    </w:rPr>
  </w:style>
  <w:style w:type="paragraph" w:styleId="a6">
    <w:name w:val="Balloon Text"/>
    <w:basedOn w:val="a"/>
    <w:link w:val="a7"/>
    <w:uiPriority w:val="99"/>
    <w:unhideWhenUsed/>
    <w:rsid w:val="00087E3B"/>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087E3B"/>
    <w:rPr>
      <w:rFonts w:ascii="Tahoma" w:hAnsi="Tahoma" w:cs="Tahoma"/>
      <w:sz w:val="16"/>
      <w:szCs w:val="16"/>
    </w:rPr>
  </w:style>
  <w:style w:type="character" w:customStyle="1" w:styleId="20">
    <w:name w:val="Заголовок 2 Знак"/>
    <w:basedOn w:val="a1"/>
    <w:link w:val="2"/>
    <w:uiPriority w:val="99"/>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1"/>
    <w:link w:val="4"/>
    <w:semiHidden/>
    <w:rsid w:val="00087E3B"/>
    <w:rPr>
      <w:rFonts w:ascii="Times New Roman" w:eastAsia="Times New Roman" w:hAnsi="Times New Roman" w:cs="Times New Roman"/>
      <w:b/>
      <w:sz w:val="24"/>
      <w:szCs w:val="20"/>
      <w:lang w:eastAsia="ru-RU"/>
    </w:rPr>
  </w:style>
  <w:style w:type="paragraph" w:styleId="a8">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1"/>
    <w:link w:val="a9"/>
    <w:uiPriority w:val="99"/>
    <w:rsid w:val="00087E3B"/>
    <w:rPr>
      <w:rFonts w:ascii="Times New Roman" w:eastAsia="Times New Roman" w:hAnsi="Times New Roman" w:cs="Times New Roman"/>
      <w:sz w:val="24"/>
      <w:szCs w:val="24"/>
      <w:lang w:eastAsia="ru-RU"/>
    </w:rPr>
  </w:style>
  <w:style w:type="character" w:styleId="ab">
    <w:name w:val="page number"/>
    <w:basedOn w:val="a1"/>
    <w:rsid w:val="00087E3B"/>
  </w:style>
  <w:style w:type="paragraph" w:styleId="ac">
    <w:name w:val="footnote text"/>
    <w:basedOn w:val="a"/>
    <w:link w:val="ad"/>
    <w:uiPriority w:val="99"/>
    <w:rsid w:val="00087E3B"/>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rsid w:val="00087E3B"/>
    <w:rPr>
      <w:rFonts w:ascii="Times New Roman" w:eastAsia="Times New Roman" w:hAnsi="Times New Roman" w:cs="Times New Roman"/>
      <w:sz w:val="20"/>
      <w:szCs w:val="20"/>
      <w:lang w:eastAsia="ru-RU"/>
    </w:rPr>
  </w:style>
  <w:style w:type="character" w:styleId="ae">
    <w:name w:val="footnote reference"/>
    <w:uiPriority w:val="99"/>
    <w:rsid w:val="00087E3B"/>
    <w:rPr>
      <w:vertAlign w:val="superscript"/>
    </w:rPr>
  </w:style>
  <w:style w:type="character" w:customStyle="1" w:styleId="blk3">
    <w:name w:val="blk3"/>
    <w:basedOn w:val="a1"/>
    <w:rsid w:val="00087E3B"/>
    <w:rPr>
      <w:vanish w:val="0"/>
      <w:webHidden w:val="0"/>
      <w:specVanish w:val="0"/>
    </w:rPr>
  </w:style>
  <w:style w:type="paragraph" w:styleId="af">
    <w:name w:val="footer"/>
    <w:basedOn w:val="a"/>
    <w:link w:val="af0"/>
    <w:uiPriority w:val="9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087E3B"/>
    <w:rPr>
      <w:rFonts w:ascii="Times New Roman" w:eastAsia="Times New Roman" w:hAnsi="Times New Roman" w:cs="Times New Roman"/>
      <w:sz w:val="24"/>
      <w:szCs w:val="24"/>
      <w:lang w:eastAsia="ru-RU"/>
    </w:rPr>
  </w:style>
  <w:style w:type="paragraph" w:customStyle="1" w:styleId="ConsPlusNonformat">
    <w:name w:val="ConsPlu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2"/>
    <w:uiPriority w:val="59"/>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uiPriority w:val="99"/>
    <w:rsid w:val="00087E3B"/>
    <w:pPr>
      <w:spacing w:after="0" w:line="240" w:lineRule="auto"/>
    </w:pPr>
    <w:rPr>
      <w:rFonts w:ascii="Courier New" w:eastAsia="Times New Roman" w:hAnsi="Courier New" w:cs="Times New Roman"/>
      <w:sz w:val="20"/>
      <w:szCs w:val="20"/>
    </w:rPr>
  </w:style>
  <w:style w:type="character" w:customStyle="1" w:styleId="af3">
    <w:name w:val="Текст Знак"/>
    <w:basedOn w:val="a1"/>
    <w:link w:val="af2"/>
    <w:uiPriority w:val="99"/>
    <w:rsid w:val="00087E3B"/>
    <w:rPr>
      <w:rFonts w:ascii="Courier New" w:eastAsia="Times New Roman" w:hAnsi="Courier New" w:cs="Times New Roman"/>
      <w:sz w:val="20"/>
      <w:szCs w:val="20"/>
    </w:rPr>
  </w:style>
  <w:style w:type="paragraph" w:customStyle="1" w:styleId="ConsTitle">
    <w:name w:val="ConsTitle"/>
    <w:link w:val="ConsTitle0"/>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uiPriority w:val="99"/>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1">
    <w:name w:val="Сетка таблицы2"/>
    <w:basedOn w:val="a2"/>
    <w:next w:val="af1"/>
    <w:uiPriority w:val="59"/>
    <w:rsid w:val="005B29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5B29E2"/>
    <w:pPr>
      <w:spacing w:after="0" w:line="240" w:lineRule="auto"/>
      <w:ind w:firstLine="709"/>
      <w:jc w:val="both"/>
    </w:pPr>
    <w:rPr>
      <w:rFonts w:ascii="Times New Roman" w:eastAsia="Calibri" w:hAnsi="Times New Roman" w:cs="Times New Roman"/>
      <w:sz w:val="28"/>
    </w:rPr>
  </w:style>
  <w:style w:type="character" w:customStyle="1" w:styleId="13">
    <w:name w:val="Гиперссылка1"/>
    <w:basedOn w:val="a1"/>
    <w:rsid w:val="005B29E2"/>
  </w:style>
  <w:style w:type="paragraph" w:customStyle="1" w:styleId="14">
    <w:name w:val="Название1"/>
    <w:basedOn w:val="a"/>
    <w:rsid w:val="005B2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B29E2"/>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2">
    <w:name w:val="Заголовок 1 Знак"/>
    <w:basedOn w:val="a1"/>
    <w:link w:val="11"/>
    <w:uiPriority w:val="99"/>
    <w:rsid w:val="005B29E2"/>
    <w:rPr>
      <w:rFonts w:asciiTheme="majorHAnsi" w:eastAsiaTheme="majorEastAsia" w:hAnsiTheme="majorHAnsi" w:cstheme="majorBidi"/>
      <w:b/>
      <w:bCs/>
      <w:color w:val="365F91" w:themeColor="accent1" w:themeShade="BF"/>
      <w:sz w:val="28"/>
      <w:szCs w:val="28"/>
    </w:rPr>
  </w:style>
  <w:style w:type="character" w:customStyle="1" w:styleId="f">
    <w:name w:val="f"/>
    <w:basedOn w:val="a1"/>
    <w:rsid w:val="005B29E2"/>
  </w:style>
  <w:style w:type="character" w:styleId="af6">
    <w:name w:val="Strong"/>
    <w:basedOn w:val="a1"/>
    <w:qFormat/>
    <w:rsid w:val="005B29E2"/>
    <w:rPr>
      <w:b/>
      <w:bCs/>
    </w:rPr>
  </w:style>
  <w:style w:type="character" w:customStyle="1" w:styleId="diffins">
    <w:name w:val="diff_ins"/>
    <w:basedOn w:val="a1"/>
    <w:rsid w:val="005B29E2"/>
  </w:style>
  <w:style w:type="character" w:customStyle="1" w:styleId="af7">
    <w:name w:val="Основной текст_"/>
    <w:basedOn w:val="a1"/>
    <w:link w:val="22"/>
    <w:locked/>
    <w:rsid w:val="005B29E2"/>
    <w:rPr>
      <w:rFonts w:ascii="Times New Roman" w:eastAsia="Times New Roman" w:hAnsi="Times New Roman" w:cs="Times New Roman"/>
      <w:spacing w:val="3"/>
      <w:sz w:val="26"/>
      <w:szCs w:val="26"/>
      <w:shd w:val="clear" w:color="auto" w:fill="FFFFFF"/>
    </w:rPr>
  </w:style>
  <w:style w:type="paragraph" w:customStyle="1" w:styleId="22">
    <w:name w:val="Основной текст2"/>
    <w:basedOn w:val="a"/>
    <w:link w:val="af7"/>
    <w:rsid w:val="005B29E2"/>
    <w:pPr>
      <w:widowControl w:val="0"/>
      <w:shd w:val="clear" w:color="auto" w:fill="FFFFFF"/>
      <w:spacing w:after="0" w:line="0" w:lineRule="atLeast"/>
      <w:ind w:hanging="1980"/>
      <w:jc w:val="center"/>
    </w:pPr>
    <w:rPr>
      <w:rFonts w:ascii="Times New Roman" w:eastAsia="Times New Roman" w:hAnsi="Times New Roman" w:cs="Times New Roman"/>
      <w:spacing w:val="3"/>
      <w:sz w:val="26"/>
      <w:szCs w:val="26"/>
    </w:rPr>
  </w:style>
  <w:style w:type="character" w:customStyle="1" w:styleId="15">
    <w:name w:val="Заголовок №1_"/>
    <w:basedOn w:val="a1"/>
    <w:link w:val="16"/>
    <w:locked/>
    <w:rsid w:val="005B29E2"/>
    <w:rPr>
      <w:rFonts w:ascii="Times New Roman" w:eastAsia="Times New Roman" w:hAnsi="Times New Roman" w:cs="Times New Roman"/>
      <w:spacing w:val="9"/>
      <w:sz w:val="43"/>
      <w:szCs w:val="43"/>
      <w:shd w:val="clear" w:color="auto" w:fill="FFFFFF"/>
    </w:rPr>
  </w:style>
  <w:style w:type="paragraph" w:customStyle="1" w:styleId="16">
    <w:name w:val="Заголовок №1"/>
    <w:basedOn w:val="a"/>
    <w:link w:val="15"/>
    <w:rsid w:val="005B29E2"/>
    <w:pPr>
      <w:widowControl w:val="0"/>
      <w:shd w:val="clear" w:color="auto" w:fill="FFFFFF"/>
      <w:spacing w:before="360" w:after="360" w:line="0" w:lineRule="atLeast"/>
      <w:jc w:val="center"/>
      <w:outlineLvl w:val="0"/>
    </w:pPr>
    <w:rPr>
      <w:rFonts w:ascii="Times New Roman" w:eastAsia="Times New Roman" w:hAnsi="Times New Roman" w:cs="Times New Roman"/>
      <w:spacing w:val="9"/>
      <w:sz w:val="43"/>
      <w:szCs w:val="43"/>
    </w:rPr>
  </w:style>
  <w:style w:type="character" w:customStyle="1" w:styleId="5">
    <w:name w:val="Заголовок №5_"/>
    <w:basedOn w:val="a1"/>
    <w:link w:val="50"/>
    <w:locked/>
    <w:rsid w:val="005B29E2"/>
    <w:rPr>
      <w:rFonts w:ascii="Times New Roman" w:eastAsia="Times New Roman" w:hAnsi="Times New Roman" w:cs="Times New Roman"/>
      <w:spacing w:val="3"/>
      <w:sz w:val="26"/>
      <w:szCs w:val="26"/>
      <w:shd w:val="clear" w:color="auto" w:fill="FFFFFF"/>
    </w:rPr>
  </w:style>
  <w:style w:type="paragraph" w:customStyle="1" w:styleId="50">
    <w:name w:val="Заголовок №5"/>
    <w:basedOn w:val="a"/>
    <w:link w:val="5"/>
    <w:rsid w:val="005B29E2"/>
    <w:pPr>
      <w:widowControl w:val="0"/>
      <w:shd w:val="clear" w:color="auto" w:fill="FFFFFF"/>
      <w:spacing w:before="600" w:after="360" w:line="0" w:lineRule="atLeast"/>
      <w:jc w:val="center"/>
      <w:outlineLvl w:val="4"/>
    </w:pPr>
    <w:rPr>
      <w:rFonts w:ascii="Times New Roman" w:eastAsia="Times New Roman" w:hAnsi="Times New Roman" w:cs="Times New Roman"/>
      <w:spacing w:val="3"/>
      <w:sz w:val="26"/>
      <w:szCs w:val="26"/>
    </w:rPr>
  </w:style>
  <w:style w:type="character" w:customStyle="1" w:styleId="af8">
    <w:name w:val="Колонтитул_"/>
    <w:basedOn w:val="a1"/>
    <w:link w:val="af9"/>
    <w:locked/>
    <w:rsid w:val="005B29E2"/>
    <w:rPr>
      <w:rFonts w:ascii="Segoe UI" w:eastAsia="Segoe UI" w:hAnsi="Segoe UI" w:cs="Segoe UI"/>
      <w:sz w:val="11"/>
      <w:szCs w:val="11"/>
      <w:shd w:val="clear" w:color="auto" w:fill="FFFFFF"/>
    </w:rPr>
  </w:style>
  <w:style w:type="paragraph" w:customStyle="1" w:styleId="af9">
    <w:name w:val="Колонтитул"/>
    <w:basedOn w:val="a"/>
    <w:link w:val="af8"/>
    <w:rsid w:val="005B29E2"/>
    <w:pPr>
      <w:widowControl w:val="0"/>
      <w:shd w:val="clear" w:color="auto" w:fill="FFFFFF"/>
      <w:spacing w:after="0" w:line="0" w:lineRule="atLeast"/>
    </w:pPr>
    <w:rPr>
      <w:rFonts w:ascii="Segoe UI" w:eastAsia="Segoe UI" w:hAnsi="Segoe UI" w:cs="Segoe UI"/>
      <w:sz w:val="11"/>
      <w:szCs w:val="11"/>
    </w:rPr>
  </w:style>
  <w:style w:type="character" w:customStyle="1" w:styleId="32">
    <w:name w:val="Основной текст (3)_"/>
    <w:basedOn w:val="a1"/>
    <w:link w:val="33"/>
    <w:locked/>
    <w:rsid w:val="005B29E2"/>
    <w:rPr>
      <w:rFonts w:ascii="Times New Roman" w:eastAsia="Times New Roman" w:hAnsi="Times New Roman" w:cs="Times New Roman"/>
      <w:spacing w:val="-6"/>
      <w:sz w:val="28"/>
      <w:szCs w:val="28"/>
      <w:shd w:val="clear" w:color="auto" w:fill="FFFFFF"/>
    </w:rPr>
  </w:style>
  <w:style w:type="paragraph" w:customStyle="1" w:styleId="33">
    <w:name w:val="Основной текст (3)"/>
    <w:basedOn w:val="a"/>
    <w:link w:val="32"/>
    <w:rsid w:val="005B29E2"/>
    <w:pPr>
      <w:widowControl w:val="0"/>
      <w:shd w:val="clear" w:color="auto" w:fill="FFFFFF"/>
      <w:spacing w:before="300" w:after="660" w:line="322" w:lineRule="exact"/>
      <w:jc w:val="center"/>
    </w:pPr>
    <w:rPr>
      <w:rFonts w:ascii="Times New Roman" w:eastAsia="Times New Roman" w:hAnsi="Times New Roman" w:cs="Times New Roman"/>
      <w:spacing w:val="-6"/>
      <w:sz w:val="28"/>
      <w:szCs w:val="28"/>
    </w:rPr>
  </w:style>
  <w:style w:type="character" w:customStyle="1" w:styleId="42">
    <w:name w:val="Основной текст (4)_"/>
    <w:basedOn w:val="a1"/>
    <w:link w:val="43"/>
    <w:locked/>
    <w:rsid w:val="005B29E2"/>
    <w:rPr>
      <w:rFonts w:ascii="Times New Roman" w:eastAsia="Times New Roman" w:hAnsi="Times New Roman" w:cs="Times New Roman"/>
      <w:b/>
      <w:bCs/>
      <w:spacing w:val="2"/>
      <w:sz w:val="26"/>
      <w:szCs w:val="26"/>
      <w:shd w:val="clear" w:color="auto" w:fill="FFFFFF"/>
    </w:rPr>
  </w:style>
  <w:style w:type="paragraph" w:customStyle="1" w:styleId="43">
    <w:name w:val="Основной текст (4)"/>
    <w:basedOn w:val="a"/>
    <w:link w:val="42"/>
    <w:rsid w:val="005B29E2"/>
    <w:pPr>
      <w:widowControl w:val="0"/>
      <w:shd w:val="clear" w:color="auto" w:fill="FFFFFF"/>
      <w:spacing w:after="600" w:line="370" w:lineRule="exact"/>
      <w:jc w:val="center"/>
    </w:pPr>
    <w:rPr>
      <w:rFonts w:ascii="Times New Roman" w:eastAsia="Times New Roman" w:hAnsi="Times New Roman" w:cs="Times New Roman"/>
      <w:b/>
      <w:bCs/>
      <w:spacing w:val="2"/>
      <w:sz w:val="26"/>
      <w:szCs w:val="26"/>
    </w:rPr>
  </w:style>
  <w:style w:type="character" w:customStyle="1" w:styleId="17">
    <w:name w:val="Основной текст + 17"/>
    <w:aliases w:val="5 pt,Интервал 0 pt"/>
    <w:basedOn w:val="32"/>
    <w:rsid w:val="005B29E2"/>
    <w:rPr>
      <w:color w:val="000000"/>
      <w:spacing w:val="3"/>
      <w:w w:val="100"/>
      <w:position w:val="0"/>
      <w:sz w:val="26"/>
      <w:szCs w:val="26"/>
      <w:lang w:val="ru-RU"/>
    </w:rPr>
  </w:style>
  <w:style w:type="character" w:customStyle="1" w:styleId="18">
    <w:name w:val="Основной текст1"/>
    <w:basedOn w:val="af7"/>
    <w:rsid w:val="005B29E2"/>
    <w:rPr>
      <w:color w:val="000000"/>
      <w:w w:val="100"/>
      <w:position w:val="0"/>
      <w:lang w:val="ru-RU"/>
    </w:rPr>
  </w:style>
  <w:style w:type="character" w:customStyle="1" w:styleId="ConsTitle0">
    <w:name w:val="ConsTitle Знак"/>
    <w:link w:val="ConsTitle"/>
    <w:locked/>
    <w:rsid w:val="005B29E2"/>
    <w:rPr>
      <w:rFonts w:ascii="Arial" w:eastAsia="Times New Roman" w:hAnsi="Arial" w:cs="Times New Roman"/>
      <w:b/>
      <w:sz w:val="16"/>
      <w:szCs w:val="20"/>
      <w:lang w:eastAsia="ru-RU"/>
    </w:rPr>
  </w:style>
  <w:style w:type="character" w:customStyle="1" w:styleId="51">
    <w:name w:val="Основной текст (5)_"/>
    <w:link w:val="52"/>
    <w:rsid w:val="00017498"/>
    <w:rPr>
      <w:rFonts w:ascii="Arial" w:eastAsia="Arial" w:hAnsi="Arial" w:cs="Arial"/>
      <w:b/>
      <w:bCs/>
      <w:shd w:val="clear" w:color="auto" w:fill="FFFFFF"/>
    </w:rPr>
  </w:style>
  <w:style w:type="paragraph" w:customStyle="1" w:styleId="52">
    <w:name w:val="Основной текст (5)"/>
    <w:basedOn w:val="a"/>
    <w:link w:val="51"/>
    <w:rsid w:val="00017498"/>
    <w:pPr>
      <w:widowControl w:val="0"/>
      <w:shd w:val="clear" w:color="auto" w:fill="FFFFFF"/>
      <w:spacing w:after="900" w:line="0" w:lineRule="atLeast"/>
      <w:jc w:val="center"/>
    </w:pPr>
    <w:rPr>
      <w:rFonts w:ascii="Arial" w:eastAsia="Arial" w:hAnsi="Arial" w:cs="Arial"/>
      <w:b/>
      <w:bCs/>
    </w:rPr>
  </w:style>
  <w:style w:type="paragraph" w:styleId="HTML">
    <w:name w:val="HTML Preformatted"/>
    <w:basedOn w:val="a"/>
    <w:link w:val="HTML0"/>
    <w:rsid w:val="00017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017498"/>
    <w:rPr>
      <w:rFonts w:ascii="Courier New" w:eastAsia="Times New Roman" w:hAnsi="Courier New" w:cs="Times New Roman"/>
      <w:sz w:val="20"/>
      <w:szCs w:val="20"/>
    </w:rPr>
  </w:style>
  <w:style w:type="character" w:customStyle="1" w:styleId="s10">
    <w:name w:val="s_10"/>
    <w:basedOn w:val="a1"/>
    <w:rsid w:val="00017498"/>
  </w:style>
  <w:style w:type="character" w:customStyle="1" w:styleId="30">
    <w:name w:val="Заголовок 3 Знак"/>
    <w:basedOn w:val="a1"/>
    <w:link w:val="3"/>
    <w:rsid w:val="00017498"/>
    <w:rPr>
      <w:rFonts w:ascii="Verdana" w:eastAsia="Arial Unicode MS" w:hAnsi="Verdana" w:cs="Times New Roman"/>
      <w:b/>
      <w:bCs/>
      <w:color w:val="324A9B"/>
      <w:kern w:val="1"/>
      <w:sz w:val="18"/>
      <w:szCs w:val="18"/>
    </w:rPr>
  </w:style>
  <w:style w:type="paragraph" w:styleId="afa">
    <w:name w:val="Normal (Web)"/>
    <w:aliases w:val="Обычный (Web),Обычный (веб)1"/>
    <w:basedOn w:val="a"/>
    <w:link w:val="afb"/>
    <w:unhideWhenUsed/>
    <w:rsid w:val="00017498"/>
    <w:pPr>
      <w:spacing w:after="0" w:line="240" w:lineRule="auto"/>
    </w:pPr>
    <w:rPr>
      <w:rFonts w:ascii="Times New Roman" w:eastAsia="Times New Roman" w:hAnsi="Times New Roman" w:cs="Times New Roman"/>
      <w:sz w:val="24"/>
      <w:szCs w:val="24"/>
      <w:lang w:eastAsia="ru-RU"/>
    </w:rPr>
  </w:style>
  <w:style w:type="numbering" w:customStyle="1" w:styleId="19">
    <w:name w:val="Нет списка1"/>
    <w:next w:val="a3"/>
    <w:uiPriority w:val="99"/>
    <w:semiHidden/>
    <w:unhideWhenUsed/>
    <w:rsid w:val="00017498"/>
  </w:style>
  <w:style w:type="paragraph" w:styleId="a0">
    <w:name w:val="Body Text"/>
    <w:basedOn w:val="a"/>
    <w:link w:val="afc"/>
    <w:rsid w:val="00017498"/>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fc">
    <w:name w:val="Основной текст Знак"/>
    <w:basedOn w:val="a1"/>
    <w:link w:val="a0"/>
    <w:rsid w:val="00017498"/>
    <w:rPr>
      <w:rFonts w:ascii="Times New Roman" w:eastAsia="Times New Roman" w:hAnsi="Times New Roman" w:cs="Times New Roman"/>
      <w:sz w:val="20"/>
      <w:szCs w:val="20"/>
      <w:lang w:eastAsia="ar-SA"/>
    </w:rPr>
  </w:style>
  <w:style w:type="character" w:customStyle="1" w:styleId="Absatz-Standardschriftart">
    <w:name w:val="Absatz-Standardschriftart"/>
    <w:rsid w:val="00017498"/>
  </w:style>
  <w:style w:type="character" w:customStyle="1" w:styleId="WW-Absatz-Standardschriftart">
    <w:name w:val="WW-Absatz-Standardschriftart"/>
    <w:rsid w:val="00017498"/>
  </w:style>
  <w:style w:type="character" w:customStyle="1" w:styleId="WW-Absatz-Standardschriftart1">
    <w:name w:val="WW-Absatz-Standardschriftart1"/>
    <w:rsid w:val="00017498"/>
  </w:style>
  <w:style w:type="character" w:customStyle="1" w:styleId="WW-Absatz-Standardschriftart11">
    <w:name w:val="WW-Absatz-Standardschriftart11"/>
    <w:rsid w:val="00017498"/>
  </w:style>
  <w:style w:type="character" w:customStyle="1" w:styleId="WW-Absatz-Standardschriftart111">
    <w:name w:val="WW-Absatz-Standardschriftart111"/>
    <w:rsid w:val="00017498"/>
  </w:style>
  <w:style w:type="character" w:customStyle="1" w:styleId="1a">
    <w:name w:val="Основной шрифт абзаца1"/>
    <w:rsid w:val="00017498"/>
  </w:style>
  <w:style w:type="paragraph" w:customStyle="1" w:styleId="afd">
    <w:name w:val="Заголовок"/>
    <w:basedOn w:val="a"/>
    <w:next w:val="a0"/>
    <w:rsid w:val="00017498"/>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11">
    <w:name w:val="Цветной список - Акцент 11"/>
    <w:basedOn w:val="a"/>
    <w:uiPriority w:val="34"/>
    <w:qFormat/>
    <w:rsid w:val="00017498"/>
    <w:pPr>
      <w:widowControl w:val="0"/>
      <w:suppressAutoHyphens/>
      <w:spacing w:after="0" w:line="240" w:lineRule="auto"/>
      <w:ind w:left="720"/>
      <w:contextualSpacing/>
    </w:pPr>
    <w:rPr>
      <w:rFonts w:ascii="Arial" w:eastAsia="Arial Unicode MS" w:hAnsi="Arial" w:cs="Times New Roman"/>
      <w:kern w:val="1"/>
      <w:sz w:val="20"/>
      <w:szCs w:val="24"/>
    </w:rPr>
  </w:style>
  <w:style w:type="character" w:customStyle="1" w:styleId="labelbodytext11">
    <w:name w:val="label_body_text_11"/>
    <w:rsid w:val="00017498"/>
    <w:rPr>
      <w:color w:val="0000FF"/>
      <w:sz w:val="20"/>
      <w:szCs w:val="20"/>
    </w:rPr>
  </w:style>
  <w:style w:type="character" w:customStyle="1" w:styleId="WW8Num4z1">
    <w:name w:val="WW8Num4z1"/>
    <w:rsid w:val="00017498"/>
    <w:rPr>
      <w:sz w:val="24"/>
      <w:szCs w:val="24"/>
    </w:rPr>
  </w:style>
  <w:style w:type="character" w:customStyle="1" w:styleId="WW8Num6z0">
    <w:name w:val="WW8Num6z0"/>
    <w:rsid w:val="00017498"/>
    <w:rPr>
      <w:rFonts w:ascii="Symbol" w:hAnsi="Symbol" w:cs="OpenSymbol"/>
    </w:rPr>
  </w:style>
  <w:style w:type="character" w:customStyle="1" w:styleId="afe">
    <w:name w:val="Знак Знак"/>
    <w:rsid w:val="00017498"/>
    <w:rPr>
      <w:rFonts w:ascii="Tahoma" w:hAnsi="Tahoma"/>
      <w:sz w:val="24"/>
      <w:szCs w:val="24"/>
      <w:lang w:val="en-US" w:eastAsia="ar-SA" w:bidi="ar-SA"/>
    </w:rPr>
  </w:style>
  <w:style w:type="character" w:customStyle="1" w:styleId="WW8Num7z0">
    <w:name w:val="WW8Num7z0"/>
    <w:rsid w:val="00017498"/>
    <w:rPr>
      <w:rFonts w:ascii="Symbol" w:hAnsi="Symbol" w:cs="OpenSymbol"/>
    </w:rPr>
  </w:style>
  <w:style w:type="character" w:customStyle="1" w:styleId="WW8Num11z0">
    <w:name w:val="WW8Num11z0"/>
    <w:rsid w:val="00017498"/>
    <w:rPr>
      <w:rFonts w:ascii="Symbol" w:hAnsi="Symbol" w:cs="OpenSymbol"/>
    </w:rPr>
  </w:style>
  <w:style w:type="character" w:customStyle="1" w:styleId="WW8Num10z0">
    <w:name w:val="WW8Num10z0"/>
    <w:rsid w:val="00017498"/>
    <w:rPr>
      <w:rFonts w:ascii="Symbol" w:hAnsi="Symbol" w:cs="OpenSymbol"/>
    </w:rPr>
  </w:style>
  <w:style w:type="paragraph" w:styleId="aff">
    <w:name w:val="Subtitle"/>
    <w:basedOn w:val="afd"/>
    <w:next w:val="a0"/>
    <w:link w:val="aff0"/>
    <w:qFormat/>
    <w:rsid w:val="00017498"/>
    <w:pPr>
      <w:autoSpaceDE/>
      <w:jc w:val="center"/>
    </w:pPr>
    <w:rPr>
      <w:rFonts w:eastAsia="MS Mincho" w:cs="Times New Roman"/>
      <w:i/>
      <w:iCs/>
      <w:kern w:val="1"/>
      <w:lang w:eastAsia="en-US"/>
    </w:rPr>
  </w:style>
  <w:style w:type="character" w:customStyle="1" w:styleId="aff0">
    <w:name w:val="Подзаголовок Знак"/>
    <w:basedOn w:val="a1"/>
    <w:link w:val="aff"/>
    <w:rsid w:val="00017498"/>
    <w:rPr>
      <w:rFonts w:ascii="Arial" w:eastAsia="MS Mincho" w:hAnsi="Arial" w:cs="Times New Roman"/>
      <w:i/>
      <w:iCs/>
      <w:kern w:val="1"/>
      <w:sz w:val="28"/>
      <w:szCs w:val="28"/>
    </w:rPr>
  </w:style>
  <w:style w:type="paragraph" w:customStyle="1" w:styleId="23">
    <w:name w:val="Обычный (веб)2"/>
    <w:basedOn w:val="a"/>
    <w:rsid w:val="00017498"/>
    <w:pPr>
      <w:widowControl w:val="0"/>
      <w:suppressAutoHyphens/>
      <w:spacing w:before="105" w:after="105" w:line="240" w:lineRule="auto"/>
      <w:ind w:firstLine="240"/>
    </w:pPr>
    <w:rPr>
      <w:rFonts w:ascii="Arial" w:eastAsia="Arial Unicode MS" w:hAnsi="Arial" w:cs="Times New Roman"/>
      <w:color w:val="3C392C"/>
      <w:kern w:val="1"/>
      <w:sz w:val="26"/>
      <w:szCs w:val="26"/>
    </w:rPr>
  </w:style>
  <w:style w:type="paragraph" w:customStyle="1" w:styleId="aff1">
    <w:name w:val="Знак Знак Знак Знак Знак Знак Знак Знак Знак"/>
    <w:basedOn w:val="a"/>
    <w:rsid w:val="00017498"/>
    <w:pPr>
      <w:widowControl w:val="0"/>
      <w:suppressAutoHyphens/>
      <w:spacing w:before="280" w:after="280" w:line="240" w:lineRule="auto"/>
    </w:pPr>
    <w:rPr>
      <w:rFonts w:ascii="Tahoma" w:eastAsia="Arial Unicode MS" w:hAnsi="Tahoma" w:cs="Times New Roman"/>
      <w:kern w:val="1"/>
      <w:sz w:val="20"/>
      <w:szCs w:val="20"/>
      <w:lang w:val="en-US"/>
    </w:rPr>
  </w:style>
  <w:style w:type="paragraph" w:customStyle="1" w:styleId="aff2">
    <w:name w:val="Знак"/>
    <w:basedOn w:val="a"/>
    <w:rsid w:val="00017498"/>
    <w:pPr>
      <w:widowControl w:val="0"/>
      <w:suppressAutoHyphens/>
      <w:spacing w:before="280" w:after="280" w:line="240" w:lineRule="auto"/>
    </w:pPr>
    <w:rPr>
      <w:rFonts w:ascii="Tahoma" w:eastAsia="Arial Unicode MS" w:hAnsi="Tahoma" w:cs="Times New Roman"/>
      <w:kern w:val="1"/>
      <w:sz w:val="20"/>
      <w:szCs w:val="24"/>
      <w:lang w:val="en-US"/>
    </w:rPr>
  </w:style>
  <w:style w:type="paragraph" w:customStyle="1" w:styleId="210">
    <w:name w:val="Основной текст 21"/>
    <w:basedOn w:val="a"/>
    <w:rsid w:val="00017498"/>
    <w:pPr>
      <w:widowControl w:val="0"/>
      <w:suppressAutoHyphens/>
      <w:spacing w:after="0" w:line="240" w:lineRule="auto"/>
      <w:jc w:val="both"/>
    </w:pPr>
    <w:rPr>
      <w:rFonts w:ascii="Arial" w:eastAsia="Arial Unicode MS" w:hAnsi="Arial" w:cs="Times New Roman"/>
      <w:kern w:val="1"/>
      <w:sz w:val="20"/>
      <w:szCs w:val="28"/>
    </w:rPr>
  </w:style>
  <w:style w:type="character" w:customStyle="1" w:styleId="1b">
    <w:name w:val="Текст Знак1"/>
    <w:basedOn w:val="a1"/>
    <w:uiPriority w:val="99"/>
    <w:semiHidden/>
    <w:rsid w:val="00017498"/>
    <w:rPr>
      <w:rFonts w:ascii="Consolas" w:hAnsi="Consolas"/>
      <w:sz w:val="21"/>
      <w:szCs w:val="21"/>
    </w:rPr>
  </w:style>
  <w:style w:type="character" w:customStyle="1" w:styleId="34">
    <w:name w:val="Основной текст с отступом 3 Знак"/>
    <w:link w:val="35"/>
    <w:uiPriority w:val="99"/>
    <w:rsid w:val="00017498"/>
    <w:rPr>
      <w:rFonts w:ascii="Arial" w:eastAsia="Arial Unicode MS" w:hAnsi="Arial"/>
      <w:kern w:val="1"/>
      <w:sz w:val="16"/>
      <w:szCs w:val="16"/>
    </w:rPr>
  </w:style>
  <w:style w:type="paragraph" w:styleId="35">
    <w:name w:val="Body Text Indent 3"/>
    <w:basedOn w:val="a"/>
    <w:link w:val="34"/>
    <w:uiPriority w:val="99"/>
    <w:unhideWhenUsed/>
    <w:rsid w:val="00017498"/>
    <w:pPr>
      <w:widowControl w:val="0"/>
      <w:suppressAutoHyphens/>
      <w:spacing w:after="120" w:line="240" w:lineRule="auto"/>
      <w:ind w:left="283"/>
    </w:pPr>
    <w:rPr>
      <w:rFonts w:ascii="Arial" w:eastAsia="Arial Unicode MS" w:hAnsi="Arial"/>
      <w:kern w:val="1"/>
      <w:sz w:val="16"/>
      <w:szCs w:val="16"/>
    </w:rPr>
  </w:style>
  <w:style w:type="character" w:customStyle="1" w:styleId="310">
    <w:name w:val="Основной текст с отступом 3 Знак1"/>
    <w:basedOn w:val="a1"/>
    <w:link w:val="35"/>
    <w:uiPriority w:val="99"/>
    <w:semiHidden/>
    <w:rsid w:val="00017498"/>
    <w:rPr>
      <w:sz w:val="16"/>
      <w:szCs w:val="16"/>
    </w:rPr>
  </w:style>
  <w:style w:type="paragraph" w:customStyle="1" w:styleId="211">
    <w:name w:val="Средняя сетка 21"/>
    <w:uiPriority w:val="1"/>
    <w:qFormat/>
    <w:rsid w:val="00017498"/>
    <w:pPr>
      <w:widowControl w:val="0"/>
      <w:suppressAutoHyphens/>
      <w:spacing w:after="0" w:line="240" w:lineRule="auto"/>
    </w:pPr>
    <w:rPr>
      <w:rFonts w:ascii="Arial" w:eastAsia="Arial Unicode MS" w:hAnsi="Arial" w:cs="Times New Roman"/>
      <w:kern w:val="1"/>
      <w:sz w:val="20"/>
      <w:szCs w:val="24"/>
    </w:rPr>
  </w:style>
  <w:style w:type="paragraph" w:customStyle="1" w:styleId="aff3">
    <w:name w:val="Таблицы (моноширинный)"/>
    <w:basedOn w:val="a"/>
    <w:next w:val="a"/>
    <w:rsid w:val="0001749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0">
    <w:name w:val="Стиль1"/>
    <w:basedOn w:val="a"/>
    <w:rsid w:val="00017498"/>
    <w:pPr>
      <w:keepNext/>
      <w:keepLines/>
      <w:widowControl w:val="0"/>
      <w:numPr>
        <w:numId w:val="44"/>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6">
    <w:name w:val="Стиль3"/>
    <w:basedOn w:val="24"/>
    <w:rsid w:val="00017498"/>
    <w:pPr>
      <w:suppressAutoHyphens w:val="0"/>
      <w:adjustRightInd w:val="0"/>
      <w:spacing w:after="0" w:line="240" w:lineRule="auto"/>
      <w:ind w:left="2160" w:hanging="180"/>
      <w:jc w:val="both"/>
      <w:textAlignment w:val="baseline"/>
    </w:pPr>
    <w:rPr>
      <w:rFonts w:ascii="Times New Roman" w:eastAsia="Times New Roman" w:hAnsi="Times New Roman"/>
      <w:kern w:val="0"/>
      <w:sz w:val="24"/>
      <w:szCs w:val="20"/>
      <w:lang w:eastAsia="ru-RU"/>
    </w:rPr>
  </w:style>
  <w:style w:type="paragraph" w:styleId="24">
    <w:name w:val="Body Text Indent 2"/>
    <w:basedOn w:val="a"/>
    <w:link w:val="25"/>
    <w:uiPriority w:val="99"/>
    <w:unhideWhenUsed/>
    <w:rsid w:val="00017498"/>
    <w:pPr>
      <w:widowControl w:val="0"/>
      <w:suppressAutoHyphens/>
      <w:spacing w:after="120" w:line="480" w:lineRule="auto"/>
      <w:ind w:left="283"/>
    </w:pPr>
    <w:rPr>
      <w:rFonts w:ascii="Arial" w:eastAsia="Arial Unicode MS" w:hAnsi="Arial" w:cs="Times New Roman"/>
      <w:kern w:val="1"/>
      <w:sz w:val="20"/>
      <w:szCs w:val="24"/>
    </w:rPr>
  </w:style>
  <w:style w:type="character" w:customStyle="1" w:styleId="25">
    <w:name w:val="Основной текст с отступом 2 Знак"/>
    <w:basedOn w:val="a1"/>
    <w:link w:val="24"/>
    <w:uiPriority w:val="99"/>
    <w:rsid w:val="00017498"/>
    <w:rPr>
      <w:rFonts w:ascii="Arial" w:eastAsia="Arial Unicode MS" w:hAnsi="Arial" w:cs="Times New Roman"/>
      <w:kern w:val="1"/>
      <w:sz w:val="20"/>
      <w:szCs w:val="24"/>
    </w:rPr>
  </w:style>
  <w:style w:type="table" w:customStyle="1" w:styleId="1c">
    <w:name w:val="Сетка таблицы1"/>
    <w:basedOn w:val="a2"/>
    <w:next w:val="af1"/>
    <w:uiPriority w:val="59"/>
    <w:rsid w:val="0001749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Тема письма"/>
    <w:basedOn w:val="a"/>
    <w:rsid w:val="00017498"/>
    <w:pPr>
      <w:framePr w:w="4316" w:h="1331" w:hSpace="141" w:wrap="auto" w:vAnchor="text" w:hAnchor="page" w:x="1687" w:y="242"/>
      <w:spacing w:after="0" w:line="240" w:lineRule="auto"/>
    </w:pPr>
    <w:rPr>
      <w:rFonts w:ascii="Century Schoolbook" w:eastAsia="Times New Roman" w:hAnsi="Century Schoolbook" w:cs="Century Schoolbook"/>
      <w:sz w:val="28"/>
      <w:szCs w:val="28"/>
      <w:lang w:eastAsia="ru-RU"/>
    </w:rPr>
  </w:style>
  <w:style w:type="table" w:customStyle="1" w:styleId="TableGrid">
    <w:name w:val="TableGrid"/>
    <w:rsid w:val="0001749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01749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01749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01749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01749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01749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01749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01749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01749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western">
    <w:name w:val="western"/>
    <w:basedOn w:val="a"/>
    <w:rsid w:val="00017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d">
    <w:name w:val="toc 1"/>
    <w:basedOn w:val="a"/>
    <w:next w:val="a"/>
    <w:autoRedefine/>
    <w:uiPriority w:val="39"/>
    <w:qFormat/>
    <w:rsid w:val="00017498"/>
    <w:pPr>
      <w:tabs>
        <w:tab w:val="left" w:pos="660"/>
        <w:tab w:val="right" w:leader="dot" w:pos="9639"/>
      </w:tabs>
      <w:spacing w:before="120" w:after="0" w:line="240" w:lineRule="auto"/>
    </w:pPr>
    <w:rPr>
      <w:rFonts w:ascii="Times New Roman" w:eastAsia="Times New Roman" w:hAnsi="Times New Roman" w:cs="Times New Roman"/>
      <w:bCs/>
      <w:iCs/>
      <w:noProof/>
      <w:sz w:val="28"/>
      <w:szCs w:val="28"/>
      <w:lang w:eastAsia="ru-RU"/>
    </w:rPr>
  </w:style>
  <w:style w:type="character" w:customStyle="1" w:styleId="afb">
    <w:name w:val="Обычный (веб) Знак"/>
    <w:aliases w:val="Обычный (Web) Знак,Обычный (веб)1 Знак"/>
    <w:link w:val="afa"/>
    <w:locked/>
    <w:rsid w:val="00017498"/>
    <w:rPr>
      <w:rFonts w:ascii="Times New Roman" w:eastAsia="Times New Roman" w:hAnsi="Times New Roman" w:cs="Times New Roman"/>
      <w:sz w:val="24"/>
      <w:szCs w:val="24"/>
      <w:lang w:eastAsia="ru-RU"/>
    </w:rPr>
  </w:style>
  <w:style w:type="paragraph" w:customStyle="1" w:styleId="31">
    <w:name w:val="Заголовок 31"/>
    <w:basedOn w:val="a"/>
    <w:next w:val="a"/>
    <w:rsid w:val="00017498"/>
    <w:pPr>
      <w:keepNext/>
      <w:numPr>
        <w:ilvl w:val="2"/>
        <w:numId w:val="49"/>
      </w:numPr>
      <w:spacing w:before="240" w:after="60" w:line="240" w:lineRule="auto"/>
      <w:ind w:left="1650" w:firstLine="0"/>
      <w:outlineLvl w:val="2"/>
    </w:pPr>
    <w:rPr>
      <w:rFonts w:ascii="Tahoma" w:eastAsia="Tahoma" w:hAnsi="Tahoma" w:cs="Times New Roman"/>
      <w:snapToGrid w:val="0"/>
      <w:sz w:val="24"/>
      <w:szCs w:val="20"/>
      <w:lang w:eastAsia="ru-RU"/>
    </w:rPr>
  </w:style>
  <w:style w:type="paragraph" w:customStyle="1" w:styleId="41">
    <w:name w:val="Заголовок 41"/>
    <w:basedOn w:val="a"/>
    <w:next w:val="a"/>
    <w:rsid w:val="00017498"/>
    <w:pPr>
      <w:keepNext/>
      <w:numPr>
        <w:ilvl w:val="3"/>
        <w:numId w:val="49"/>
      </w:numPr>
      <w:spacing w:before="240" w:after="60" w:line="240" w:lineRule="auto"/>
      <w:ind w:firstLine="0"/>
      <w:outlineLvl w:val="3"/>
    </w:pPr>
    <w:rPr>
      <w:rFonts w:ascii="Tahoma" w:eastAsia="Tahoma" w:hAnsi="Tahoma" w:cs="Times New Roman"/>
      <w:b/>
      <w:snapToGrid w:val="0"/>
      <w:sz w:val="24"/>
      <w:szCs w:val="20"/>
      <w:lang w:eastAsia="ru-RU"/>
    </w:rPr>
  </w:style>
  <w:style w:type="paragraph" w:customStyle="1" w:styleId="1">
    <w:name w:val="Список 1"/>
    <w:basedOn w:val="a"/>
    <w:rsid w:val="00017498"/>
    <w:pPr>
      <w:numPr>
        <w:numId w:val="49"/>
      </w:numPr>
      <w:spacing w:before="120" w:after="120" w:line="240" w:lineRule="auto"/>
      <w:ind w:left="360"/>
      <w:jc w:val="both"/>
    </w:pPr>
    <w:rPr>
      <w:rFonts w:ascii="Times New Roman" w:eastAsia="Times New Roman" w:hAnsi="Times New Roman" w:cs="Times New Roman"/>
      <w:sz w:val="16"/>
      <w:szCs w:val="16"/>
      <w:lang w:eastAsia="ru-RU"/>
    </w:rPr>
  </w:style>
  <w:style w:type="paragraph" w:customStyle="1" w:styleId="aff5">
    <w:name w:val="Заголовок без нумерации"/>
    <w:basedOn w:val="3"/>
    <w:link w:val="aff6"/>
    <w:uiPriority w:val="99"/>
    <w:rsid w:val="00017498"/>
    <w:pPr>
      <w:keepNext/>
      <w:widowControl/>
      <w:numPr>
        <w:ilvl w:val="2"/>
      </w:numPr>
      <w:tabs>
        <w:tab w:val="left" w:pos="851"/>
      </w:tabs>
      <w:suppressAutoHyphens w:val="0"/>
      <w:spacing w:before="240" w:after="240"/>
    </w:pPr>
    <w:rPr>
      <w:rFonts w:ascii="Times New Roman" w:eastAsia="Times New Roman" w:hAnsi="Times New Roman"/>
      <w:bCs w:val="0"/>
      <w:color w:val="auto"/>
      <w:kern w:val="0"/>
      <w:sz w:val="24"/>
      <w:szCs w:val="20"/>
    </w:rPr>
  </w:style>
  <w:style w:type="character" w:customStyle="1" w:styleId="aff6">
    <w:name w:val="Заголовок без нумерации Знак"/>
    <w:link w:val="aff5"/>
    <w:uiPriority w:val="99"/>
    <w:locked/>
    <w:rsid w:val="00017498"/>
    <w:rPr>
      <w:rFonts w:ascii="Times New Roman" w:eastAsia="Times New Roman" w:hAnsi="Times New Roman" w:cs="Times New Roman"/>
      <w:b/>
      <w:sz w:val="24"/>
      <w:szCs w:val="20"/>
    </w:rPr>
  </w:style>
  <w:style w:type="paragraph" w:styleId="26">
    <w:name w:val="Body Text 2"/>
    <w:basedOn w:val="a"/>
    <w:link w:val="27"/>
    <w:uiPriority w:val="99"/>
    <w:semiHidden/>
    <w:unhideWhenUsed/>
    <w:rsid w:val="00017498"/>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uiPriority w:val="99"/>
    <w:semiHidden/>
    <w:rsid w:val="00017498"/>
    <w:rPr>
      <w:rFonts w:ascii="Times New Roman" w:eastAsia="Times New Roman" w:hAnsi="Times New Roman" w:cs="Times New Roman"/>
      <w:sz w:val="24"/>
      <w:szCs w:val="24"/>
      <w:lang w:eastAsia="ru-RU"/>
    </w:rPr>
  </w:style>
  <w:style w:type="table" w:customStyle="1" w:styleId="37">
    <w:name w:val="Сетка таблицы3"/>
    <w:basedOn w:val="a2"/>
    <w:next w:val="af1"/>
    <w:uiPriority w:val="59"/>
    <w:rsid w:val="000174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1"/>
    <w:uiPriority w:val="59"/>
    <w:rsid w:val="000174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1"/>
    <w:uiPriority w:val="59"/>
    <w:rsid w:val="000174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23B5E225A2495854F00E0B535A4A6A94DEE46611CA5D9B63C826BB9C8DAE961CE5702BC18DF0387TEa7L" TargetMode="External"/><Relationship Id="rId18" Type="http://schemas.openxmlformats.org/officeDocument/2006/relationships/hyperlink" Target="consultantplus://offline/ref=D23B5E225A2495854F00E0B535A4A6A94DEE43611AAFD9B63C826BB9C8DAE961CE5702BC18DF0285TEaBL" TargetMode="External"/><Relationship Id="rId26" Type="http://schemas.openxmlformats.org/officeDocument/2006/relationships/hyperlink" Target="consultantplus://offline/ref=8661D4EEBCE5D7D16DD912E98B067EA63298CB26DA79895A85F83CB64A5247C6BD5132802D18C034DADC2752pB33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23B5E225A2495854F00E1AA24A4A6A94AE9456D1AAC84BC34DB67BBTCaFL" TargetMode="External"/><Relationship Id="rId34" Type="http://schemas.openxmlformats.org/officeDocument/2006/relationships/hyperlink" Target="http://www.consultant.ru/document/cons_doc_LAW_122867/" TargetMode="External"/><Relationship Id="rId7" Type="http://schemas.openxmlformats.org/officeDocument/2006/relationships/endnotes" Target="endnotes.xml"/><Relationship Id="rId12" Type="http://schemas.openxmlformats.org/officeDocument/2006/relationships/hyperlink" Target="http://mozlat.gbu.ru" TargetMode="External"/><Relationship Id="rId17" Type="http://schemas.openxmlformats.org/officeDocument/2006/relationships/hyperlink" Target="consultantplus://offline/ref=D23B5E225A2495854F00E0B535A4A6A94DEE46611CA5D9B63C826BB9C8DAE961CE5702BC18DF0387TEa7L" TargetMode="External"/><Relationship Id="rId25" Type="http://schemas.openxmlformats.org/officeDocument/2006/relationships/hyperlink" Target="consultantplus://offline/ref=D23B5E225A2495854F00E1AA24A4A6A94AEA4C6818AC84BC34DB67BBCFD5B676C91E0EBD18DF03T8a6L" TargetMode="External"/><Relationship Id="rId33" Type="http://schemas.openxmlformats.org/officeDocument/2006/relationships/hyperlink" Target="http://mozlat.gbu.ru" TargetMode="External"/><Relationship Id="rId38" Type="http://schemas.openxmlformats.org/officeDocument/2006/relationships/hyperlink" Target="consultantplus://offline/ref=4BB41FE746830728CCB82093FC42F112D98226BF6048E53F052563DF46PEnCP" TargetMode="External"/><Relationship Id="rId2" Type="http://schemas.openxmlformats.org/officeDocument/2006/relationships/numbering" Target="numbering.xml"/><Relationship Id="rId16" Type="http://schemas.openxmlformats.org/officeDocument/2006/relationships/hyperlink" Target="consultantplus://offline/ref=D23B5E225A2495854F00E0B535A4A6A94DEE46611FA1D9B63C826BB9C8TDaAL" TargetMode="External"/><Relationship Id="rId20" Type="http://schemas.openxmlformats.org/officeDocument/2006/relationships/hyperlink" Target="consultantplus://offline/ref=D23B5E225A2495854F00E0B535A4A6A94DE9426A1BA6D9B63C826BB9C8DAE961CE5702BC18DF0285TEaBL" TargetMode="External"/><Relationship Id="rId29" Type="http://schemas.openxmlformats.org/officeDocument/2006/relationships/image" Target="media/image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2FD190C44A5594250C649BDBEBDF74421531B6275A3EA51CA40360FC57076A0DB1109465A017C4K5NEK" TargetMode="External"/><Relationship Id="rId24" Type="http://schemas.openxmlformats.org/officeDocument/2006/relationships/hyperlink" Target="consultantplus://offline/ref=D23B5E225A2495854F00E0B535A4A6A94DEF4C6C19A4D9B63C826BB9C8DAE961CE5702BC18DF0285TEaCL" TargetMode="External"/><Relationship Id="rId32" Type="http://schemas.openxmlformats.org/officeDocument/2006/relationships/hyperlink" Target="consultantplus://offline/ref=C2B7A235B9ACADD57D9C600576F5267CB1B3EFC1AB73212202A1C34B488286D537D232989CFA25F2CF8049wBr0E" TargetMode="External"/><Relationship Id="rId37" Type="http://schemas.openxmlformats.org/officeDocument/2006/relationships/hyperlink" Target="http://www.torgi.gov.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23B5E225A2495854F00E1AA24A4A6A94AE9456D1AAC84BC34DB67BBCFD5B676C91E0EBD18DD05T8a5L" TargetMode="External"/><Relationship Id="rId23" Type="http://schemas.openxmlformats.org/officeDocument/2006/relationships/hyperlink" Target="consultantplus://offline/ref=D23B5E225A2495854F00E0B535A4A6A94DEE46611FA1D9B63C826BB9C8DAE961CE5702BC18DD0387TEaCL" TargetMode="External"/><Relationship Id="rId28" Type="http://schemas.openxmlformats.org/officeDocument/2006/relationships/image" Target="file:///C:\Users\&#1083;&#1102;&#1076;&#1072;\Desktop\&#1052;&#1054;&#1048;%20&#1044;&#1054;&#1050;&#1059;&#1052;&#1045;&#1053;&#1058;&#1067;\&#1056;&#1045;&#1064;&#1045;&#1053;&#1048;&#1071;%20&#1055;&#1054;%20&#1047;&#1040;&#1056;&#1055;&#1051;&#1040;&#1058;&#1045;\media\image4.jpeg" TargetMode="External"/><Relationship Id="rId36" Type="http://schemas.openxmlformats.org/officeDocument/2006/relationships/hyperlink" Target="http://www.volgadmin.ru" TargetMode="External"/><Relationship Id="rId10" Type="http://schemas.openxmlformats.org/officeDocument/2006/relationships/hyperlink" Target="consultantplus://offline/ref=963686F7EB6EF9A0C06CE35EF026CB2F1901213628592B8C8B25879DA052508774D805EC850AF17A54ED1B0BBFT6J" TargetMode="External"/><Relationship Id="rId19" Type="http://schemas.openxmlformats.org/officeDocument/2006/relationships/hyperlink" Target="consultantplus://offline/ref=D23B5E225A2495854F00E0B535A4A6A94DE9426A1EAFD9B63C826BB9C8DAE961CE5702BC18DF0285TEa6L" TargetMode="External"/><Relationship Id="rId31" Type="http://schemas.openxmlformats.org/officeDocument/2006/relationships/hyperlink" Target="consultantplus://offline/ref=C2B7A235B9ACADD57D9C600576F5267CB1B3EFC1AB73212202A1C34B488286D537D232989CFA25F2CF8049wBrEE" TargetMode="External"/><Relationship Id="rId4" Type="http://schemas.openxmlformats.org/officeDocument/2006/relationships/settings" Target="settings.xml"/><Relationship Id="rId9" Type="http://schemas.openxmlformats.org/officeDocument/2006/relationships/hyperlink" Target="http://mozlat.gbu.ru" TargetMode="External"/><Relationship Id="rId14" Type="http://schemas.openxmlformats.org/officeDocument/2006/relationships/hyperlink" Target="consultantplus://offline/ref=D23B5E225A2495854F00E1AA24A4A6A94AE9456D1AAC84BC34DB67BBCFD5B676C91E0EBD18DD03T8a4L" TargetMode="External"/><Relationship Id="rId22" Type="http://schemas.openxmlformats.org/officeDocument/2006/relationships/hyperlink" Target="consultantplus://offline/ref=D23B5E225A2495854F00E0B535A4A6A94DEE46611CA5D9B63C826BB9C8TDaAL" TargetMode="External"/><Relationship Id="rId27" Type="http://schemas.openxmlformats.org/officeDocument/2006/relationships/image" Target="media/image2.jpeg"/><Relationship Id="rId30" Type="http://schemas.openxmlformats.org/officeDocument/2006/relationships/hyperlink" Target="consultantplus://offline/ref=9D6968DDC177B856BCBE784ADE90B436A37DFC61DB271DCB98FB4EEA2C3DD373eBY1E"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5843-E303-4BB1-B91C-6C950F4A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76868</Words>
  <Characters>438153</Characters>
  <Application>Microsoft Office Word</Application>
  <DocSecurity>0</DocSecurity>
  <Lines>3651</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87</cp:revision>
  <cp:lastPrinted>2020-04-20T04:36:00Z</cp:lastPrinted>
  <dcterms:created xsi:type="dcterms:W3CDTF">2016-04-12T09:34:00Z</dcterms:created>
  <dcterms:modified xsi:type="dcterms:W3CDTF">2020-04-20T04:39:00Z</dcterms:modified>
</cp:coreProperties>
</file>