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5"/>
        <w:tblW w:w="0" w:type="auto"/>
        <w:tblLook w:val="01E0"/>
      </w:tblPr>
      <w:tblGrid>
        <w:gridCol w:w="3250"/>
        <w:gridCol w:w="3251"/>
        <w:gridCol w:w="3252"/>
      </w:tblGrid>
      <w:tr w:rsidR="00E81DAC" w:rsidRPr="00F54DCF" w:rsidTr="002D01D9">
        <w:trPr>
          <w:trHeight w:val="2792"/>
        </w:trPr>
        <w:tc>
          <w:tcPr>
            <w:tcW w:w="9753" w:type="dxa"/>
            <w:gridSpan w:val="3"/>
          </w:tcPr>
          <w:p w:rsidR="00E22A32" w:rsidRPr="00F54DCF" w:rsidRDefault="00E22A32" w:rsidP="00D36C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A32" w:rsidRPr="00F54DCF" w:rsidRDefault="00E22A32" w:rsidP="00D36C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1DAC" w:rsidRPr="00F54DCF" w:rsidRDefault="00E81DAC" w:rsidP="00D36C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4DCF">
              <w:rPr>
                <w:rFonts w:ascii="Arial" w:hAnsi="Arial" w:cs="Arial"/>
                <w:b/>
                <w:bCs/>
                <w:sz w:val="24"/>
                <w:szCs w:val="24"/>
              </w:rPr>
              <w:t>ЗЛАТОРУНОВСКИЙ СЕЛЬСКИЙ СОВЕТ ДЕПУТАТОВ</w:t>
            </w:r>
          </w:p>
          <w:p w:rsidR="003937DD" w:rsidRPr="00F54DCF" w:rsidRDefault="003937DD" w:rsidP="00D36C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4DCF">
              <w:rPr>
                <w:rFonts w:ascii="Arial" w:hAnsi="Arial" w:cs="Arial"/>
                <w:b/>
                <w:bCs/>
                <w:sz w:val="24"/>
                <w:szCs w:val="24"/>
              </w:rPr>
              <w:t>УЖУРСКОГО РАЙОНА КРАСНОЯРСКОГО КРАЯ</w:t>
            </w:r>
          </w:p>
          <w:p w:rsidR="00E81DAC" w:rsidRPr="00F54DCF" w:rsidRDefault="00E81DAC" w:rsidP="00D36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1DAC" w:rsidRPr="00F54DCF" w:rsidRDefault="00E81DAC" w:rsidP="00D36C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4DCF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  <w:p w:rsidR="00E81DAC" w:rsidRPr="00F54DCF" w:rsidRDefault="00E81DAC" w:rsidP="00D36C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1DAC" w:rsidRPr="00F54DCF" w:rsidRDefault="00E81DAC" w:rsidP="00D36C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1DAC" w:rsidRPr="00F54DCF" w:rsidTr="002D01D9">
        <w:trPr>
          <w:trHeight w:val="328"/>
        </w:trPr>
        <w:tc>
          <w:tcPr>
            <w:tcW w:w="3250" w:type="dxa"/>
            <w:hideMark/>
          </w:tcPr>
          <w:p w:rsidR="00E81DAC" w:rsidRPr="00F54DCF" w:rsidRDefault="00947BA3" w:rsidP="00947BA3">
            <w:pPr>
              <w:rPr>
                <w:rFonts w:ascii="Arial" w:hAnsi="Arial" w:cs="Arial"/>
                <w:sz w:val="24"/>
                <w:szCs w:val="24"/>
              </w:rPr>
            </w:pPr>
            <w:r w:rsidRPr="00F54DCF">
              <w:rPr>
                <w:rFonts w:ascii="Arial" w:hAnsi="Arial" w:cs="Arial"/>
                <w:sz w:val="24"/>
                <w:szCs w:val="24"/>
              </w:rPr>
              <w:t>22</w:t>
            </w:r>
            <w:r w:rsidR="00E81DAC" w:rsidRPr="00F54DCF">
              <w:rPr>
                <w:rFonts w:ascii="Arial" w:hAnsi="Arial" w:cs="Arial"/>
                <w:sz w:val="24"/>
                <w:szCs w:val="24"/>
              </w:rPr>
              <w:t>.</w:t>
            </w:r>
            <w:r w:rsidRPr="00F54DCF">
              <w:rPr>
                <w:rFonts w:ascii="Arial" w:hAnsi="Arial" w:cs="Arial"/>
                <w:sz w:val="24"/>
                <w:szCs w:val="24"/>
              </w:rPr>
              <w:t>11</w:t>
            </w:r>
            <w:r w:rsidR="00E81DAC" w:rsidRPr="00F54DCF">
              <w:rPr>
                <w:rFonts w:ascii="Arial" w:hAnsi="Arial" w:cs="Arial"/>
                <w:sz w:val="24"/>
                <w:szCs w:val="24"/>
              </w:rPr>
              <w:t>.</w:t>
            </w:r>
            <w:r w:rsidR="00B575A0" w:rsidRPr="00F54DCF">
              <w:rPr>
                <w:rFonts w:ascii="Arial" w:hAnsi="Arial" w:cs="Arial"/>
                <w:sz w:val="24"/>
                <w:szCs w:val="24"/>
              </w:rPr>
              <w:t>20</w:t>
            </w:r>
            <w:r w:rsidR="00C73791" w:rsidRPr="00F54DCF">
              <w:rPr>
                <w:rFonts w:ascii="Arial" w:hAnsi="Arial" w:cs="Arial"/>
                <w:sz w:val="24"/>
                <w:szCs w:val="24"/>
              </w:rPr>
              <w:t>19</w:t>
            </w:r>
            <w:r w:rsidR="00E81DAC" w:rsidRPr="00F54D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51" w:type="dxa"/>
            <w:hideMark/>
          </w:tcPr>
          <w:p w:rsidR="00E81DAC" w:rsidRPr="00F54DCF" w:rsidRDefault="00E81DAC" w:rsidP="00D36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4DCF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F54DCF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F54DCF">
              <w:rPr>
                <w:rFonts w:ascii="Arial" w:hAnsi="Arial" w:cs="Arial"/>
                <w:sz w:val="24"/>
                <w:szCs w:val="24"/>
              </w:rPr>
              <w:t>латоруновск</w:t>
            </w:r>
            <w:proofErr w:type="spellEnd"/>
          </w:p>
        </w:tc>
        <w:tc>
          <w:tcPr>
            <w:tcW w:w="3251" w:type="dxa"/>
            <w:hideMark/>
          </w:tcPr>
          <w:p w:rsidR="00E81DAC" w:rsidRPr="00F54DCF" w:rsidRDefault="00947BA3" w:rsidP="00D36C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4DCF">
              <w:rPr>
                <w:rFonts w:ascii="Arial" w:hAnsi="Arial" w:cs="Arial"/>
                <w:sz w:val="24"/>
                <w:szCs w:val="24"/>
              </w:rPr>
              <w:t>№ 31-141р</w:t>
            </w:r>
          </w:p>
        </w:tc>
      </w:tr>
    </w:tbl>
    <w:p w:rsidR="00E81DAC" w:rsidRPr="00F54DCF" w:rsidRDefault="00E81DAC" w:rsidP="00E81DAC">
      <w:pPr>
        <w:rPr>
          <w:rFonts w:ascii="Arial" w:hAnsi="Arial" w:cs="Arial"/>
          <w:sz w:val="24"/>
          <w:szCs w:val="24"/>
        </w:rPr>
      </w:pPr>
    </w:p>
    <w:p w:rsidR="00E81DAC" w:rsidRPr="00F54DCF" w:rsidRDefault="00E81DAC" w:rsidP="00E81DAC">
      <w:pPr>
        <w:jc w:val="both"/>
        <w:rPr>
          <w:rFonts w:ascii="Arial" w:hAnsi="Arial" w:cs="Arial"/>
          <w:sz w:val="24"/>
          <w:szCs w:val="24"/>
        </w:rPr>
      </w:pPr>
      <w:r w:rsidRPr="00F54DCF">
        <w:rPr>
          <w:rFonts w:ascii="Arial" w:hAnsi="Arial" w:cs="Arial"/>
          <w:sz w:val="24"/>
          <w:szCs w:val="24"/>
        </w:rPr>
        <w:t xml:space="preserve">О земельном налоге на территории </w:t>
      </w:r>
      <w:proofErr w:type="spellStart"/>
      <w:r w:rsidRPr="00F54DCF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F54DCF">
        <w:rPr>
          <w:rFonts w:ascii="Arial" w:hAnsi="Arial" w:cs="Arial"/>
          <w:sz w:val="24"/>
          <w:szCs w:val="24"/>
        </w:rPr>
        <w:t xml:space="preserve"> сельсовета</w:t>
      </w:r>
      <w:r w:rsidR="00100F8C" w:rsidRPr="00F54DCF">
        <w:rPr>
          <w:rFonts w:ascii="Arial" w:hAnsi="Arial" w:cs="Arial"/>
          <w:sz w:val="24"/>
          <w:szCs w:val="24"/>
        </w:rPr>
        <w:t xml:space="preserve"> (в редакции решения </w:t>
      </w:r>
      <w:proofErr w:type="spellStart"/>
      <w:r w:rsidR="00100F8C" w:rsidRPr="00F54DCF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100F8C" w:rsidRPr="00F54DCF">
        <w:rPr>
          <w:rFonts w:ascii="Arial" w:hAnsi="Arial" w:cs="Arial"/>
          <w:sz w:val="24"/>
          <w:szCs w:val="24"/>
        </w:rPr>
        <w:t xml:space="preserve"> сельского Совета депутатов от 25.03.2020 №33-154р)</w:t>
      </w:r>
    </w:p>
    <w:p w:rsidR="00C73791" w:rsidRPr="00F54DCF" w:rsidRDefault="00C73791" w:rsidP="00E81DA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81DAC" w:rsidRPr="00F54DCF" w:rsidRDefault="00E81DAC" w:rsidP="00E81D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4DCF">
        <w:rPr>
          <w:rFonts w:ascii="Arial" w:hAnsi="Arial" w:cs="Arial"/>
          <w:sz w:val="24"/>
          <w:szCs w:val="24"/>
        </w:rPr>
        <w:t>Руководствуясь Федеральным законом Российской Федерации от 06.10.2003 № 131-ФЗ «Об общих принципах организации местного сам</w:t>
      </w:r>
      <w:r w:rsidR="005F42C2" w:rsidRPr="00F54DCF">
        <w:rPr>
          <w:rFonts w:ascii="Arial" w:hAnsi="Arial" w:cs="Arial"/>
          <w:sz w:val="24"/>
          <w:szCs w:val="24"/>
        </w:rPr>
        <w:t xml:space="preserve">оуправления в Российской Федерации», в соответствии с частью второй Налогового кодекса Российской Федерации, Уставом </w:t>
      </w:r>
      <w:proofErr w:type="spellStart"/>
      <w:r w:rsidR="005F42C2" w:rsidRPr="00F54DCF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5F42C2" w:rsidRPr="00F54DCF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="005F42C2" w:rsidRPr="00F54DCF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="005F42C2" w:rsidRPr="00F54DCF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5F42C2" w:rsidRPr="00F54DCF" w:rsidRDefault="005F42C2" w:rsidP="005F42C2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54DCF">
        <w:rPr>
          <w:rFonts w:ascii="Arial" w:hAnsi="Arial" w:cs="Arial"/>
          <w:bCs/>
          <w:sz w:val="24"/>
          <w:szCs w:val="24"/>
        </w:rPr>
        <w:t xml:space="preserve">Ввести на территории </w:t>
      </w:r>
      <w:proofErr w:type="spellStart"/>
      <w:r w:rsidRPr="00F54DCF">
        <w:rPr>
          <w:rFonts w:ascii="Arial" w:hAnsi="Arial" w:cs="Arial"/>
          <w:bCs/>
          <w:sz w:val="24"/>
          <w:szCs w:val="24"/>
        </w:rPr>
        <w:t>Златоруновского</w:t>
      </w:r>
      <w:proofErr w:type="spellEnd"/>
      <w:r w:rsidRPr="00F54DCF">
        <w:rPr>
          <w:rFonts w:ascii="Arial" w:hAnsi="Arial" w:cs="Arial"/>
          <w:bCs/>
          <w:sz w:val="24"/>
          <w:szCs w:val="24"/>
        </w:rPr>
        <w:t xml:space="preserve"> сельсовета земельный налог.</w:t>
      </w:r>
    </w:p>
    <w:p w:rsidR="005F42C2" w:rsidRPr="00F54DCF" w:rsidRDefault="005F42C2" w:rsidP="005F42C2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54DCF">
        <w:rPr>
          <w:rFonts w:ascii="Arial" w:hAnsi="Arial" w:cs="Arial"/>
          <w:bCs/>
          <w:sz w:val="24"/>
          <w:szCs w:val="24"/>
        </w:rPr>
        <w:t>Установить следующие ставки земельного налога:</w:t>
      </w:r>
    </w:p>
    <w:p w:rsidR="005F42C2" w:rsidRPr="00F54DCF" w:rsidRDefault="005F42C2" w:rsidP="005F42C2">
      <w:pPr>
        <w:pStyle w:val="a3"/>
        <w:numPr>
          <w:ilvl w:val="1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F54DCF">
        <w:rPr>
          <w:rFonts w:ascii="Arial" w:hAnsi="Arial" w:cs="Arial"/>
          <w:bCs/>
          <w:sz w:val="24"/>
          <w:szCs w:val="24"/>
        </w:rPr>
        <w:t>В размере 0,</w:t>
      </w:r>
      <w:r w:rsidR="0002779F" w:rsidRPr="00F54DCF">
        <w:rPr>
          <w:rFonts w:ascii="Arial" w:hAnsi="Arial" w:cs="Arial"/>
          <w:bCs/>
          <w:sz w:val="24"/>
          <w:szCs w:val="24"/>
        </w:rPr>
        <w:t>3</w:t>
      </w:r>
      <w:r w:rsidRPr="00F54DCF">
        <w:rPr>
          <w:rFonts w:ascii="Arial" w:hAnsi="Arial" w:cs="Arial"/>
          <w:bCs/>
          <w:sz w:val="24"/>
          <w:szCs w:val="24"/>
        </w:rPr>
        <w:t xml:space="preserve"> процента в отношении земельных участков:</w:t>
      </w:r>
    </w:p>
    <w:p w:rsidR="005F42C2" w:rsidRPr="00F54DCF" w:rsidRDefault="006D381D" w:rsidP="0012429C">
      <w:pPr>
        <w:pStyle w:val="a3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F54DCF">
        <w:rPr>
          <w:rFonts w:ascii="Arial" w:hAnsi="Arial" w:cs="Arial"/>
          <w:bCs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</w:t>
      </w:r>
      <w:r w:rsidR="0012429C" w:rsidRPr="00F54DCF">
        <w:rPr>
          <w:rFonts w:ascii="Arial" w:hAnsi="Arial" w:cs="Arial"/>
          <w:bCs/>
          <w:sz w:val="24"/>
          <w:szCs w:val="24"/>
        </w:rPr>
        <w:t>ьскохозяйственного производства;</w:t>
      </w:r>
    </w:p>
    <w:p w:rsidR="006D381D" w:rsidRPr="00F54DCF" w:rsidRDefault="006D381D" w:rsidP="0012429C">
      <w:pPr>
        <w:pStyle w:val="a3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54DCF">
        <w:rPr>
          <w:rFonts w:ascii="Arial" w:hAnsi="Arial" w:cs="Arial"/>
          <w:bCs/>
          <w:sz w:val="24"/>
          <w:szCs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12429C" w:rsidRPr="00F54DCF">
        <w:rPr>
          <w:rFonts w:ascii="Arial" w:hAnsi="Arial" w:cs="Arial"/>
          <w:bCs/>
          <w:sz w:val="24"/>
          <w:szCs w:val="24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6D381D" w:rsidRPr="00F54DCF" w:rsidRDefault="006D381D" w:rsidP="0012429C">
      <w:pPr>
        <w:pStyle w:val="a3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F54DCF">
        <w:rPr>
          <w:rFonts w:ascii="Arial" w:hAnsi="Arial" w:cs="Arial"/>
          <w:bCs/>
          <w:sz w:val="24"/>
          <w:szCs w:val="24"/>
        </w:rPr>
        <w:t xml:space="preserve">- </w:t>
      </w:r>
      <w:r w:rsidR="0034286C" w:rsidRPr="00F54DCF">
        <w:rPr>
          <w:rFonts w:ascii="Arial" w:hAnsi="Arial" w:cs="Arial"/>
          <w:bCs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</w:t>
      </w:r>
      <w:r w:rsidR="00A641E3" w:rsidRPr="00F54DCF">
        <w:rPr>
          <w:rFonts w:ascii="Arial" w:hAnsi="Arial" w:cs="Arial"/>
          <w:bCs/>
          <w:sz w:val="24"/>
          <w:szCs w:val="24"/>
        </w:rPr>
        <w:t>ства, а также земельных участков</w:t>
      </w:r>
      <w:r w:rsidR="0034286C" w:rsidRPr="00F54DCF">
        <w:rPr>
          <w:rFonts w:ascii="Arial" w:hAnsi="Arial" w:cs="Arial"/>
          <w:bCs/>
          <w:sz w:val="24"/>
          <w:szCs w:val="24"/>
        </w:rPr>
        <w:t xml:space="preserve">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EF0103" w:rsidRPr="00F54DCF" w:rsidRDefault="00EF0103" w:rsidP="0012429C">
      <w:pPr>
        <w:pStyle w:val="a3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F54DCF">
        <w:rPr>
          <w:rFonts w:ascii="Arial" w:hAnsi="Arial" w:cs="Arial"/>
          <w:bCs/>
          <w:sz w:val="24"/>
          <w:szCs w:val="24"/>
        </w:rPr>
        <w:t xml:space="preserve">- </w:t>
      </w:r>
      <w:r w:rsidR="00746AAB" w:rsidRPr="00F54DCF">
        <w:rPr>
          <w:rFonts w:ascii="Arial" w:hAnsi="Arial" w:cs="Arial"/>
          <w:bCs/>
          <w:sz w:val="24"/>
          <w:szCs w:val="24"/>
        </w:rPr>
        <w:t>ограниченных в обороте в соответствии с законодательством Российской Федерации,</w:t>
      </w:r>
      <w:r w:rsidRPr="00F54DCF">
        <w:rPr>
          <w:rFonts w:ascii="Arial" w:hAnsi="Arial" w:cs="Arial"/>
          <w:bCs/>
          <w:sz w:val="24"/>
          <w:szCs w:val="24"/>
        </w:rPr>
        <w:t xml:space="preserve"> предоставленны</w:t>
      </w:r>
      <w:r w:rsidR="00746AAB" w:rsidRPr="00F54DCF">
        <w:rPr>
          <w:rFonts w:ascii="Arial" w:hAnsi="Arial" w:cs="Arial"/>
          <w:bCs/>
          <w:sz w:val="24"/>
          <w:szCs w:val="24"/>
        </w:rPr>
        <w:t>х</w:t>
      </w:r>
      <w:r w:rsidRPr="00F54DCF">
        <w:rPr>
          <w:rFonts w:ascii="Arial" w:hAnsi="Arial" w:cs="Arial"/>
          <w:bCs/>
          <w:sz w:val="24"/>
          <w:szCs w:val="24"/>
        </w:rPr>
        <w:t xml:space="preserve"> для обеспечения обороны,</w:t>
      </w:r>
      <w:r w:rsidR="00746AAB" w:rsidRPr="00F54DCF">
        <w:rPr>
          <w:rFonts w:ascii="Arial" w:hAnsi="Arial" w:cs="Arial"/>
          <w:bCs/>
          <w:sz w:val="24"/>
          <w:szCs w:val="24"/>
        </w:rPr>
        <w:t xml:space="preserve"> </w:t>
      </w:r>
      <w:r w:rsidR="000A658D" w:rsidRPr="00F54DCF">
        <w:rPr>
          <w:rFonts w:ascii="Arial" w:hAnsi="Arial" w:cs="Arial"/>
          <w:bCs/>
          <w:sz w:val="24"/>
          <w:szCs w:val="24"/>
        </w:rPr>
        <w:t>безопасности и таможенных нужд;</w:t>
      </w:r>
    </w:p>
    <w:p w:rsidR="006D381D" w:rsidRPr="00F54DCF" w:rsidRDefault="006D381D" w:rsidP="006D381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54DCF">
        <w:rPr>
          <w:rFonts w:ascii="Arial" w:hAnsi="Arial" w:cs="Arial"/>
          <w:bCs/>
          <w:sz w:val="24"/>
          <w:szCs w:val="24"/>
        </w:rPr>
        <w:t>2.</w:t>
      </w:r>
      <w:r w:rsidR="000A658D" w:rsidRPr="00F54DCF">
        <w:rPr>
          <w:rFonts w:ascii="Arial" w:hAnsi="Arial" w:cs="Arial"/>
          <w:bCs/>
          <w:sz w:val="24"/>
          <w:szCs w:val="24"/>
        </w:rPr>
        <w:t>2</w:t>
      </w:r>
      <w:r w:rsidR="001B3D80" w:rsidRPr="00F54DCF">
        <w:rPr>
          <w:rFonts w:ascii="Arial" w:hAnsi="Arial" w:cs="Arial"/>
          <w:bCs/>
          <w:sz w:val="24"/>
          <w:szCs w:val="24"/>
        </w:rPr>
        <w:t>.</w:t>
      </w:r>
      <w:r w:rsidR="004E7D41" w:rsidRPr="00F54DCF">
        <w:rPr>
          <w:rFonts w:ascii="Arial" w:hAnsi="Arial" w:cs="Arial"/>
          <w:bCs/>
          <w:sz w:val="24"/>
          <w:szCs w:val="24"/>
        </w:rPr>
        <w:t xml:space="preserve"> </w:t>
      </w:r>
      <w:r w:rsidRPr="00F54DCF">
        <w:rPr>
          <w:rFonts w:ascii="Arial" w:hAnsi="Arial" w:cs="Arial"/>
          <w:bCs/>
          <w:sz w:val="24"/>
          <w:szCs w:val="24"/>
        </w:rPr>
        <w:t xml:space="preserve"> В размере 1,5 процента в отношении прочих земельных участков.</w:t>
      </w:r>
    </w:p>
    <w:p w:rsidR="00DC388F" w:rsidRPr="00F54DCF" w:rsidRDefault="00A954A5" w:rsidP="006D381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54DCF">
        <w:rPr>
          <w:rFonts w:ascii="Arial" w:hAnsi="Arial" w:cs="Arial"/>
          <w:bCs/>
          <w:sz w:val="24"/>
          <w:szCs w:val="24"/>
        </w:rPr>
        <w:t xml:space="preserve">3. </w:t>
      </w:r>
      <w:r w:rsidR="00DC388F" w:rsidRPr="00F54DCF">
        <w:rPr>
          <w:rFonts w:ascii="Arial" w:hAnsi="Arial" w:cs="Arial"/>
          <w:bCs/>
          <w:sz w:val="24"/>
          <w:szCs w:val="24"/>
        </w:rPr>
        <w:t>Для налогоплательщиков - организаций:</w:t>
      </w:r>
    </w:p>
    <w:p w:rsidR="00DC388F" w:rsidRPr="00F54DCF" w:rsidRDefault="00DC388F" w:rsidP="006D381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54DCF">
        <w:rPr>
          <w:rFonts w:ascii="Arial" w:hAnsi="Arial" w:cs="Arial"/>
          <w:bCs/>
          <w:sz w:val="24"/>
          <w:szCs w:val="24"/>
        </w:rPr>
        <w:t>- авансовые платежи по налогу уплачиваются не позднее последнего числа месяца, следующего за истекшим отчетным периодом (кварталом);</w:t>
      </w:r>
    </w:p>
    <w:p w:rsidR="00A954A5" w:rsidRPr="00F54DCF" w:rsidRDefault="00DC388F" w:rsidP="006D381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54DCF">
        <w:rPr>
          <w:rFonts w:ascii="Arial" w:hAnsi="Arial" w:cs="Arial"/>
          <w:bCs/>
          <w:sz w:val="24"/>
          <w:szCs w:val="24"/>
        </w:rPr>
        <w:t>- с</w:t>
      </w:r>
      <w:r w:rsidR="00A954A5" w:rsidRPr="00F54DCF">
        <w:rPr>
          <w:rFonts w:ascii="Arial" w:hAnsi="Arial" w:cs="Arial"/>
          <w:bCs/>
          <w:sz w:val="24"/>
          <w:szCs w:val="24"/>
        </w:rPr>
        <w:t>рок уплаты налога</w:t>
      </w:r>
      <w:r w:rsidRPr="00F54DCF">
        <w:rPr>
          <w:rFonts w:ascii="Arial" w:hAnsi="Arial" w:cs="Arial"/>
          <w:bCs/>
          <w:sz w:val="24"/>
          <w:szCs w:val="24"/>
        </w:rPr>
        <w:t xml:space="preserve"> -</w:t>
      </w:r>
      <w:r w:rsidR="00A954A5" w:rsidRPr="00F54DCF">
        <w:rPr>
          <w:rFonts w:ascii="Arial" w:hAnsi="Arial" w:cs="Arial"/>
          <w:bCs/>
          <w:sz w:val="24"/>
          <w:szCs w:val="24"/>
        </w:rPr>
        <w:t xml:space="preserve"> 10 февраля года, следующего за истекшим налоговым периодом.</w:t>
      </w:r>
    </w:p>
    <w:p w:rsidR="004E7D41" w:rsidRPr="00F54DCF" w:rsidRDefault="00DC388F" w:rsidP="004E7D41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54DCF">
        <w:rPr>
          <w:rFonts w:ascii="Arial" w:hAnsi="Arial" w:cs="Arial"/>
          <w:bCs/>
          <w:sz w:val="24"/>
          <w:szCs w:val="24"/>
        </w:rPr>
        <w:t>4</w:t>
      </w:r>
      <w:r w:rsidR="004E7D41" w:rsidRPr="00F54DCF">
        <w:rPr>
          <w:rFonts w:ascii="Arial" w:hAnsi="Arial" w:cs="Arial"/>
          <w:bCs/>
          <w:sz w:val="24"/>
          <w:szCs w:val="24"/>
        </w:rPr>
        <w:t>. Освободить от уплаты земельного налога следующие категории налогоплательщиков:</w:t>
      </w:r>
    </w:p>
    <w:p w:rsidR="00515719" w:rsidRPr="00F54DCF" w:rsidRDefault="00DC388F" w:rsidP="00715F11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54DCF">
        <w:rPr>
          <w:rFonts w:ascii="Arial" w:hAnsi="Arial" w:cs="Arial"/>
          <w:bCs/>
          <w:sz w:val="24"/>
          <w:szCs w:val="24"/>
        </w:rPr>
        <w:t>4</w:t>
      </w:r>
      <w:r w:rsidR="000A658D" w:rsidRPr="00F54DCF">
        <w:rPr>
          <w:rFonts w:ascii="Arial" w:hAnsi="Arial" w:cs="Arial"/>
          <w:bCs/>
          <w:sz w:val="24"/>
          <w:szCs w:val="24"/>
        </w:rPr>
        <w:t>.1.</w:t>
      </w:r>
      <w:r w:rsidR="00134096" w:rsidRPr="00F54DCF">
        <w:rPr>
          <w:rFonts w:ascii="Arial" w:hAnsi="Arial" w:cs="Arial"/>
          <w:bCs/>
          <w:sz w:val="24"/>
          <w:szCs w:val="24"/>
        </w:rPr>
        <w:t xml:space="preserve"> </w:t>
      </w:r>
      <w:r w:rsidR="00D46287" w:rsidRPr="00F54DCF">
        <w:rPr>
          <w:rFonts w:ascii="Arial" w:hAnsi="Arial" w:cs="Arial"/>
          <w:bCs/>
          <w:sz w:val="24"/>
          <w:szCs w:val="24"/>
        </w:rPr>
        <w:t>Органы местного самоуправления</w:t>
      </w:r>
      <w:r w:rsidR="00100F8C" w:rsidRPr="00F54DCF">
        <w:rPr>
          <w:rFonts w:ascii="Arial" w:hAnsi="Arial" w:cs="Arial"/>
          <w:bCs/>
          <w:sz w:val="24"/>
          <w:szCs w:val="24"/>
        </w:rPr>
        <w:t xml:space="preserve"> (подпункт 4.1 в редакции решения </w:t>
      </w:r>
      <w:proofErr w:type="spellStart"/>
      <w:r w:rsidR="00100F8C" w:rsidRPr="00F54DCF">
        <w:rPr>
          <w:rFonts w:ascii="Arial" w:hAnsi="Arial" w:cs="Arial"/>
          <w:bCs/>
          <w:sz w:val="24"/>
          <w:szCs w:val="24"/>
        </w:rPr>
        <w:t>Златоруновского</w:t>
      </w:r>
      <w:proofErr w:type="spellEnd"/>
      <w:r w:rsidR="00100F8C" w:rsidRPr="00F54DCF">
        <w:rPr>
          <w:rFonts w:ascii="Arial" w:hAnsi="Arial" w:cs="Arial"/>
          <w:bCs/>
          <w:sz w:val="24"/>
          <w:szCs w:val="24"/>
        </w:rPr>
        <w:t xml:space="preserve"> сельского Совета депутатов от 25.03.2020 №33-154р)</w:t>
      </w:r>
      <w:r w:rsidR="000A658D" w:rsidRPr="00F54DCF">
        <w:rPr>
          <w:rFonts w:ascii="Arial" w:hAnsi="Arial" w:cs="Arial"/>
          <w:bCs/>
          <w:sz w:val="24"/>
          <w:szCs w:val="24"/>
        </w:rPr>
        <w:t>;</w:t>
      </w:r>
    </w:p>
    <w:p w:rsidR="009F2647" w:rsidRPr="00F54DCF" w:rsidRDefault="009F2647" w:rsidP="009F2647">
      <w:pPr>
        <w:pStyle w:val="a3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54DCF">
        <w:rPr>
          <w:rFonts w:ascii="Arial" w:hAnsi="Arial" w:cs="Arial"/>
          <w:bCs/>
          <w:sz w:val="24"/>
          <w:szCs w:val="24"/>
        </w:rPr>
        <w:t xml:space="preserve">         </w:t>
      </w:r>
      <w:r w:rsidR="00DC388F" w:rsidRPr="00F54DCF">
        <w:rPr>
          <w:rFonts w:ascii="Arial" w:hAnsi="Arial" w:cs="Arial"/>
          <w:bCs/>
          <w:sz w:val="24"/>
          <w:szCs w:val="24"/>
        </w:rPr>
        <w:t>4</w:t>
      </w:r>
      <w:r w:rsidR="000A658D" w:rsidRPr="00F54DCF">
        <w:rPr>
          <w:rFonts w:ascii="Arial" w:hAnsi="Arial" w:cs="Arial"/>
          <w:bCs/>
          <w:sz w:val="24"/>
          <w:szCs w:val="24"/>
        </w:rPr>
        <w:t>.2. Ветеранов боевых действий;</w:t>
      </w:r>
    </w:p>
    <w:p w:rsidR="009F2647" w:rsidRPr="00F54DCF" w:rsidRDefault="009F2647" w:rsidP="009F2647">
      <w:pPr>
        <w:pStyle w:val="a3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54DCF">
        <w:rPr>
          <w:rFonts w:ascii="Arial" w:hAnsi="Arial" w:cs="Arial"/>
          <w:bCs/>
          <w:sz w:val="24"/>
          <w:szCs w:val="24"/>
        </w:rPr>
        <w:t xml:space="preserve">         </w:t>
      </w:r>
      <w:r w:rsidR="00DC388F" w:rsidRPr="00F54DCF">
        <w:rPr>
          <w:rFonts w:ascii="Arial" w:hAnsi="Arial" w:cs="Arial"/>
          <w:bCs/>
          <w:sz w:val="24"/>
          <w:szCs w:val="24"/>
        </w:rPr>
        <w:t>4</w:t>
      </w:r>
      <w:r w:rsidR="000A658D" w:rsidRPr="00F54DCF">
        <w:rPr>
          <w:rFonts w:ascii="Arial" w:hAnsi="Arial" w:cs="Arial"/>
          <w:bCs/>
          <w:sz w:val="24"/>
          <w:szCs w:val="24"/>
        </w:rPr>
        <w:t xml:space="preserve">.3. </w:t>
      </w:r>
      <w:r w:rsidRPr="00F54DCF">
        <w:rPr>
          <w:rFonts w:ascii="Arial" w:hAnsi="Arial" w:cs="Arial"/>
          <w:bCs/>
          <w:sz w:val="24"/>
          <w:szCs w:val="24"/>
        </w:rPr>
        <w:t>Инвалидов боевых действий</w:t>
      </w:r>
      <w:r w:rsidR="000A658D" w:rsidRPr="00F54DCF">
        <w:rPr>
          <w:rFonts w:ascii="Arial" w:hAnsi="Arial" w:cs="Arial"/>
          <w:bCs/>
          <w:sz w:val="24"/>
          <w:szCs w:val="24"/>
        </w:rPr>
        <w:t>.</w:t>
      </w:r>
      <w:r w:rsidRPr="00F54DCF">
        <w:rPr>
          <w:rFonts w:ascii="Arial" w:hAnsi="Arial" w:cs="Arial"/>
          <w:bCs/>
          <w:sz w:val="24"/>
          <w:szCs w:val="24"/>
        </w:rPr>
        <w:t xml:space="preserve"> </w:t>
      </w:r>
    </w:p>
    <w:p w:rsidR="00B575A0" w:rsidRPr="00F54DCF" w:rsidRDefault="009F2647" w:rsidP="00B575A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54DCF">
        <w:rPr>
          <w:rFonts w:ascii="Arial" w:hAnsi="Arial" w:cs="Arial"/>
          <w:bCs/>
          <w:sz w:val="24"/>
          <w:szCs w:val="24"/>
        </w:rPr>
        <w:lastRenderedPageBreak/>
        <w:t xml:space="preserve">  </w:t>
      </w:r>
      <w:r w:rsidR="00DC388F" w:rsidRPr="00F54DCF">
        <w:rPr>
          <w:rFonts w:ascii="Arial" w:hAnsi="Arial" w:cs="Arial"/>
          <w:bCs/>
          <w:sz w:val="24"/>
          <w:szCs w:val="24"/>
        </w:rPr>
        <w:t>5</w:t>
      </w:r>
      <w:r w:rsidR="002F3A53" w:rsidRPr="00F54DCF">
        <w:rPr>
          <w:rFonts w:ascii="Arial" w:hAnsi="Arial" w:cs="Arial"/>
          <w:bCs/>
          <w:sz w:val="24"/>
          <w:szCs w:val="24"/>
        </w:rPr>
        <w:t xml:space="preserve">. </w:t>
      </w:r>
      <w:r w:rsidR="00B575A0" w:rsidRPr="00F54DCF">
        <w:rPr>
          <w:rFonts w:ascii="Arial" w:hAnsi="Arial" w:cs="Arial"/>
          <w:sz w:val="24"/>
          <w:szCs w:val="24"/>
        </w:rPr>
        <w:t>Признать утратившим</w:t>
      </w:r>
      <w:r w:rsidR="000A658D" w:rsidRPr="00F54DCF">
        <w:rPr>
          <w:rFonts w:ascii="Arial" w:hAnsi="Arial" w:cs="Arial"/>
          <w:sz w:val="24"/>
          <w:szCs w:val="24"/>
        </w:rPr>
        <w:t>и</w:t>
      </w:r>
      <w:r w:rsidR="00B575A0" w:rsidRPr="00F54DCF">
        <w:rPr>
          <w:rFonts w:ascii="Arial" w:hAnsi="Arial" w:cs="Arial"/>
          <w:sz w:val="24"/>
          <w:szCs w:val="24"/>
        </w:rPr>
        <w:t xml:space="preserve">  силу  с 1 января 20</w:t>
      </w:r>
      <w:r w:rsidR="000A658D" w:rsidRPr="00F54DCF">
        <w:rPr>
          <w:rFonts w:ascii="Arial" w:hAnsi="Arial" w:cs="Arial"/>
          <w:sz w:val="24"/>
          <w:szCs w:val="24"/>
        </w:rPr>
        <w:t>20</w:t>
      </w:r>
      <w:r w:rsidR="00B575A0" w:rsidRPr="00F54DCF">
        <w:rPr>
          <w:rFonts w:ascii="Arial" w:hAnsi="Arial" w:cs="Arial"/>
          <w:sz w:val="24"/>
          <w:szCs w:val="24"/>
        </w:rPr>
        <w:t xml:space="preserve"> года  следующ</w:t>
      </w:r>
      <w:r w:rsidR="000A658D" w:rsidRPr="00F54DCF">
        <w:rPr>
          <w:rFonts w:ascii="Arial" w:hAnsi="Arial" w:cs="Arial"/>
          <w:sz w:val="24"/>
          <w:szCs w:val="24"/>
        </w:rPr>
        <w:t xml:space="preserve">ие </w:t>
      </w:r>
      <w:r w:rsidR="00B35457" w:rsidRPr="00F54DCF">
        <w:rPr>
          <w:rFonts w:ascii="Arial" w:hAnsi="Arial" w:cs="Arial"/>
          <w:sz w:val="24"/>
          <w:szCs w:val="24"/>
        </w:rPr>
        <w:t>р</w:t>
      </w:r>
      <w:r w:rsidR="00B575A0" w:rsidRPr="00F54DCF">
        <w:rPr>
          <w:rFonts w:ascii="Arial" w:hAnsi="Arial" w:cs="Arial"/>
          <w:sz w:val="24"/>
          <w:szCs w:val="24"/>
        </w:rPr>
        <w:t>ешени</w:t>
      </w:r>
      <w:r w:rsidR="000A658D" w:rsidRPr="00F54DCF">
        <w:rPr>
          <w:rFonts w:ascii="Arial" w:hAnsi="Arial" w:cs="Arial"/>
          <w:sz w:val="24"/>
          <w:szCs w:val="24"/>
        </w:rPr>
        <w:t>я</w:t>
      </w:r>
      <w:r w:rsidR="00B575A0" w:rsidRPr="00F54DCF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575A0" w:rsidRPr="00F54DCF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B575A0" w:rsidRPr="00F54DCF">
        <w:rPr>
          <w:rFonts w:ascii="Arial" w:hAnsi="Arial" w:cs="Arial"/>
          <w:sz w:val="24"/>
          <w:szCs w:val="24"/>
        </w:rPr>
        <w:t xml:space="preserve"> сельского Совета депутатов: </w:t>
      </w:r>
    </w:p>
    <w:p w:rsidR="00B56237" w:rsidRPr="00F54DCF" w:rsidRDefault="000A658D" w:rsidP="00B562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4DCF">
        <w:rPr>
          <w:rFonts w:ascii="Arial" w:hAnsi="Arial" w:cs="Arial"/>
          <w:sz w:val="24"/>
          <w:szCs w:val="24"/>
        </w:rPr>
        <w:t xml:space="preserve">- </w:t>
      </w:r>
      <w:r w:rsidR="00B56237" w:rsidRPr="00F54DCF">
        <w:rPr>
          <w:rFonts w:ascii="Arial" w:hAnsi="Arial" w:cs="Arial"/>
          <w:sz w:val="24"/>
          <w:szCs w:val="24"/>
        </w:rPr>
        <w:t>№</w:t>
      </w:r>
      <w:r w:rsidRPr="00F54DCF">
        <w:rPr>
          <w:rFonts w:ascii="Arial" w:hAnsi="Arial" w:cs="Arial"/>
          <w:sz w:val="24"/>
          <w:szCs w:val="24"/>
        </w:rPr>
        <w:t>63-185</w:t>
      </w:r>
      <w:r w:rsidR="00B56237" w:rsidRPr="00F54DCF">
        <w:rPr>
          <w:rFonts w:ascii="Arial" w:hAnsi="Arial" w:cs="Arial"/>
          <w:sz w:val="24"/>
          <w:szCs w:val="24"/>
        </w:rPr>
        <w:t xml:space="preserve">р от </w:t>
      </w:r>
      <w:r w:rsidRPr="00F54DCF">
        <w:rPr>
          <w:rFonts w:ascii="Arial" w:hAnsi="Arial" w:cs="Arial"/>
          <w:sz w:val="24"/>
          <w:szCs w:val="24"/>
        </w:rPr>
        <w:t>25</w:t>
      </w:r>
      <w:r w:rsidR="00B56237" w:rsidRPr="00F54DCF">
        <w:rPr>
          <w:rFonts w:ascii="Arial" w:hAnsi="Arial" w:cs="Arial"/>
          <w:sz w:val="24"/>
          <w:szCs w:val="24"/>
        </w:rPr>
        <w:t>.1</w:t>
      </w:r>
      <w:r w:rsidRPr="00F54DCF">
        <w:rPr>
          <w:rFonts w:ascii="Arial" w:hAnsi="Arial" w:cs="Arial"/>
          <w:sz w:val="24"/>
          <w:szCs w:val="24"/>
        </w:rPr>
        <w:t>1</w:t>
      </w:r>
      <w:r w:rsidR="00B56237" w:rsidRPr="00F54DCF">
        <w:rPr>
          <w:rFonts w:ascii="Arial" w:hAnsi="Arial" w:cs="Arial"/>
          <w:sz w:val="24"/>
          <w:szCs w:val="24"/>
        </w:rPr>
        <w:t>.201</w:t>
      </w:r>
      <w:r w:rsidRPr="00F54DCF">
        <w:rPr>
          <w:rFonts w:ascii="Arial" w:hAnsi="Arial" w:cs="Arial"/>
          <w:sz w:val="24"/>
          <w:szCs w:val="24"/>
        </w:rPr>
        <w:t>4</w:t>
      </w:r>
      <w:r w:rsidR="00B56237" w:rsidRPr="00F54DCF">
        <w:rPr>
          <w:rFonts w:ascii="Arial" w:hAnsi="Arial" w:cs="Arial"/>
          <w:sz w:val="24"/>
          <w:szCs w:val="24"/>
        </w:rPr>
        <w:t xml:space="preserve"> «О земельном налоге на террито</w:t>
      </w:r>
      <w:r w:rsidRPr="00F54DCF">
        <w:rPr>
          <w:rFonts w:ascii="Arial" w:hAnsi="Arial" w:cs="Arial"/>
          <w:sz w:val="24"/>
          <w:szCs w:val="24"/>
        </w:rPr>
        <w:t xml:space="preserve">рии </w:t>
      </w:r>
      <w:proofErr w:type="spellStart"/>
      <w:r w:rsidRPr="00F54DCF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F54DCF">
        <w:rPr>
          <w:rFonts w:ascii="Arial" w:hAnsi="Arial" w:cs="Arial"/>
          <w:sz w:val="24"/>
          <w:szCs w:val="24"/>
        </w:rPr>
        <w:t xml:space="preserve"> сельсовета»;</w:t>
      </w:r>
    </w:p>
    <w:p w:rsidR="000A658D" w:rsidRPr="00F54DCF" w:rsidRDefault="000A658D" w:rsidP="000A65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54DCF">
        <w:rPr>
          <w:rFonts w:ascii="Arial" w:hAnsi="Arial" w:cs="Arial"/>
          <w:sz w:val="24"/>
          <w:szCs w:val="24"/>
        </w:rPr>
        <w:t xml:space="preserve">- №69-213р от 25.08.2015 «О внесении изменений в решение </w:t>
      </w:r>
      <w:proofErr w:type="spellStart"/>
      <w:r w:rsidRPr="00F54DCF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F54DCF">
        <w:rPr>
          <w:rFonts w:ascii="Arial" w:hAnsi="Arial" w:cs="Arial"/>
          <w:sz w:val="24"/>
          <w:szCs w:val="24"/>
        </w:rPr>
        <w:t xml:space="preserve"> сельского Совета депутатов №63-185р от 25.11.2014 «О земельном налоге на территории </w:t>
      </w:r>
      <w:proofErr w:type="spellStart"/>
      <w:r w:rsidRPr="00F54DCF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F54DCF">
        <w:rPr>
          <w:rFonts w:ascii="Arial" w:hAnsi="Arial" w:cs="Arial"/>
          <w:sz w:val="24"/>
          <w:szCs w:val="24"/>
        </w:rPr>
        <w:t xml:space="preserve"> сельсовета»»;</w:t>
      </w:r>
    </w:p>
    <w:p w:rsidR="000A658D" w:rsidRPr="00F54DCF" w:rsidRDefault="000A658D" w:rsidP="000A65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54DCF">
        <w:rPr>
          <w:rFonts w:ascii="Arial" w:hAnsi="Arial" w:cs="Arial"/>
          <w:sz w:val="24"/>
          <w:szCs w:val="24"/>
        </w:rPr>
        <w:t xml:space="preserve">- №4-18р от 17.12.2015 «О внесении изменений в решение </w:t>
      </w:r>
      <w:proofErr w:type="spellStart"/>
      <w:r w:rsidRPr="00F54DCF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F54DCF">
        <w:rPr>
          <w:rFonts w:ascii="Arial" w:hAnsi="Arial" w:cs="Arial"/>
          <w:sz w:val="24"/>
          <w:szCs w:val="24"/>
        </w:rPr>
        <w:t xml:space="preserve"> сельского Совета депутатов №63-185р от 25.11.2014 «О земельном налоге на территории </w:t>
      </w:r>
      <w:proofErr w:type="spellStart"/>
      <w:r w:rsidRPr="00F54DCF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F54DCF">
        <w:rPr>
          <w:rFonts w:ascii="Arial" w:hAnsi="Arial" w:cs="Arial"/>
          <w:sz w:val="24"/>
          <w:szCs w:val="24"/>
        </w:rPr>
        <w:t xml:space="preserve"> сельсовета»»;</w:t>
      </w:r>
    </w:p>
    <w:p w:rsidR="000A658D" w:rsidRPr="00F54DCF" w:rsidRDefault="000A658D" w:rsidP="000A65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54DCF">
        <w:rPr>
          <w:rFonts w:ascii="Arial" w:hAnsi="Arial" w:cs="Arial"/>
          <w:sz w:val="24"/>
          <w:szCs w:val="24"/>
        </w:rPr>
        <w:t xml:space="preserve">- </w:t>
      </w:r>
      <w:r w:rsidR="00B35457" w:rsidRPr="00F54DCF">
        <w:rPr>
          <w:rFonts w:ascii="Arial" w:hAnsi="Arial" w:cs="Arial"/>
          <w:sz w:val="24"/>
          <w:szCs w:val="24"/>
        </w:rPr>
        <w:t xml:space="preserve">№6-22р от 24.05.2016 «О внесении изменений в решение </w:t>
      </w:r>
      <w:proofErr w:type="spellStart"/>
      <w:r w:rsidR="00B35457" w:rsidRPr="00F54DCF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B35457" w:rsidRPr="00F54DCF">
        <w:rPr>
          <w:rFonts w:ascii="Arial" w:hAnsi="Arial" w:cs="Arial"/>
          <w:sz w:val="24"/>
          <w:szCs w:val="24"/>
        </w:rPr>
        <w:t xml:space="preserve"> сельского Совета депутатов № 63-185р от 25.11.2014 «О земельном налоге на территории </w:t>
      </w:r>
      <w:proofErr w:type="spellStart"/>
      <w:r w:rsidR="00B35457" w:rsidRPr="00F54DCF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B35457" w:rsidRPr="00F54DCF">
        <w:rPr>
          <w:rFonts w:ascii="Arial" w:hAnsi="Arial" w:cs="Arial"/>
          <w:sz w:val="24"/>
          <w:szCs w:val="24"/>
        </w:rPr>
        <w:t xml:space="preserve"> сельсовета»»;</w:t>
      </w:r>
    </w:p>
    <w:p w:rsidR="00B35457" w:rsidRPr="00F54DCF" w:rsidRDefault="00B35457" w:rsidP="00B354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54DCF">
        <w:rPr>
          <w:rFonts w:ascii="Arial" w:hAnsi="Arial" w:cs="Arial"/>
          <w:sz w:val="24"/>
          <w:szCs w:val="24"/>
        </w:rPr>
        <w:t xml:space="preserve">- №24-101р от 27.11.2018 «О внесении изменений в решение </w:t>
      </w:r>
      <w:proofErr w:type="spellStart"/>
      <w:r w:rsidRPr="00F54DCF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F54DCF">
        <w:rPr>
          <w:rFonts w:ascii="Arial" w:hAnsi="Arial" w:cs="Arial"/>
          <w:sz w:val="24"/>
          <w:szCs w:val="24"/>
        </w:rPr>
        <w:t xml:space="preserve"> сельского Совета депутатов № 63-185р от 25.11.2014 «О земельном налоге на территории </w:t>
      </w:r>
      <w:proofErr w:type="spellStart"/>
      <w:r w:rsidRPr="00F54DCF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F54DCF">
        <w:rPr>
          <w:rFonts w:ascii="Arial" w:hAnsi="Arial" w:cs="Arial"/>
          <w:sz w:val="24"/>
          <w:szCs w:val="24"/>
        </w:rPr>
        <w:t xml:space="preserve"> сельсовета»»;</w:t>
      </w:r>
    </w:p>
    <w:p w:rsidR="000A658D" w:rsidRPr="00F54DCF" w:rsidRDefault="00B35457" w:rsidP="00B354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54DCF">
        <w:rPr>
          <w:rFonts w:ascii="Arial" w:hAnsi="Arial" w:cs="Arial"/>
          <w:sz w:val="24"/>
          <w:szCs w:val="24"/>
        </w:rPr>
        <w:t xml:space="preserve">- №27-126р от 10.04.2019 «О внесении изменений в решение </w:t>
      </w:r>
      <w:proofErr w:type="spellStart"/>
      <w:r w:rsidRPr="00F54DCF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F54DCF">
        <w:rPr>
          <w:rFonts w:ascii="Arial" w:hAnsi="Arial" w:cs="Arial"/>
          <w:sz w:val="24"/>
          <w:szCs w:val="24"/>
        </w:rPr>
        <w:t xml:space="preserve"> сельского Совета депутатов № 63-185р от 25.11.2014 «О земельном налоге на территории </w:t>
      </w:r>
      <w:proofErr w:type="spellStart"/>
      <w:r w:rsidRPr="00F54DCF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F54DCF">
        <w:rPr>
          <w:rFonts w:ascii="Arial" w:hAnsi="Arial" w:cs="Arial"/>
          <w:sz w:val="24"/>
          <w:szCs w:val="24"/>
        </w:rPr>
        <w:t xml:space="preserve"> сельсовета»».</w:t>
      </w:r>
    </w:p>
    <w:p w:rsidR="00CF2258" w:rsidRPr="00F54DCF" w:rsidRDefault="00DC388F" w:rsidP="006D381D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54DCF">
        <w:rPr>
          <w:rFonts w:ascii="Arial" w:hAnsi="Arial" w:cs="Arial"/>
          <w:bCs/>
          <w:sz w:val="24"/>
          <w:szCs w:val="24"/>
        </w:rPr>
        <w:t>6</w:t>
      </w:r>
      <w:r w:rsidR="00FA7695" w:rsidRPr="00F54DCF">
        <w:rPr>
          <w:rFonts w:ascii="Arial" w:hAnsi="Arial" w:cs="Arial"/>
          <w:bCs/>
          <w:sz w:val="24"/>
          <w:szCs w:val="24"/>
        </w:rPr>
        <w:t xml:space="preserve">. </w:t>
      </w:r>
      <w:r w:rsidR="00095CBC" w:rsidRPr="00F54DCF">
        <w:rPr>
          <w:rFonts w:ascii="Arial" w:hAnsi="Arial" w:cs="Arial"/>
          <w:bCs/>
          <w:sz w:val="24"/>
          <w:szCs w:val="24"/>
        </w:rPr>
        <w:t>Настоящее р</w:t>
      </w:r>
      <w:r w:rsidR="00FA7695" w:rsidRPr="00F54DCF">
        <w:rPr>
          <w:rFonts w:ascii="Arial" w:hAnsi="Arial" w:cs="Arial"/>
          <w:bCs/>
          <w:sz w:val="24"/>
          <w:szCs w:val="24"/>
        </w:rPr>
        <w:t xml:space="preserve">ешение вступает в силу </w:t>
      </w:r>
      <w:r w:rsidR="00746AAB" w:rsidRPr="00F54DCF">
        <w:rPr>
          <w:rFonts w:ascii="Arial" w:hAnsi="Arial" w:cs="Arial"/>
          <w:bCs/>
          <w:sz w:val="24"/>
          <w:szCs w:val="24"/>
        </w:rPr>
        <w:t>не ранее чем по истечении одного месяца со дня его официального опубликования в газете «</w:t>
      </w:r>
      <w:proofErr w:type="spellStart"/>
      <w:r w:rsidR="00746AAB" w:rsidRPr="00F54DCF">
        <w:rPr>
          <w:rFonts w:ascii="Arial" w:hAnsi="Arial" w:cs="Arial"/>
          <w:bCs/>
          <w:sz w:val="24"/>
          <w:szCs w:val="24"/>
        </w:rPr>
        <w:t>Златоруновский</w:t>
      </w:r>
      <w:proofErr w:type="spellEnd"/>
      <w:r w:rsidR="00746AAB" w:rsidRPr="00F54DCF">
        <w:rPr>
          <w:rFonts w:ascii="Arial" w:hAnsi="Arial" w:cs="Arial"/>
          <w:bCs/>
          <w:sz w:val="24"/>
          <w:szCs w:val="24"/>
        </w:rPr>
        <w:t xml:space="preserve"> вестник» и не ранее 1-го числа очередного налогового периода</w:t>
      </w:r>
      <w:r w:rsidR="00B35457" w:rsidRPr="00F54DCF">
        <w:rPr>
          <w:rFonts w:ascii="Arial" w:hAnsi="Arial" w:cs="Arial"/>
          <w:bCs/>
          <w:sz w:val="24"/>
          <w:szCs w:val="24"/>
        </w:rPr>
        <w:t>.</w:t>
      </w:r>
      <w:r w:rsidR="00746AAB" w:rsidRPr="00F54DCF">
        <w:rPr>
          <w:rFonts w:ascii="Arial" w:hAnsi="Arial" w:cs="Arial"/>
          <w:bCs/>
          <w:sz w:val="24"/>
          <w:szCs w:val="24"/>
        </w:rPr>
        <w:t xml:space="preserve"> </w:t>
      </w:r>
    </w:p>
    <w:p w:rsidR="00724F29" w:rsidRPr="00F54DCF" w:rsidRDefault="00DC388F" w:rsidP="00947BA3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54DCF">
        <w:rPr>
          <w:rFonts w:ascii="Arial" w:hAnsi="Arial" w:cs="Arial"/>
          <w:bCs/>
          <w:sz w:val="24"/>
          <w:szCs w:val="24"/>
        </w:rPr>
        <w:t xml:space="preserve">7. Действие пункта 3 настоящего решения  распространяется до 01.01.2021 года. </w:t>
      </w:r>
    </w:p>
    <w:p w:rsidR="00947BA3" w:rsidRPr="00F54DCF" w:rsidRDefault="00947BA3" w:rsidP="00947BA3">
      <w:pPr>
        <w:pStyle w:val="a3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56"/>
        <w:gridCol w:w="4856"/>
      </w:tblGrid>
      <w:tr w:rsidR="00106A64" w:rsidRPr="00F54DCF" w:rsidTr="00C56090">
        <w:tc>
          <w:tcPr>
            <w:tcW w:w="4856" w:type="dxa"/>
          </w:tcPr>
          <w:p w:rsidR="00106A64" w:rsidRPr="00F54DCF" w:rsidRDefault="00106A64" w:rsidP="00106A64">
            <w:pPr>
              <w:spacing w:line="276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4DC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F54DCF">
              <w:rPr>
                <w:rFonts w:ascii="Arial" w:hAnsi="Arial" w:cs="Arial"/>
                <w:sz w:val="24"/>
                <w:szCs w:val="24"/>
                <w:lang w:eastAsia="en-US"/>
              </w:rPr>
              <w:t>Златоруновского</w:t>
            </w:r>
            <w:proofErr w:type="spellEnd"/>
            <w:r w:rsidRPr="00F54DC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  Совета депутатов                                           </w:t>
            </w:r>
          </w:p>
          <w:p w:rsidR="00106A64" w:rsidRPr="00F54DCF" w:rsidRDefault="00983175" w:rsidP="00947BA3">
            <w:pPr>
              <w:spacing w:line="276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4DC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</w:t>
            </w:r>
            <w:r w:rsidR="002D01D9" w:rsidRPr="00F54DCF">
              <w:rPr>
                <w:rFonts w:ascii="Arial" w:hAnsi="Arial" w:cs="Arial"/>
                <w:sz w:val="24"/>
                <w:szCs w:val="24"/>
                <w:lang w:eastAsia="en-US"/>
              </w:rPr>
              <w:t>Н.Н. Мисник</w:t>
            </w:r>
          </w:p>
        </w:tc>
        <w:tc>
          <w:tcPr>
            <w:tcW w:w="4856" w:type="dxa"/>
          </w:tcPr>
          <w:p w:rsidR="00106A64" w:rsidRPr="00F54DCF" w:rsidRDefault="00106A64" w:rsidP="00C56090">
            <w:pPr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4DC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Глава </w:t>
            </w:r>
            <w:proofErr w:type="spellStart"/>
            <w:r w:rsidRPr="00F54DCF">
              <w:rPr>
                <w:rFonts w:ascii="Arial" w:hAnsi="Arial" w:cs="Arial"/>
                <w:sz w:val="24"/>
                <w:szCs w:val="24"/>
                <w:lang w:eastAsia="en-US"/>
              </w:rPr>
              <w:t>Златоруновского</w:t>
            </w:r>
            <w:proofErr w:type="spellEnd"/>
            <w:r w:rsidRPr="00F54DC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  <w:p w:rsidR="00106A64" w:rsidRPr="00F54DCF" w:rsidRDefault="00106A64" w:rsidP="00C56090">
            <w:pPr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4DC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</w:t>
            </w:r>
          </w:p>
          <w:p w:rsidR="00106A64" w:rsidRPr="00F54DCF" w:rsidRDefault="00106A64" w:rsidP="00947BA3">
            <w:pPr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4DC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</w:t>
            </w:r>
            <w:r w:rsidR="002D01D9" w:rsidRPr="00F54DC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</w:t>
            </w:r>
            <w:r w:rsidR="00947BA3" w:rsidRPr="00F54DC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</w:t>
            </w:r>
            <w:r w:rsidR="002D01D9" w:rsidRPr="00F54DCF">
              <w:rPr>
                <w:rFonts w:ascii="Arial" w:hAnsi="Arial" w:cs="Arial"/>
                <w:sz w:val="24"/>
                <w:szCs w:val="24"/>
                <w:lang w:eastAsia="en-US"/>
              </w:rPr>
              <w:t>Д.В. Минин</w:t>
            </w:r>
          </w:p>
        </w:tc>
      </w:tr>
    </w:tbl>
    <w:p w:rsidR="00DF41A8" w:rsidRPr="00F54DCF" w:rsidRDefault="00DF41A8" w:rsidP="00947BA3">
      <w:pPr>
        <w:rPr>
          <w:rFonts w:ascii="Arial" w:hAnsi="Arial" w:cs="Arial"/>
          <w:sz w:val="24"/>
          <w:szCs w:val="24"/>
        </w:rPr>
      </w:pPr>
    </w:p>
    <w:sectPr w:rsidR="00DF41A8" w:rsidRPr="00F54DCF" w:rsidSect="00D36C84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A56" w:rsidRDefault="00465A56" w:rsidP="00D36C84">
      <w:r>
        <w:separator/>
      </w:r>
    </w:p>
  </w:endnote>
  <w:endnote w:type="continuationSeparator" w:id="0">
    <w:p w:rsidR="00465A56" w:rsidRDefault="00465A56" w:rsidP="00D36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A56" w:rsidRDefault="00465A56" w:rsidP="00D36C84">
      <w:r>
        <w:separator/>
      </w:r>
    </w:p>
  </w:footnote>
  <w:footnote w:type="continuationSeparator" w:id="0">
    <w:p w:rsidR="00465A56" w:rsidRDefault="00465A56" w:rsidP="00D36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84" w:rsidRDefault="00D36C84" w:rsidP="00D36C84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C2469"/>
    <w:multiLevelType w:val="hybridMultilevel"/>
    <w:tmpl w:val="801421EA"/>
    <w:lvl w:ilvl="0" w:tplc="0AD26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B88"/>
    <w:rsid w:val="0000275F"/>
    <w:rsid w:val="0002779F"/>
    <w:rsid w:val="000938C9"/>
    <w:rsid w:val="00095CBC"/>
    <w:rsid w:val="000A658D"/>
    <w:rsid w:val="000C3E4B"/>
    <w:rsid w:val="000C7673"/>
    <w:rsid w:val="00100F8C"/>
    <w:rsid w:val="00106A64"/>
    <w:rsid w:val="001072BA"/>
    <w:rsid w:val="001107E8"/>
    <w:rsid w:val="0012429C"/>
    <w:rsid w:val="00134096"/>
    <w:rsid w:val="00151E2E"/>
    <w:rsid w:val="001620D0"/>
    <w:rsid w:val="00162B93"/>
    <w:rsid w:val="00175B93"/>
    <w:rsid w:val="001B3D80"/>
    <w:rsid w:val="001D08D4"/>
    <w:rsid w:val="001D541B"/>
    <w:rsid w:val="001F5A86"/>
    <w:rsid w:val="002121D2"/>
    <w:rsid w:val="002C0592"/>
    <w:rsid w:val="002D01D9"/>
    <w:rsid w:val="002F3A53"/>
    <w:rsid w:val="00310625"/>
    <w:rsid w:val="0034286C"/>
    <w:rsid w:val="003527BE"/>
    <w:rsid w:val="00381408"/>
    <w:rsid w:val="003937DD"/>
    <w:rsid w:val="003A25BC"/>
    <w:rsid w:val="0041352D"/>
    <w:rsid w:val="00432E03"/>
    <w:rsid w:val="004353DE"/>
    <w:rsid w:val="00435436"/>
    <w:rsid w:val="00460A70"/>
    <w:rsid w:val="00465A56"/>
    <w:rsid w:val="00490503"/>
    <w:rsid w:val="004A0882"/>
    <w:rsid w:val="004A11B7"/>
    <w:rsid w:val="004B770E"/>
    <w:rsid w:val="004E7D41"/>
    <w:rsid w:val="00515719"/>
    <w:rsid w:val="00517FF5"/>
    <w:rsid w:val="00566B1C"/>
    <w:rsid w:val="00585B5F"/>
    <w:rsid w:val="00591D18"/>
    <w:rsid w:val="005965D1"/>
    <w:rsid w:val="005968A8"/>
    <w:rsid w:val="005A014E"/>
    <w:rsid w:val="005F42C2"/>
    <w:rsid w:val="00651A02"/>
    <w:rsid w:val="006A14F3"/>
    <w:rsid w:val="006A78B5"/>
    <w:rsid w:val="006D381D"/>
    <w:rsid w:val="006D55D0"/>
    <w:rsid w:val="00715F11"/>
    <w:rsid w:val="00724F29"/>
    <w:rsid w:val="0074644F"/>
    <w:rsid w:val="00746AAB"/>
    <w:rsid w:val="007732D0"/>
    <w:rsid w:val="00780C31"/>
    <w:rsid w:val="00791016"/>
    <w:rsid w:val="007B24C7"/>
    <w:rsid w:val="007B7DD0"/>
    <w:rsid w:val="007C2819"/>
    <w:rsid w:val="007D69DD"/>
    <w:rsid w:val="007E5262"/>
    <w:rsid w:val="008025FC"/>
    <w:rsid w:val="00804A6A"/>
    <w:rsid w:val="00813D30"/>
    <w:rsid w:val="00824407"/>
    <w:rsid w:val="0086321F"/>
    <w:rsid w:val="00875F8F"/>
    <w:rsid w:val="008A060A"/>
    <w:rsid w:val="008B7F48"/>
    <w:rsid w:val="008C0A99"/>
    <w:rsid w:val="008D2BC4"/>
    <w:rsid w:val="008D40D0"/>
    <w:rsid w:val="00914CC8"/>
    <w:rsid w:val="00947BA3"/>
    <w:rsid w:val="009655E0"/>
    <w:rsid w:val="00980E57"/>
    <w:rsid w:val="00983175"/>
    <w:rsid w:val="009855C4"/>
    <w:rsid w:val="0099041D"/>
    <w:rsid w:val="00996A55"/>
    <w:rsid w:val="009B63A8"/>
    <w:rsid w:val="009F2647"/>
    <w:rsid w:val="00A052B6"/>
    <w:rsid w:val="00A57B88"/>
    <w:rsid w:val="00A61410"/>
    <w:rsid w:val="00A641E3"/>
    <w:rsid w:val="00A954A5"/>
    <w:rsid w:val="00AE010E"/>
    <w:rsid w:val="00B04699"/>
    <w:rsid w:val="00B06933"/>
    <w:rsid w:val="00B13B98"/>
    <w:rsid w:val="00B35457"/>
    <w:rsid w:val="00B420D6"/>
    <w:rsid w:val="00B56237"/>
    <w:rsid w:val="00B575A0"/>
    <w:rsid w:val="00B86839"/>
    <w:rsid w:val="00B974DF"/>
    <w:rsid w:val="00BA5CB4"/>
    <w:rsid w:val="00C15A23"/>
    <w:rsid w:val="00C73791"/>
    <w:rsid w:val="00C822E7"/>
    <w:rsid w:val="00CA026E"/>
    <w:rsid w:val="00CA2776"/>
    <w:rsid w:val="00CB089C"/>
    <w:rsid w:val="00CB664D"/>
    <w:rsid w:val="00CC1560"/>
    <w:rsid w:val="00CC35FF"/>
    <w:rsid w:val="00CC409F"/>
    <w:rsid w:val="00CF2258"/>
    <w:rsid w:val="00D25C11"/>
    <w:rsid w:val="00D36C84"/>
    <w:rsid w:val="00D46287"/>
    <w:rsid w:val="00D61109"/>
    <w:rsid w:val="00D63207"/>
    <w:rsid w:val="00DA4423"/>
    <w:rsid w:val="00DC388F"/>
    <w:rsid w:val="00DD4883"/>
    <w:rsid w:val="00DE18BB"/>
    <w:rsid w:val="00DF41A8"/>
    <w:rsid w:val="00E012E7"/>
    <w:rsid w:val="00E1029C"/>
    <w:rsid w:val="00E22A32"/>
    <w:rsid w:val="00E25B2B"/>
    <w:rsid w:val="00E45130"/>
    <w:rsid w:val="00E81DAC"/>
    <w:rsid w:val="00E86201"/>
    <w:rsid w:val="00EA2EA5"/>
    <w:rsid w:val="00EF0103"/>
    <w:rsid w:val="00F54DCF"/>
    <w:rsid w:val="00F80114"/>
    <w:rsid w:val="00F8232E"/>
    <w:rsid w:val="00F864F7"/>
    <w:rsid w:val="00FA7695"/>
    <w:rsid w:val="00FC1B59"/>
    <w:rsid w:val="00FE3E95"/>
    <w:rsid w:val="00FF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A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36C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6C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36C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6C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64</cp:revision>
  <cp:lastPrinted>2019-04-15T07:16:00Z</cp:lastPrinted>
  <dcterms:created xsi:type="dcterms:W3CDTF">2012-06-19T07:34:00Z</dcterms:created>
  <dcterms:modified xsi:type="dcterms:W3CDTF">2020-04-08T04:26:00Z</dcterms:modified>
</cp:coreProperties>
</file>