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2" w:rsidRDefault="00DA4AF2" w:rsidP="00DA4AF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F2" w:rsidRDefault="00DA4AF2" w:rsidP="00DA4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DA4AF2" w:rsidRDefault="00DA4AF2" w:rsidP="00DA4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DA4AF2" w:rsidRDefault="00DA4AF2" w:rsidP="00DA4AF2">
      <w:pPr>
        <w:jc w:val="center"/>
        <w:rPr>
          <w:sz w:val="32"/>
          <w:szCs w:val="32"/>
        </w:rPr>
      </w:pPr>
    </w:p>
    <w:p w:rsidR="00DA4AF2" w:rsidRDefault="00DA4AF2" w:rsidP="00DA4A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A4AF2" w:rsidRDefault="00DA4AF2" w:rsidP="00DA4AF2"/>
    <w:p w:rsidR="00DA4AF2" w:rsidRDefault="00DA4AF2" w:rsidP="00DA4AF2">
      <w:pPr>
        <w:rPr>
          <w:sz w:val="28"/>
          <w:szCs w:val="28"/>
        </w:rPr>
      </w:pPr>
      <w:r>
        <w:rPr>
          <w:sz w:val="28"/>
          <w:szCs w:val="28"/>
        </w:rPr>
        <w:t xml:space="preserve">19.01.2021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E917EF">
        <w:rPr>
          <w:sz w:val="28"/>
          <w:szCs w:val="28"/>
        </w:rPr>
        <w:t xml:space="preserve">    </w:t>
      </w:r>
      <w:r>
        <w:rPr>
          <w:sz w:val="28"/>
          <w:szCs w:val="28"/>
        </w:rPr>
        <w:t>№ 5</w:t>
      </w:r>
    </w:p>
    <w:p w:rsidR="00765497" w:rsidRDefault="00765497"/>
    <w:p w:rsidR="00DA4AF2" w:rsidRPr="00DA4AF2" w:rsidRDefault="00DA4AF2" w:rsidP="00DA4AF2">
      <w:pPr>
        <w:tabs>
          <w:tab w:val="left" w:pos="3675"/>
        </w:tabs>
        <w:ind w:right="-1"/>
        <w:rPr>
          <w:b/>
          <w:sz w:val="28"/>
          <w:szCs w:val="28"/>
        </w:rPr>
      </w:pPr>
    </w:p>
    <w:p w:rsidR="00DA4AF2" w:rsidRDefault="00DA4AF2" w:rsidP="00DA4A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  <w:proofErr w:type="gramEnd"/>
    </w:p>
    <w:p w:rsidR="00DA4AF2" w:rsidRDefault="00DA4AF2" w:rsidP="00DA4A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DA4AF2" w:rsidRDefault="00DA4AF2" w:rsidP="00DA4A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DA4AF2" w:rsidRDefault="00DA4AF2" w:rsidP="00DA4A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(непригодным) для </w:t>
      </w:r>
    </w:p>
    <w:p w:rsidR="00DA4AF2" w:rsidRDefault="00DA4AF2" w:rsidP="00DA4A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DA4AF2" w:rsidRDefault="00DA4AF2" w:rsidP="00DA4A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DA4AF2" w:rsidRPr="00A9485E" w:rsidRDefault="00DA4AF2" w:rsidP="00DA4A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</w:p>
    <w:p w:rsidR="00DA4AF2" w:rsidRDefault="00DA4AF2" w:rsidP="00DA4AF2">
      <w:pPr>
        <w:tabs>
          <w:tab w:val="left" w:pos="10490"/>
        </w:tabs>
        <w:ind w:right="-1"/>
        <w:jc w:val="both"/>
        <w:rPr>
          <w:bCs/>
          <w:sz w:val="28"/>
          <w:szCs w:val="28"/>
        </w:rPr>
      </w:pPr>
    </w:p>
    <w:p w:rsidR="00DA4AF2" w:rsidRDefault="00DA4AF2" w:rsidP="00DA4AF2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5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6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реконструкции, </w:t>
      </w:r>
      <w:r w:rsidRPr="00B446F1">
        <w:rPr>
          <w:rFonts w:ascii="Times New Roman" w:hAnsi="Times New Roman" w:cs="Times New Roman"/>
          <w:b w:val="0"/>
          <w:bCs/>
          <w:sz w:val="28"/>
          <w:szCs w:val="28"/>
        </w:rPr>
        <w:t>садового дома жилым домом и жилого дома садовым домом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B446F1">
        <w:rPr>
          <w:rFonts w:ascii="Times New Roman" w:hAnsi="Times New Roman" w:cs="Times New Roman"/>
          <w:b w:val="0"/>
          <w:bCs/>
          <w:sz w:val="28"/>
          <w:szCs w:val="28"/>
        </w:rPr>
        <w:t>Уставом</w:t>
      </w:r>
      <w:proofErr w:type="gramEnd"/>
      <w:r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4AF2" w:rsidRPr="00DA4AF2" w:rsidRDefault="00DA4AF2" w:rsidP="00DA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AF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A4AF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A4AF2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DA4AF2"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16.04.2019 №37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668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</w:t>
      </w:r>
      <w:r w:rsidRPr="00FE6680">
        <w:rPr>
          <w:rFonts w:ascii="Times New Roman" w:hAnsi="Times New Roman" w:cs="Times New Roman"/>
          <w:b w:val="0"/>
          <w:sz w:val="28"/>
          <w:szCs w:val="28"/>
        </w:rPr>
        <w:t xml:space="preserve">по оценке и обследованию помещения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признания его жилым </w:t>
      </w:r>
      <w:r w:rsidRPr="00FE6680">
        <w:rPr>
          <w:rFonts w:ascii="Times New Roman" w:hAnsi="Times New Roman" w:cs="Times New Roman"/>
          <w:b w:val="0"/>
          <w:sz w:val="28"/>
          <w:szCs w:val="28"/>
        </w:rPr>
        <w:t xml:space="preserve">помещением, жилого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6680"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6680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6680"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6680">
        <w:rPr>
          <w:rFonts w:ascii="Times New Roman" w:hAnsi="Times New Roman" w:cs="Times New Roman"/>
          <w:b w:val="0"/>
          <w:sz w:val="28"/>
          <w:szCs w:val="28"/>
        </w:rPr>
        <w:t>сносу или реконструкции, садового дома жилым домом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6680">
        <w:rPr>
          <w:rFonts w:ascii="Times New Roman" w:hAnsi="Times New Roman" w:cs="Times New Roman"/>
          <w:b w:val="0"/>
          <w:sz w:val="28"/>
          <w:szCs w:val="28"/>
        </w:rPr>
        <w:t>и жилого дома садовым домом</w:t>
      </w:r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  <w:proofErr w:type="gramEnd"/>
    </w:p>
    <w:p w:rsidR="00DA4AF2" w:rsidRPr="00307519" w:rsidRDefault="00DA4AF2" w:rsidP="00DA4A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>. 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</w:t>
      </w:r>
      <w:r w:rsidRPr="00A9485E">
        <w:rPr>
          <w:sz w:val="28"/>
          <w:szCs w:val="28"/>
        </w:rPr>
        <w:t xml:space="preserve"> </w:t>
      </w:r>
      <w:r w:rsidRPr="0030751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</w:p>
    <w:p w:rsidR="00DA4AF2" w:rsidRDefault="00DA4AF2" w:rsidP="00DA4A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Pr="00307519">
        <w:rPr>
          <w:sz w:val="28"/>
          <w:szCs w:val="28"/>
        </w:rPr>
        <w:t>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</w:t>
      </w:r>
      <w:r w:rsidRPr="00A9485E">
        <w:rPr>
          <w:sz w:val="28"/>
          <w:szCs w:val="28"/>
        </w:rPr>
        <w:t xml:space="preserve"> </w:t>
      </w:r>
      <w:r w:rsidRPr="0030751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DA4AF2" w:rsidRPr="00070839" w:rsidRDefault="00DA4AF2" w:rsidP="00DA4AF2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70839">
        <w:rPr>
          <w:rFonts w:ascii="Times New Roman" w:hAnsi="Times New Roman"/>
          <w:sz w:val="28"/>
          <w:szCs w:val="28"/>
        </w:rPr>
        <w:t xml:space="preserve"> возложить на</w:t>
      </w:r>
      <w:r>
        <w:rPr>
          <w:rFonts w:ascii="Times New Roman" w:hAnsi="Times New Roman"/>
          <w:sz w:val="28"/>
          <w:szCs w:val="28"/>
        </w:rPr>
        <w:t xml:space="preserve"> специалиста по земельным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А.А.Баус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4AF2" w:rsidRDefault="00DA4AF2" w:rsidP="00DA4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Опубликовать постановление в газете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                             и на официальном сайте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8" w:history="1">
        <w:r w:rsidRPr="006C0C2B">
          <w:rPr>
            <w:rStyle w:val="a8"/>
            <w:sz w:val="28"/>
            <w:szCs w:val="28"/>
            <w:lang w:val="en-US"/>
          </w:rPr>
          <w:t>http</w:t>
        </w:r>
        <w:r w:rsidRPr="006C0C2B">
          <w:rPr>
            <w:rStyle w:val="a8"/>
            <w:sz w:val="28"/>
            <w:szCs w:val="28"/>
          </w:rPr>
          <w:t>://</w:t>
        </w:r>
        <w:proofErr w:type="spellStart"/>
        <w:r w:rsidRPr="006C0C2B">
          <w:rPr>
            <w:rStyle w:val="a8"/>
            <w:sz w:val="28"/>
            <w:szCs w:val="28"/>
            <w:lang w:val="en-US"/>
          </w:rPr>
          <w:t>mozlat</w:t>
        </w:r>
        <w:proofErr w:type="spellEnd"/>
        <w:r w:rsidRPr="006C0C2B">
          <w:rPr>
            <w:rStyle w:val="a8"/>
            <w:sz w:val="28"/>
            <w:szCs w:val="28"/>
          </w:rPr>
          <w:t>.</w:t>
        </w:r>
        <w:proofErr w:type="spellStart"/>
        <w:r w:rsidRPr="006C0C2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A4AF2" w:rsidRDefault="00DA4AF2" w:rsidP="00DA4AF2">
      <w:pPr>
        <w:jc w:val="both"/>
        <w:rPr>
          <w:szCs w:val="28"/>
        </w:rPr>
      </w:pPr>
      <w:r>
        <w:rPr>
          <w:sz w:val="28"/>
          <w:szCs w:val="28"/>
        </w:rPr>
        <w:t xml:space="preserve">        6. Постановление вступает в силу в день, следующий за днем его официального опубликования</w:t>
      </w:r>
      <w:r>
        <w:rPr>
          <w:szCs w:val="28"/>
        </w:rPr>
        <w:t>.</w:t>
      </w:r>
    </w:p>
    <w:p w:rsidR="00DA4AF2" w:rsidRDefault="00DA4AF2" w:rsidP="00DA4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F2" w:rsidRDefault="00DA4AF2" w:rsidP="00DA4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F2" w:rsidRDefault="00DA4AF2" w:rsidP="00DA4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Л.М.Ватина</w:t>
      </w:r>
    </w:p>
    <w:p w:rsidR="00DA4AF2" w:rsidRDefault="00DA4AF2" w:rsidP="00DA4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F2" w:rsidRPr="00012EBF" w:rsidRDefault="00DA4AF2" w:rsidP="00DA4AF2">
      <w:pPr>
        <w:tabs>
          <w:tab w:val="left" w:pos="10348"/>
          <w:tab w:val="left" w:pos="10490"/>
        </w:tabs>
        <w:ind w:right="-1" w:firstLine="567"/>
        <w:jc w:val="center"/>
        <w:rPr>
          <w:bCs/>
          <w:i/>
          <w:iCs/>
        </w:rPr>
      </w:pPr>
    </w:p>
    <w:p w:rsidR="00DA4AF2" w:rsidRDefault="00DA4AF2" w:rsidP="00DA4AF2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DA4AF2" w:rsidRDefault="00DA4AF2" w:rsidP="00DA4AF2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4956" w:right="282" w:firstLine="708"/>
        <w:rPr>
          <w:bCs/>
          <w:iCs/>
          <w:sz w:val="28"/>
          <w:szCs w:val="28"/>
        </w:rPr>
      </w:pPr>
    </w:p>
    <w:p w:rsidR="00DA4AF2" w:rsidRDefault="00DA4AF2" w:rsidP="00DA4AF2">
      <w:pPr>
        <w:ind w:left="2832" w:firstLine="708"/>
        <w:jc w:val="right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 xml:space="preserve">                  </w:t>
      </w:r>
    </w:p>
    <w:p w:rsidR="00DA4AF2" w:rsidRPr="000E7756" w:rsidRDefault="00DA4AF2" w:rsidP="00DA4AF2">
      <w:pPr>
        <w:jc w:val="right"/>
        <w:rPr>
          <w:sz w:val="28"/>
          <w:szCs w:val="28"/>
        </w:rPr>
      </w:pPr>
      <w:r w:rsidRPr="000E7756">
        <w:rPr>
          <w:sz w:val="28"/>
          <w:szCs w:val="28"/>
        </w:rPr>
        <w:lastRenderedPageBreak/>
        <w:t>Приложение № 1</w:t>
      </w:r>
    </w:p>
    <w:p w:rsidR="00DA4AF2" w:rsidRPr="000E7756" w:rsidRDefault="00DA4AF2" w:rsidP="00DA4AF2">
      <w:pPr>
        <w:ind w:left="4248"/>
        <w:jc w:val="right"/>
        <w:outlineLvl w:val="0"/>
        <w:rPr>
          <w:i/>
          <w:sz w:val="28"/>
          <w:szCs w:val="28"/>
        </w:rPr>
      </w:pPr>
      <w:r w:rsidRPr="00293FB7">
        <w:rPr>
          <w:i/>
          <w:sz w:val="28"/>
          <w:szCs w:val="28"/>
        </w:rPr>
        <w:t xml:space="preserve">        </w:t>
      </w:r>
      <w:r w:rsidRPr="000E7756">
        <w:rPr>
          <w:sz w:val="28"/>
          <w:szCs w:val="28"/>
        </w:rPr>
        <w:t>к</w:t>
      </w:r>
      <w:r w:rsidRPr="00293FB7">
        <w:rPr>
          <w:i/>
          <w:sz w:val="28"/>
          <w:szCs w:val="28"/>
        </w:rPr>
        <w:t xml:space="preserve"> </w:t>
      </w:r>
      <w:r w:rsidRPr="000E7756">
        <w:rPr>
          <w:sz w:val="28"/>
          <w:szCs w:val="28"/>
        </w:rPr>
        <w:t>Постановлению администрации</w:t>
      </w:r>
      <w:r w:rsidRPr="00293FB7">
        <w:rPr>
          <w:i/>
          <w:sz w:val="28"/>
          <w:szCs w:val="28"/>
        </w:rPr>
        <w:t xml:space="preserve"> </w:t>
      </w:r>
    </w:p>
    <w:p w:rsidR="00DA4AF2" w:rsidRPr="000E7756" w:rsidRDefault="00DA4AF2" w:rsidP="00DA4AF2">
      <w:pPr>
        <w:ind w:left="4956"/>
        <w:jc w:val="right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    от </w:t>
      </w:r>
      <w:r>
        <w:rPr>
          <w:iCs/>
          <w:sz w:val="28"/>
          <w:szCs w:val="28"/>
        </w:rPr>
        <w:t xml:space="preserve"> 19.01.2021 № 5</w:t>
      </w:r>
    </w:p>
    <w:p w:rsidR="00DA4AF2" w:rsidRDefault="00DA4AF2" w:rsidP="00DA4AF2">
      <w:pPr>
        <w:jc w:val="right"/>
        <w:rPr>
          <w:sz w:val="28"/>
          <w:szCs w:val="28"/>
        </w:rPr>
      </w:pPr>
    </w:p>
    <w:p w:rsidR="00DA4AF2" w:rsidRDefault="00DA4AF2" w:rsidP="00DA4AF2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DA4AF2" w:rsidRDefault="00DA4AF2" w:rsidP="00DA4AF2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DA4AF2" w:rsidRDefault="00DA4AF2" w:rsidP="00DA4AF2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DA4AF2" w:rsidRPr="00196E47" w:rsidRDefault="00DA4AF2" w:rsidP="00DA4AF2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DA4AF2" w:rsidRDefault="00DA4AF2" w:rsidP="00DA4AF2">
      <w:pPr>
        <w:jc w:val="center"/>
        <w:rPr>
          <w:b/>
          <w:sz w:val="28"/>
          <w:szCs w:val="28"/>
        </w:rPr>
      </w:pPr>
    </w:p>
    <w:p w:rsidR="00DA4AF2" w:rsidRPr="00196E47" w:rsidRDefault="00DA4AF2" w:rsidP="00DA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96E47">
        <w:rPr>
          <w:b/>
          <w:sz w:val="28"/>
          <w:szCs w:val="28"/>
        </w:rPr>
        <w:t>. Общие положения</w:t>
      </w:r>
    </w:p>
    <w:p w:rsidR="00DA4AF2" w:rsidRPr="00196E47" w:rsidRDefault="00DA4AF2" w:rsidP="00DA4AF2">
      <w:pPr>
        <w:jc w:val="center"/>
        <w:rPr>
          <w:b/>
          <w:sz w:val="28"/>
          <w:szCs w:val="28"/>
        </w:rPr>
      </w:pP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1.1. </w:t>
      </w:r>
      <w:proofErr w:type="gramStart"/>
      <w:r w:rsidRPr="0095191B">
        <w:rPr>
          <w:sz w:val="28"/>
          <w:szCs w:val="28"/>
        </w:rPr>
        <w:t>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</w:t>
      </w:r>
      <w:r w:rsidRPr="00A9485E">
        <w:rPr>
          <w:sz w:val="28"/>
          <w:szCs w:val="28"/>
        </w:rPr>
        <w:t xml:space="preserve"> (</w:t>
      </w:r>
      <w:r w:rsidRPr="0095191B">
        <w:rPr>
          <w:sz w:val="28"/>
          <w:szCs w:val="28"/>
        </w:rPr>
        <w:t>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</w:t>
      </w:r>
      <w:proofErr w:type="gramEnd"/>
      <w:r w:rsidRPr="0095191B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 w:rsidRPr="00A9485E">
        <w:rPr>
          <w:sz w:val="28"/>
          <w:szCs w:val="28"/>
        </w:rPr>
        <w:t xml:space="preserve">, </w:t>
      </w:r>
      <w:r w:rsidRPr="00A9485E">
        <w:rPr>
          <w:bCs/>
          <w:sz w:val="28"/>
          <w:szCs w:val="28"/>
        </w:rPr>
        <w:t>садового дома жилым домом и жилого дома садовым домом</w:t>
      </w:r>
      <w:r>
        <w:rPr>
          <w:sz w:val="28"/>
          <w:szCs w:val="28"/>
        </w:rPr>
        <w:t xml:space="preserve">» (далее – </w:t>
      </w:r>
      <w:bookmarkStart w:id="1" w:name="_Hlk33775899"/>
      <w:r>
        <w:rPr>
          <w:sz w:val="28"/>
          <w:szCs w:val="28"/>
        </w:rPr>
        <w:t>Постановление от 28.01.2006 № 47</w:t>
      </w:r>
      <w:bookmarkEnd w:id="1"/>
      <w:r>
        <w:rPr>
          <w:sz w:val="28"/>
          <w:szCs w:val="28"/>
        </w:rPr>
        <w:t>)</w:t>
      </w:r>
      <w:r w:rsidRPr="0095191B">
        <w:rPr>
          <w:sz w:val="28"/>
          <w:szCs w:val="28"/>
        </w:rPr>
        <w:t xml:space="preserve">. 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95191B">
        <w:rPr>
          <w:sz w:val="28"/>
          <w:szCs w:val="28"/>
        </w:rPr>
        <w:t>обследования</w:t>
      </w:r>
      <w:proofErr w:type="gramEnd"/>
      <w:r w:rsidRPr="0095191B">
        <w:rPr>
          <w:sz w:val="28"/>
          <w:szCs w:val="28"/>
        </w:rPr>
        <w:t xml:space="preserve"> находящихся на территории </w:t>
      </w:r>
      <w:proofErr w:type="spellStart"/>
      <w:r w:rsidRPr="00DA4AF2">
        <w:rPr>
          <w:sz w:val="28"/>
          <w:szCs w:val="28"/>
        </w:rPr>
        <w:t>Златоруновского</w:t>
      </w:r>
      <w:proofErr w:type="spellEnd"/>
      <w:r w:rsidRPr="00DA4AF2">
        <w:rPr>
          <w:sz w:val="28"/>
          <w:szCs w:val="28"/>
        </w:rPr>
        <w:t xml:space="preserve"> сельсовета</w:t>
      </w:r>
      <w:r w:rsidRPr="0095191B">
        <w:rPr>
          <w:sz w:val="28"/>
          <w:szCs w:val="28"/>
        </w:rPr>
        <w:t xml:space="preserve"> помещений в целях признания их ж</w:t>
      </w:r>
      <w:r>
        <w:rPr>
          <w:sz w:val="28"/>
          <w:szCs w:val="28"/>
        </w:rPr>
        <w:t>илыми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>
        <w:rPr>
          <w:sz w:val="28"/>
          <w:szCs w:val="28"/>
        </w:rPr>
        <w:t>;</w:t>
      </w:r>
      <w:r w:rsidRPr="00961075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требованиям.</w:t>
      </w:r>
    </w:p>
    <w:p w:rsidR="00DA4AF2" w:rsidRDefault="00DA4AF2" w:rsidP="00DA4AF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Pr="00DA4AF2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DA4AF2">
        <w:rPr>
          <w:rFonts w:eastAsia="Calibri"/>
          <w:sz w:val="28"/>
          <w:szCs w:val="28"/>
        </w:rPr>
        <w:t>Златоруновского</w:t>
      </w:r>
      <w:proofErr w:type="spellEnd"/>
      <w:r w:rsidRPr="00DA4AF2">
        <w:rPr>
          <w:rFonts w:eastAsia="Calibri"/>
          <w:sz w:val="28"/>
          <w:szCs w:val="28"/>
        </w:rPr>
        <w:t xml:space="preserve"> сельсовета</w:t>
      </w:r>
      <w:r w:rsidRPr="00DA4AF2">
        <w:rPr>
          <w:sz w:val="28"/>
          <w:szCs w:val="28"/>
        </w:rPr>
        <w:t>.</w:t>
      </w:r>
      <w:r w:rsidRPr="0095191B">
        <w:rPr>
          <w:sz w:val="28"/>
          <w:szCs w:val="28"/>
        </w:rPr>
        <w:t xml:space="preserve"> Состав межведомственной комиссии утверждается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E917EF" w:rsidRPr="00E917EF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E917EF" w:rsidRPr="00E917EF">
        <w:rPr>
          <w:rFonts w:eastAsia="Calibri"/>
          <w:sz w:val="28"/>
          <w:szCs w:val="28"/>
        </w:rPr>
        <w:t>Златоруновского</w:t>
      </w:r>
      <w:proofErr w:type="spellEnd"/>
      <w:r w:rsidR="00E917EF" w:rsidRPr="00E917EF">
        <w:rPr>
          <w:rFonts w:eastAsia="Calibri"/>
          <w:sz w:val="28"/>
          <w:szCs w:val="28"/>
        </w:rPr>
        <w:t xml:space="preserve"> сельсовета</w:t>
      </w:r>
      <w:r w:rsidRPr="00E917EF">
        <w:rPr>
          <w:sz w:val="28"/>
          <w:szCs w:val="28"/>
        </w:rPr>
        <w:t>.</w:t>
      </w:r>
      <w:r w:rsidRPr="0095191B">
        <w:rPr>
          <w:sz w:val="28"/>
          <w:szCs w:val="28"/>
        </w:rPr>
        <w:t xml:space="preserve"> </w:t>
      </w:r>
      <w:r w:rsidRPr="005A6048">
        <w:rPr>
          <w:rFonts w:eastAsiaTheme="minorHAnsi"/>
          <w:sz w:val="28"/>
          <w:szCs w:val="28"/>
          <w:lang w:eastAsia="en-US"/>
        </w:rPr>
        <w:t xml:space="preserve">В состав комиссии включаются представители </w:t>
      </w:r>
      <w:r w:rsidR="00E917EF" w:rsidRPr="00E917EF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E917EF" w:rsidRPr="00E917EF">
        <w:rPr>
          <w:rFonts w:eastAsia="Calibri"/>
          <w:sz w:val="28"/>
          <w:szCs w:val="28"/>
        </w:rPr>
        <w:t>Златоруновского</w:t>
      </w:r>
      <w:proofErr w:type="spellEnd"/>
      <w:r w:rsidR="00E917EF" w:rsidRPr="00E917EF">
        <w:rPr>
          <w:rFonts w:eastAsia="Calibri"/>
          <w:sz w:val="28"/>
          <w:szCs w:val="28"/>
        </w:rPr>
        <w:t xml:space="preserve"> сельсовета</w:t>
      </w:r>
      <w:r w:rsidR="00E917EF">
        <w:rPr>
          <w:rFonts w:eastAsia="Calibri"/>
          <w:sz w:val="28"/>
          <w:szCs w:val="28"/>
        </w:rPr>
        <w:t xml:space="preserve">. </w:t>
      </w:r>
      <w:r w:rsidRPr="005A6048">
        <w:rPr>
          <w:rFonts w:eastAsiaTheme="minorHAnsi"/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 w:rsidR="00E917EF" w:rsidRPr="00E917EF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E917EF" w:rsidRPr="00E917EF">
        <w:rPr>
          <w:rFonts w:eastAsia="Calibri"/>
          <w:sz w:val="28"/>
          <w:szCs w:val="28"/>
        </w:rPr>
        <w:t>Златоруноского</w:t>
      </w:r>
      <w:proofErr w:type="spellEnd"/>
      <w:r w:rsidR="00E917EF" w:rsidRPr="00E917EF">
        <w:rPr>
          <w:rFonts w:eastAsia="Calibri"/>
          <w:sz w:val="28"/>
          <w:szCs w:val="28"/>
        </w:rPr>
        <w:t xml:space="preserve"> сельсовета</w:t>
      </w:r>
      <w:r w:rsidR="00E917EF">
        <w:rPr>
          <w:rFonts w:eastAsiaTheme="minorHAnsi"/>
          <w:sz w:val="28"/>
          <w:szCs w:val="28"/>
          <w:lang w:eastAsia="en-US"/>
        </w:rPr>
        <w:t>.</w:t>
      </w:r>
      <w:r w:rsidRPr="005A604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A604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A6048">
        <w:rPr>
          <w:rFonts w:eastAsiaTheme="minorHAnsi"/>
          <w:sz w:val="28"/>
          <w:szCs w:val="28"/>
          <w:lang w:eastAsia="en-US"/>
        </w:rPr>
        <w:t xml:space="preserve">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</w:t>
      </w:r>
      <w:r w:rsidRPr="005A6048">
        <w:rPr>
          <w:rFonts w:eastAsiaTheme="minorHAnsi"/>
          <w:sz w:val="28"/>
          <w:szCs w:val="28"/>
          <w:lang w:eastAsia="en-US"/>
        </w:rPr>
        <w:lastRenderedPageBreak/>
        <w:t>(далее - органы государственного надзора (контроля), а также в случае необходимости</w:t>
      </w:r>
      <w:r w:rsidRPr="00910F95">
        <w:rPr>
          <w:rFonts w:eastAsiaTheme="minorHAnsi"/>
          <w:sz w:val="28"/>
          <w:szCs w:val="28"/>
          <w:lang w:eastAsia="en-US"/>
        </w:rPr>
        <w:t xml:space="preserve">, в том числе в случае проведения обследования помещений на основании сводного перечня объектов (жилых помещений), находящихся в границах зоны </w:t>
      </w:r>
      <w:r w:rsidRPr="009D7BB3">
        <w:rPr>
          <w:rFonts w:eastAsiaTheme="minorHAnsi"/>
          <w:sz w:val="28"/>
          <w:szCs w:val="28"/>
          <w:lang w:eastAsia="en-US"/>
        </w:rPr>
        <w:t xml:space="preserve">чрезвычайной ситуации, предусмотренного пунктом 42 </w:t>
      </w:r>
      <w:r w:rsidRPr="009300C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300C9">
        <w:rPr>
          <w:sz w:val="28"/>
          <w:szCs w:val="28"/>
        </w:rPr>
        <w:t xml:space="preserve"> от 28.0</w:t>
      </w:r>
      <w:r>
        <w:rPr>
          <w:sz w:val="28"/>
          <w:szCs w:val="28"/>
        </w:rPr>
        <w:t xml:space="preserve">1.2006 № 47 </w:t>
      </w:r>
      <w:r w:rsidRPr="005A6048">
        <w:rPr>
          <w:rFonts w:eastAsiaTheme="minorHAnsi"/>
          <w:sz w:val="28"/>
          <w:szCs w:val="28"/>
          <w:lang w:eastAsia="en-US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917EF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96F36">
        <w:rPr>
          <w:rFonts w:eastAsiaTheme="minorHAnsi"/>
          <w:sz w:val="28"/>
          <w:szCs w:val="28"/>
          <w:lang w:eastAsia="en-US"/>
        </w:rPr>
        <w:t xml:space="preserve">Собственник жилого помещения (уполномоченное им лицо), </w:t>
      </w:r>
      <w:r>
        <w:rPr>
          <w:rFonts w:eastAsiaTheme="minorHAnsi"/>
          <w:sz w:val="28"/>
          <w:szCs w:val="28"/>
          <w:lang w:eastAsia="en-US"/>
        </w:rPr>
        <w:t>которое не относится к жилищному фонду Российской Федерации либо муниципальному жилищному фонду</w:t>
      </w:r>
      <w:r w:rsidRPr="00896F36">
        <w:rPr>
          <w:rFonts w:eastAsiaTheme="minorHAnsi"/>
          <w:sz w:val="28"/>
          <w:szCs w:val="28"/>
          <w:lang w:eastAsia="en-US"/>
        </w:rPr>
        <w:t>, привлекается к работе в комисси</w:t>
      </w:r>
      <w:r>
        <w:rPr>
          <w:rFonts w:eastAsiaTheme="minorHAnsi"/>
          <w:sz w:val="28"/>
          <w:szCs w:val="28"/>
          <w:lang w:eastAsia="en-US"/>
        </w:rPr>
        <w:t>и с правом совещательного голоса</w:t>
      </w:r>
      <w:r w:rsidRPr="00896F36">
        <w:rPr>
          <w:rFonts w:eastAsiaTheme="minorHAnsi"/>
          <w:sz w:val="28"/>
          <w:szCs w:val="28"/>
          <w:lang w:eastAsia="en-US"/>
        </w:rPr>
        <w:t xml:space="preserve"> и подлежит уведомлению о времени и месте заседания комиссии</w:t>
      </w:r>
      <w:r w:rsidR="00E917EF">
        <w:rPr>
          <w:rFonts w:eastAsiaTheme="minorHAnsi"/>
          <w:sz w:val="28"/>
          <w:szCs w:val="28"/>
          <w:lang w:eastAsia="en-US"/>
        </w:rPr>
        <w:t xml:space="preserve"> одним из способов:</w:t>
      </w:r>
    </w:p>
    <w:p w:rsidR="00DA4AF2" w:rsidRPr="00E917EF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ab/>
      </w:r>
      <w:r w:rsidRPr="00E917EF">
        <w:rPr>
          <w:rFonts w:eastAsiaTheme="minorHAnsi"/>
          <w:sz w:val="28"/>
          <w:szCs w:val="28"/>
          <w:lang w:eastAsia="en-US"/>
        </w:rPr>
        <w:t>путем направления уведомления заказным письмом;</w:t>
      </w:r>
    </w:p>
    <w:p w:rsidR="00DA4AF2" w:rsidRPr="00E917EF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17EF">
        <w:rPr>
          <w:rFonts w:eastAsiaTheme="minorHAnsi"/>
          <w:sz w:val="28"/>
          <w:szCs w:val="28"/>
          <w:lang w:eastAsia="en-US"/>
        </w:rPr>
        <w:tab/>
        <w:t>путем вручения уведомления под роспись;</w:t>
      </w:r>
    </w:p>
    <w:p w:rsidR="00DA4AF2" w:rsidRPr="00E917EF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17EF">
        <w:rPr>
          <w:rFonts w:eastAsiaTheme="minorHAnsi"/>
          <w:sz w:val="28"/>
          <w:szCs w:val="28"/>
          <w:lang w:eastAsia="en-US"/>
        </w:rPr>
        <w:tab/>
        <w:t xml:space="preserve">путем направления SMS-уведомления </w:t>
      </w:r>
      <w:r w:rsidR="00E917EF">
        <w:rPr>
          <w:rFonts w:eastAsiaTheme="minorHAnsi"/>
          <w:sz w:val="28"/>
          <w:szCs w:val="28"/>
          <w:lang w:eastAsia="en-US"/>
        </w:rPr>
        <w:t>(</w:t>
      </w:r>
      <w:r w:rsidRPr="00E917EF">
        <w:rPr>
          <w:rFonts w:eastAsiaTheme="minorHAnsi"/>
          <w:sz w:val="28"/>
          <w:szCs w:val="28"/>
          <w:lang w:eastAsia="en-US"/>
        </w:rPr>
        <w:t>при наличии письменного согласия заявителя на уведомление данным способом).</w:t>
      </w:r>
    </w:p>
    <w:p w:rsidR="00DA4AF2" w:rsidRPr="00C764F8" w:rsidRDefault="00DA4AF2" w:rsidP="00DA4AF2">
      <w:pPr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 </w:t>
      </w:r>
      <w:r w:rsidR="00E917EF" w:rsidRPr="00E917EF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E917EF" w:rsidRPr="00E917EF">
        <w:rPr>
          <w:rFonts w:eastAsiaTheme="minorHAnsi"/>
          <w:sz w:val="28"/>
          <w:szCs w:val="28"/>
          <w:lang w:eastAsia="en-US"/>
        </w:rPr>
        <w:t>Златоруновского</w:t>
      </w:r>
      <w:proofErr w:type="spellEnd"/>
      <w:r w:rsidR="00E917EF" w:rsidRPr="00E917EF">
        <w:rPr>
          <w:rFonts w:eastAsiaTheme="minorHAnsi"/>
          <w:sz w:val="28"/>
          <w:szCs w:val="28"/>
          <w:lang w:eastAsia="en-US"/>
        </w:rPr>
        <w:t xml:space="preserve"> сельс</w:t>
      </w:r>
      <w:r w:rsidR="00E917EF">
        <w:rPr>
          <w:rFonts w:eastAsiaTheme="minorHAnsi"/>
          <w:sz w:val="28"/>
          <w:szCs w:val="28"/>
          <w:lang w:eastAsia="en-US"/>
        </w:rPr>
        <w:t>о</w:t>
      </w:r>
      <w:r w:rsidR="00E917EF" w:rsidRPr="00E917EF">
        <w:rPr>
          <w:rFonts w:eastAsiaTheme="minorHAnsi"/>
          <w:sz w:val="28"/>
          <w:szCs w:val="28"/>
          <w:lang w:eastAsia="en-US"/>
        </w:rPr>
        <w:t>вета</w:t>
      </w:r>
      <w:r>
        <w:rPr>
          <w:rFonts w:eastAsiaTheme="minorHAnsi"/>
          <w:sz w:val="28"/>
          <w:szCs w:val="28"/>
          <w:lang w:eastAsia="en-US"/>
        </w:rPr>
        <w:t>, создавшим комиссию.</w:t>
      </w:r>
    </w:p>
    <w:p w:rsidR="00DA4AF2" w:rsidRPr="00E917EF" w:rsidRDefault="00DA4AF2" w:rsidP="00DA4AF2">
      <w:pPr>
        <w:ind w:firstLine="709"/>
        <w:jc w:val="both"/>
        <w:rPr>
          <w:sz w:val="28"/>
          <w:szCs w:val="28"/>
        </w:rPr>
      </w:pPr>
      <w:r w:rsidRPr="00E917EF">
        <w:rPr>
          <w:sz w:val="28"/>
          <w:szCs w:val="28"/>
        </w:rPr>
        <w:t xml:space="preserve">1.3. </w:t>
      </w:r>
      <w:proofErr w:type="gramStart"/>
      <w:r w:rsidRPr="00E917EF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E917EF">
        <w:rPr>
          <w:sz w:val="28"/>
          <w:szCs w:val="28"/>
        </w:rPr>
        <w:t xml:space="preserve"> жилым домом и жилого дома садовым домом».</w:t>
      </w: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405DC">
        <w:rPr>
          <w:b/>
          <w:sz w:val="28"/>
          <w:szCs w:val="28"/>
        </w:rPr>
        <w:t>. Задачи межведомственной комиссии</w:t>
      </w: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proofErr w:type="spellStart"/>
      <w:r w:rsidR="00E917EF" w:rsidRPr="00E917EF">
        <w:rPr>
          <w:sz w:val="28"/>
          <w:szCs w:val="28"/>
        </w:rPr>
        <w:t>Златоруновского</w:t>
      </w:r>
      <w:proofErr w:type="spellEnd"/>
      <w:r w:rsidR="00E917EF" w:rsidRPr="00E917EF">
        <w:rPr>
          <w:sz w:val="28"/>
          <w:szCs w:val="28"/>
        </w:rPr>
        <w:t xml:space="preserve"> сельсовета</w:t>
      </w:r>
      <w:r w:rsidRPr="00E917EF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lastRenderedPageBreak/>
        <w:t>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требованиям. 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 xml:space="preserve">, подготовки и рассмотрения заключений, актов обследований и других </w:t>
      </w:r>
      <w:proofErr w:type="gramStart"/>
      <w:r w:rsidRPr="0095191B">
        <w:rPr>
          <w:sz w:val="28"/>
          <w:szCs w:val="28"/>
        </w:rPr>
        <w:t>документов</w:t>
      </w:r>
      <w:proofErr w:type="gramEnd"/>
      <w:r w:rsidRPr="0095191B">
        <w:rPr>
          <w:sz w:val="28"/>
          <w:szCs w:val="28"/>
        </w:rPr>
        <w:t xml:space="preserve"> инспектирующих и надзорных служб </w:t>
      </w:r>
      <w:proofErr w:type="spellStart"/>
      <w:r w:rsidR="00E917EF" w:rsidRPr="00E917EF">
        <w:rPr>
          <w:sz w:val="28"/>
          <w:szCs w:val="28"/>
        </w:rPr>
        <w:t>Златоруновского</w:t>
      </w:r>
      <w:proofErr w:type="spellEnd"/>
      <w:r w:rsidR="00E917EF" w:rsidRPr="00E917EF">
        <w:rPr>
          <w:sz w:val="28"/>
          <w:szCs w:val="28"/>
        </w:rPr>
        <w:t xml:space="preserve"> сельсовета</w:t>
      </w:r>
      <w:r w:rsidRPr="0095191B">
        <w:rPr>
          <w:sz w:val="28"/>
          <w:szCs w:val="28"/>
        </w:rPr>
        <w:t xml:space="preserve"> на заседаниях межведомственной комиссии. </w:t>
      </w: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</w:p>
    <w:p w:rsidR="00DA4AF2" w:rsidRDefault="00DA4AF2" w:rsidP="00DA4AF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 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Pr="009300C9">
        <w:rPr>
          <w:sz w:val="28"/>
          <w:szCs w:val="28"/>
        </w:rPr>
        <w:t>,</w:t>
      </w:r>
      <w:r w:rsidRPr="009300C9">
        <w:rPr>
          <w:rFonts w:eastAsiaTheme="minorHAnsi"/>
          <w:sz w:val="28"/>
          <w:szCs w:val="28"/>
          <w:lang w:eastAsia="en-US"/>
        </w:rPr>
        <w:t xml:space="preserve"> а также иных документов, предусмотренных пунктом 42 </w:t>
      </w:r>
      <w:r w:rsidRPr="009300C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300C9">
        <w:rPr>
          <w:sz w:val="28"/>
          <w:szCs w:val="28"/>
        </w:rPr>
        <w:t xml:space="preserve"> от 28.01.2006 № 47</w:t>
      </w:r>
      <w:r>
        <w:rPr>
          <w:sz w:val="28"/>
          <w:szCs w:val="28"/>
        </w:rPr>
        <w:t>.</w:t>
      </w:r>
    </w:p>
    <w:p w:rsidR="00DA4AF2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5191B">
        <w:rPr>
          <w:sz w:val="28"/>
          <w:szCs w:val="28"/>
        </w:rPr>
        <w:t>рассмотрения</w:t>
      </w:r>
      <w:proofErr w:type="gramEnd"/>
      <w:r w:rsidRPr="0095191B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DA4AF2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9" w:history="1">
        <w:r w:rsidRPr="0037508E">
          <w:rPr>
            <w:rFonts w:eastAsiaTheme="minorHAnsi"/>
            <w:sz w:val="28"/>
            <w:szCs w:val="28"/>
            <w:lang w:eastAsia="en-US"/>
          </w:rPr>
          <w:t>пунктом 4.1</w:t>
        </w:r>
      </w:hyperlink>
      <w:r w:rsidRPr="0037508E">
        <w:rPr>
          <w:rFonts w:eastAsiaTheme="minorHAnsi"/>
          <w:sz w:val="28"/>
          <w:szCs w:val="28"/>
          <w:lang w:eastAsia="en-US"/>
        </w:rPr>
        <w:t xml:space="preserve"> настоящего Положения, не требуется.</w:t>
      </w:r>
    </w:p>
    <w:p w:rsidR="00DA4AF2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7508E">
        <w:rPr>
          <w:sz w:val="28"/>
          <w:szCs w:val="28"/>
        </w:rPr>
        <w:t xml:space="preserve">3.2. </w:t>
      </w:r>
      <w:proofErr w:type="gramStart"/>
      <w:r w:rsidRPr="0037508E">
        <w:rPr>
          <w:sz w:val="28"/>
          <w:szCs w:val="28"/>
        </w:rPr>
        <w:t>Определение перечня</w:t>
      </w:r>
      <w:r w:rsidRPr="0095191B">
        <w:rPr>
          <w:sz w:val="28"/>
          <w:szCs w:val="28"/>
        </w:rPr>
        <w:t xml:space="preserve"> дополнительных документов (заключения, акты </w:t>
      </w:r>
      <w:r w:rsidRPr="009300C9">
        <w:rPr>
          <w:sz w:val="28"/>
          <w:szCs w:val="28"/>
        </w:rPr>
        <w:t xml:space="preserve">соответствующих органов государственного надзора (контроля), заключение </w:t>
      </w:r>
      <w:r w:rsidRPr="009300C9">
        <w:rPr>
          <w:rFonts w:eastAsiaTheme="minorHAnsi"/>
          <w:sz w:val="28"/>
          <w:szCs w:val="28"/>
          <w:lang w:eastAsia="en-US"/>
        </w:rPr>
        <w:t xml:space="preserve">юридического лица, являющегося членом </w:t>
      </w:r>
      <w:proofErr w:type="spellStart"/>
      <w:r w:rsidRPr="009300C9">
        <w:rPr>
          <w:rFonts w:eastAsiaTheme="minorHAnsi"/>
          <w:sz w:val="28"/>
          <w:szCs w:val="28"/>
          <w:lang w:eastAsia="en-US"/>
        </w:rPr>
        <w:t>саморегулируемой</w:t>
      </w:r>
      <w:proofErr w:type="spellEnd"/>
      <w:r w:rsidRPr="009300C9">
        <w:rPr>
          <w:rFonts w:eastAsiaTheme="minorHAnsi"/>
          <w:sz w:val="28"/>
          <w:szCs w:val="28"/>
          <w:lang w:eastAsia="en-US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9300C9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</w:t>
      </w:r>
      <w:r w:rsidRPr="0095191B">
        <w:rPr>
          <w:sz w:val="28"/>
          <w:szCs w:val="28"/>
        </w:rPr>
        <w:t xml:space="preserve"> для принятия решения о</w:t>
      </w:r>
      <w:proofErr w:type="gramEnd"/>
      <w:r w:rsidRPr="0095191B">
        <w:rPr>
          <w:sz w:val="28"/>
          <w:szCs w:val="28"/>
        </w:rPr>
        <w:t xml:space="preserve"> </w:t>
      </w:r>
      <w:proofErr w:type="gramStart"/>
      <w:r w:rsidRPr="0095191B">
        <w:rPr>
          <w:sz w:val="28"/>
          <w:szCs w:val="28"/>
        </w:rPr>
        <w:t>признании</w:t>
      </w:r>
      <w:proofErr w:type="gramEnd"/>
      <w:r w:rsidRPr="0095191B">
        <w:rPr>
          <w:sz w:val="28"/>
          <w:szCs w:val="28"/>
        </w:rPr>
        <w:t xml:space="preserve"> жилого помещения соответствующим (не соответствующим)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.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95191B">
        <w:rPr>
          <w:sz w:val="28"/>
          <w:szCs w:val="28"/>
        </w:rPr>
        <w:t>пределение состава привлекаемых экспертов на заседание межведом</w:t>
      </w:r>
      <w:r>
        <w:rPr>
          <w:sz w:val="28"/>
          <w:szCs w:val="28"/>
        </w:rPr>
        <w:t>ственной комиссии.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</w:t>
      </w:r>
      <w:r>
        <w:rPr>
          <w:sz w:val="28"/>
          <w:szCs w:val="28"/>
        </w:rPr>
        <w:t xml:space="preserve"> требованиям</w:t>
      </w:r>
      <w:r w:rsidRPr="0095191B">
        <w:rPr>
          <w:sz w:val="28"/>
          <w:szCs w:val="28"/>
        </w:rPr>
        <w:t xml:space="preserve">. </w:t>
      </w: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DA4AF2" w:rsidRPr="00D405DC" w:rsidRDefault="00DA4AF2" w:rsidP="00DA4AF2">
      <w:pPr>
        <w:jc w:val="center"/>
        <w:rPr>
          <w:b/>
          <w:sz w:val="28"/>
          <w:szCs w:val="28"/>
        </w:rPr>
      </w:pP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4.1. Для рассмотрения вопроса о пригодности (непригодности) </w:t>
      </w:r>
      <w:r w:rsidRPr="0095191B">
        <w:rPr>
          <w:sz w:val="28"/>
          <w:szCs w:val="28"/>
        </w:rPr>
        <w:lastRenderedPageBreak/>
        <w:t>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DA4AF2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</w:t>
      </w:r>
      <w:r>
        <w:rPr>
          <w:sz w:val="28"/>
          <w:szCs w:val="28"/>
        </w:rPr>
        <w:t xml:space="preserve"> недвижимости</w:t>
      </w:r>
      <w:proofErr w:type="gramStart"/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;</w:t>
      </w:r>
      <w:proofErr w:type="gramEnd"/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A4AF2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A4AF2" w:rsidRPr="005860A4" w:rsidRDefault="00DA4AF2" w:rsidP="00DA4AF2">
      <w:pPr>
        <w:ind w:firstLine="709"/>
        <w:jc w:val="both"/>
        <w:rPr>
          <w:sz w:val="28"/>
          <w:szCs w:val="28"/>
        </w:rPr>
      </w:pPr>
      <w:proofErr w:type="spellStart"/>
      <w:r w:rsidRPr="009300C9">
        <w:rPr>
          <w:sz w:val="28"/>
          <w:szCs w:val="28"/>
        </w:rPr>
        <w:t>д</w:t>
      </w:r>
      <w:proofErr w:type="spellEnd"/>
      <w:r w:rsidRPr="009300C9">
        <w:rPr>
          <w:sz w:val="28"/>
          <w:szCs w:val="28"/>
        </w:rPr>
        <w:t xml:space="preserve">) заключение </w:t>
      </w:r>
      <w:r w:rsidRPr="009300C9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9300C9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Положения пред</w:t>
      </w:r>
      <w:r w:rsidRPr="0095191B">
        <w:rPr>
          <w:sz w:val="28"/>
          <w:szCs w:val="28"/>
        </w:rPr>
        <w:t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требованиям; </w:t>
      </w:r>
    </w:p>
    <w:p w:rsidR="00DA4AF2" w:rsidRPr="00A2113D" w:rsidRDefault="00DA4AF2" w:rsidP="00DA4AF2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DA4AF2" w:rsidRDefault="00DA4AF2" w:rsidP="00DA4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2113D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1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13D">
        <w:rPr>
          <w:rFonts w:ascii="Times New Roman" w:hAnsi="Times New Roman" w:cs="Times New Roman"/>
          <w:sz w:val="28"/>
          <w:szCs w:val="28"/>
        </w:rPr>
        <w:t xml:space="preserve">, </w:t>
      </w:r>
      <w:r w:rsidRPr="00E917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портала государственных и муниципальных услуг (при его наличии)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2113D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</w:p>
    <w:p w:rsidR="00DA4AF2" w:rsidRDefault="00DA4AF2" w:rsidP="00DA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405DC">
        <w:rPr>
          <w:b/>
          <w:sz w:val="28"/>
          <w:szCs w:val="28"/>
        </w:rPr>
        <w:t>. Права межведомственной комиссии</w:t>
      </w:r>
    </w:p>
    <w:p w:rsidR="00DA4AF2" w:rsidRPr="000660F5" w:rsidRDefault="00DA4AF2" w:rsidP="00DA4AF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 xml:space="preserve">олучать в установленном порядке от структурных подразделений </w:t>
      </w:r>
      <w:proofErr w:type="spellStart"/>
      <w:r w:rsidR="00E917EF" w:rsidRPr="00E917EF">
        <w:rPr>
          <w:rFonts w:eastAsia="Calibri"/>
          <w:sz w:val="28"/>
          <w:szCs w:val="28"/>
        </w:rPr>
        <w:t>Златоруновского</w:t>
      </w:r>
      <w:proofErr w:type="spellEnd"/>
      <w:r w:rsidR="00E917EF" w:rsidRPr="00E917EF">
        <w:rPr>
          <w:rFonts w:eastAsia="Calibri"/>
          <w:sz w:val="28"/>
          <w:szCs w:val="28"/>
        </w:rPr>
        <w:t xml:space="preserve"> сельсовета</w:t>
      </w:r>
      <w:r w:rsidRPr="0095191B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</w:t>
      </w:r>
      <w:r w:rsidRPr="0095191B">
        <w:rPr>
          <w:sz w:val="28"/>
          <w:szCs w:val="28"/>
        </w:rPr>
        <w:lastRenderedPageBreak/>
        <w:t>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;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 xml:space="preserve"> 47 требованиям.</w:t>
      </w: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DA4AF2" w:rsidRDefault="00DA4AF2" w:rsidP="00DA4AF2">
      <w:pPr>
        <w:jc w:val="both"/>
        <w:rPr>
          <w:b/>
        </w:rPr>
      </w:pPr>
    </w:p>
    <w:p w:rsidR="00DA4AF2" w:rsidRDefault="00DA4AF2" w:rsidP="00DA4AF2">
      <w:pPr>
        <w:ind w:firstLine="709"/>
        <w:jc w:val="both"/>
        <w:rPr>
          <w:sz w:val="28"/>
          <w:szCs w:val="28"/>
        </w:rPr>
      </w:pPr>
      <w:r w:rsidRPr="005A6048">
        <w:rPr>
          <w:sz w:val="28"/>
          <w:szCs w:val="28"/>
        </w:rPr>
        <w:t xml:space="preserve">6.1. </w:t>
      </w:r>
      <w:proofErr w:type="gramStart"/>
      <w:r w:rsidRPr="005A6048">
        <w:rPr>
          <w:sz w:val="28"/>
          <w:szCs w:val="28"/>
        </w:rPr>
        <w:t xml:space="preserve">Межведомственная комиссия </w:t>
      </w:r>
      <w:r w:rsidRPr="005A6048">
        <w:rPr>
          <w:rFonts w:eastAsiaTheme="minorHAnsi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</w:t>
      </w:r>
      <w:r w:rsidRPr="009300C9">
        <w:rPr>
          <w:rFonts w:eastAsiaTheme="minorHAnsi"/>
          <w:sz w:val="28"/>
          <w:szCs w:val="28"/>
          <w:lang w:eastAsia="en-US"/>
        </w:rPr>
        <w:t>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</w:t>
      </w:r>
      <w:r>
        <w:rPr>
          <w:rFonts w:eastAsiaTheme="minorHAnsi"/>
          <w:sz w:val="28"/>
          <w:szCs w:val="28"/>
          <w:lang w:eastAsia="en-US"/>
        </w:rPr>
        <w:t>.08.2019</w:t>
      </w:r>
      <w:r w:rsidRPr="009300C9">
        <w:rPr>
          <w:rFonts w:eastAsiaTheme="minorHAnsi"/>
          <w:sz w:val="28"/>
          <w:szCs w:val="28"/>
          <w:lang w:eastAsia="en-US"/>
        </w:rPr>
        <w:t xml:space="preserve"> № 1082 «Об утверждении Правил проведения экспертизы жилого</w:t>
      </w:r>
      <w:proofErr w:type="gramEnd"/>
      <w:r w:rsidRPr="009300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300C9">
        <w:rPr>
          <w:rFonts w:eastAsiaTheme="minorHAnsi"/>
          <w:sz w:val="28"/>
          <w:szCs w:val="28"/>
          <w:lang w:eastAsia="en-US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9300C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9300C9">
        <w:rPr>
          <w:rFonts w:eastAsiaTheme="minorHAnsi"/>
          <w:sz w:val="28"/>
          <w:szCs w:val="28"/>
          <w:lang w:eastAsia="en-US"/>
        </w:rPr>
        <w:t xml:space="preserve">предоставляемой за счет средств бюджетов бюджетной системы Российской Федерации, и о внесении изменений в </w:t>
      </w:r>
      <w:bookmarkStart w:id="2" w:name="_GoBack"/>
      <w:r w:rsidRPr="009300C9">
        <w:rPr>
          <w:rFonts w:eastAsiaTheme="minorHAnsi"/>
          <w:sz w:val="28"/>
          <w:szCs w:val="28"/>
          <w:lang w:eastAsia="en-US"/>
        </w:rPr>
        <w:t>Положение</w:t>
      </w:r>
      <w:bookmarkEnd w:id="2"/>
      <w:r w:rsidRPr="009300C9">
        <w:rPr>
          <w:rFonts w:eastAsiaTheme="minorHAnsi"/>
          <w:sz w:val="28"/>
          <w:szCs w:val="28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eastAsiaTheme="minorHAnsi"/>
          <w:sz w:val="28"/>
          <w:szCs w:val="28"/>
          <w:lang w:eastAsia="en-US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</w:t>
      </w:r>
      <w:r w:rsidRPr="009300C9">
        <w:rPr>
          <w:sz w:val="28"/>
          <w:szCs w:val="28"/>
        </w:rPr>
        <w:t>в течение 30 дней с даты регистрации заявления,</w:t>
      </w:r>
      <w:r w:rsidRPr="009300C9">
        <w:rPr>
          <w:rFonts w:eastAsiaTheme="minorHAnsi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9300C9">
        <w:rPr>
          <w:sz w:val="28"/>
          <w:szCs w:val="28"/>
        </w:rPr>
        <w:t>решение (в виде заключения), указанное в пункте 6.5 настоящего Положения.</w:t>
      </w:r>
      <w:proofErr w:type="gramEnd"/>
    </w:p>
    <w:p w:rsidR="00DA4AF2" w:rsidRDefault="00DA4AF2" w:rsidP="00DA4AF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Собственник, правообладатель или наниматель жилого помещения,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которое получило повреждения в результате чрезвычайной ситуации и при этом не включено в сводный перечень объектов (жилых помещений), вправе </w:t>
      </w:r>
      <w:r w:rsidRPr="0039164C">
        <w:rPr>
          <w:rFonts w:eastAsiaTheme="minorHAnsi"/>
          <w:sz w:val="28"/>
          <w:szCs w:val="28"/>
          <w:lang w:eastAsia="en-US"/>
        </w:rPr>
        <w:t>подать в комиссию заявление, предусмотренное абзацем первым настоящего</w:t>
      </w:r>
      <w:r>
        <w:rPr>
          <w:rFonts w:eastAsiaTheme="minorHAnsi"/>
          <w:sz w:val="28"/>
          <w:szCs w:val="28"/>
          <w:lang w:eastAsia="en-US"/>
        </w:rPr>
        <w:t xml:space="preserve"> пункта.</w:t>
      </w:r>
    </w:p>
    <w:p w:rsidR="00DA4AF2" w:rsidRPr="00914939" w:rsidRDefault="00DA4AF2" w:rsidP="00DA4AF2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>6.2. Председатель или заместитель председателя межведомственной</w:t>
      </w:r>
      <w:r w:rsidRPr="00782270">
        <w:rPr>
          <w:sz w:val="28"/>
          <w:szCs w:val="28"/>
        </w:rPr>
        <w:t xml:space="preserve"> комиссии сообщает </w:t>
      </w:r>
      <w:r w:rsidR="00E917EF" w:rsidRPr="00E917EF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разделу 4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соответствии помещения требованиям, предъявляемым к жилому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782270">
        <w:rPr>
          <w:sz w:val="28"/>
          <w:szCs w:val="28"/>
        </w:rPr>
        <w:t>непригодным</w:t>
      </w:r>
      <w:proofErr w:type="gramEnd"/>
      <w:r w:rsidRPr="00782270">
        <w:rPr>
          <w:sz w:val="28"/>
          <w:szCs w:val="28"/>
        </w:rPr>
        <w:t xml:space="preserve"> для проживания;</w:t>
      </w:r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A4AF2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DA4AF2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rFonts w:eastAsiaTheme="minorHAns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A4AF2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</w:t>
      </w:r>
      <w:r w:rsidRPr="00782270">
        <w:rPr>
          <w:sz w:val="28"/>
          <w:szCs w:val="28"/>
        </w:rPr>
        <w:lastRenderedPageBreak/>
        <w:t xml:space="preserve">оцениваемого помещения. Заключение, решение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DA4AF2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DA4AF2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00C9">
        <w:rPr>
          <w:sz w:val="28"/>
          <w:szCs w:val="28"/>
        </w:rPr>
        <w:t xml:space="preserve">6.5.1. </w:t>
      </w:r>
      <w:proofErr w:type="gramStart"/>
      <w:r w:rsidRPr="009300C9">
        <w:rPr>
          <w:rFonts w:eastAsiaTheme="minorHAnsi"/>
          <w:sz w:val="28"/>
          <w:szCs w:val="28"/>
          <w:lang w:eastAsia="en-US"/>
        </w:rPr>
        <w:t xml:space="preserve">Два экземпляра заключения, указанного в абзаце восьмом </w:t>
      </w:r>
      <w:r>
        <w:rPr>
          <w:rFonts w:eastAsiaTheme="minorHAnsi"/>
          <w:sz w:val="28"/>
          <w:szCs w:val="28"/>
          <w:lang w:eastAsia="en-US"/>
        </w:rPr>
        <w:t>настоящего</w:t>
      </w:r>
      <w:r w:rsidRPr="009300C9">
        <w:rPr>
          <w:rFonts w:eastAsiaTheme="minorHAnsi"/>
          <w:sz w:val="28"/>
          <w:szCs w:val="28"/>
          <w:lang w:eastAsia="en-US"/>
        </w:rPr>
        <w:t xml:space="preserve">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End"/>
      <w:r w:rsidRPr="009300C9">
        <w:rPr>
          <w:rFonts w:eastAsiaTheme="minorHAnsi"/>
          <w:sz w:val="28"/>
          <w:szCs w:val="28"/>
          <w:lang w:eastAsia="en-US"/>
        </w:rPr>
        <w:t>.</w:t>
      </w:r>
    </w:p>
    <w:p w:rsidR="00DA4AF2" w:rsidRDefault="00DA4AF2" w:rsidP="00DA4A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00C9">
        <w:rPr>
          <w:sz w:val="28"/>
          <w:szCs w:val="28"/>
        </w:rPr>
        <w:t xml:space="preserve">6.6. </w:t>
      </w:r>
      <w:proofErr w:type="gramStart"/>
      <w:r w:rsidRPr="009300C9">
        <w:rPr>
          <w:sz w:val="28"/>
          <w:szCs w:val="28"/>
        </w:rPr>
        <w:t xml:space="preserve">На основании полученного заключения </w:t>
      </w:r>
      <w:r w:rsidR="00E917EF" w:rsidRPr="00E917EF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E917EF" w:rsidRPr="00E917EF">
        <w:rPr>
          <w:rFonts w:eastAsia="Calibri"/>
          <w:sz w:val="28"/>
          <w:szCs w:val="28"/>
        </w:rPr>
        <w:t>Златоруновского</w:t>
      </w:r>
      <w:proofErr w:type="spellEnd"/>
      <w:r w:rsidR="00E917EF" w:rsidRPr="00E917EF">
        <w:rPr>
          <w:rFonts w:eastAsia="Calibri"/>
          <w:sz w:val="28"/>
          <w:szCs w:val="28"/>
        </w:rPr>
        <w:t xml:space="preserve"> сельсовета</w:t>
      </w:r>
      <w:r w:rsidRPr="00E917EF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в течение 30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782270">
        <w:rPr>
          <w:sz w:val="28"/>
          <w:szCs w:val="28"/>
        </w:rPr>
        <w:t>дней со дня получения заключения принимает</w:t>
      </w:r>
      <w:r>
        <w:rPr>
          <w:rFonts w:eastAsiaTheme="minorHAnsi"/>
          <w:sz w:val="28"/>
          <w:szCs w:val="28"/>
          <w:lang w:eastAsia="en-US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Pr="00782270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782270">
        <w:rPr>
          <w:sz w:val="28"/>
          <w:szCs w:val="28"/>
        </w:rPr>
        <w:t xml:space="preserve"> </w:t>
      </w:r>
      <w:proofErr w:type="gramStart"/>
      <w:r w:rsidRPr="00782270">
        <w:rPr>
          <w:sz w:val="28"/>
          <w:szCs w:val="28"/>
        </w:rPr>
        <w:t>аварийным и подлежащим сносу или реконструкции (за исключением жилых помещений жилищ</w:t>
      </w:r>
      <w:r>
        <w:rPr>
          <w:sz w:val="28"/>
          <w:szCs w:val="28"/>
        </w:rPr>
        <w:t>ного фонда Российской Федерации</w:t>
      </w:r>
      <w:r w:rsidRPr="00782270">
        <w:rPr>
          <w:sz w:val="28"/>
          <w:szCs w:val="28"/>
        </w:rPr>
        <w:t xml:space="preserve"> и многоквартирных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домов, находящихся в федеральной собственности) и издает </w:t>
      </w:r>
      <w:r w:rsidR="00E917EF" w:rsidRPr="00E917EF">
        <w:rPr>
          <w:sz w:val="28"/>
          <w:szCs w:val="28"/>
        </w:rPr>
        <w:t xml:space="preserve">Решение администрации </w:t>
      </w:r>
      <w:proofErr w:type="spellStart"/>
      <w:r w:rsidR="00E917EF" w:rsidRPr="00E917EF">
        <w:rPr>
          <w:sz w:val="28"/>
          <w:szCs w:val="28"/>
        </w:rPr>
        <w:t>Златоруновского</w:t>
      </w:r>
      <w:proofErr w:type="spellEnd"/>
      <w:r w:rsidR="00E917EF" w:rsidRPr="00E917EF">
        <w:rPr>
          <w:sz w:val="28"/>
          <w:szCs w:val="28"/>
        </w:rPr>
        <w:t xml:space="preserve"> сельсовета</w:t>
      </w:r>
      <w:r w:rsidRPr="00E917EF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6.7. </w:t>
      </w:r>
      <w:proofErr w:type="gramStart"/>
      <w:r w:rsidRPr="00782270">
        <w:rPr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0" w:history="1">
        <w:r w:rsidRPr="00914939">
          <w:rPr>
            <w:rStyle w:val="a8"/>
            <w:sz w:val="28"/>
            <w:szCs w:val="28"/>
          </w:rPr>
          <w:t>пунктом 6.6</w:t>
        </w:r>
      </w:hyperlink>
      <w:r w:rsidRP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782270">
        <w:rPr>
          <w:sz w:val="28"/>
          <w:szCs w:val="28"/>
        </w:rPr>
        <w:t>, направляет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Pr="00F540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95191B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ную информационную систему</w:t>
      </w:r>
      <w:r w:rsidRPr="009519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82270">
        <w:rPr>
          <w:sz w:val="28"/>
          <w:szCs w:val="28"/>
        </w:rPr>
        <w:t xml:space="preserve">, </w:t>
      </w:r>
      <w:r w:rsidRPr="00E917EF">
        <w:rPr>
          <w:rFonts w:eastAsiaTheme="minorHAnsi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E917EF">
        <w:rPr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Pr="00E917EF">
        <w:rPr>
          <w:sz w:val="28"/>
          <w:szCs w:val="28"/>
        </w:rPr>
        <w:t xml:space="preserve"> </w:t>
      </w:r>
      <w:proofErr w:type="gramStart"/>
      <w:r w:rsidRPr="00E917EF">
        <w:rPr>
          <w:sz w:val="28"/>
          <w:szCs w:val="28"/>
        </w:rPr>
        <w:t>муниципальных</w:t>
      </w:r>
      <w:r w:rsidRPr="00EA7E9A">
        <w:rPr>
          <w:i/>
          <w:sz w:val="28"/>
          <w:szCs w:val="28"/>
        </w:rPr>
        <w:t xml:space="preserve"> </w:t>
      </w:r>
      <w:r w:rsidRPr="00E917EF">
        <w:rPr>
          <w:sz w:val="28"/>
          <w:szCs w:val="28"/>
        </w:rPr>
        <w:t xml:space="preserve">услуг, </w:t>
      </w:r>
      <w:r w:rsidRPr="00782270">
        <w:rPr>
          <w:sz w:val="28"/>
          <w:szCs w:val="28"/>
        </w:rPr>
        <w:t xml:space="preserve">по одному экземпляру заключения </w:t>
      </w:r>
      <w:r>
        <w:rPr>
          <w:sz w:val="28"/>
          <w:szCs w:val="28"/>
        </w:rPr>
        <w:t xml:space="preserve">межведомственной </w:t>
      </w:r>
      <w:r w:rsidRPr="00782270">
        <w:rPr>
          <w:sz w:val="28"/>
          <w:szCs w:val="28"/>
        </w:rPr>
        <w:t>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реконструкции - в орган государственного </w:t>
      </w:r>
      <w:r w:rsidRPr="00782270">
        <w:rPr>
          <w:sz w:val="28"/>
          <w:szCs w:val="28"/>
        </w:rPr>
        <w:lastRenderedPageBreak/>
        <w:t>жилищного надзора (муниципального жилищного контроля)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 месту нахождения такого помещения или многоквартирного дома.</w:t>
      </w:r>
      <w:proofErr w:type="gramEnd"/>
    </w:p>
    <w:p w:rsidR="00DA4AF2" w:rsidRPr="00782270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6.8. </w:t>
      </w:r>
      <w:proofErr w:type="gramStart"/>
      <w:r w:rsidRPr="00782270">
        <w:rPr>
          <w:sz w:val="28"/>
          <w:szCs w:val="28"/>
        </w:rPr>
        <w:t>В случае выявления оснований для признания жилого помещения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селевых потоков, снежных лавин, а также на территориях, которые</w:t>
      </w:r>
      <w:proofErr w:type="gramEnd"/>
      <w:r w:rsidRPr="00782270">
        <w:rPr>
          <w:sz w:val="28"/>
          <w:szCs w:val="28"/>
        </w:rPr>
        <w:t xml:space="preserve"> </w:t>
      </w:r>
      <w:proofErr w:type="gramStart"/>
      <w:r w:rsidRPr="00782270">
        <w:rPr>
          <w:sz w:val="28"/>
          <w:szCs w:val="28"/>
        </w:rPr>
        <w:t xml:space="preserve"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не позднее рабочего дня, следующего за днем оформления решения</w:t>
      </w:r>
      <w:r>
        <w:rPr>
          <w:sz w:val="28"/>
          <w:szCs w:val="28"/>
        </w:rPr>
        <w:t>.</w:t>
      </w:r>
      <w:proofErr w:type="gramEnd"/>
    </w:p>
    <w:p w:rsidR="00DA4AF2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A4AF2" w:rsidRPr="00EA7E9A" w:rsidRDefault="00DA4AF2" w:rsidP="00DA4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DA4AF2" w:rsidRPr="0095191B" w:rsidRDefault="00DA4AF2" w:rsidP="00DA4AF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</w:p>
    <w:p w:rsidR="00DA4AF2" w:rsidRPr="00E917EF" w:rsidRDefault="00DA4AF2" w:rsidP="00DA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5191B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Pr="00E917EF">
        <w:rPr>
          <w:sz w:val="28"/>
          <w:szCs w:val="28"/>
        </w:rPr>
        <w:t xml:space="preserve">на основании постановления </w:t>
      </w:r>
      <w:r w:rsidR="00E917EF" w:rsidRPr="00E917EF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E917EF" w:rsidRPr="00E917EF">
        <w:rPr>
          <w:rFonts w:eastAsia="Calibri"/>
          <w:sz w:val="28"/>
          <w:szCs w:val="28"/>
        </w:rPr>
        <w:t>Златоруновского</w:t>
      </w:r>
      <w:proofErr w:type="spellEnd"/>
      <w:r w:rsidR="00E917EF" w:rsidRPr="00E917EF">
        <w:rPr>
          <w:rFonts w:eastAsia="Calibri"/>
          <w:sz w:val="28"/>
          <w:szCs w:val="28"/>
        </w:rPr>
        <w:t xml:space="preserve"> сельсовета</w:t>
      </w:r>
      <w:r w:rsidR="00E917EF">
        <w:rPr>
          <w:rFonts w:eastAsia="Calibri"/>
          <w:sz w:val="28"/>
          <w:szCs w:val="28"/>
        </w:rPr>
        <w:t>.</w:t>
      </w:r>
    </w:p>
    <w:p w:rsidR="00DA4AF2" w:rsidRDefault="00DA4AF2" w:rsidP="00DA4AF2">
      <w:pPr>
        <w:ind w:firstLine="709"/>
        <w:jc w:val="both"/>
        <w:rPr>
          <w:i/>
          <w:sz w:val="28"/>
          <w:szCs w:val="28"/>
        </w:rPr>
      </w:pPr>
    </w:p>
    <w:p w:rsidR="00DA4AF2" w:rsidRDefault="00DA4AF2" w:rsidP="00DA4AF2">
      <w:pPr>
        <w:ind w:firstLine="709"/>
        <w:jc w:val="both"/>
        <w:rPr>
          <w:i/>
          <w:sz w:val="28"/>
          <w:szCs w:val="28"/>
        </w:rPr>
      </w:pPr>
    </w:p>
    <w:p w:rsidR="00DA4AF2" w:rsidRDefault="00DA4AF2" w:rsidP="00DA4AF2">
      <w:pPr>
        <w:ind w:firstLine="709"/>
        <w:jc w:val="both"/>
        <w:rPr>
          <w:i/>
          <w:sz w:val="28"/>
          <w:szCs w:val="28"/>
        </w:rPr>
      </w:pPr>
    </w:p>
    <w:p w:rsidR="00DA4AF2" w:rsidRDefault="00DA4AF2" w:rsidP="00DA4AF2">
      <w:pPr>
        <w:ind w:firstLine="709"/>
        <w:jc w:val="both"/>
        <w:rPr>
          <w:i/>
          <w:sz w:val="28"/>
          <w:szCs w:val="28"/>
        </w:rPr>
      </w:pPr>
    </w:p>
    <w:p w:rsidR="00DA4AF2" w:rsidRDefault="00DA4AF2" w:rsidP="00DA4AF2">
      <w:pPr>
        <w:ind w:firstLine="709"/>
        <w:jc w:val="both"/>
        <w:rPr>
          <w:i/>
          <w:sz w:val="28"/>
          <w:szCs w:val="28"/>
        </w:rPr>
      </w:pPr>
    </w:p>
    <w:p w:rsidR="00DA4AF2" w:rsidRDefault="00DA4AF2" w:rsidP="00DA4AF2">
      <w:pPr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DA4AF2" w:rsidRDefault="00DA4AF2" w:rsidP="00DA4AF2">
      <w:pPr>
        <w:ind w:left="4956"/>
        <w:jc w:val="right"/>
        <w:rPr>
          <w:i/>
          <w:sz w:val="28"/>
          <w:szCs w:val="28"/>
        </w:rPr>
      </w:pPr>
    </w:p>
    <w:p w:rsidR="00DA4AF2" w:rsidRDefault="00DA4AF2" w:rsidP="00DA4AF2">
      <w:pPr>
        <w:ind w:left="4956"/>
        <w:jc w:val="right"/>
        <w:rPr>
          <w:i/>
          <w:sz w:val="28"/>
          <w:szCs w:val="28"/>
        </w:rPr>
      </w:pPr>
    </w:p>
    <w:p w:rsidR="00DA4AF2" w:rsidRDefault="00DA4AF2" w:rsidP="00DA4AF2">
      <w:pPr>
        <w:ind w:left="4956"/>
        <w:jc w:val="right"/>
        <w:rPr>
          <w:i/>
          <w:sz w:val="28"/>
          <w:szCs w:val="28"/>
        </w:rPr>
      </w:pPr>
    </w:p>
    <w:p w:rsidR="00DA4AF2" w:rsidRDefault="00DA4AF2" w:rsidP="00DA4AF2">
      <w:pPr>
        <w:ind w:left="4956"/>
        <w:jc w:val="right"/>
        <w:rPr>
          <w:i/>
          <w:sz w:val="28"/>
          <w:szCs w:val="28"/>
        </w:rPr>
      </w:pPr>
    </w:p>
    <w:p w:rsidR="00CE63C4" w:rsidRDefault="00CE63C4" w:rsidP="00DA4AF2">
      <w:pPr>
        <w:ind w:left="4956"/>
        <w:jc w:val="right"/>
        <w:rPr>
          <w:i/>
          <w:sz w:val="28"/>
          <w:szCs w:val="28"/>
        </w:rPr>
      </w:pPr>
    </w:p>
    <w:p w:rsidR="00DA4AF2" w:rsidRDefault="00DA4AF2" w:rsidP="00DA4AF2">
      <w:pPr>
        <w:autoSpaceDE/>
        <w:autoSpaceDN/>
        <w:spacing w:after="200" w:line="276" w:lineRule="auto"/>
        <w:rPr>
          <w:i/>
          <w:sz w:val="28"/>
          <w:szCs w:val="28"/>
        </w:rPr>
      </w:pPr>
    </w:p>
    <w:p w:rsidR="00DA4AF2" w:rsidRPr="004461E7" w:rsidRDefault="00DA4AF2" w:rsidP="00DA4AF2">
      <w:pPr>
        <w:autoSpaceDE/>
        <w:autoSpaceDN/>
        <w:ind w:left="5245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F42D7">
        <w:rPr>
          <w:sz w:val="28"/>
          <w:szCs w:val="28"/>
        </w:rPr>
        <w:t>риложение № 2</w:t>
      </w:r>
    </w:p>
    <w:p w:rsidR="00DA4AF2" w:rsidRPr="006F42D7" w:rsidRDefault="00DA4AF2" w:rsidP="00DA4AF2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6F42D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ю </w:t>
      </w:r>
      <w:r w:rsidRPr="006F42D7">
        <w:rPr>
          <w:sz w:val="28"/>
          <w:szCs w:val="28"/>
        </w:rPr>
        <w:t xml:space="preserve">администрации </w:t>
      </w:r>
    </w:p>
    <w:p w:rsidR="00DA4AF2" w:rsidRPr="006F42D7" w:rsidRDefault="00E917EF" w:rsidP="00DA4AF2">
      <w:pPr>
        <w:ind w:left="5245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19.01.2021 № 5</w:t>
      </w:r>
    </w:p>
    <w:p w:rsidR="00DA4AF2" w:rsidRDefault="00DA4AF2" w:rsidP="00DA4AF2">
      <w:pPr>
        <w:jc w:val="center"/>
        <w:rPr>
          <w:b/>
          <w:sz w:val="28"/>
          <w:szCs w:val="28"/>
        </w:rPr>
      </w:pPr>
    </w:p>
    <w:p w:rsidR="00DA4AF2" w:rsidRDefault="00DA4AF2" w:rsidP="00DA4AF2">
      <w:pPr>
        <w:jc w:val="center"/>
        <w:rPr>
          <w:b/>
          <w:sz w:val="28"/>
          <w:szCs w:val="28"/>
        </w:rPr>
      </w:pP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4AF2" w:rsidRDefault="00DA4AF2" w:rsidP="00DA4AF2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DA4AF2" w:rsidRDefault="00DA4AF2" w:rsidP="00DA4AF2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A4AF2" w:rsidRDefault="00DA4AF2" w:rsidP="00DA4AF2">
      <w:pPr>
        <w:jc w:val="center"/>
        <w:rPr>
          <w:b/>
          <w:sz w:val="28"/>
          <w:szCs w:val="28"/>
        </w:rPr>
      </w:pPr>
      <w:proofErr w:type="gramStart"/>
      <w:r w:rsidRPr="00782270">
        <w:rPr>
          <w:b/>
          <w:sz w:val="28"/>
          <w:szCs w:val="28"/>
        </w:rPr>
        <w:t>пригодным</w:t>
      </w:r>
      <w:proofErr w:type="gramEnd"/>
      <w:r w:rsidRPr="00782270">
        <w:rPr>
          <w:b/>
          <w:sz w:val="28"/>
          <w:szCs w:val="28"/>
        </w:rPr>
        <w:t xml:space="preserve"> (непригодным) для проживания граждан, </w:t>
      </w:r>
    </w:p>
    <w:p w:rsidR="00DA4AF2" w:rsidRDefault="00DA4AF2" w:rsidP="00DA4AF2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DA4AF2" w:rsidRPr="00782270" w:rsidRDefault="00DA4AF2" w:rsidP="00DA4AF2">
      <w:pPr>
        <w:jc w:val="center"/>
        <w:rPr>
          <w:b/>
          <w:sz w:val="28"/>
          <w:szCs w:val="28"/>
        </w:rPr>
      </w:pPr>
    </w:p>
    <w:p w:rsidR="00DA4AF2" w:rsidRDefault="00DA4AF2" w:rsidP="00DA4AF2">
      <w:pPr>
        <w:outlineLvl w:val="0"/>
        <w:rPr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CE63C4" w:rsidRPr="00FE6680" w:rsidTr="00E77E8F">
        <w:tc>
          <w:tcPr>
            <w:tcW w:w="5353" w:type="dxa"/>
            <w:hideMark/>
          </w:tcPr>
          <w:p w:rsidR="00CE63C4" w:rsidRPr="00FE6680" w:rsidRDefault="00CE63C4" w:rsidP="00E77E8F">
            <w:pPr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217" w:type="dxa"/>
          </w:tcPr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 xml:space="preserve">Д.В.Минин – глава </w:t>
            </w:r>
            <w:proofErr w:type="spellStart"/>
            <w:r w:rsidRPr="00FE6680">
              <w:rPr>
                <w:sz w:val="24"/>
                <w:szCs w:val="24"/>
              </w:rPr>
              <w:t>Златоруновского</w:t>
            </w:r>
            <w:proofErr w:type="spellEnd"/>
            <w:r w:rsidRPr="00FE6680">
              <w:rPr>
                <w:sz w:val="24"/>
                <w:szCs w:val="24"/>
              </w:rPr>
              <w:t xml:space="preserve"> сельсовета</w:t>
            </w: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</w:p>
        </w:tc>
      </w:tr>
      <w:tr w:rsidR="00CE63C4" w:rsidRPr="00FE6680" w:rsidTr="00E77E8F">
        <w:tc>
          <w:tcPr>
            <w:tcW w:w="5353" w:type="dxa"/>
            <w:hideMark/>
          </w:tcPr>
          <w:p w:rsidR="00CE63C4" w:rsidRPr="00FE6680" w:rsidRDefault="00CE63C4" w:rsidP="00E77E8F">
            <w:pPr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217" w:type="dxa"/>
          </w:tcPr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  <w:proofErr w:type="spellStart"/>
            <w:r w:rsidRPr="00FE6680">
              <w:rPr>
                <w:sz w:val="24"/>
                <w:szCs w:val="24"/>
              </w:rPr>
              <w:t>Баус</w:t>
            </w:r>
            <w:proofErr w:type="spellEnd"/>
            <w:r w:rsidRPr="00FE6680">
              <w:rPr>
                <w:sz w:val="24"/>
                <w:szCs w:val="24"/>
              </w:rPr>
              <w:t xml:space="preserve"> А.А. – специалист по земельным вопросам</w:t>
            </w: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</w:p>
        </w:tc>
      </w:tr>
      <w:tr w:rsidR="00CE63C4" w:rsidRPr="00FE6680" w:rsidTr="00E77E8F">
        <w:tc>
          <w:tcPr>
            <w:tcW w:w="5353" w:type="dxa"/>
            <w:hideMark/>
          </w:tcPr>
          <w:p w:rsidR="00CE63C4" w:rsidRPr="00FE6680" w:rsidRDefault="00CE63C4" w:rsidP="00E77E8F">
            <w:pPr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217" w:type="dxa"/>
          </w:tcPr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>Ватина Л.М. – заместитель главы сельсовета</w:t>
            </w: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</w:p>
        </w:tc>
      </w:tr>
      <w:tr w:rsidR="00CE63C4" w:rsidRPr="00FE6680" w:rsidTr="00E77E8F">
        <w:tc>
          <w:tcPr>
            <w:tcW w:w="5353" w:type="dxa"/>
            <w:hideMark/>
          </w:tcPr>
          <w:p w:rsidR="00CE63C4" w:rsidRPr="00FE6680" w:rsidRDefault="00CE63C4" w:rsidP="00E77E8F">
            <w:pPr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17" w:type="dxa"/>
          </w:tcPr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А.М.</w:t>
            </w:r>
            <w:r w:rsidRPr="00FE6680">
              <w:rPr>
                <w:sz w:val="24"/>
                <w:szCs w:val="24"/>
              </w:rPr>
              <w:t xml:space="preserve"> – начальник отдела  надзорной деятельности  и профилактической работы по г</w:t>
            </w:r>
            <w:proofErr w:type="gramStart"/>
            <w:r w:rsidRPr="00FE6680">
              <w:rPr>
                <w:sz w:val="24"/>
                <w:szCs w:val="24"/>
              </w:rPr>
              <w:t>.Ш</w:t>
            </w:r>
            <w:proofErr w:type="gramEnd"/>
            <w:r w:rsidRPr="00FE6680">
              <w:rPr>
                <w:sz w:val="24"/>
                <w:szCs w:val="24"/>
              </w:rPr>
              <w:t xml:space="preserve">арыпово, </w:t>
            </w:r>
            <w:proofErr w:type="spellStart"/>
            <w:r w:rsidRPr="00FE6680">
              <w:rPr>
                <w:sz w:val="24"/>
                <w:szCs w:val="24"/>
              </w:rPr>
              <w:t>Шарыповскому</w:t>
            </w:r>
            <w:proofErr w:type="spellEnd"/>
            <w:r w:rsidRPr="00FE6680">
              <w:rPr>
                <w:sz w:val="24"/>
                <w:szCs w:val="24"/>
              </w:rPr>
              <w:t xml:space="preserve">  и </w:t>
            </w:r>
            <w:proofErr w:type="spellStart"/>
            <w:r w:rsidRPr="00FE6680">
              <w:rPr>
                <w:sz w:val="24"/>
                <w:szCs w:val="24"/>
              </w:rPr>
              <w:t>Ужурскому</w:t>
            </w:r>
            <w:proofErr w:type="spellEnd"/>
            <w:r w:rsidRPr="00FE6680">
              <w:rPr>
                <w:sz w:val="24"/>
                <w:szCs w:val="24"/>
              </w:rPr>
              <w:t xml:space="preserve"> районам.</w:t>
            </w: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</w:p>
        </w:tc>
      </w:tr>
      <w:tr w:rsidR="00CE63C4" w:rsidRPr="00FE6680" w:rsidTr="00E77E8F">
        <w:tc>
          <w:tcPr>
            <w:tcW w:w="5353" w:type="dxa"/>
          </w:tcPr>
          <w:p w:rsidR="00CE63C4" w:rsidRPr="00FE6680" w:rsidRDefault="00CE63C4" w:rsidP="00E77E8F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 xml:space="preserve">Мартынова И.Т. – ведущий специалист администрации </w:t>
            </w:r>
            <w:proofErr w:type="spellStart"/>
            <w:r w:rsidRPr="00FE6680">
              <w:rPr>
                <w:sz w:val="24"/>
                <w:szCs w:val="24"/>
              </w:rPr>
              <w:t>Ужурского</w:t>
            </w:r>
            <w:proofErr w:type="spellEnd"/>
            <w:r w:rsidRPr="00FE6680">
              <w:rPr>
                <w:sz w:val="24"/>
                <w:szCs w:val="24"/>
              </w:rPr>
              <w:t xml:space="preserve"> района отдела ЖКХ и градостроительства.</w:t>
            </w: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 xml:space="preserve">Гнеденко Р.А. -  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</w:t>
            </w: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  <w:r w:rsidRPr="00FE6680">
              <w:rPr>
                <w:sz w:val="24"/>
                <w:szCs w:val="24"/>
              </w:rPr>
              <w:t xml:space="preserve">Идрисова М.Н. – начальник </w:t>
            </w:r>
            <w:proofErr w:type="spellStart"/>
            <w:r w:rsidRPr="00FE6680">
              <w:rPr>
                <w:sz w:val="24"/>
                <w:szCs w:val="24"/>
              </w:rPr>
              <w:t>Ужурского</w:t>
            </w:r>
            <w:proofErr w:type="spellEnd"/>
            <w:r w:rsidRPr="00FE6680">
              <w:rPr>
                <w:sz w:val="24"/>
                <w:szCs w:val="24"/>
              </w:rPr>
              <w:t xml:space="preserve"> отделения Федеральное бюро технической инвентаризации</w:t>
            </w:r>
          </w:p>
        </w:tc>
      </w:tr>
      <w:tr w:rsidR="00CE63C4" w:rsidRPr="00FE6680" w:rsidTr="00E77E8F">
        <w:tc>
          <w:tcPr>
            <w:tcW w:w="5353" w:type="dxa"/>
          </w:tcPr>
          <w:p w:rsidR="00CE63C4" w:rsidRPr="00FE6680" w:rsidRDefault="00CE63C4" w:rsidP="00E77E8F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</w:p>
          <w:p w:rsidR="00CE63C4" w:rsidRPr="00FE6680" w:rsidRDefault="00CE63C4" w:rsidP="00E77E8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Бочарову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  <w:r w:rsidRPr="00FE668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E6680">
              <w:rPr>
                <w:sz w:val="24"/>
                <w:szCs w:val="24"/>
              </w:rPr>
              <w:t>н</w:t>
            </w:r>
            <w:proofErr w:type="gramEnd"/>
            <w:r w:rsidRPr="00FE668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FE6680">
              <w:rPr>
                <w:sz w:val="24"/>
                <w:szCs w:val="24"/>
              </w:rPr>
              <w:t xml:space="preserve"> КГКУ «</w:t>
            </w:r>
            <w:proofErr w:type="spellStart"/>
            <w:r w:rsidRPr="00FE6680">
              <w:rPr>
                <w:sz w:val="24"/>
                <w:szCs w:val="24"/>
              </w:rPr>
              <w:t>Ужурский</w:t>
            </w:r>
            <w:proofErr w:type="spellEnd"/>
            <w:r w:rsidRPr="00FE6680">
              <w:rPr>
                <w:sz w:val="24"/>
                <w:szCs w:val="24"/>
              </w:rPr>
              <w:t xml:space="preserve"> отдел ветеринарии</w:t>
            </w:r>
          </w:p>
        </w:tc>
      </w:tr>
    </w:tbl>
    <w:p w:rsidR="00DA4AF2" w:rsidRDefault="00DA4AF2" w:rsidP="00DA4AF2">
      <w:pPr>
        <w:outlineLvl w:val="0"/>
        <w:rPr>
          <w:sz w:val="28"/>
          <w:szCs w:val="28"/>
          <w:u w:val="single"/>
        </w:rPr>
      </w:pPr>
    </w:p>
    <w:sectPr w:rsidR="00DA4AF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F2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D9C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6D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3C4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AF2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7EF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widowControl/>
      <w:autoSpaceDE/>
      <w:autoSpaceDN/>
      <w:adjustRightInd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widowControl/>
      <w:autoSpaceDE/>
      <w:autoSpaceDN/>
      <w:adjustRightInd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4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DA4AF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Hyperlink"/>
    <w:rsid w:val="00DA4AF2"/>
    <w:rPr>
      <w:color w:val="0000FF"/>
      <w:u w:val="single"/>
    </w:rPr>
  </w:style>
  <w:style w:type="table" w:styleId="a9">
    <w:name w:val="Table Grid"/>
    <w:basedOn w:val="a1"/>
    <w:uiPriority w:val="59"/>
    <w:rsid w:val="00CE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la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69DB5146EC9F02A12EECA74B2E93A35C6A4A874E73CE0ECFCC33F4Dh3P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87AE63CE0ECFCC33F4Dh3P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D25FEC5EE070497FE6C0C0E9B20EFC80A0A428A8E2D5111513B17C670BAAF63B4DE5341BBEA0B2E594183FA76F3E8EDE8C3ADf0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2021-01-26T06:04:00Z</dcterms:created>
  <dcterms:modified xsi:type="dcterms:W3CDTF">2021-01-26T06:27:00Z</dcterms:modified>
</cp:coreProperties>
</file>