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97" w:rsidRPr="003F7BE5" w:rsidRDefault="00DA0197" w:rsidP="00DA0197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</w:rPr>
      </w:pPr>
    </w:p>
    <w:p w:rsidR="00DA0197" w:rsidRPr="003F7BE5" w:rsidRDefault="00DA0197" w:rsidP="00DA0197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horzAnchor="margin" w:tblpY="-435"/>
        <w:tblW w:w="0" w:type="auto"/>
        <w:tblLook w:val="01E0"/>
      </w:tblPr>
      <w:tblGrid>
        <w:gridCol w:w="3192"/>
        <w:gridCol w:w="3207"/>
        <w:gridCol w:w="3171"/>
      </w:tblGrid>
      <w:tr w:rsidR="00DA0197" w:rsidRPr="008755E9" w:rsidTr="001D5786">
        <w:trPr>
          <w:trHeight w:val="2792"/>
        </w:trPr>
        <w:tc>
          <w:tcPr>
            <w:tcW w:w="9570" w:type="dxa"/>
            <w:gridSpan w:val="3"/>
          </w:tcPr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755E9">
              <w:rPr>
                <w:rFonts w:ascii="Times New Roman" w:hAnsi="Times New Roman" w:cs="Times New Roman"/>
                <w:b/>
                <w:noProof/>
                <w:szCs w:val="28"/>
              </w:rPr>
              <w:drawing>
                <wp:inline distT="0" distB="0" distL="0" distR="0">
                  <wp:extent cx="552450" cy="609600"/>
                  <wp:effectExtent l="19050" t="0" r="0" b="0"/>
                  <wp:docPr id="7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55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755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УЖУРСКОГО РАЙОНА КРАСНОЯРСКОГО КРАЯ</w:t>
            </w:r>
          </w:p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8755E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РЕШЕНИЕ       </w:t>
            </w:r>
            <w:r w:rsidR="006735B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Pr="008755E9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</w:t>
            </w:r>
          </w:p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DA0197" w:rsidRPr="008755E9" w:rsidTr="001D5786">
        <w:trPr>
          <w:trHeight w:val="328"/>
        </w:trPr>
        <w:tc>
          <w:tcPr>
            <w:tcW w:w="3192" w:type="dxa"/>
            <w:hideMark/>
          </w:tcPr>
          <w:p w:rsidR="00DA0197" w:rsidRPr="008755E9" w:rsidRDefault="006735B0" w:rsidP="001D57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A0197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DA0197" w:rsidRPr="008755E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207" w:type="dxa"/>
            <w:hideMark/>
          </w:tcPr>
          <w:p w:rsidR="00DA0197" w:rsidRPr="008755E9" w:rsidRDefault="00DA0197" w:rsidP="001D57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5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755E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755E9">
              <w:rPr>
                <w:rFonts w:ascii="Times New Roman" w:hAnsi="Times New Roman" w:cs="Times New Roman"/>
                <w:sz w:val="28"/>
                <w:szCs w:val="28"/>
              </w:rPr>
              <w:t>латоруновск</w:t>
            </w:r>
            <w:proofErr w:type="spellEnd"/>
          </w:p>
        </w:tc>
        <w:tc>
          <w:tcPr>
            <w:tcW w:w="3171" w:type="dxa"/>
            <w:hideMark/>
          </w:tcPr>
          <w:p w:rsidR="00DA0197" w:rsidRPr="008755E9" w:rsidRDefault="006735B0" w:rsidP="001D578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8-53</w:t>
            </w:r>
            <w:r w:rsidR="00DA0197" w:rsidRPr="008755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DA0197" w:rsidRPr="003F7BE5" w:rsidRDefault="00DA0197" w:rsidP="00DA0197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0197" w:rsidRPr="003F7BE5" w:rsidRDefault="00DA0197" w:rsidP="00DA019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B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DA0197" w:rsidRPr="003F7BE5" w:rsidRDefault="00DA0197" w:rsidP="00DA019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F7BE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собраний, </w:t>
      </w:r>
    </w:p>
    <w:p w:rsidR="00DA0197" w:rsidRDefault="00DA0197" w:rsidP="00DA019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3F7BE5">
        <w:rPr>
          <w:rFonts w:ascii="Times New Roman" w:eastAsia="Times New Roman" w:hAnsi="Times New Roman" w:cs="Times New Roman"/>
          <w:sz w:val="28"/>
          <w:szCs w:val="20"/>
        </w:rPr>
        <w:t xml:space="preserve">конференций граждан в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A0197" w:rsidRPr="003F7BE5" w:rsidRDefault="00DA0197" w:rsidP="00DA019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</w:t>
      </w:r>
    </w:p>
    <w:p w:rsidR="00DA0197" w:rsidRPr="003F7BE5" w:rsidRDefault="00DA0197" w:rsidP="00DA0197">
      <w:pPr>
        <w:keepNext/>
        <w:spacing w:after="0" w:line="240" w:lineRule="auto"/>
        <w:ind w:left="-360" w:right="-1"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0197" w:rsidRPr="003F7BE5" w:rsidRDefault="00DA0197" w:rsidP="00DA0197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основании статей 29, 30 Федерального закона от 06.10.03 г. № 131-ФЗ «Об общих принципах организации местного самоуправления в Российской Федерации», в соответствии со </w:t>
      </w:r>
      <w:r w:rsidR="006735B0" w:rsidRPr="006735B0">
        <w:rPr>
          <w:rFonts w:ascii="Times New Roman" w:eastAsia="Times New Roman" w:hAnsi="Times New Roman" w:cs="Times New Roman"/>
          <w:sz w:val="28"/>
          <w:szCs w:val="28"/>
        </w:rPr>
        <w:t xml:space="preserve">статьей 40.1 </w:t>
      </w:r>
      <w:r w:rsidRPr="006735B0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3F7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673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35B0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6735B0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DA0197" w:rsidRPr="003F7BE5" w:rsidRDefault="00DA0197" w:rsidP="00DA0197">
      <w:pPr>
        <w:spacing w:after="0" w:line="240" w:lineRule="auto"/>
        <w:ind w:left="-360" w:right="22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</w:p>
    <w:p w:rsidR="00DA0197" w:rsidRPr="003F7BE5" w:rsidRDefault="00DA0197" w:rsidP="00DA0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Утвердить Положение о порядке организации и проведения собраний, конференций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главу сельсовета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A0197" w:rsidRPr="008755E9" w:rsidRDefault="00DA0197" w:rsidP="00DA0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Решение вступает </w:t>
      </w:r>
      <w:r w:rsidRPr="008755E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силу со дня, следующего за днем его официального опубликования в газете «</w:t>
      </w:r>
      <w:proofErr w:type="spellStart"/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8755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</w:t>
      </w:r>
    </w:p>
    <w:p w:rsidR="00DA0197" w:rsidRPr="008755E9" w:rsidRDefault="00DA0197" w:rsidP="00DA019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8755E9" w:rsidRDefault="00DA0197" w:rsidP="00DA0197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87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97" w:rsidRPr="008755E9" w:rsidRDefault="00DA0197" w:rsidP="00DA0197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 xml:space="preserve">сельского Совета депутатов                                                       </w:t>
      </w:r>
      <w:proofErr w:type="spellStart"/>
      <w:r w:rsidRPr="008755E9">
        <w:rPr>
          <w:rFonts w:ascii="Times New Roman" w:hAnsi="Times New Roman" w:cs="Times New Roman"/>
          <w:sz w:val="28"/>
          <w:szCs w:val="28"/>
        </w:rPr>
        <w:t>Е.А.Милованова</w:t>
      </w:r>
      <w:proofErr w:type="spellEnd"/>
    </w:p>
    <w:p w:rsidR="00DA0197" w:rsidRDefault="00DA0197" w:rsidP="00DA0197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DA0197" w:rsidRPr="008755E9" w:rsidRDefault="00DA0197" w:rsidP="00DA0197">
      <w:pPr>
        <w:tabs>
          <w:tab w:val="num" w:pos="567"/>
        </w:tabs>
        <w:spacing w:after="0"/>
        <w:ind w:right="141"/>
        <w:rPr>
          <w:rFonts w:ascii="Times New Roman" w:hAnsi="Times New Roman" w:cs="Times New Roman"/>
          <w:sz w:val="28"/>
          <w:szCs w:val="28"/>
        </w:rPr>
      </w:pPr>
      <w:r w:rsidRPr="008755E9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Д.В.Минин</w:t>
      </w:r>
    </w:p>
    <w:p w:rsidR="00DA0197" w:rsidRPr="003F7BE5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197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197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197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197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197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197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A0197" w:rsidRPr="006735B0" w:rsidRDefault="00DA0197" w:rsidP="00DA0197">
      <w:pPr>
        <w:spacing w:after="0" w:line="240" w:lineRule="auto"/>
        <w:ind w:left="5670" w:right="-9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735B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Приложение к Решению </w:t>
      </w:r>
      <w:proofErr w:type="spellStart"/>
      <w:r w:rsidRPr="006735B0">
        <w:rPr>
          <w:rFonts w:ascii="Times New Roman" w:eastAsia="Times New Roman" w:hAnsi="Times New Roman" w:cs="Times New Roman"/>
          <w:sz w:val="24"/>
          <w:szCs w:val="24"/>
          <w:lang w:eastAsia="en-US"/>
        </w:rPr>
        <w:t>Златоруновского</w:t>
      </w:r>
      <w:proofErr w:type="spellEnd"/>
      <w:r w:rsidRPr="006735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Совета депутатов          от</w:t>
      </w:r>
      <w:r w:rsidR="006735B0" w:rsidRPr="006735B0">
        <w:rPr>
          <w:rFonts w:ascii="Times New Roman" w:eastAsia="Times New Roman" w:hAnsi="Times New Roman" w:cs="Times New Roman"/>
          <w:sz w:val="24"/>
          <w:szCs w:val="24"/>
          <w:lang w:eastAsia="en-US"/>
        </w:rPr>
        <w:t>29.07.2021 № 8-53р</w:t>
      </w:r>
    </w:p>
    <w:p w:rsidR="00DA0197" w:rsidRPr="003F7BE5" w:rsidRDefault="00DA0197" w:rsidP="00DA0197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A0197" w:rsidRPr="003F7BE5" w:rsidRDefault="00DA0197" w:rsidP="00DA0197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DA0197" w:rsidRPr="006A344A" w:rsidRDefault="00DA0197" w:rsidP="00DA0197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порядке организации и проведения собраний, конференций граждан в </w:t>
      </w:r>
      <w:r w:rsidRPr="006A344A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муниципальном образовании </w:t>
      </w:r>
      <w:proofErr w:type="spellStart"/>
      <w:r w:rsidRPr="006A344A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Златоруновский</w:t>
      </w:r>
      <w:proofErr w:type="spellEnd"/>
      <w:r w:rsidRPr="006A344A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 сельсовет</w:t>
      </w:r>
    </w:p>
    <w:p w:rsidR="00DA0197" w:rsidRPr="003F7BE5" w:rsidRDefault="00DA0197" w:rsidP="00DA0197">
      <w:pPr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 1. Общие положения</w:t>
      </w:r>
    </w:p>
    <w:p w:rsidR="00DA0197" w:rsidRPr="003F7BE5" w:rsidRDefault="00DA0197" w:rsidP="00DA01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регулирует порядок организации и проведения собраний и конференций граждан по месту их жительства с целью осуществления местного самоуправления.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5" w:history="1">
        <w:r w:rsidRPr="003F7BE5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статьей 19</w:t>
        </w:r>
      </w:hyperlink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Федерального закона </w:t>
      </w:r>
      <w:hyperlink r:id="rId6" w:history="1">
        <w:r w:rsidRPr="003F7BE5">
          <w:rPr>
            <w:rFonts w:ascii="Times New Roman" w:eastAsia="Times New Roman" w:hAnsi="Times New Roman" w:cs="Times New Roman"/>
            <w:iCs/>
            <w:sz w:val="28"/>
            <w:szCs w:val="28"/>
            <w:lang w:eastAsia="en-US"/>
          </w:rPr>
          <w:t>от 27.07.2006 № 152-ФЗ «О персональных данных</w:t>
        </w:r>
      </w:hyperlink>
      <w:r w:rsidRPr="003F7BE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».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1. Понятие собрания, конференции граждан и правовая основа их проведения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1. В настоящем Положении используются следующие основные понятия: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собрания граждан могут осуществляться конференцией граждан;</w:t>
      </w:r>
      <w:proofErr w:type="gramEnd"/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DA0197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население - совокупность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могут проводиться собрания граждан. Конференции граждан проводятся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DA0197" w:rsidRPr="003F7BE5" w:rsidRDefault="00DA0197" w:rsidP="00DA0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E5">
        <w:rPr>
          <w:rFonts w:ascii="Times New Roman" w:eastAsia="Times New Roman" w:hAnsi="Times New Roman" w:cs="Times New Roman"/>
          <w:sz w:val="28"/>
          <w:szCs w:val="28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Жители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равноправны в осуществлении права на участие в собраниях, конференциях.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7. Расходы, связанные с проведением собрания, конференции граждан, проводятся за счет местного бюджета.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2. Компетенция собрания, конференции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DA0197" w:rsidRPr="003F7BE5" w:rsidRDefault="00DA0197" w:rsidP="00DA0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</w:t>
      </w:r>
      <w:r w:rsidRPr="003F7BE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DA0197" w:rsidRPr="003F7BE5" w:rsidRDefault="00DA0197" w:rsidP="00DA0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BE5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</w:t>
      </w:r>
      <w:r>
        <w:rPr>
          <w:rFonts w:ascii="Times New Roman" w:eastAsia="Times New Roman" w:hAnsi="Times New Roman" w:cs="Times New Roman"/>
          <w:sz w:val="28"/>
          <w:szCs w:val="28"/>
        </w:rPr>
        <w:t>сьменного ответа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10 </w:t>
      </w:r>
      <w:r w:rsidRPr="003F7BE5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DA0197" w:rsidRPr="003F7BE5" w:rsidRDefault="00DA0197" w:rsidP="00DA0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bookmarkStart w:id="0" w:name="dst100342"/>
      <w:bookmarkEnd w:id="0"/>
      <w:r w:rsidRPr="003F7BE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 2 Подготовка и проведение собраний и конференций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6A344A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Статья 3. Порядок созыва собрания, конференции жителей </w:t>
      </w:r>
      <w:r w:rsidRPr="006A34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6A34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Златоруновский</w:t>
      </w:r>
      <w:proofErr w:type="spellEnd"/>
      <w:r w:rsidRPr="006A34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сельсовет </w:t>
      </w:r>
    </w:p>
    <w:p w:rsidR="00DA0197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3F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Собрание проводится по инициативе населения, </w:t>
      </w:r>
      <w:proofErr w:type="spellStart"/>
      <w:r w:rsidRPr="006A3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Златоруновского</w:t>
      </w:r>
      <w:proofErr w:type="spellEnd"/>
      <w:r w:rsidRPr="006A34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сельского Совета депутатов,</w:t>
      </w:r>
      <w:r w:rsidRPr="003F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главы</w:t>
      </w:r>
      <w:r w:rsidRPr="003F7BE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а также в случаях, предусмотренных уставом территориального общественного самоуправления.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DA0197" w:rsidRPr="003F7BE5" w:rsidRDefault="00DA0197" w:rsidP="00DA0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1.2. Инициатива </w:t>
      </w:r>
      <w:proofErr w:type="spell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Совета депутатов</w:t>
      </w:r>
      <w:r w:rsidRPr="003F7BE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проведении собрания, конференции должна быть оформлена решением.</w:t>
      </w:r>
    </w:p>
    <w:p w:rsidR="00DA0197" w:rsidRPr="003F7BE5" w:rsidRDefault="00DA0197" w:rsidP="00DA0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Инициатива главы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должна быть оформлена в виде</w:t>
      </w:r>
      <w:r w:rsidRPr="003F7BE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распоряжения.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DA0197" w:rsidRPr="003F7BE5" w:rsidRDefault="00DA0197" w:rsidP="00DA0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7BE5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2. </w:t>
      </w:r>
      <w:bookmarkStart w:id="1" w:name="dst100340"/>
      <w:bookmarkEnd w:id="1"/>
      <w:r w:rsidRPr="003F7BE5">
        <w:rPr>
          <w:rFonts w:ascii="Times New Roman" w:eastAsia="Times New Roman" w:hAnsi="Times New Roman" w:cs="Times New Roman"/>
          <w:color w:val="000000"/>
          <w:sz w:val="28"/>
          <w:lang w:eastAsia="en-US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A0197" w:rsidRPr="006A344A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Собрание, проводимое по инициативе населения или </w:t>
      </w:r>
      <w:proofErr w:type="spell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Совета депутатов, назначается </w:t>
      </w:r>
      <w:proofErr w:type="spell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Златоруновским</w:t>
      </w:r>
      <w:proofErr w:type="spell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сельским Советом депутатов.</w:t>
      </w:r>
    </w:p>
    <w:p w:rsidR="00DA0197" w:rsidRPr="006A344A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Собрание, проводимое по инициативе главы муниципального образования </w:t>
      </w:r>
      <w:proofErr w:type="spell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назначается</w:t>
      </w:r>
      <w:proofErr w:type="gram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главой муниципального образования </w:t>
      </w:r>
      <w:proofErr w:type="spell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4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5. </w:t>
      </w:r>
      <w:proofErr w:type="spell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сельский Совет депутатов, получивший инициативу о проведении собрания, конференции принимает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</w:t>
      </w:r>
      <w:r w:rsidRPr="003F7BE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десяти дней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дня получения заявления одно из следующих решений: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1) о назначении собрания, конференции;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нормативными правовыми актами </w:t>
      </w:r>
      <w:proofErr w:type="spellStart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Совета депутатов</w:t>
      </w:r>
      <w:r w:rsidRPr="003F7BE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Инициаторы проведения собрания, конференции письменно уведомляются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сельским Советом</w:t>
      </w: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принятом им </w:t>
      </w: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решении в трехдневный срок со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дня его принятия.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сельский Совет</w:t>
      </w: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может назначить собрание, если инициаторами заявлено требование о проведении конференции.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</w:t>
      </w:r>
      <w:proofErr w:type="gramStart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назначении собрания,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сельский Совет</w:t>
      </w: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глава </w:t>
      </w:r>
      <w:r w:rsidRPr="006A34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6A34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Златоруновский</w:t>
      </w:r>
      <w:proofErr w:type="spellEnd"/>
      <w:r w:rsidRPr="006A34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сельсовет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  <w:proofErr w:type="gramEnd"/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DA0197" w:rsidRPr="006A344A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собрания, конференции не может быть </w:t>
      </w:r>
      <w:proofErr w:type="gramStart"/>
      <w:r w:rsidRPr="006A34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ранее</w:t>
      </w:r>
      <w:proofErr w:type="gramEnd"/>
      <w:r w:rsidRPr="006A34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чем через пятнадцать дней и позднее чем через сорок пять дней</w:t>
      </w:r>
      <w:r w:rsidRPr="006A34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дня принятия решения или распоряжения о назначении собрания, конференции.</w:t>
      </w:r>
    </w:p>
    <w:p w:rsidR="00DA0197" w:rsidRPr="00944EE4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Решение </w:t>
      </w:r>
      <w:proofErr w:type="spellStart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Совета депутатов или распоряжение главы </w:t>
      </w:r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Златоруновский</w:t>
      </w:r>
      <w:proofErr w:type="spellEnd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сельсовет 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назначении собрания, конференции должно быть опубликовано </w:t>
      </w:r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(обнародовано)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позднее, чем за десять дней до дня проведения собрания, конференции в муниципальной газете «</w:t>
      </w:r>
      <w:proofErr w:type="spellStart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Делегаты на конференции избираются на собраниях либо путем сбора подписей граждан. 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Голосование за представителей (делегатов) на собраниях может проводиться открыто или тайно. Форма голосования 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определяется </w:t>
      </w:r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решением (протоколом)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собрания.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представительный орган местного самоуправления 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</w:t>
      </w:r>
      <w:proofErr w:type="gramStart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чем за три дня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дня проведения конференции.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4. Подготовка собрания, конференции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944EE4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Подготовку к проведению собрания, конференции осуществляет комиссия </w:t>
      </w:r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по проведению собрания, конференции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комиссия), образованная соответственно </w:t>
      </w:r>
      <w:proofErr w:type="spellStart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Златоруновским</w:t>
      </w:r>
      <w:proofErr w:type="spellEnd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сельским Советом </w:t>
      </w:r>
      <w:proofErr w:type="spellStart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депутатовя</w:t>
      </w:r>
      <w:proofErr w:type="spellEnd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или главой 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сельсовет. 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Из числа членов комиссии избирается председатель комиссии.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  <w:proofErr w:type="gramEnd"/>
    </w:p>
    <w:p w:rsidR="00DA0197" w:rsidRPr="00944EE4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Комиссия обеспечивает проведение обязательной регистрации участников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«под роспись». 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3. Органы местного самоуправления </w:t>
      </w:r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муниципального образования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обязаны оказывать содействие комиссии по подготовке собрания, конферен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5. Открытие собрания, конференции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Формирование повестки дня собрания, конференции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1. Собрание, конференция открывается председателем комиссии.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DA0197" w:rsidRPr="00944EE4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не менее одной трети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присутствующих участников.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6. Протокол собрания, конференции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944EE4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</w:t>
      </w: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 место проведения собрания, конференции, фамилии, имена и отчества председателя</w:t>
      </w:r>
      <w:proofErr w:type="gramEnd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(приняло участие в голосовании, «за», «против», «воздержались», полную формулировку принятого решения (решений).</w:t>
      </w:r>
      <w:proofErr w:type="gramEnd"/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Протокол зачитывается председателем собрания, конференции участникам </w:t>
      </w:r>
      <w:r w:rsidRPr="00944EE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 изложенных в протоколе выступлений</w:t>
      </w:r>
      <w:r w:rsidRPr="00944EE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),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Протокол собрания, конференции подлежит передаче в комиссию в срок 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до десяти дней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 3. Решение собрания, конференции и их исполнение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7. Принятие решений, собранием, конференцией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2. Голосуют на собрании, конференции только граждане, зарегистрированные в качестве участников.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Решения собраний, конференций подлежит передаче в комиссию в письменной форме не 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позднее чем через пятнадцать дней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дня поступления в комиссию</w:t>
      </w:r>
      <w:r w:rsidRPr="003F7BE5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протокола собрания, конференции.</w:t>
      </w:r>
    </w:p>
    <w:p w:rsidR="00DA0197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Итоги собрания, конференции подлежат официальному опубликованию </w:t>
      </w:r>
      <w:r w:rsidRPr="003F7BE5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(обнародованию)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вестник».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8. Выполнение решений собраний, конференций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DA0197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Златоруновский</w:t>
      </w:r>
      <w:proofErr w:type="spellEnd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сельсовет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те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рриториального общественного самоуправления, предприятиями, учреждениями, организациями в границах </w:t>
      </w:r>
      <w:r w:rsidRPr="00DA0197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муниципального образования</w:t>
      </w:r>
      <w:r w:rsidRPr="00DA0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A0197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DA0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сельсовет.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инициативные группы граждан при необходимости информируют население </w:t>
      </w:r>
      <w:r w:rsidRPr="00DA0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DA0197">
        <w:rPr>
          <w:rFonts w:ascii="Times New Roman" w:eastAsia="Times New Roman" w:hAnsi="Times New Roman" w:cs="Times New Roman"/>
          <w:sz w:val="28"/>
          <w:szCs w:val="28"/>
          <w:lang w:eastAsia="en-US"/>
        </w:rPr>
        <w:t>Златоруновский</w:t>
      </w:r>
      <w:proofErr w:type="spellEnd"/>
      <w:r w:rsidRPr="00DA01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о ходе вы</w:t>
      </w: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полнения решений собраний, конференций.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Статья 9. Отмена решений собраний, конференций</w:t>
      </w:r>
    </w:p>
    <w:p w:rsidR="00DA0197" w:rsidRPr="003F7BE5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0197" w:rsidRPr="00944EE4" w:rsidRDefault="00DA0197" w:rsidP="00DA0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 собрания, конференции, противоречащее законодательству или уставу </w:t>
      </w:r>
      <w:proofErr w:type="spellStart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Златоруновского</w:t>
      </w:r>
      <w:proofErr w:type="spellEnd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либо принятое с нарушением законодательства или устава </w:t>
      </w:r>
      <w:proofErr w:type="spellStart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Златоруновского</w:t>
      </w:r>
      <w:proofErr w:type="spellEnd"/>
      <w:r w:rsidRPr="00944EE4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944EE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может быть обжаловано в суд в установленном законом порядке.</w:t>
      </w:r>
    </w:p>
    <w:p w:rsidR="00DA0197" w:rsidRPr="003F7BE5" w:rsidRDefault="00DA0197" w:rsidP="00DA0197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F7B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A0197" w:rsidRPr="003F7BE5" w:rsidRDefault="00DA0197" w:rsidP="00DA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97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13B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8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B0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97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1035DEA969D1E45EE056ECD2FCD0DA0279F06EC1D78B2393C8FACFD4AB46379B638FE2AE11033nAx3G" TargetMode="External"/><Relationship Id="rId5" Type="http://schemas.openxmlformats.org/officeDocument/2006/relationships/hyperlink" Target="consultantplus://offline/ref=D311035DEA969D1E45EE056ECD2FCD0DA0279F06EC1D78B2393C8FACFD4AB46379B638FE2AE11132nAx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2819</Words>
  <Characters>16074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2021-07-29T06:31:00Z</cp:lastPrinted>
  <dcterms:created xsi:type="dcterms:W3CDTF">2021-07-19T07:15:00Z</dcterms:created>
  <dcterms:modified xsi:type="dcterms:W3CDTF">2021-07-29T06:33:00Z</dcterms:modified>
</cp:coreProperties>
</file>