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0F1" w:rsidRDefault="006517B1" w:rsidP="002850F1">
      <w:pPr>
        <w:rPr>
          <w:rFonts w:ascii="Times New Roman" w:hAnsi="Times New Roman" w:cs="Times New Roman"/>
          <w:i/>
          <w:sz w:val="32"/>
          <w:szCs w:val="32"/>
          <w:u w:val="single"/>
        </w:rPr>
      </w:pPr>
      <w:r w:rsidRPr="006517B1">
        <w:rPr>
          <w:rFonts w:ascii="Times New Roman" w:hAnsi="Times New Roman" w:cs="Times New Roman"/>
          <w:i/>
          <w:sz w:val="32"/>
          <w:szCs w:val="32"/>
          <w:u w:val="single"/>
        </w:rPr>
        <w:pict>
          <v:rect id="_x0000_i1025" style="width:0;height:1.5pt" o:hralign="center" o:hrstd="t" o:hr="t" fillcolor="#a0a0a0" stroked="f"/>
        </w:pict>
      </w:r>
    </w:p>
    <w:p w:rsidR="002850F1" w:rsidRPr="002850F1" w:rsidRDefault="002850F1" w:rsidP="002850F1">
      <w:pPr>
        <w:tabs>
          <w:tab w:val="left" w:pos="2535"/>
        </w:tabs>
        <w:jc w:val="center"/>
        <w:rPr>
          <w:rFonts w:ascii="Times New Roman" w:hAnsi="Times New Roman" w:cs="Times New Roman"/>
          <w:b/>
          <w:i/>
          <w:sz w:val="28"/>
          <w:szCs w:val="28"/>
        </w:rPr>
      </w:pPr>
      <w:r w:rsidRPr="002850F1">
        <w:rPr>
          <w:rFonts w:ascii="Times New Roman" w:hAnsi="Times New Roman" w:cs="Times New Roman"/>
          <w:b/>
          <w:i/>
          <w:sz w:val="28"/>
          <w:szCs w:val="28"/>
        </w:rPr>
        <w:t>Муниципальная газета</w:t>
      </w:r>
    </w:p>
    <w:p w:rsidR="002850F1" w:rsidRDefault="002850F1" w:rsidP="002850F1">
      <w:pPr>
        <w:rPr>
          <w:rFonts w:ascii="Times New Roman" w:hAnsi="Times New Roman" w:cs="Times New Roman"/>
          <w:b/>
          <w:i/>
          <w:sz w:val="56"/>
          <w:szCs w:val="56"/>
        </w:rPr>
      </w:pPr>
      <w:r w:rsidRPr="002850F1">
        <w:rPr>
          <w:rFonts w:ascii="Times New Roman" w:hAnsi="Times New Roman" w:cs="Times New Roman"/>
          <w:i/>
          <w:noProof/>
          <w:sz w:val="32"/>
          <w:szCs w:val="32"/>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028700" cy="1162050"/>
            <wp:effectExtent l="95250" t="76200" r="95250" b="76200"/>
            <wp:wrapSquare wrapText="bothSides"/>
            <wp:docPr id="1" name="Рисунок 1" descr="обре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брез"/>
                    <pic:cNvPicPr>
                      <a:picLocks noChangeAspect="1" noChangeArrowheads="1"/>
                    </pic:cNvPicPr>
                  </pic:nvPicPr>
                  <pic:blipFill>
                    <a:blip r:embed="rId8" cstate="print"/>
                    <a:srcRect/>
                    <a:stretch>
                      <a:fillRect/>
                    </a:stretch>
                  </pic:blipFill>
                  <pic:spPr bwMode="auto">
                    <a:xfrm>
                      <a:off x="0" y="0"/>
                      <a:ext cx="1028700" cy="1162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2850F1">
        <w:rPr>
          <w:rFonts w:ascii="Times New Roman" w:hAnsi="Times New Roman" w:cs="Times New Roman"/>
          <w:b/>
          <w:i/>
          <w:sz w:val="56"/>
          <w:szCs w:val="56"/>
        </w:rPr>
        <w:t>ЗЛАТОРУНОВСКИЙ</w:t>
      </w:r>
      <w:r>
        <w:rPr>
          <w:rFonts w:ascii="Times New Roman" w:hAnsi="Times New Roman" w:cs="Times New Roman"/>
          <w:b/>
          <w:i/>
          <w:sz w:val="56"/>
          <w:szCs w:val="56"/>
        </w:rPr>
        <w:t xml:space="preserve">     </w:t>
      </w:r>
      <w:r w:rsidRPr="002850F1">
        <w:rPr>
          <w:rFonts w:ascii="Times New Roman" w:hAnsi="Times New Roman" w:cs="Times New Roman"/>
          <w:b/>
          <w:i/>
          <w:sz w:val="56"/>
          <w:szCs w:val="56"/>
        </w:rPr>
        <w:t>ВЕСТНИК</w:t>
      </w:r>
    </w:p>
    <w:p w:rsidR="002850F1" w:rsidRPr="000A0F36" w:rsidRDefault="002850F1" w:rsidP="002850F1">
      <w:pPr>
        <w:rPr>
          <w:rFonts w:ascii="Times New Roman" w:hAnsi="Times New Roman" w:cs="Times New Roman"/>
          <w:u w:val="single"/>
        </w:rPr>
      </w:pPr>
      <w:r w:rsidRPr="000A0F36">
        <w:rPr>
          <w:rFonts w:ascii="Times New Roman" w:hAnsi="Times New Roman" w:cs="Times New Roman"/>
          <w:b/>
          <w:i/>
        </w:rPr>
        <w:t xml:space="preserve">Издается с </w:t>
      </w:r>
      <w:r w:rsidR="00BD5611" w:rsidRPr="000A0F36">
        <w:rPr>
          <w:rFonts w:ascii="Times New Roman" w:hAnsi="Times New Roman" w:cs="Times New Roman"/>
          <w:b/>
          <w:i/>
        </w:rPr>
        <w:t>2005 г.</w:t>
      </w:r>
    </w:p>
    <w:p w:rsidR="00561BB6" w:rsidRPr="002850F1" w:rsidRDefault="006517B1" w:rsidP="002850F1">
      <w:pPr>
        <w:rPr>
          <w:rFonts w:ascii="Times New Roman" w:hAnsi="Times New Roman" w:cs="Times New Roman"/>
          <w:sz w:val="32"/>
          <w:szCs w:val="32"/>
          <w:u w:val="single"/>
        </w:rPr>
      </w:pPr>
      <w:r w:rsidRPr="006517B1">
        <w:rPr>
          <w:rFonts w:ascii="Times New Roman" w:hAnsi="Times New Roman" w:cs="Times New Roman"/>
          <w:i/>
          <w:sz w:val="32"/>
          <w:szCs w:val="32"/>
          <w:u w:val="single"/>
        </w:rPr>
        <w:pict>
          <v:rect id="_x0000_i1026" style="width:0;height:1.5pt" o:hralign="center" o:hrstd="t" o:hr="t" fillcolor="#a0a0a0" stroked="f"/>
        </w:pict>
      </w:r>
    </w:p>
    <w:p w:rsidR="00561BB6" w:rsidRPr="00E256A0" w:rsidRDefault="00C029CF" w:rsidP="002850F1">
      <w:pPr>
        <w:spacing w:after="0"/>
        <w:jc w:val="right"/>
        <w:rPr>
          <w:rFonts w:ascii="Times New Roman" w:hAnsi="Times New Roman" w:cs="Times New Roman"/>
          <w:b/>
          <w:i/>
          <w:color w:val="FF0000"/>
        </w:rPr>
      </w:pPr>
      <w:r>
        <w:rPr>
          <w:rFonts w:ascii="Times New Roman" w:hAnsi="Times New Roman" w:cs="Times New Roman"/>
          <w:b/>
          <w:i/>
          <w:color w:val="FF0000"/>
        </w:rPr>
        <w:t>№ 3</w:t>
      </w:r>
    </w:p>
    <w:p w:rsidR="002850F1" w:rsidRPr="00E256A0" w:rsidRDefault="00C029CF" w:rsidP="002850F1">
      <w:pPr>
        <w:spacing w:after="0"/>
        <w:jc w:val="right"/>
        <w:rPr>
          <w:rFonts w:ascii="Times New Roman" w:hAnsi="Times New Roman" w:cs="Times New Roman"/>
          <w:b/>
          <w:i/>
          <w:color w:val="FF0000"/>
        </w:rPr>
      </w:pPr>
      <w:r>
        <w:rPr>
          <w:rFonts w:ascii="Times New Roman" w:hAnsi="Times New Roman" w:cs="Times New Roman"/>
          <w:b/>
          <w:i/>
          <w:color w:val="FF0000"/>
        </w:rPr>
        <w:t>28.02.2022</w:t>
      </w:r>
    </w:p>
    <w:p w:rsidR="00087E3B" w:rsidRDefault="006517B1" w:rsidP="002850F1">
      <w:pPr>
        <w:spacing w:after="0"/>
        <w:jc w:val="right"/>
      </w:pPr>
      <w:hyperlink r:id="rId9" w:history="1">
        <w:r w:rsidR="00CE2704" w:rsidRPr="00B23D6F">
          <w:rPr>
            <w:rStyle w:val="af3"/>
            <w:b/>
            <w:lang w:val="en-US"/>
          </w:rPr>
          <w:t>http</w:t>
        </w:r>
        <w:r w:rsidR="00CE2704" w:rsidRPr="00B23D6F">
          <w:rPr>
            <w:rStyle w:val="af3"/>
            <w:b/>
          </w:rPr>
          <w:t>://</w:t>
        </w:r>
        <w:r w:rsidR="00CE2704" w:rsidRPr="00B23D6F">
          <w:rPr>
            <w:rStyle w:val="af3"/>
            <w:b/>
            <w:lang w:val="en-US"/>
          </w:rPr>
          <w:t>mozlat</w:t>
        </w:r>
        <w:r w:rsidR="00CE2704" w:rsidRPr="00B23D6F">
          <w:rPr>
            <w:rStyle w:val="af3"/>
            <w:b/>
          </w:rPr>
          <w:t>.</w:t>
        </w:r>
        <w:r w:rsidR="00CE2704" w:rsidRPr="00B23D6F">
          <w:rPr>
            <w:rStyle w:val="af3"/>
            <w:b/>
            <w:lang w:val="en-US"/>
          </w:rPr>
          <w:t>ru</w:t>
        </w:r>
      </w:hyperlink>
      <w:r w:rsidR="002850F1" w:rsidRPr="002850F1">
        <w:t>.</w:t>
      </w:r>
    </w:p>
    <w:p w:rsidR="002850F1" w:rsidRDefault="002850F1" w:rsidP="002850F1">
      <w:pPr>
        <w:spacing w:after="0"/>
        <w:rPr>
          <w:rFonts w:ascii="Times New Roman" w:hAnsi="Times New Roman" w:cs="Times New Roman"/>
          <w:b/>
          <w:sz w:val="32"/>
          <w:szCs w:val="32"/>
          <w:u w:val="single"/>
        </w:rPr>
      </w:pPr>
      <w:r>
        <w:rPr>
          <w:rFonts w:ascii="Times New Roman" w:hAnsi="Times New Roman" w:cs="Times New Roman"/>
          <w:b/>
          <w:sz w:val="32"/>
          <w:szCs w:val="32"/>
          <w:u w:val="single"/>
        </w:rPr>
        <w:t>ОФИЦИАЛЬНО</w:t>
      </w:r>
    </w:p>
    <w:p w:rsidR="00E256A0" w:rsidRDefault="00E256A0" w:rsidP="002850F1">
      <w:pPr>
        <w:spacing w:after="0"/>
        <w:rPr>
          <w:rFonts w:ascii="Times New Roman" w:hAnsi="Times New Roman" w:cs="Times New Roman"/>
          <w:b/>
          <w:sz w:val="32"/>
          <w:szCs w:val="32"/>
          <w:u w:val="single"/>
        </w:rPr>
      </w:pPr>
    </w:p>
    <w:p w:rsidR="00E256A0" w:rsidRDefault="00E256A0" w:rsidP="002850F1">
      <w:pPr>
        <w:spacing w:after="0"/>
        <w:rPr>
          <w:rFonts w:ascii="Times New Roman" w:hAnsi="Times New Roman" w:cs="Times New Roman"/>
          <w:b/>
          <w:sz w:val="32"/>
          <w:szCs w:val="32"/>
          <w:u w:val="single"/>
        </w:rPr>
      </w:pPr>
    </w:p>
    <w:p w:rsidR="00E256A0" w:rsidRDefault="00E256A0" w:rsidP="002850F1">
      <w:pPr>
        <w:spacing w:after="0"/>
        <w:rPr>
          <w:rFonts w:ascii="Times New Roman" w:hAnsi="Times New Roman" w:cs="Times New Roman"/>
          <w:b/>
          <w:sz w:val="32"/>
          <w:szCs w:val="32"/>
          <w:u w:val="single"/>
        </w:rPr>
      </w:pPr>
    </w:p>
    <w:p w:rsidR="00E256A0" w:rsidRDefault="00E256A0" w:rsidP="002850F1">
      <w:pPr>
        <w:spacing w:after="0"/>
        <w:rPr>
          <w:rFonts w:ascii="Times New Roman" w:hAnsi="Times New Roman" w:cs="Times New Roman"/>
          <w:b/>
          <w:sz w:val="32"/>
          <w:szCs w:val="32"/>
          <w:u w:val="single"/>
        </w:rPr>
      </w:pPr>
    </w:p>
    <w:p w:rsidR="00E256A0" w:rsidRDefault="00E256A0" w:rsidP="002850F1">
      <w:pPr>
        <w:spacing w:after="0"/>
        <w:rPr>
          <w:rFonts w:ascii="Times New Roman" w:hAnsi="Times New Roman" w:cs="Times New Roman"/>
          <w:b/>
          <w:sz w:val="32"/>
          <w:szCs w:val="32"/>
          <w:u w:val="single"/>
        </w:rPr>
      </w:pPr>
    </w:p>
    <w:p w:rsidR="00E256A0" w:rsidRPr="00E256A0" w:rsidRDefault="00E256A0" w:rsidP="00E256A0">
      <w:pPr>
        <w:spacing w:after="0"/>
        <w:rPr>
          <w:rFonts w:ascii="Times New Roman" w:hAnsi="Times New Roman" w:cs="Times New Roman"/>
          <w:color w:val="FF0000"/>
          <w:sz w:val="20"/>
          <w:szCs w:val="20"/>
          <w:shd w:val="clear" w:color="auto" w:fill="FFFFFF"/>
        </w:rPr>
      </w:pPr>
      <w:r w:rsidRPr="00E256A0">
        <w:rPr>
          <w:rFonts w:ascii="Times New Roman" w:hAnsi="Times New Roman" w:cs="Times New Roman"/>
          <w:color w:val="FF0000"/>
          <w:sz w:val="20"/>
          <w:szCs w:val="20"/>
          <w:shd w:val="clear" w:color="auto" w:fill="FFFFFF"/>
        </w:rPr>
        <w:t>Газета «</w:t>
      </w:r>
      <w:proofErr w:type="spellStart"/>
      <w:r w:rsidRPr="00E256A0">
        <w:rPr>
          <w:rFonts w:ascii="Times New Roman" w:hAnsi="Times New Roman" w:cs="Times New Roman"/>
          <w:color w:val="FF0000"/>
          <w:sz w:val="20"/>
          <w:szCs w:val="20"/>
          <w:shd w:val="clear" w:color="auto" w:fill="FFFFFF"/>
        </w:rPr>
        <w:t>Златоруновский</w:t>
      </w:r>
      <w:proofErr w:type="spellEnd"/>
      <w:r w:rsidR="00C029CF">
        <w:rPr>
          <w:rFonts w:ascii="Times New Roman" w:hAnsi="Times New Roman" w:cs="Times New Roman"/>
          <w:color w:val="FF0000"/>
          <w:sz w:val="20"/>
          <w:szCs w:val="20"/>
          <w:shd w:val="clear" w:color="auto" w:fill="FFFFFF"/>
        </w:rPr>
        <w:t xml:space="preserve">  Вестник» №3 ФЕВРАЛЬ 2022</w:t>
      </w:r>
      <w:r w:rsidR="00290244">
        <w:rPr>
          <w:rFonts w:ascii="Times New Roman" w:hAnsi="Times New Roman" w:cs="Times New Roman"/>
          <w:color w:val="FF0000"/>
          <w:sz w:val="20"/>
          <w:szCs w:val="20"/>
          <w:shd w:val="clear" w:color="auto" w:fill="FFFFFF"/>
        </w:rPr>
        <w:t xml:space="preserve"> года</w:t>
      </w:r>
      <w:r w:rsidRPr="00E256A0">
        <w:rPr>
          <w:rFonts w:ascii="Times New Roman" w:hAnsi="Times New Roman" w:cs="Times New Roman"/>
          <w:color w:val="FF0000"/>
          <w:sz w:val="20"/>
          <w:szCs w:val="20"/>
          <w:shd w:val="clear" w:color="auto" w:fill="FFFFFF"/>
        </w:rPr>
        <w:t xml:space="preserve">. Тираж 15 экз. Распространяется бесплатно. </w:t>
      </w:r>
    </w:p>
    <w:p w:rsidR="00E256A0" w:rsidRPr="00E256A0" w:rsidRDefault="00E256A0" w:rsidP="00E256A0">
      <w:pPr>
        <w:spacing w:after="0"/>
        <w:rPr>
          <w:rFonts w:ascii="Times New Roman" w:hAnsi="Times New Roman" w:cs="Times New Roman"/>
          <w:color w:val="FF0000"/>
          <w:sz w:val="20"/>
          <w:szCs w:val="20"/>
        </w:rPr>
      </w:pPr>
      <w:r w:rsidRPr="00E256A0">
        <w:rPr>
          <w:rFonts w:ascii="Times New Roman" w:hAnsi="Times New Roman" w:cs="Times New Roman"/>
          <w:color w:val="FF0000"/>
          <w:sz w:val="20"/>
          <w:szCs w:val="20"/>
          <w:shd w:val="clear" w:color="auto" w:fill="FFFFFF"/>
        </w:rPr>
        <w:t>Тел. для справок: 8-(39156)-24236</w:t>
      </w:r>
    </w:p>
    <w:p w:rsidR="00E256A0" w:rsidRDefault="00E256A0"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Default="00C029CF" w:rsidP="002850F1">
      <w:pPr>
        <w:spacing w:after="0"/>
        <w:rPr>
          <w:rFonts w:ascii="Times New Roman" w:hAnsi="Times New Roman" w:cs="Times New Roman"/>
          <w:b/>
          <w:color w:val="FF0000"/>
          <w:sz w:val="32"/>
          <w:szCs w:val="32"/>
          <w:u w:val="single"/>
        </w:rPr>
      </w:pPr>
    </w:p>
    <w:p w:rsidR="00C029CF" w:rsidRPr="00C029CF" w:rsidRDefault="00C029CF" w:rsidP="00C029CF">
      <w:pPr>
        <w:spacing w:after="0" w:line="240" w:lineRule="auto"/>
        <w:rPr>
          <w:rFonts w:ascii="Times New Roman" w:hAnsi="Times New Roman" w:cs="Times New Roman"/>
          <w:b/>
          <w:color w:val="FF0000"/>
          <w:u w:val="single"/>
        </w:rPr>
      </w:pPr>
    </w:p>
    <w:p w:rsidR="00C029CF" w:rsidRPr="00C029CF" w:rsidRDefault="00C029CF" w:rsidP="00C029CF">
      <w:pPr>
        <w:spacing w:after="0" w:line="240" w:lineRule="auto"/>
        <w:jc w:val="center"/>
        <w:rPr>
          <w:rFonts w:ascii="Times New Roman" w:eastAsia="Times New Roman" w:hAnsi="Times New Roman" w:cs="Times New Roman"/>
          <w:b/>
          <w:lang w:eastAsia="ru-RU"/>
        </w:rPr>
      </w:pPr>
    </w:p>
    <w:p w:rsidR="00C029CF" w:rsidRPr="00C029CF" w:rsidRDefault="00C029CF" w:rsidP="00C029CF">
      <w:pPr>
        <w:spacing w:after="0" w:line="240" w:lineRule="auto"/>
        <w:jc w:val="center"/>
        <w:rPr>
          <w:rFonts w:ascii="Times New Roman" w:eastAsia="Times New Roman" w:hAnsi="Times New Roman" w:cs="Times New Roman"/>
          <w:b/>
          <w:lang w:eastAsia="ru-RU"/>
        </w:rPr>
      </w:pPr>
    </w:p>
    <w:p w:rsidR="00C029CF" w:rsidRPr="00C029CF" w:rsidRDefault="00C029CF" w:rsidP="00C029CF">
      <w:pPr>
        <w:spacing w:after="0" w:line="240" w:lineRule="auto"/>
        <w:jc w:val="center"/>
        <w:rPr>
          <w:rFonts w:ascii="Times New Roman" w:eastAsia="Times New Roman" w:hAnsi="Times New Roman" w:cs="Times New Roman"/>
          <w:b/>
          <w:lang w:eastAsia="ru-RU"/>
        </w:rPr>
      </w:pPr>
      <w:r w:rsidRPr="00C029CF">
        <w:rPr>
          <w:rFonts w:ascii="Times New Roman" w:eastAsia="Times New Roman" w:hAnsi="Times New Roman" w:cs="Times New Roman"/>
          <w:b/>
          <w:lang w:eastAsia="ru-RU"/>
        </w:rPr>
        <w:t>АДМИНИСТРАЦИЯ  ЗЛАТОРУНОВСКОГО СЕЛЬСОВЕТА</w:t>
      </w:r>
    </w:p>
    <w:p w:rsidR="00C029CF" w:rsidRPr="00C029CF" w:rsidRDefault="00C029CF" w:rsidP="00C029CF">
      <w:pPr>
        <w:tabs>
          <w:tab w:val="left" w:pos="1640"/>
        </w:tabs>
        <w:spacing w:after="0" w:line="240" w:lineRule="auto"/>
        <w:jc w:val="center"/>
        <w:rPr>
          <w:rFonts w:ascii="Times New Roman" w:eastAsia="Times New Roman" w:hAnsi="Times New Roman" w:cs="Times New Roman"/>
          <w:b/>
          <w:lang w:eastAsia="ru-RU"/>
        </w:rPr>
      </w:pPr>
      <w:r w:rsidRPr="00C029CF">
        <w:rPr>
          <w:rFonts w:ascii="Times New Roman" w:eastAsia="Times New Roman" w:hAnsi="Times New Roman" w:cs="Times New Roman"/>
          <w:b/>
          <w:lang w:eastAsia="ru-RU"/>
        </w:rPr>
        <w:t>УЖУРСКОГО   РАЙОНА  КРАСНОЯРСКОГО КРАЯ</w:t>
      </w:r>
    </w:p>
    <w:p w:rsidR="00C029CF" w:rsidRPr="00C029CF" w:rsidRDefault="00C029CF" w:rsidP="00C029CF">
      <w:pPr>
        <w:tabs>
          <w:tab w:val="left" w:pos="1640"/>
        </w:tabs>
        <w:spacing w:after="0" w:line="240" w:lineRule="auto"/>
        <w:jc w:val="both"/>
        <w:rPr>
          <w:rFonts w:ascii="Times New Roman" w:eastAsia="Times New Roman" w:hAnsi="Times New Roman" w:cs="Times New Roman"/>
          <w:lang w:eastAsia="ru-RU"/>
        </w:rPr>
      </w:pPr>
    </w:p>
    <w:p w:rsidR="00C029CF" w:rsidRPr="00C029CF" w:rsidRDefault="00C029CF" w:rsidP="00C029CF">
      <w:pPr>
        <w:tabs>
          <w:tab w:val="left" w:pos="1640"/>
        </w:tabs>
        <w:spacing w:after="0" w:line="240" w:lineRule="auto"/>
        <w:jc w:val="center"/>
        <w:rPr>
          <w:rFonts w:ascii="Times New Roman" w:eastAsia="Times New Roman" w:hAnsi="Times New Roman" w:cs="Times New Roman"/>
          <w:b/>
          <w:lang w:eastAsia="ru-RU"/>
        </w:rPr>
      </w:pPr>
      <w:r w:rsidRPr="00C029CF">
        <w:rPr>
          <w:rFonts w:ascii="Times New Roman" w:eastAsia="Times New Roman" w:hAnsi="Times New Roman" w:cs="Times New Roman"/>
          <w:b/>
          <w:lang w:eastAsia="ru-RU"/>
        </w:rPr>
        <w:t>ПОСТАНОВЛЕНИЕ</w:t>
      </w:r>
    </w:p>
    <w:p w:rsidR="00C029CF" w:rsidRPr="00C029CF" w:rsidRDefault="00C029CF" w:rsidP="00C029CF">
      <w:pPr>
        <w:tabs>
          <w:tab w:val="left" w:pos="1640"/>
        </w:tabs>
        <w:spacing w:after="0" w:line="240" w:lineRule="auto"/>
        <w:jc w:val="both"/>
        <w:rPr>
          <w:rFonts w:ascii="Times New Roman" w:eastAsia="Times New Roman" w:hAnsi="Times New Roman" w:cs="Times New Roman"/>
          <w:b/>
          <w:lang w:eastAsia="ru-RU"/>
        </w:rPr>
      </w:pPr>
    </w:p>
    <w:p w:rsidR="00C029CF" w:rsidRPr="00C029CF" w:rsidRDefault="00C029CF" w:rsidP="00C029CF">
      <w:pPr>
        <w:tabs>
          <w:tab w:val="left" w:pos="1640"/>
        </w:tabs>
        <w:spacing w:after="0" w:line="240" w:lineRule="auto"/>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 17.02.2022                          п. </w:t>
      </w:r>
      <w:proofErr w:type="spellStart"/>
      <w:r w:rsidRPr="00C029CF">
        <w:rPr>
          <w:rFonts w:ascii="Times New Roman" w:eastAsia="Times New Roman" w:hAnsi="Times New Roman" w:cs="Times New Roman"/>
          <w:lang w:eastAsia="ru-RU"/>
        </w:rPr>
        <w:t>Златоруновск</w:t>
      </w:r>
      <w:proofErr w:type="spellEnd"/>
      <w:r w:rsidRPr="00C029CF">
        <w:rPr>
          <w:rFonts w:ascii="Times New Roman" w:eastAsia="Times New Roman" w:hAnsi="Times New Roman" w:cs="Times New Roman"/>
          <w:lang w:eastAsia="ru-RU"/>
        </w:rPr>
        <w:t xml:space="preserve">                                           № 9</w:t>
      </w:r>
    </w:p>
    <w:p w:rsidR="00C029CF" w:rsidRPr="00C029CF" w:rsidRDefault="00C029CF" w:rsidP="00C029CF">
      <w:pPr>
        <w:spacing w:after="0" w:line="240" w:lineRule="auto"/>
        <w:jc w:val="both"/>
        <w:rPr>
          <w:rFonts w:ascii="Times New Roman" w:eastAsia="Times New Roman" w:hAnsi="Times New Roman" w:cs="Times New Roman"/>
          <w:lang w:eastAsia="ru-RU"/>
        </w:rPr>
      </w:pPr>
    </w:p>
    <w:p w:rsidR="00C029CF" w:rsidRPr="00C029CF" w:rsidRDefault="00C029CF" w:rsidP="00C029CF">
      <w:pPr>
        <w:spacing w:after="0" w:line="240" w:lineRule="auto"/>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Об утверждении перечня автомобильных дорог </w:t>
      </w:r>
    </w:p>
    <w:p w:rsidR="00C029CF" w:rsidRPr="00C029CF" w:rsidRDefault="00C029CF" w:rsidP="00C029CF">
      <w:pPr>
        <w:spacing w:after="0" w:line="240" w:lineRule="auto"/>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на территории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p>
    <w:p w:rsidR="00C029CF" w:rsidRPr="00C029CF" w:rsidRDefault="00C029CF" w:rsidP="00C029CF">
      <w:pPr>
        <w:spacing w:after="0" w:line="240" w:lineRule="auto"/>
        <w:jc w:val="both"/>
        <w:rPr>
          <w:rFonts w:ascii="Times New Roman" w:eastAsia="Times New Roman" w:hAnsi="Times New Roman" w:cs="Times New Roman"/>
          <w:lang w:eastAsia="ru-RU"/>
        </w:rPr>
      </w:pPr>
    </w:p>
    <w:p w:rsidR="00C029CF" w:rsidRPr="00C029CF" w:rsidRDefault="00C029CF" w:rsidP="00C029CF">
      <w:pPr>
        <w:autoSpaceDN w:val="0"/>
        <w:spacing w:line="240" w:lineRule="auto"/>
        <w:ind w:firstLine="709"/>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В соответствии с федеральным законом от 06.10.2003 N 131-ФЗ "Об общих принципах организации местного самоуправления в Российской Федерации", </w:t>
      </w:r>
      <w:proofErr w:type="gramStart"/>
      <w:r w:rsidRPr="00C029CF">
        <w:rPr>
          <w:rFonts w:ascii="Times New Roman" w:eastAsia="Times New Roman" w:hAnsi="Times New Roman" w:cs="Times New Roman"/>
          <w:color w:val="000000"/>
          <w:lang w:eastAsia="ru-RU"/>
        </w:rPr>
        <w:t xml:space="preserve">руководствуясь Уставом </w:t>
      </w:r>
      <w:proofErr w:type="spellStart"/>
      <w:r w:rsidRPr="00C029CF">
        <w:rPr>
          <w:rFonts w:ascii="Times New Roman" w:eastAsia="Times New Roman" w:hAnsi="Times New Roman" w:cs="Times New Roman"/>
          <w:color w:val="000000"/>
          <w:lang w:eastAsia="ru-RU"/>
        </w:rPr>
        <w:t>Златоруновского</w:t>
      </w:r>
      <w:proofErr w:type="spellEnd"/>
      <w:r w:rsidRPr="00C029CF">
        <w:rPr>
          <w:rFonts w:ascii="Times New Roman" w:eastAsia="Times New Roman" w:hAnsi="Times New Roman" w:cs="Times New Roman"/>
          <w:color w:val="000000"/>
          <w:lang w:eastAsia="ru-RU"/>
        </w:rPr>
        <w:t xml:space="preserve"> сельсовета ПОСТАНОВЛЯЮ</w:t>
      </w:r>
      <w:proofErr w:type="gramEnd"/>
      <w:r w:rsidRPr="00C029CF">
        <w:rPr>
          <w:rFonts w:ascii="Times New Roman" w:eastAsia="Times New Roman" w:hAnsi="Times New Roman" w:cs="Times New Roman"/>
          <w:color w:val="000000"/>
          <w:lang w:eastAsia="ru-RU"/>
        </w:rPr>
        <w:t>:</w:t>
      </w:r>
    </w:p>
    <w:p w:rsidR="00C029CF" w:rsidRPr="00C029CF" w:rsidRDefault="00C029CF" w:rsidP="00C029CF">
      <w:pPr>
        <w:pStyle w:val="a7"/>
        <w:numPr>
          <w:ilvl w:val="0"/>
          <w:numId w:val="10"/>
        </w:numPr>
        <w:autoSpaceDN w:val="0"/>
        <w:spacing w:after="200"/>
        <w:ind w:left="0" w:firstLine="709"/>
        <w:jc w:val="both"/>
        <w:rPr>
          <w:color w:val="000000"/>
          <w:sz w:val="22"/>
          <w:szCs w:val="22"/>
        </w:rPr>
      </w:pPr>
      <w:r w:rsidRPr="00C029CF">
        <w:rPr>
          <w:color w:val="000000"/>
          <w:sz w:val="22"/>
          <w:szCs w:val="22"/>
        </w:rPr>
        <w:t xml:space="preserve">Утвердить перечень автомобильных дорог на территории </w:t>
      </w:r>
      <w:proofErr w:type="spellStart"/>
      <w:r w:rsidRPr="00C029CF">
        <w:rPr>
          <w:color w:val="000000"/>
          <w:sz w:val="22"/>
          <w:szCs w:val="22"/>
        </w:rPr>
        <w:t>Златоруновского</w:t>
      </w:r>
      <w:proofErr w:type="spellEnd"/>
      <w:r w:rsidRPr="00C029CF">
        <w:rPr>
          <w:color w:val="000000"/>
          <w:sz w:val="22"/>
          <w:szCs w:val="22"/>
        </w:rPr>
        <w:t xml:space="preserve"> сельсовета </w:t>
      </w:r>
      <w:proofErr w:type="gramStart"/>
      <w:r w:rsidRPr="00C029CF">
        <w:rPr>
          <w:color w:val="000000"/>
          <w:sz w:val="22"/>
          <w:szCs w:val="22"/>
        </w:rPr>
        <w:t>согласно приложения</w:t>
      </w:r>
      <w:proofErr w:type="gramEnd"/>
      <w:r w:rsidRPr="00C029CF">
        <w:rPr>
          <w:color w:val="000000"/>
          <w:sz w:val="22"/>
          <w:szCs w:val="22"/>
        </w:rPr>
        <w:t xml:space="preserve"> №1.</w:t>
      </w:r>
    </w:p>
    <w:p w:rsidR="00C029CF" w:rsidRPr="00C029CF" w:rsidRDefault="00C029CF" w:rsidP="00C029CF">
      <w:pPr>
        <w:pStyle w:val="a7"/>
        <w:numPr>
          <w:ilvl w:val="0"/>
          <w:numId w:val="10"/>
        </w:numPr>
        <w:autoSpaceDN w:val="0"/>
        <w:spacing w:after="200"/>
        <w:ind w:left="0" w:firstLine="709"/>
        <w:jc w:val="both"/>
        <w:rPr>
          <w:color w:val="000000"/>
          <w:sz w:val="22"/>
          <w:szCs w:val="22"/>
        </w:rPr>
      </w:pPr>
      <w:proofErr w:type="gramStart"/>
      <w:r w:rsidRPr="00C029CF">
        <w:rPr>
          <w:color w:val="000000"/>
          <w:sz w:val="22"/>
          <w:szCs w:val="22"/>
        </w:rPr>
        <w:t>Контроль за</w:t>
      </w:r>
      <w:proofErr w:type="gramEnd"/>
      <w:r w:rsidRPr="00C029CF">
        <w:rPr>
          <w:color w:val="000000"/>
          <w:sz w:val="22"/>
          <w:szCs w:val="22"/>
        </w:rPr>
        <w:t xml:space="preserve"> исполнением настоящего постановления оставляю за собой.</w:t>
      </w:r>
    </w:p>
    <w:p w:rsidR="00C029CF" w:rsidRPr="00C029CF" w:rsidRDefault="00C029CF" w:rsidP="00C029CF">
      <w:pPr>
        <w:pStyle w:val="a7"/>
        <w:numPr>
          <w:ilvl w:val="0"/>
          <w:numId w:val="10"/>
        </w:numPr>
        <w:autoSpaceDN w:val="0"/>
        <w:spacing w:after="200"/>
        <w:ind w:left="0" w:firstLine="709"/>
        <w:jc w:val="both"/>
        <w:rPr>
          <w:color w:val="000000"/>
          <w:sz w:val="22"/>
          <w:szCs w:val="22"/>
        </w:rPr>
      </w:pPr>
      <w:r w:rsidRPr="00C029CF">
        <w:rPr>
          <w:color w:val="000000"/>
          <w:sz w:val="22"/>
          <w:szCs w:val="22"/>
        </w:rPr>
        <w:t xml:space="preserve">Постановление подлежит опубликованию в газете </w:t>
      </w:r>
      <w:proofErr w:type="spellStart"/>
      <w:r w:rsidRPr="00C029CF">
        <w:rPr>
          <w:color w:val="000000"/>
          <w:sz w:val="22"/>
          <w:szCs w:val="22"/>
        </w:rPr>
        <w:t>Златоруновский</w:t>
      </w:r>
      <w:proofErr w:type="spellEnd"/>
      <w:r w:rsidRPr="00C029CF">
        <w:rPr>
          <w:color w:val="000000"/>
          <w:sz w:val="22"/>
          <w:szCs w:val="22"/>
        </w:rPr>
        <w:t xml:space="preserve"> вестник и на официальном сайте администрации </w:t>
      </w:r>
      <w:proofErr w:type="spellStart"/>
      <w:r w:rsidRPr="00C029CF">
        <w:rPr>
          <w:color w:val="000000"/>
          <w:sz w:val="22"/>
          <w:szCs w:val="22"/>
        </w:rPr>
        <w:t>Златоруновского</w:t>
      </w:r>
      <w:proofErr w:type="spellEnd"/>
      <w:r w:rsidRPr="00C029CF">
        <w:rPr>
          <w:color w:val="000000"/>
          <w:sz w:val="22"/>
          <w:szCs w:val="22"/>
        </w:rPr>
        <w:t xml:space="preserve"> сельсовета </w:t>
      </w:r>
      <w:hyperlink r:id="rId10" w:history="1">
        <w:r w:rsidRPr="00C029CF">
          <w:rPr>
            <w:rStyle w:val="af3"/>
            <w:sz w:val="22"/>
            <w:szCs w:val="22"/>
            <w:lang w:val="en-US"/>
          </w:rPr>
          <w:t>http</w:t>
        </w:r>
        <w:r w:rsidRPr="00C029CF">
          <w:rPr>
            <w:rStyle w:val="af3"/>
            <w:sz w:val="22"/>
            <w:szCs w:val="22"/>
          </w:rPr>
          <w:t>://</w:t>
        </w:r>
        <w:proofErr w:type="spellStart"/>
        <w:r w:rsidRPr="00C029CF">
          <w:rPr>
            <w:rStyle w:val="af3"/>
            <w:sz w:val="22"/>
            <w:szCs w:val="22"/>
            <w:lang w:val="en-US"/>
          </w:rPr>
          <w:t>mozlat</w:t>
        </w:r>
        <w:proofErr w:type="spellEnd"/>
        <w:r w:rsidRPr="00C029CF">
          <w:rPr>
            <w:rStyle w:val="af3"/>
            <w:sz w:val="22"/>
            <w:szCs w:val="22"/>
          </w:rPr>
          <w:t>.</w:t>
        </w:r>
        <w:proofErr w:type="spellStart"/>
        <w:r w:rsidRPr="00C029CF">
          <w:rPr>
            <w:rStyle w:val="af3"/>
            <w:sz w:val="22"/>
            <w:szCs w:val="22"/>
            <w:lang w:val="en-US"/>
          </w:rPr>
          <w:t>ru</w:t>
        </w:r>
        <w:proofErr w:type="spellEnd"/>
      </w:hyperlink>
      <w:r w:rsidRPr="00C029CF">
        <w:rPr>
          <w:sz w:val="22"/>
          <w:szCs w:val="22"/>
        </w:rPr>
        <w:t>.</w:t>
      </w:r>
    </w:p>
    <w:p w:rsidR="00C029CF" w:rsidRPr="00C029CF" w:rsidRDefault="00C029CF" w:rsidP="00C029CF">
      <w:pPr>
        <w:spacing w:after="0" w:line="240" w:lineRule="auto"/>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Глава сельсовета                                                                     Е.А. </w:t>
      </w:r>
      <w:proofErr w:type="spellStart"/>
      <w:r w:rsidRPr="00C029CF">
        <w:rPr>
          <w:rFonts w:ascii="Times New Roman" w:eastAsia="Times New Roman" w:hAnsi="Times New Roman" w:cs="Times New Roman"/>
          <w:lang w:eastAsia="ru-RU"/>
        </w:rPr>
        <w:t>Хасамудинова</w:t>
      </w:r>
      <w:proofErr w:type="spellEnd"/>
    </w:p>
    <w:p w:rsidR="00C029CF" w:rsidRPr="00C029CF" w:rsidRDefault="00C029CF" w:rsidP="00C029CF">
      <w:pPr>
        <w:spacing w:after="0" w:line="240" w:lineRule="auto"/>
        <w:jc w:val="right"/>
        <w:rPr>
          <w:rFonts w:ascii="Times New Roman" w:hAnsi="Times New Roman" w:cs="Times New Roman"/>
        </w:rPr>
      </w:pPr>
    </w:p>
    <w:p w:rsidR="00C029CF" w:rsidRPr="00C029CF" w:rsidRDefault="00C029CF" w:rsidP="00C029CF">
      <w:pPr>
        <w:spacing w:after="0" w:line="240" w:lineRule="auto"/>
        <w:rPr>
          <w:rFonts w:ascii="Times New Roman" w:hAnsi="Times New Roman" w:cs="Times New Roman"/>
        </w:rPr>
      </w:pPr>
    </w:p>
    <w:p w:rsidR="00C029CF" w:rsidRPr="00C029CF" w:rsidRDefault="00C029CF" w:rsidP="00C029CF">
      <w:pPr>
        <w:spacing w:after="0" w:line="240" w:lineRule="auto"/>
        <w:jc w:val="right"/>
        <w:rPr>
          <w:rFonts w:ascii="Times New Roman" w:hAnsi="Times New Roman" w:cs="Times New Roman"/>
        </w:rPr>
      </w:pPr>
      <w:r w:rsidRPr="00C029CF">
        <w:rPr>
          <w:rFonts w:ascii="Times New Roman" w:hAnsi="Times New Roman" w:cs="Times New Roman"/>
        </w:rPr>
        <w:t>Приложение №1</w:t>
      </w:r>
    </w:p>
    <w:p w:rsidR="00C029CF" w:rsidRPr="00C029CF" w:rsidRDefault="00C029CF" w:rsidP="00C029CF">
      <w:pPr>
        <w:spacing w:after="0" w:line="240" w:lineRule="auto"/>
        <w:jc w:val="right"/>
        <w:rPr>
          <w:rFonts w:ascii="Times New Roman" w:hAnsi="Times New Roman" w:cs="Times New Roman"/>
        </w:rPr>
      </w:pPr>
      <w:r w:rsidRPr="00C029CF">
        <w:rPr>
          <w:rFonts w:ascii="Times New Roman" w:hAnsi="Times New Roman" w:cs="Times New Roman"/>
        </w:rPr>
        <w:t xml:space="preserve">                 к постановлению администрации</w:t>
      </w:r>
    </w:p>
    <w:p w:rsidR="00C029CF" w:rsidRPr="00C029CF" w:rsidRDefault="00C029CF" w:rsidP="00C029CF">
      <w:pPr>
        <w:spacing w:after="0" w:line="240" w:lineRule="auto"/>
        <w:jc w:val="right"/>
        <w:rPr>
          <w:rFonts w:ascii="Times New Roman" w:hAnsi="Times New Roman" w:cs="Times New Roman"/>
        </w:rPr>
      </w:pPr>
      <w:r w:rsidRPr="00C029CF">
        <w:rPr>
          <w:rFonts w:ascii="Times New Roman" w:hAnsi="Times New Roman" w:cs="Times New Roman"/>
        </w:rPr>
        <w:t xml:space="preserve">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w:t>
      </w:r>
    </w:p>
    <w:p w:rsidR="00C029CF" w:rsidRPr="00C029CF" w:rsidRDefault="00C029CF" w:rsidP="00C029CF">
      <w:pPr>
        <w:spacing w:after="0" w:line="240" w:lineRule="auto"/>
        <w:jc w:val="right"/>
        <w:rPr>
          <w:rFonts w:ascii="Times New Roman" w:hAnsi="Times New Roman" w:cs="Times New Roman"/>
        </w:rPr>
      </w:pPr>
      <w:r w:rsidRPr="00C029CF">
        <w:rPr>
          <w:rFonts w:ascii="Times New Roman" w:hAnsi="Times New Roman" w:cs="Times New Roman"/>
        </w:rPr>
        <w:t>от 17.02.2022 №9</w:t>
      </w:r>
    </w:p>
    <w:p w:rsidR="00C029CF" w:rsidRPr="00C029CF" w:rsidRDefault="00C029CF" w:rsidP="00C029CF">
      <w:pPr>
        <w:spacing w:after="0" w:line="240" w:lineRule="auto"/>
        <w:jc w:val="right"/>
        <w:rPr>
          <w:rFonts w:ascii="Times New Roman" w:hAnsi="Times New Roman" w:cs="Times New Roman"/>
        </w:rPr>
      </w:pPr>
    </w:p>
    <w:p w:rsidR="00C029CF" w:rsidRPr="00C029CF" w:rsidRDefault="00C029CF" w:rsidP="00C029CF">
      <w:pPr>
        <w:spacing w:after="0" w:line="240" w:lineRule="auto"/>
        <w:jc w:val="center"/>
        <w:rPr>
          <w:rFonts w:ascii="Times New Roman" w:hAnsi="Times New Roman" w:cs="Times New Roman"/>
          <w:b/>
        </w:rPr>
      </w:pPr>
      <w:r w:rsidRPr="00C029CF">
        <w:rPr>
          <w:rFonts w:ascii="Times New Roman" w:hAnsi="Times New Roman" w:cs="Times New Roman"/>
          <w:b/>
        </w:rPr>
        <w:t xml:space="preserve">Перечень автомобильных дорог на  территории </w:t>
      </w:r>
      <w:proofErr w:type="spellStart"/>
      <w:r w:rsidRPr="00C029CF">
        <w:rPr>
          <w:rFonts w:ascii="Times New Roman" w:hAnsi="Times New Roman" w:cs="Times New Roman"/>
          <w:b/>
        </w:rPr>
        <w:t>Златоруновского</w:t>
      </w:r>
      <w:proofErr w:type="spellEnd"/>
      <w:r w:rsidRPr="00C029CF">
        <w:rPr>
          <w:rFonts w:ascii="Times New Roman" w:hAnsi="Times New Roman" w:cs="Times New Roman"/>
          <w:b/>
        </w:rPr>
        <w:t xml:space="preserve"> сельсовета</w:t>
      </w:r>
    </w:p>
    <w:p w:rsidR="00C029CF" w:rsidRPr="00C029CF" w:rsidRDefault="00C029CF" w:rsidP="00C029CF">
      <w:pPr>
        <w:spacing w:after="0" w:line="240" w:lineRule="auto"/>
        <w:jc w:val="right"/>
        <w:rPr>
          <w:rFonts w:ascii="Times New Roman" w:hAnsi="Times New Roman" w:cs="Times New Roman"/>
        </w:rPr>
      </w:pPr>
    </w:p>
    <w:tbl>
      <w:tblPr>
        <w:tblStyle w:val="af0"/>
        <w:tblW w:w="10207" w:type="dxa"/>
        <w:tblInd w:w="-318" w:type="dxa"/>
        <w:tblLayout w:type="fixed"/>
        <w:tblLook w:val="04A0"/>
      </w:tblPr>
      <w:tblGrid>
        <w:gridCol w:w="710"/>
        <w:gridCol w:w="2126"/>
        <w:gridCol w:w="992"/>
        <w:gridCol w:w="993"/>
        <w:gridCol w:w="1417"/>
        <w:gridCol w:w="992"/>
        <w:gridCol w:w="1134"/>
        <w:gridCol w:w="993"/>
        <w:gridCol w:w="850"/>
      </w:tblGrid>
      <w:tr w:rsidR="00C029CF" w:rsidRPr="00C029CF" w:rsidTr="00C029CF">
        <w:trPr>
          <w:trHeight w:val="510"/>
        </w:trPr>
        <w:tc>
          <w:tcPr>
            <w:tcW w:w="710" w:type="dxa"/>
            <w:vMerge w:val="restart"/>
          </w:tcPr>
          <w:p w:rsidR="00C029CF" w:rsidRPr="00C029CF" w:rsidRDefault="00C029CF" w:rsidP="00C029CF">
            <w:pPr>
              <w:jc w:val="center"/>
              <w:rPr>
                <w:sz w:val="22"/>
                <w:szCs w:val="22"/>
              </w:rPr>
            </w:pPr>
            <w:r w:rsidRPr="00C029CF">
              <w:rPr>
                <w:sz w:val="22"/>
                <w:szCs w:val="22"/>
              </w:rPr>
              <w:t xml:space="preserve">№ </w:t>
            </w:r>
            <w:proofErr w:type="spellStart"/>
            <w:proofErr w:type="gramStart"/>
            <w:r w:rsidRPr="00C029CF">
              <w:rPr>
                <w:sz w:val="22"/>
                <w:szCs w:val="22"/>
              </w:rPr>
              <w:t>п</w:t>
            </w:r>
            <w:proofErr w:type="spellEnd"/>
            <w:proofErr w:type="gramEnd"/>
            <w:r w:rsidRPr="00C029CF">
              <w:rPr>
                <w:sz w:val="22"/>
                <w:szCs w:val="22"/>
              </w:rPr>
              <w:t>/</w:t>
            </w:r>
            <w:proofErr w:type="spellStart"/>
            <w:r w:rsidRPr="00C029CF">
              <w:rPr>
                <w:sz w:val="22"/>
                <w:szCs w:val="22"/>
              </w:rPr>
              <w:t>п</w:t>
            </w:r>
            <w:proofErr w:type="spellEnd"/>
          </w:p>
        </w:tc>
        <w:tc>
          <w:tcPr>
            <w:tcW w:w="2126" w:type="dxa"/>
            <w:vMerge w:val="restart"/>
          </w:tcPr>
          <w:p w:rsidR="00C029CF" w:rsidRPr="00C029CF" w:rsidRDefault="00C029CF" w:rsidP="00C029CF">
            <w:pPr>
              <w:jc w:val="center"/>
              <w:rPr>
                <w:sz w:val="22"/>
                <w:szCs w:val="22"/>
              </w:rPr>
            </w:pPr>
            <w:r w:rsidRPr="00C029CF">
              <w:rPr>
                <w:sz w:val="22"/>
                <w:szCs w:val="22"/>
              </w:rPr>
              <w:t>Наименование улицы</w:t>
            </w:r>
          </w:p>
        </w:tc>
        <w:tc>
          <w:tcPr>
            <w:tcW w:w="992" w:type="dxa"/>
            <w:vMerge w:val="restart"/>
          </w:tcPr>
          <w:p w:rsidR="00C029CF" w:rsidRPr="00C029CF" w:rsidRDefault="00C029CF" w:rsidP="00C029CF">
            <w:pPr>
              <w:jc w:val="center"/>
              <w:rPr>
                <w:sz w:val="22"/>
                <w:szCs w:val="22"/>
              </w:rPr>
            </w:pPr>
            <w:r w:rsidRPr="00C029CF">
              <w:rPr>
                <w:sz w:val="22"/>
                <w:szCs w:val="22"/>
              </w:rPr>
              <w:t xml:space="preserve">Протяженность улицы, </w:t>
            </w:r>
            <w:proofErr w:type="gramStart"/>
            <w:r w:rsidRPr="00C029CF">
              <w:rPr>
                <w:sz w:val="22"/>
                <w:szCs w:val="22"/>
              </w:rPr>
              <w:t>км</w:t>
            </w:r>
            <w:proofErr w:type="gramEnd"/>
          </w:p>
        </w:tc>
        <w:tc>
          <w:tcPr>
            <w:tcW w:w="993" w:type="dxa"/>
            <w:vMerge w:val="restart"/>
          </w:tcPr>
          <w:p w:rsidR="00C029CF" w:rsidRPr="00C029CF" w:rsidRDefault="00C029CF" w:rsidP="00C029CF">
            <w:pPr>
              <w:jc w:val="center"/>
              <w:rPr>
                <w:sz w:val="22"/>
                <w:szCs w:val="22"/>
              </w:rPr>
            </w:pPr>
            <w:r w:rsidRPr="00C029CF">
              <w:rPr>
                <w:sz w:val="22"/>
                <w:szCs w:val="22"/>
              </w:rPr>
              <w:t xml:space="preserve">Средняя ширина земляного полотна улицы, </w:t>
            </w:r>
            <w:proofErr w:type="gramStart"/>
            <w:r w:rsidRPr="00C029CF">
              <w:rPr>
                <w:sz w:val="22"/>
                <w:szCs w:val="22"/>
              </w:rPr>
              <w:t>м</w:t>
            </w:r>
            <w:proofErr w:type="gramEnd"/>
          </w:p>
        </w:tc>
        <w:tc>
          <w:tcPr>
            <w:tcW w:w="1417" w:type="dxa"/>
            <w:vMerge w:val="restart"/>
          </w:tcPr>
          <w:p w:rsidR="00C029CF" w:rsidRPr="00C029CF" w:rsidRDefault="00C029CF" w:rsidP="00C029CF">
            <w:pPr>
              <w:jc w:val="center"/>
              <w:rPr>
                <w:sz w:val="22"/>
                <w:szCs w:val="22"/>
              </w:rPr>
            </w:pPr>
            <w:r w:rsidRPr="00C029CF">
              <w:rPr>
                <w:sz w:val="22"/>
                <w:szCs w:val="22"/>
              </w:rPr>
              <w:t xml:space="preserve">Средняя ширина дорожного покрытия улицы, </w:t>
            </w:r>
            <w:proofErr w:type="gramStart"/>
            <w:r w:rsidRPr="00C029CF">
              <w:rPr>
                <w:sz w:val="22"/>
                <w:szCs w:val="22"/>
              </w:rPr>
              <w:t>м</w:t>
            </w:r>
            <w:proofErr w:type="gramEnd"/>
          </w:p>
        </w:tc>
        <w:tc>
          <w:tcPr>
            <w:tcW w:w="3969" w:type="dxa"/>
            <w:gridSpan w:val="4"/>
            <w:tcBorders>
              <w:bottom w:val="single" w:sz="4" w:space="0" w:color="auto"/>
            </w:tcBorders>
            <w:vAlign w:val="center"/>
          </w:tcPr>
          <w:p w:rsidR="00C029CF" w:rsidRPr="00C029CF" w:rsidRDefault="00C029CF" w:rsidP="00C029CF">
            <w:pPr>
              <w:jc w:val="center"/>
              <w:rPr>
                <w:sz w:val="22"/>
                <w:szCs w:val="22"/>
              </w:rPr>
            </w:pPr>
            <w:r w:rsidRPr="00C029CF">
              <w:rPr>
                <w:sz w:val="22"/>
                <w:szCs w:val="22"/>
              </w:rPr>
              <w:t>Тип покрытия</w:t>
            </w:r>
          </w:p>
        </w:tc>
      </w:tr>
      <w:tr w:rsidR="00C029CF" w:rsidRPr="00C029CF" w:rsidTr="00C029CF">
        <w:trPr>
          <w:trHeight w:val="276"/>
        </w:trPr>
        <w:tc>
          <w:tcPr>
            <w:tcW w:w="710" w:type="dxa"/>
            <w:vMerge/>
          </w:tcPr>
          <w:p w:rsidR="00C029CF" w:rsidRPr="00C029CF" w:rsidRDefault="00C029CF" w:rsidP="00C029CF">
            <w:pPr>
              <w:jc w:val="center"/>
              <w:rPr>
                <w:sz w:val="22"/>
                <w:szCs w:val="22"/>
              </w:rPr>
            </w:pPr>
          </w:p>
        </w:tc>
        <w:tc>
          <w:tcPr>
            <w:tcW w:w="2126" w:type="dxa"/>
            <w:vMerge/>
          </w:tcPr>
          <w:p w:rsidR="00C029CF" w:rsidRPr="00C029CF" w:rsidRDefault="00C029CF" w:rsidP="00C029CF">
            <w:pPr>
              <w:jc w:val="center"/>
              <w:rPr>
                <w:sz w:val="22"/>
                <w:szCs w:val="22"/>
              </w:rPr>
            </w:pPr>
          </w:p>
        </w:tc>
        <w:tc>
          <w:tcPr>
            <w:tcW w:w="992" w:type="dxa"/>
            <w:vMerge/>
          </w:tcPr>
          <w:p w:rsidR="00C029CF" w:rsidRPr="00C029CF" w:rsidRDefault="00C029CF" w:rsidP="00C029CF">
            <w:pPr>
              <w:jc w:val="center"/>
              <w:rPr>
                <w:sz w:val="22"/>
                <w:szCs w:val="22"/>
              </w:rPr>
            </w:pPr>
          </w:p>
        </w:tc>
        <w:tc>
          <w:tcPr>
            <w:tcW w:w="993" w:type="dxa"/>
            <w:vMerge/>
          </w:tcPr>
          <w:p w:rsidR="00C029CF" w:rsidRPr="00C029CF" w:rsidRDefault="00C029CF" w:rsidP="00C029CF">
            <w:pPr>
              <w:jc w:val="center"/>
              <w:rPr>
                <w:sz w:val="22"/>
                <w:szCs w:val="22"/>
              </w:rPr>
            </w:pPr>
          </w:p>
        </w:tc>
        <w:tc>
          <w:tcPr>
            <w:tcW w:w="1417" w:type="dxa"/>
            <w:vMerge/>
          </w:tcPr>
          <w:p w:rsidR="00C029CF" w:rsidRPr="00C029CF" w:rsidRDefault="00C029CF" w:rsidP="00C029CF">
            <w:pPr>
              <w:jc w:val="center"/>
              <w:rPr>
                <w:sz w:val="22"/>
                <w:szCs w:val="22"/>
              </w:rPr>
            </w:pPr>
          </w:p>
        </w:tc>
        <w:tc>
          <w:tcPr>
            <w:tcW w:w="992" w:type="dxa"/>
            <w:vMerge w:val="restart"/>
            <w:tcBorders>
              <w:top w:val="single" w:sz="4" w:space="0" w:color="auto"/>
            </w:tcBorders>
            <w:vAlign w:val="center"/>
          </w:tcPr>
          <w:p w:rsidR="00C029CF" w:rsidRPr="00C029CF" w:rsidRDefault="00C029CF" w:rsidP="00C029CF">
            <w:pPr>
              <w:jc w:val="center"/>
              <w:rPr>
                <w:sz w:val="22"/>
                <w:szCs w:val="22"/>
              </w:rPr>
            </w:pPr>
            <w:r w:rsidRPr="00C029CF">
              <w:rPr>
                <w:sz w:val="22"/>
                <w:szCs w:val="22"/>
              </w:rPr>
              <w:t>а/б</w:t>
            </w:r>
          </w:p>
        </w:tc>
        <w:tc>
          <w:tcPr>
            <w:tcW w:w="1134" w:type="dxa"/>
            <w:vMerge w:val="restart"/>
            <w:tcBorders>
              <w:top w:val="single" w:sz="4" w:space="0" w:color="auto"/>
            </w:tcBorders>
            <w:vAlign w:val="center"/>
          </w:tcPr>
          <w:p w:rsidR="00C029CF" w:rsidRPr="00C029CF" w:rsidRDefault="00C029CF" w:rsidP="00C029CF">
            <w:pPr>
              <w:jc w:val="center"/>
              <w:rPr>
                <w:sz w:val="22"/>
                <w:szCs w:val="22"/>
              </w:rPr>
            </w:pPr>
            <w:proofErr w:type="spellStart"/>
            <w:r w:rsidRPr="00C029CF">
              <w:rPr>
                <w:sz w:val="22"/>
                <w:szCs w:val="22"/>
              </w:rPr>
              <w:t>ц</w:t>
            </w:r>
            <w:proofErr w:type="spellEnd"/>
            <w:r w:rsidRPr="00C029CF">
              <w:rPr>
                <w:sz w:val="22"/>
                <w:szCs w:val="22"/>
              </w:rPr>
              <w:t>/б</w:t>
            </w:r>
          </w:p>
        </w:tc>
        <w:tc>
          <w:tcPr>
            <w:tcW w:w="993" w:type="dxa"/>
            <w:vMerge w:val="restart"/>
            <w:tcBorders>
              <w:top w:val="single" w:sz="4" w:space="0" w:color="auto"/>
            </w:tcBorders>
            <w:vAlign w:val="center"/>
          </w:tcPr>
          <w:p w:rsidR="00C029CF" w:rsidRPr="00C029CF" w:rsidRDefault="00C029CF" w:rsidP="00C029CF">
            <w:pPr>
              <w:jc w:val="center"/>
              <w:rPr>
                <w:sz w:val="22"/>
                <w:szCs w:val="22"/>
              </w:rPr>
            </w:pPr>
            <w:r w:rsidRPr="00C029CF">
              <w:rPr>
                <w:sz w:val="22"/>
                <w:szCs w:val="22"/>
              </w:rPr>
              <w:t>Гравийно-щебенистое</w:t>
            </w:r>
          </w:p>
        </w:tc>
        <w:tc>
          <w:tcPr>
            <w:tcW w:w="850" w:type="dxa"/>
            <w:vMerge w:val="restart"/>
            <w:tcBorders>
              <w:top w:val="single" w:sz="4" w:space="0" w:color="auto"/>
            </w:tcBorders>
            <w:vAlign w:val="center"/>
          </w:tcPr>
          <w:p w:rsidR="00C029CF" w:rsidRPr="00C029CF" w:rsidRDefault="00C029CF" w:rsidP="00C029CF">
            <w:pPr>
              <w:jc w:val="center"/>
              <w:rPr>
                <w:sz w:val="22"/>
                <w:szCs w:val="22"/>
              </w:rPr>
            </w:pPr>
            <w:r w:rsidRPr="00C029CF">
              <w:rPr>
                <w:sz w:val="22"/>
                <w:szCs w:val="22"/>
              </w:rPr>
              <w:t>грунтовое</w:t>
            </w:r>
          </w:p>
        </w:tc>
      </w:tr>
      <w:tr w:rsidR="00C029CF" w:rsidRPr="00C029CF" w:rsidTr="00C029CF">
        <w:trPr>
          <w:trHeight w:val="345"/>
        </w:trPr>
        <w:tc>
          <w:tcPr>
            <w:tcW w:w="710" w:type="dxa"/>
            <w:vMerge/>
          </w:tcPr>
          <w:p w:rsidR="00C029CF" w:rsidRPr="00C029CF" w:rsidRDefault="00C029CF" w:rsidP="00C029CF">
            <w:pPr>
              <w:jc w:val="center"/>
              <w:rPr>
                <w:sz w:val="22"/>
                <w:szCs w:val="22"/>
              </w:rPr>
            </w:pPr>
          </w:p>
        </w:tc>
        <w:tc>
          <w:tcPr>
            <w:tcW w:w="2126" w:type="dxa"/>
            <w:vMerge/>
          </w:tcPr>
          <w:p w:rsidR="00C029CF" w:rsidRPr="00C029CF" w:rsidRDefault="00C029CF" w:rsidP="00C029CF">
            <w:pPr>
              <w:jc w:val="center"/>
              <w:rPr>
                <w:sz w:val="22"/>
                <w:szCs w:val="22"/>
              </w:rPr>
            </w:pPr>
          </w:p>
        </w:tc>
        <w:tc>
          <w:tcPr>
            <w:tcW w:w="992" w:type="dxa"/>
            <w:vMerge/>
          </w:tcPr>
          <w:p w:rsidR="00C029CF" w:rsidRPr="00C029CF" w:rsidRDefault="00C029CF" w:rsidP="00C029CF">
            <w:pPr>
              <w:jc w:val="center"/>
              <w:rPr>
                <w:sz w:val="22"/>
                <w:szCs w:val="22"/>
              </w:rPr>
            </w:pPr>
          </w:p>
        </w:tc>
        <w:tc>
          <w:tcPr>
            <w:tcW w:w="993" w:type="dxa"/>
            <w:vMerge/>
          </w:tcPr>
          <w:p w:rsidR="00C029CF" w:rsidRPr="00C029CF" w:rsidRDefault="00C029CF" w:rsidP="00C029CF">
            <w:pPr>
              <w:jc w:val="center"/>
              <w:rPr>
                <w:sz w:val="22"/>
                <w:szCs w:val="22"/>
              </w:rPr>
            </w:pPr>
          </w:p>
        </w:tc>
        <w:tc>
          <w:tcPr>
            <w:tcW w:w="1417" w:type="dxa"/>
            <w:vMerge/>
          </w:tcPr>
          <w:p w:rsidR="00C029CF" w:rsidRPr="00C029CF" w:rsidRDefault="00C029CF" w:rsidP="00C029CF">
            <w:pPr>
              <w:jc w:val="center"/>
              <w:rPr>
                <w:sz w:val="22"/>
                <w:szCs w:val="22"/>
              </w:rPr>
            </w:pPr>
          </w:p>
        </w:tc>
        <w:tc>
          <w:tcPr>
            <w:tcW w:w="992" w:type="dxa"/>
            <w:vMerge/>
          </w:tcPr>
          <w:p w:rsidR="00C029CF" w:rsidRPr="00C029CF" w:rsidRDefault="00C029CF" w:rsidP="00C029CF">
            <w:pPr>
              <w:jc w:val="center"/>
              <w:rPr>
                <w:sz w:val="22"/>
                <w:szCs w:val="22"/>
              </w:rPr>
            </w:pPr>
          </w:p>
        </w:tc>
        <w:tc>
          <w:tcPr>
            <w:tcW w:w="1134" w:type="dxa"/>
            <w:vMerge/>
          </w:tcPr>
          <w:p w:rsidR="00C029CF" w:rsidRPr="00C029CF" w:rsidRDefault="00C029CF" w:rsidP="00C029CF">
            <w:pPr>
              <w:jc w:val="center"/>
              <w:rPr>
                <w:sz w:val="22"/>
                <w:szCs w:val="22"/>
              </w:rPr>
            </w:pPr>
          </w:p>
        </w:tc>
        <w:tc>
          <w:tcPr>
            <w:tcW w:w="993" w:type="dxa"/>
            <w:vMerge/>
          </w:tcPr>
          <w:p w:rsidR="00C029CF" w:rsidRPr="00C029CF" w:rsidRDefault="00C029CF" w:rsidP="00C029CF">
            <w:pPr>
              <w:jc w:val="center"/>
              <w:rPr>
                <w:sz w:val="22"/>
                <w:szCs w:val="22"/>
              </w:rPr>
            </w:pPr>
          </w:p>
        </w:tc>
        <w:tc>
          <w:tcPr>
            <w:tcW w:w="850" w:type="dxa"/>
            <w:vMerge/>
          </w:tcPr>
          <w:p w:rsidR="00C029CF" w:rsidRPr="00C029CF" w:rsidRDefault="00C029CF" w:rsidP="00C029CF">
            <w:pPr>
              <w:jc w:val="center"/>
              <w:rPr>
                <w:sz w:val="22"/>
                <w:szCs w:val="22"/>
              </w:rPr>
            </w:pP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1</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Маяковского</w:t>
            </w:r>
          </w:p>
        </w:tc>
        <w:tc>
          <w:tcPr>
            <w:tcW w:w="992" w:type="dxa"/>
            <w:vAlign w:val="center"/>
          </w:tcPr>
          <w:p w:rsidR="00C029CF" w:rsidRPr="00C029CF" w:rsidRDefault="00C029CF" w:rsidP="00C029CF">
            <w:pPr>
              <w:jc w:val="center"/>
              <w:rPr>
                <w:sz w:val="22"/>
                <w:szCs w:val="22"/>
              </w:rPr>
            </w:pPr>
            <w:r w:rsidRPr="00C029CF">
              <w:rPr>
                <w:sz w:val="22"/>
                <w:szCs w:val="22"/>
              </w:rPr>
              <w:t>0,721</w:t>
            </w:r>
          </w:p>
        </w:tc>
        <w:tc>
          <w:tcPr>
            <w:tcW w:w="993" w:type="dxa"/>
            <w:vAlign w:val="center"/>
          </w:tcPr>
          <w:p w:rsidR="00C029CF" w:rsidRPr="00C029CF" w:rsidRDefault="00C029CF" w:rsidP="00C029CF">
            <w:pPr>
              <w:jc w:val="center"/>
              <w:rPr>
                <w:sz w:val="22"/>
                <w:szCs w:val="22"/>
              </w:rPr>
            </w:pPr>
            <w:r w:rsidRPr="00C029CF">
              <w:rPr>
                <w:sz w:val="22"/>
                <w:szCs w:val="22"/>
              </w:rPr>
              <w:t>9</w:t>
            </w:r>
          </w:p>
        </w:tc>
        <w:tc>
          <w:tcPr>
            <w:tcW w:w="1417" w:type="dxa"/>
            <w:vAlign w:val="center"/>
          </w:tcPr>
          <w:p w:rsidR="00C029CF" w:rsidRPr="00C029CF" w:rsidRDefault="00C029CF" w:rsidP="00C029CF">
            <w:pPr>
              <w:jc w:val="center"/>
              <w:rPr>
                <w:sz w:val="22"/>
                <w:szCs w:val="22"/>
              </w:rPr>
            </w:pPr>
            <w:r w:rsidRPr="00C029CF">
              <w:rPr>
                <w:sz w:val="22"/>
                <w:szCs w:val="22"/>
              </w:rPr>
              <w:t>6</w:t>
            </w:r>
          </w:p>
        </w:tc>
        <w:tc>
          <w:tcPr>
            <w:tcW w:w="992" w:type="dxa"/>
            <w:vAlign w:val="center"/>
          </w:tcPr>
          <w:p w:rsidR="00C029CF" w:rsidRPr="00C029CF" w:rsidRDefault="00C029CF" w:rsidP="00C029CF">
            <w:pPr>
              <w:jc w:val="center"/>
              <w:rPr>
                <w:sz w:val="22"/>
                <w:szCs w:val="22"/>
              </w:rPr>
            </w:pPr>
            <w:r w:rsidRPr="00C029CF">
              <w:rPr>
                <w:sz w:val="22"/>
                <w:szCs w:val="22"/>
              </w:rPr>
              <w:t>+</w:t>
            </w: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2</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Механизаторов</w:t>
            </w:r>
          </w:p>
        </w:tc>
        <w:tc>
          <w:tcPr>
            <w:tcW w:w="992" w:type="dxa"/>
            <w:vAlign w:val="center"/>
          </w:tcPr>
          <w:p w:rsidR="00C029CF" w:rsidRPr="00C029CF" w:rsidRDefault="00C029CF" w:rsidP="00C029CF">
            <w:pPr>
              <w:jc w:val="center"/>
              <w:rPr>
                <w:sz w:val="22"/>
                <w:szCs w:val="22"/>
              </w:rPr>
            </w:pPr>
            <w:r w:rsidRPr="00C029CF">
              <w:rPr>
                <w:sz w:val="22"/>
                <w:szCs w:val="22"/>
              </w:rPr>
              <w:t>0,311</w:t>
            </w:r>
          </w:p>
        </w:tc>
        <w:tc>
          <w:tcPr>
            <w:tcW w:w="993" w:type="dxa"/>
            <w:vAlign w:val="center"/>
          </w:tcPr>
          <w:p w:rsidR="00C029CF" w:rsidRPr="00C029CF" w:rsidRDefault="00C029CF" w:rsidP="00C029CF">
            <w:pPr>
              <w:jc w:val="center"/>
              <w:rPr>
                <w:sz w:val="22"/>
                <w:szCs w:val="22"/>
              </w:rPr>
            </w:pPr>
            <w:r w:rsidRPr="00C029CF">
              <w:rPr>
                <w:sz w:val="22"/>
                <w:szCs w:val="22"/>
              </w:rPr>
              <w:t>9</w:t>
            </w:r>
          </w:p>
        </w:tc>
        <w:tc>
          <w:tcPr>
            <w:tcW w:w="1417" w:type="dxa"/>
            <w:vAlign w:val="center"/>
          </w:tcPr>
          <w:p w:rsidR="00C029CF" w:rsidRPr="00C029CF" w:rsidRDefault="00C029CF" w:rsidP="00C029CF">
            <w:pPr>
              <w:jc w:val="center"/>
              <w:rPr>
                <w:sz w:val="22"/>
                <w:szCs w:val="22"/>
              </w:rPr>
            </w:pPr>
            <w:r w:rsidRPr="00C029CF">
              <w:rPr>
                <w:sz w:val="22"/>
                <w:szCs w:val="22"/>
              </w:rPr>
              <w:t>6</w:t>
            </w:r>
          </w:p>
        </w:tc>
        <w:tc>
          <w:tcPr>
            <w:tcW w:w="992" w:type="dxa"/>
            <w:vAlign w:val="center"/>
          </w:tcPr>
          <w:p w:rsidR="00C029CF" w:rsidRPr="00C029CF" w:rsidRDefault="00C029CF" w:rsidP="00C029CF">
            <w:pPr>
              <w:jc w:val="center"/>
              <w:rPr>
                <w:sz w:val="22"/>
                <w:szCs w:val="22"/>
              </w:rPr>
            </w:pPr>
            <w:r w:rsidRPr="00C029CF">
              <w:rPr>
                <w:sz w:val="22"/>
                <w:szCs w:val="22"/>
              </w:rPr>
              <w:t>+</w:t>
            </w: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3</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Юбилейная</w:t>
            </w:r>
          </w:p>
        </w:tc>
        <w:tc>
          <w:tcPr>
            <w:tcW w:w="992" w:type="dxa"/>
            <w:vAlign w:val="center"/>
          </w:tcPr>
          <w:p w:rsidR="00C029CF" w:rsidRPr="00C029CF" w:rsidRDefault="00C029CF" w:rsidP="00C029CF">
            <w:pPr>
              <w:jc w:val="center"/>
              <w:rPr>
                <w:sz w:val="22"/>
                <w:szCs w:val="22"/>
              </w:rPr>
            </w:pPr>
            <w:r w:rsidRPr="00C029CF">
              <w:rPr>
                <w:sz w:val="22"/>
                <w:szCs w:val="22"/>
              </w:rPr>
              <w:t>0,317</w:t>
            </w:r>
          </w:p>
        </w:tc>
        <w:tc>
          <w:tcPr>
            <w:tcW w:w="993" w:type="dxa"/>
            <w:vAlign w:val="center"/>
          </w:tcPr>
          <w:p w:rsidR="00C029CF" w:rsidRPr="00C029CF" w:rsidRDefault="00C029CF" w:rsidP="00C029CF">
            <w:pPr>
              <w:jc w:val="center"/>
              <w:rPr>
                <w:sz w:val="22"/>
                <w:szCs w:val="22"/>
              </w:rPr>
            </w:pPr>
            <w:r w:rsidRPr="00C029CF">
              <w:rPr>
                <w:sz w:val="22"/>
                <w:szCs w:val="22"/>
              </w:rPr>
              <w:t>9</w:t>
            </w:r>
          </w:p>
        </w:tc>
        <w:tc>
          <w:tcPr>
            <w:tcW w:w="1417" w:type="dxa"/>
            <w:vAlign w:val="center"/>
          </w:tcPr>
          <w:p w:rsidR="00C029CF" w:rsidRPr="00C029CF" w:rsidRDefault="00C029CF" w:rsidP="00C029CF">
            <w:pPr>
              <w:jc w:val="center"/>
              <w:rPr>
                <w:sz w:val="22"/>
                <w:szCs w:val="22"/>
              </w:rPr>
            </w:pPr>
            <w:r w:rsidRPr="00C029CF">
              <w:rPr>
                <w:sz w:val="22"/>
                <w:szCs w:val="22"/>
              </w:rPr>
              <w:t>6</w:t>
            </w:r>
          </w:p>
        </w:tc>
        <w:tc>
          <w:tcPr>
            <w:tcW w:w="992" w:type="dxa"/>
            <w:vAlign w:val="center"/>
          </w:tcPr>
          <w:p w:rsidR="00C029CF" w:rsidRPr="00C029CF" w:rsidRDefault="00C029CF" w:rsidP="00C029CF">
            <w:pPr>
              <w:jc w:val="center"/>
              <w:rPr>
                <w:sz w:val="22"/>
                <w:szCs w:val="22"/>
              </w:rPr>
            </w:pPr>
            <w:r w:rsidRPr="00C029CF">
              <w:rPr>
                <w:sz w:val="22"/>
                <w:szCs w:val="22"/>
              </w:rPr>
              <w:t>+</w:t>
            </w: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4</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Солнечная</w:t>
            </w:r>
          </w:p>
        </w:tc>
        <w:tc>
          <w:tcPr>
            <w:tcW w:w="992" w:type="dxa"/>
            <w:vAlign w:val="center"/>
          </w:tcPr>
          <w:p w:rsidR="00C029CF" w:rsidRPr="00C029CF" w:rsidRDefault="00C029CF" w:rsidP="00C029CF">
            <w:pPr>
              <w:jc w:val="center"/>
              <w:rPr>
                <w:sz w:val="22"/>
                <w:szCs w:val="22"/>
              </w:rPr>
            </w:pPr>
            <w:r w:rsidRPr="00C029CF">
              <w:rPr>
                <w:sz w:val="22"/>
                <w:szCs w:val="22"/>
              </w:rPr>
              <w:t>0,38</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5</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Советская</w:t>
            </w:r>
          </w:p>
        </w:tc>
        <w:tc>
          <w:tcPr>
            <w:tcW w:w="992" w:type="dxa"/>
            <w:vAlign w:val="center"/>
          </w:tcPr>
          <w:p w:rsidR="00C029CF" w:rsidRPr="00C029CF" w:rsidRDefault="00C029CF" w:rsidP="00C029CF">
            <w:pPr>
              <w:jc w:val="center"/>
              <w:rPr>
                <w:sz w:val="22"/>
                <w:szCs w:val="22"/>
              </w:rPr>
            </w:pPr>
            <w:r w:rsidRPr="00C029CF">
              <w:rPr>
                <w:sz w:val="22"/>
                <w:szCs w:val="22"/>
              </w:rPr>
              <w:t>0,280</w:t>
            </w:r>
          </w:p>
        </w:tc>
        <w:tc>
          <w:tcPr>
            <w:tcW w:w="993" w:type="dxa"/>
            <w:vAlign w:val="center"/>
          </w:tcPr>
          <w:p w:rsidR="00C029CF" w:rsidRPr="00C029CF" w:rsidRDefault="00C029CF" w:rsidP="00C029CF">
            <w:pPr>
              <w:jc w:val="center"/>
              <w:rPr>
                <w:sz w:val="22"/>
                <w:szCs w:val="22"/>
              </w:rPr>
            </w:pPr>
            <w:r w:rsidRPr="00C029CF">
              <w:rPr>
                <w:sz w:val="22"/>
                <w:szCs w:val="22"/>
              </w:rPr>
              <w:t>9</w:t>
            </w:r>
          </w:p>
        </w:tc>
        <w:tc>
          <w:tcPr>
            <w:tcW w:w="1417" w:type="dxa"/>
            <w:vAlign w:val="center"/>
          </w:tcPr>
          <w:p w:rsidR="00C029CF" w:rsidRPr="00C029CF" w:rsidRDefault="00C029CF" w:rsidP="00C029CF">
            <w:pPr>
              <w:jc w:val="center"/>
              <w:rPr>
                <w:sz w:val="22"/>
                <w:szCs w:val="22"/>
              </w:rPr>
            </w:pPr>
            <w:r w:rsidRPr="00C029CF">
              <w:rPr>
                <w:sz w:val="22"/>
                <w:szCs w:val="22"/>
              </w:rPr>
              <w:t>6</w:t>
            </w:r>
          </w:p>
        </w:tc>
        <w:tc>
          <w:tcPr>
            <w:tcW w:w="992" w:type="dxa"/>
            <w:vAlign w:val="center"/>
          </w:tcPr>
          <w:p w:rsidR="00C029CF" w:rsidRPr="00C029CF" w:rsidRDefault="00C029CF" w:rsidP="00C029CF">
            <w:pPr>
              <w:jc w:val="center"/>
              <w:rPr>
                <w:sz w:val="22"/>
                <w:szCs w:val="22"/>
              </w:rPr>
            </w:pPr>
            <w:r w:rsidRPr="00C029CF">
              <w:rPr>
                <w:sz w:val="22"/>
                <w:szCs w:val="22"/>
              </w:rPr>
              <w:t>+</w:t>
            </w: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6</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Спорта</w:t>
            </w:r>
          </w:p>
        </w:tc>
        <w:tc>
          <w:tcPr>
            <w:tcW w:w="992" w:type="dxa"/>
            <w:vAlign w:val="center"/>
          </w:tcPr>
          <w:p w:rsidR="00C029CF" w:rsidRPr="00C029CF" w:rsidRDefault="00C029CF" w:rsidP="00C029CF">
            <w:pPr>
              <w:jc w:val="center"/>
              <w:rPr>
                <w:sz w:val="22"/>
                <w:szCs w:val="22"/>
              </w:rPr>
            </w:pPr>
            <w:r w:rsidRPr="00C029CF">
              <w:rPr>
                <w:sz w:val="22"/>
                <w:szCs w:val="22"/>
              </w:rPr>
              <w:t>0,2</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7</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пер. Свободный</w:t>
            </w:r>
          </w:p>
        </w:tc>
        <w:tc>
          <w:tcPr>
            <w:tcW w:w="992" w:type="dxa"/>
            <w:vAlign w:val="center"/>
          </w:tcPr>
          <w:p w:rsidR="00C029CF" w:rsidRPr="00C029CF" w:rsidRDefault="00C029CF" w:rsidP="00C029CF">
            <w:pPr>
              <w:jc w:val="center"/>
              <w:rPr>
                <w:sz w:val="22"/>
                <w:szCs w:val="22"/>
              </w:rPr>
            </w:pPr>
            <w:r w:rsidRPr="00C029CF">
              <w:rPr>
                <w:sz w:val="22"/>
                <w:szCs w:val="22"/>
              </w:rPr>
              <w:t>0,2</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8</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пер. Конторский</w:t>
            </w:r>
          </w:p>
        </w:tc>
        <w:tc>
          <w:tcPr>
            <w:tcW w:w="992" w:type="dxa"/>
            <w:vAlign w:val="center"/>
          </w:tcPr>
          <w:p w:rsidR="00C029CF" w:rsidRPr="00C029CF" w:rsidRDefault="00C029CF" w:rsidP="00C029CF">
            <w:pPr>
              <w:jc w:val="center"/>
              <w:rPr>
                <w:sz w:val="22"/>
                <w:szCs w:val="22"/>
              </w:rPr>
            </w:pPr>
            <w:r w:rsidRPr="00C029CF">
              <w:rPr>
                <w:sz w:val="22"/>
                <w:szCs w:val="22"/>
              </w:rPr>
              <w:t>0,22</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9</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lastRenderedPageBreak/>
              <w:t>Энергетиков</w:t>
            </w:r>
          </w:p>
        </w:tc>
        <w:tc>
          <w:tcPr>
            <w:tcW w:w="992" w:type="dxa"/>
            <w:vAlign w:val="center"/>
          </w:tcPr>
          <w:p w:rsidR="00C029CF" w:rsidRPr="00C029CF" w:rsidRDefault="00C029CF" w:rsidP="00C029CF">
            <w:pPr>
              <w:jc w:val="center"/>
              <w:rPr>
                <w:sz w:val="22"/>
                <w:szCs w:val="22"/>
              </w:rPr>
            </w:pPr>
            <w:r w:rsidRPr="00C029CF">
              <w:rPr>
                <w:sz w:val="22"/>
                <w:szCs w:val="22"/>
              </w:rPr>
              <w:lastRenderedPageBreak/>
              <w:t>0,24</w:t>
            </w:r>
          </w:p>
        </w:tc>
        <w:tc>
          <w:tcPr>
            <w:tcW w:w="993" w:type="dxa"/>
            <w:vAlign w:val="center"/>
          </w:tcPr>
          <w:p w:rsidR="00C029CF" w:rsidRPr="00C029CF" w:rsidRDefault="00C029CF" w:rsidP="00C029CF">
            <w:pPr>
              <w:jc w:val="center"/>
              <w:rPr>
                <w:sz w:val="22"/>
                <w:szCs w:val="22"/>
              </w:rPr>
            </w:pPr>
            <w:r w:rsidRPr="00C029CF">
              <w:rPr>
                <w:sz w:val="22"/>
                <w:szCs w:val="22"/>
              </w:rPr>
              <w:t>5</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lastRenderedPageBreak/>
              <w:t>10</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Стадионная</w:t>
            </w:r>
          </w:p>
        </w:tc>
        <w:tc>
          <w:tcPr>
            <w:tcW w:w="992" w:type="dxa"/>
            <w:vAlign w:val="center"/>
          </w:tcPr>
          <w:p w:rsidR="00C029CF" w:rsidRPr="00C029CF" w:rsidRDefault="00C029CF" w:rsidP="00C029CF">
            <w:pPr>
              <w:jc w:val="center"/>
              <w:rPr>
                <w:sz w:val="22"/>
                <w:szCs w:val="22"/>
              </w:rPr>
            </w:pPr>
            <w:r w:rsidRPr="00C029CF">
              <w:rPr>
                <w:sz w:val="22"/>
                <w:szCs w:val="22"/>
              </w:rPr>
              <w:t>0,16</w:t>
            </w:r>
          </w:p>
        </w:tc>
        <w:tc>
          <w:tcPr>
            <w:tcW w:w="993" w:type="dxa"/>
            <w:vAlign w:val="center"/>
          </w:tcPr>
          <w:p w:rsidR="00C029CF" w:rsidRPr="00C029CF" w:rsidRDefault="00C029CF" w:rsidP="00C029CF">
            <w:pPr>
              <w:jc w:val="center"/>
              <w:rPr>
                <w:sz w:val="22"/>
                <w:szCs w:val="22"/>
              </w:rPr>
            </w:pPr>
            <w:r w:rsidRPr="00C029CF">
              <w:rPr>
                <w:sz w:val="22"/>
                <w:szCs w:val="22"/>
              </w:rPr>
              <w:t>4</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11</w:t>
            </w:r>
          </w:p>
        </w:tc>
        <w:tc>
          <w:tcPr>
            <w:tcW w:w="2126" w:type="dxa"/>
            <w:vAlign w:val="center"/>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Труда</w:t>
            </w:r>
          </w:p>
        </w:tc>
        <w:tc>
          <w:tcPr>
            <w:tcW w:w="992" w:type="dxa"/>
            <w:vAlign w:val="center"/>
          </w:tcPr>
          <w:p w:rsidR="00C029CF" w:rsidRPr="00C029CF" w:rsidRDefault="00C029CF" w:rsidP="00C029CF">
            <w:pPr>
              <w:jc w:val="center"/>
              <w:rPr>
                <w:sz w:val="22"/>
                <w:szCs w:val="22"/>
              </w:rPr>
            </w:pPr>
            <w:r w:rsidRPr="00C029CF">
              <w:rPr>
                <w:sz w:val="22"/>
                <w:szCs w:val="22"/>
              </w:rPr>
              <w:t>0,5</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12</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Труда</w:t>
            </w:r>
          </w:p>
        </w:tc>
        <w:tc>
          <w:tcPr>
            <w:tcW w:w="992" w:type="dxa"/>
            <w:vAlign w:val="center"/>
          </w:tcPr>
          <w:p w:rsidR="00C029CF" w:rsidRPr="00C029CF" w:rsidRDefault="00C029CF" w:rsidP="00C029CF">
            <w:pPr>
              <w:jc w:val="center"/>
              <w:rPr>
                <w:sz w:val="22"/>
                <w:szCs w:val="22"/>
              </w:rPr>
            </w:pPr>
            <w:r w:rsidRPr="00C029CF">
              <w:rPr>
                <w:sz w:val="22"/>
                <w:szCs w:val="22"/>
              </w:rPr>
              <w:t>0,234</w:t>
            </w:r>
          </w:p>
        </w:tc>
        <w:tc>
          <w:tcPr>
            <w:tcW w:w="993" w:type="dxa"/>
            <w:vAlign w:val="center"/>
          </w:tcPr>
          <w:p w:rsidR="00C029CF" w:rsidRPr="00C029CF" w:rsidRDefault="00C029CF" w:rsidP="00C029CF">
            <w:pPr>
              <w:jc w:val="center"/>
              <w:rPr>
                <w:sz w:val="22"/>
                <w:szCs w:val="22"/>
              </w:rPr>
            </w:pPr>
            <w:r w:rsidRPr="00C029CF">
              <w:rPr>
                <w:sz w:val="22"/>
                <w:szCs w:val="22"/>
              </w:rPr>
              <w:t>9</w:t>
            </w:r>
          </w:p>
        </w:tc>
        <w:tc>
          <w:tcPr>
            <w:tcW w:w="1417" w:type="dxa"/>
            <w:vAlign w:val="center"/>
          </w:tcPr>
          <w:p w:rsidR="00C029CF" w:rsidRPr="00C029CF" w:rsidRDefault="00C029CF" w:rsidP="00C029CF">
            <w:pPr>
              <w:jc w:val="center"/>
              <w:rPr>
                <w:sz w:val="22"/>
                <w:szCs w:val="22"/>
              </w:rPr>
            </w:pPr>
            <w:r w:rsidRPr="00C029CF">
              <w:rPr>
                <w:sz w:val="22"/>
                <w:szCs w:val="22"/>
              </w:rPr>
              <w:t>6</w:t>
            </w:r>
            <w:bookmarkStart w:id="0" w:name="_GoBack"/>
            <w:bookmarkEnd w:id="0"/>
          </w:p>
        </w:tc>
        <w:tc>
          <w:tcPr>
            <w:tcW w:w="992" w:type="dxa"/>
            <w:vAlign w:val="center"/>
          </w:tcPr>
          <w:p w:rsidR="00C029CF" w:rsidRPr="00C029CF" w:rsidRDefault="00C029CF" w:rsidP="00C029CF">
            <w:pPr>
              <w:jc w:val="center"/>
              <w:rPr>
                <w:sz w:val="22"/>
                <w:szCs w:val="22"/>
              </w:rPr>
            </w:pPr>
            <w:r w:rsidRPr="00C029CF">
              <w:rPr>
                <w:sz w:val="22"/>
                <w:szCs w:val="22"/>
              </w:rPr>
              <w:t>+</w:t>
            </w: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13</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Микрорайон</w:t>
            </w:r>
          </w:p>
        </w:tc>
        <w:tc>
          <w:tcPr>
            <w:tcW w:w="992" w:type="dxa"/>
            <w:vAlign w:val="center"/>
          </w:tcPr>
          <w:p w:rsidR="00C029CF" w:rsidRPr="00C029CF" w:rsidRDefault="00C029CF" w:rsidP="00C029CF">
            <w:pPr>
              <w:jc w:val="center"/>
              <w:rPr>
                <w:sz w:val="22"/>
                <w:szCs w:val="22"/>
              </w:rPr>
            </w:pPr>
            <w:r w:rsidRPr="00C029CF">
              <w:rPr>
                <w:sz w:val="22"/>
                <w:szCs w:val="22"/>
              </w:rPr>
              <w:t>0,56</w:t>
            </w:r>
          </w:p>
        </w:tc>
        <w:tc>
          <w:tcPr>
            <w:tcW w:w="993" w:type="dxa"/>
            <w:vAlign w:val="center"/>
          </w:tcPr>
          <w:p w:rsidR="00C029CF" w:rsidRPr="00C029CF" w:rsidRDefault="00C029CF" w:rsidP="00C029CF">
            <w:pPr>
              <w:jc w:val="center"/>
              <w:rPr>
                <w:sz w:val="22"/>
                <w:szCs w:val="22"/>
              </w:rPr>
            </w:pPr>
            <w:r w:rsidRPr="00C029CF">
              <w:rPr>
                <w:sz w:val="22"/>
                <w:szCs w:val="22"/>
              </w:rPr>
              <w:t>5</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14</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Рабочая</w:t>
            </w:r>
          </w:p>
        </w:tc>
        <w:tc>
          <w:tcPr>
            <w:tcW w:w="992" w:type="dxa"/>
            <w:vAlign w:val="center"/>
          </w:tcPr>
          <w:p w:rsidR="00C029CF" w:rsidRPr="00C029CF" w:rsidRDefault="00C029CF" w:rsidP="00C029CF">
            <w:pPr>
              <w:jc w:val="center"/>
              <w:rPr>
                <w:sz w:val="22"/>
                <w:szCs w:val="22"/>
              </w:rPr>
            </w:pPr>
            <w:r w:rsidRPr="00C029CF">
              <w:rPr>
                <w:sz w:val="22"/>
                <w:szCs w:val="22"/>
              </w:rPr>
              <w:t>0,14</w:t>
            </w:r>
          </w:p>
        </w:tc>
        <w:tc>
          <w:tcPr>
            <w:tcW w:w="993" w:type="dxa"/>
            <w:vAlign w:val="center"/>
          </w:tcPr>
          <w:p w:rsidR="00C029CF" w:rsidRPr="00C029CF" w:rsidRDefault="00C029CF" w:rsidP="00C029CF">
            <w:pPr>
              <w:jc w:val="center"/>
              <w:rPr>
                <w:sz w:val="22"/>
                <w:szCs w:val="22"/>
              </w:rPr>
            </w:pPr>
            <w:r w:rsidRPr="00C029CF">
              <w:rPr>
                <w:sz w:val="22"/>
                <w:szCs w:val="22"/>
              </w:rPr>
              <w:t>9</w:t>
            </w:r>
          </w:p>
        </w:tc>
        <w:tc>
          <w:tcPr>
            <w:tcW w:w="1417" w:type="dxa"/>
            <w:vAlign w:val="center"/>
          </w:tcPr>
          <w:p w:rsidR="00C029CF" w:rsidRPr="00C029CF" w:rsidRDefault="00C029CF" w:rsidP="00C029CF">
            <w:pPr>
              <w:jc w:val="center"/>
              <w:rPr>
                <w:sz w:val="22"/>
                <w:szCs w:val="22"/>
              </w:rPr>
            </w:pPr>
            <w:r w:rsidRPr="00C029CF">
              <w:rPr>
                <w:sz w:val="22"/>
                <w:szCs w:val="22"/>
              </w:rPr>
              <w:t>6</w:t>
            </w:r>
          </w:p>
        </w:tc>
        <w:tc>
          <w:tcPr>
            <w:tcW w:w="992" w:type="dxa"/>
            <w:vAlign w:val="center"/>
          </w:tcPr>
          <w:p w:rsidR="00C029CF" w:rsidRPr="00C029CF" w:rsidRDefault="00C029CF" w:rsidP="00C029CF">
            <w:pPr>
              <w:jc w:val="center"/>
              <w:rPr>
                <w:sz w:val="22"/>
                <w:szCs w:val="22"/>
              </w:rPr>
            </w:pPr>
            <w:r w:rsidRPr="00C029CF">
              <w:rPr>
                <w:sz w:val="22"/>
                <w:szCs w:val="22"/>
              </w:rPr>
              <w:t>+</w:t>
            </w: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15</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Заречная</w:t>
            </w:r>
          </w:p>
        </w:tc>
        <w:tc>
          <w:tcPr>
            <w:tcW w:w="992" w:type="dxa"/>
            <w:vAlign w:val="center"/>
          </w:tcPr>
          <w:p w:rsidR="00C029CF" w:rsidRPr="00C029CF" w:rsidRDefault="00C029CF" w:rsidP="00C029CF">
            <w:pPr>
              <w:jc w:val="center"/>
              <w:rPr>
                <w:sz w:val="22"/>
                <w:szCs w:val="22"/>
              </w:rPr>
            </w:pPr>
            <w:r w:rsidRPr="00C029CF">
              <w:rPr>
                <w:sz w:val="22"/>
                <w:szCs w:val="22"/>
              </w:rPr>
              <w:t>0,3</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16</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Набережная</w:t>
            </w:r>
          </w:p>
        </w:tc>
        <w:tc>
          <w:tcPr>
            <w:tcW w:w="992" w:type="dxa"/>
            <w:vAlign w:val="center"/>
          </w:tcPr>
          <w:p w:rsidR="00C029CF" w:rsidRPr="00C029CF" w:rsidRDefault="00C029CF" w:rsidP="00C029CF">
            <w:pPr>
              <w:jc w:val="center"/>
              <w:rPr>
                <w:sz w:val="22"/>
                <w:szCs w:val="22"/>
              </w:rPr>
            </w:pPr>
            <w:r w:rsidRPr="00C029CF">
              <w:rPr>
                <w:sz w:val="22"/>
                <w:szCs w:val="22"/>
              </w:rPr>
              <w:t>0,5</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17</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Комсомольская</w:t>
            </w:r>
          </w:p>
        </w:tc>
        <w:tc>
          <w:tcPr>
            <w:tcW w:w="992" w:type="dxa"/>
            <w:vAlign w:val="center"/>
          </w:tcPr>
          <w:p w:rsidR="00C029CF" w:rsidRPr="00C029CF" w:rsidRDefault="00C029CF" w:rsidP="00C029CF">
            <w:pPr>
              <w:jc w:val="center"/>
              <w:rPr>
                <w:sz w:val="22"/>
                <w:szCs w:val="22"/>
              </w:rPr>
            </w:pPr>
            <w:r w:rsidRPr="00C029CF">
              <w:rPr>
                <w:sz w:val="22"/>
                <w:szCs w:val="22"/>
              </w:rPr>
              <w:t>0,345</w:t>
            </w:r>
          </w:p>
        </w:tc>
        <w:tc>
          <w:tcPr>
            <w:tcW w:w="993" w:type="dxa"/>
            <w:vAlign w:val="center"/>
          </w:tcPr>
          <w:p w:rsidR="00C029CF" w:rsidRPr="00C029CF" w:rsidRDefault="00C029CF" w:rsidP="00C029CF">
            <w:pPr>
              <w:jc w:val="center"/>
              <w:rPr>
                <w:sz w:val="22"/>
                <w:szCs w:val="22"/>
              </w:rPr>
            </w:pPr>
            <w:r w:rsidRPr="00C029CF">
              <w:rPr>
                <w:sz w:val="22"/>
                <w:szCs w:val="22"/>
              </w:rPr>
              <w:t>9</w:t>
            </w:r>
          </w:p>
        </w:tc>
        <w:tc>
          <w:tcPr>
            <w:tcW w:w="1417" w:type="dxa"/>
            <w:vAlign w:val="center"/>
          </w:tcPr>
          <w:p w:rsidR="00C029CF" w:rsidRPr="00C029CF" w:rsidRDefault="00C029CF" w:rsidP="00C029CF">
            <w:pPr>
              <w:jc w:val="center"/>
              <w:rPr>
                <w:sz w:val="22"/>
                <w:szCs w:val="22"/>
              </w:rPr>
            </w:pPr>
            <w:r w:rsidRPr="00C029CF">
              <w:rPr>
                <w:sz w:val="22"/>
                <w:szCs w:val="22"/>
              </w:rPr>
              <w:t>6</w:t>
            </w:r>
          </w:p>
        </w:tc>
        <w:tc>
          <w:tcPr>
            <w:tcW w:w="992" w:type="dxa"/>
            <w:vAlign w:val="center"/>
          </w:tcPr>
          <w:p w:rsidR="00C029CF" w:rsidRPr="00C029CF" w:rsidRDefault="00C029CF" w:rsidP="00C029CF">
            <w:pPr>
              <w:jc w:val="center"/>
              <w:rPr>
                <w:sz w:val="22"/>
                <w:szCs w:val="22"/>
              </w:rPr>
            </w:pPr>
            <w:r w:rsidRPr="00C029CF">
              <w:rPr>
                <w:sz w:val="22"/>
                <w:szCs w:val="22"/>
              </w:rPr>
              <w:t>+</w:t>
            </w: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18</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Златоруновск</w:t>
            </w:r>
            <w:proofErr w:type="spellEnd"/>
          </w:p>
          <w:p w:rsidR="00C029CF" w:rsidRPr="00C029CF" w:rsidRDefault="00C029CF" w:rsidP="00C029CF">
            <w:pPr>
              <w:rPr>
                <w:sz w:val="22"/>
                <w:szCs w:val="22"/>
              </w:rPr>
            </w:pPr>
            <w:r w:rsidRPr="00C029CF">
              <w:rPr>
                <w:sz w:val="22"/>
                <w:szCs w:val="22"/>
              </w:rPr>
              <w:t>Мира</w:t>
            </w:r>
          </w:p>
        </w:tc>
        <w:tc>
          <w:tcPr>
            <w:tcW w:w="992" w:type="dxa"/>
            <w:vAlign w:val="center"/>
          </w:tcPr>
          <w:p w:rsidR="00C029CF" w:rsidRPr="00C029CF" w:rsidRDefault="00C029CF" w:rsidP="00C029CF">
            <w:pPr>
              <w:jc w:val="center"/>
              <w:rPr>
                <w:sz w:val="22"/>
                <w:szCs w:val="22"/>
              </w:rPr>
            </w:pPr>
            <w:r w:rsidRPr="00C029CF">
              <w:rPr>
                <w:sz w:val="22"/>
                <w:szCs w:val="22"/>
              </w:rPr>
              <w:t>0,302</w:t>
            </w:r>
          </w:p>
        </w:tc>
        <w:tc>
          <w:tcPr>
            <w:tcW w:w="993" w:type="dxa"/>
            <w:vAlign w:val="center"/>
          </w:tcPr>
          <w:p w:rsidR="00C029CF" w:rsidRPr="00C029CF" w:rsidRDefault="00C029CF" w:rsidP="00C029CF">
            <w:pPr>
              <w:jc w:val="center"/>
              <w:rPr>
                <w:sz w:val="22"/>
                <w:szCs w:val="22"/>
              </w:rPr>
            </w:pPr>
            <w:r w:rsidRPr="00C029CF">
              <w:rPr>
                <w:sz w:val="22"/>
                <w:szCs w:val="22"/>
              </w:rPr>
              <w:t>9</w:t>
            </w:r>
          </w:p>
        </w:tc>
        <w:tc>
          <w:tcPr>
            <w:tcW w:w="1417" w:type="dxa"/>
            <w:vAlign w:val="center"/>
          </w:tcPr>
          <w:p w:rsidR="00C029CF" w:rsidRPr="00C029CF" w:rsidRDefault="00C029CF" w:rsidP="00C029CF">
            <w:pPr>
              <w:jc w:val="center"/>
              <w:rPr>
                <w:sz w:val="22"/>
                <w:szCs w:val="22"/>
              </w:rPr>
            </w:pPr>
            <w:r w:rsidRPr="00C029CF">
              <w:rPr>
                <w:sz w:val="22"/>
                <w:szCs w:val="22"/>
              </w:rPr>
              <w:t>6</w:t>
            </w:r>
          </w:p>
        </w:tc>
        <w:tc>
          <w:tcPr>
            <w:tcW w:w="992" w:type="dxa"/>
            <w:vAlign w:val="center"/>
          </w:tcPr>
          <w:p w:rsidR="00C029CF" w:rsidRPr="00C029CF" w:rsidRDefault="00C029CF" w:rsidP="00C029CF">
            <w:pPr>
              <w:jc w:val="center"/>
              <w:rPr>
                <w:sz w:val="22"/>
                <w:szCs w:val="22"/>
              </w:rPr>
            </w:pPr>
            <w:r w:rsidRPr="00C029CF">
              <w:rPr>
                <w:sz w:val="22"/>
                <w:szCs w:val="22"/>
              </w:rPr>
              <w:t>+</w:t>
            </w: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19</w:t>
            </w:r>
          </w:p>
        </w:tc>
        <w:tc>
          <w:tcPr>
            <w:tcW w:w="2126" w:type="dxa"/>
          </w:tcPr>
          <w:p w:rsidR="00C029CF" w:rsidRPr="00C029CF" w:rsidRDefault="00C029CF" w:rsidP="00C029CF">
            <w:pPr>
              <w:rPr>
                <w:sz w:val="22"/>
                <w:szCs w:val="22"/>
              </w:rPr>
            </w:pPr>
            <w:r w:rsidRPr="00C029CF">
              <w:rPr>
                <w:sz w:val="22"/>
                <w:szCs w:val="22"/>
              </w:rPr>
              <w:t>п. Сухая Долина</w:t>
            </w:r>
          </w:p>
          <w:p w:rsidR="00C029CF" w:rsidRPr="00C029CF" w:rsidRDefault="00C029CF" w:rsidP="00C029CF">
            <w:pPr>
              <w:rPr>
                <w:sz w:val="22"/>
                <w:szCs w:val="22"/>
              </w:rPr>
            </w:pPr>
            <w:r w:rsidRPr="00C029CF">
              <w:rPr>
                <w:sz w:val="22"/>
                <w:szCs w:val="22"/>
              </w:rPr>
              <w:t>Российская</w:t>
            </w:r>
          </w:p>
        </w:tc>
        <w:tc>
          <w:tcPr>
            <w:tcW w:w="992" w:type="dxa"/>
            <w:vAlign w:val="center"/>
          </w:tcPr>
          <w:p w:rsidR="00C029CF" w:rsidRPr="00C029CF" w:rsidRDefault="00C029CF" w:rsidP="00C029CF">
            <w:pPr>
              <w:jc w:val="center"/>
              <w:rPr>
                <w:sz w:val="22"/>
                <w:szCs w:val="22"/>
              </w:rPr>
            </w:pPr>
            <w:r w:rsidRPr="00C029CF">
              <w:rPr>
                <w:sz w:val="22"/>
                <w:szCs w:val="22"/>
              </w:rPr>
              <w:t>0,9</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r w:rsidRPr="00C029CF">
              <w:rPr>
                <w:sz w:val="22"/>
                <w:szCs w:val="22"/>
              </w:rPr>
              <w:t>+</w:t>
            </w:r>
          </w:p>
        </w:tc>
        <w:tc>
          <w:tcPr>
            <w:tcW w:w="850" w:type="dxa"/>
            <w:vAlign w:val="center"/>
          </w:tcPr>
          <w:p w:rsidR="00C029CF" w:rsidRPr="00C029CF" w:rsidRDefault="00C029CF" w:rsidP="00C029CF">
            <w:pPr>
              <w:jc w:val="center"/>
              <w:rPr>
                <w:sz w:val="22"/>
                <w:szCs w:val="22"/>
              </w:rPr>
            </w:pP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20</w:t>
            </w:r>
          </w:p>
        </w:tc>
        <w:tc>
          <w:tcPr>
            <w:tcW w:w="2126" w:type="dxa"/>
          </w:tcPr>
          <w:p w:rsidR="00C029CF" w:rsidRPr="00C029CF" w:rsidRDefault="00C029CF" w:rsidP="00C029CF">
            <w:pPr>
              <w:rPr>
                <w:sz w:val="22"/>
                <w:szCs w:val="22"/>
              </w:rPr>
            </w:pPr>
            <w:r w:rsidRPr="00C029CF">
              <w:rPr>
                <w:sz w:val="22"/>
                <w:szCs w:val="22"/>
              </w:rPr>
              <w:t>п. Сухая Долина</w:t>
            </w:r>
          </w:p>
          <w:p w:rsidR="00C029CF" w:rsidRPr="00C029CF" w:rsidRDefault="00C029CF" w:rsidP="00C029CF">
            <w:pPr>
              <w:rPr>
                <w:sz w:val="22"/>
                <w:szCs w:val="22"/>
              </w:rPr>
            </w:pPr>
            <w:r w:rsidRPr="00C029CF">
              <w:rPr>
                <w:sz w:val="22"/>
                <w:szCs w:val="22"/>
              </w:rPr>
              <w:t>Шевченко</w:t>
            </w:r>
          </w:p>
        </w:tc>
        <w:tc>
          <w:tcPr>
            <w:tcW w:w="992" w:type="dxa"/>
            <w:vAlign w:val="center"/>
          </w:tcPr>
          <w:p w:rsidR="00C029CF" w:rsidRPr="00C029CF" w:rsidRDefault="00C029CF" w:rsidP="00C029CF">
            <w:pPr>
              <w:jc w:val="center"/>
              <w:rPr>
                <w:sz w:val="22"/>
                <w:szCs w:val="22"/>
              </w:rPr>
            </w:pPr>
            <w:r w:rsidRPr="00C029CF">
              <w:rPr>
                <w:sz w:val="22"/>
                <w:szCs w:val="22"/>
              </w:rPr>
              <w:t>0,3</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21</w:t>
            </w:r>
          </w:p>
        </w:tc>
        <w:tc>
          <w:tcPr>
            <w:tcW w:w="2126" w:type="dxa"/>
          </w:tcPr>
          <w:p w:rsidR="00C029CF" w:rsidRPr="00C029CF" w:rsidRDefault="00C029CF" w:rsidP="00C029CF">
            <w:pPr>
              <w:rPr>
                <w:sz w:val="22"/>
                <w:szCs w:val="22"/>
              </w:rPr>
            </w:pPr>
            <w:r w:rsidRPr="00C029CF">
              <w:rPr>
                <w:sz w:val="22"/>
                <w:szCs w:val="22"/>
              </w:rPr>
              <w:t>п. Сухая Долина</w:t>
            </w:r>
          </w:p>
          <w:p w:rsidR="00C029CF" w:rsidRPr="00C029CF" w:rsidRDefault="00C029CF" w:rsidP="00C029CF">
            <w:pPr>
              <w:rPr>
                <w:sz w:val="22"/>
                <w:szCs w:val="22"/>
              </w:rPr>
            </w:pPr>
            <w:r w:rsidRPr="00C029CF">
              <w:rPr>
                <w:sz w:val="22"/>
                <w:szCs w:val="22"/>
              </w:rPr>
              <w:t>Мира</w:t>
            </w:r>
          </w:p>
        </w:tc>
        <w:tc>
          <w:tcPr>
            <w:tcW w:w="992" w:type="dxa"/>
            <w:vAlign w:val="center"/>
          </w:tcPr>
          <w:p w:rsidR="00C029CF" w:rsidRPr="00C029CF" w:rsidRDefault="00C029CF" w:rsidP="00C029CF">
            <w:pPr>
              <w:jc w:val="center"/>
              <w:rPr>
                <w:sz w:val="22"/>
                <w:szCs w:val="22"/>
              </w:rPr>
            </w:pPr>
            <w:r w:rsidRPr="00C029CF">
              <w:rPr>
                <w:sz w:val="22"/>
                <w:szCs w:val="22"/>
              </w:rPr>
              <w:t>0,15</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22</w:t>
            </w:r>
          </w:p>
        </w:tc>
        <w:tc>
          <w:tcPr>
            <w:tcW w:w="2126" w:type="dxa"/>
          </w:tcPr>
          <w:p w:rsidR="00C029CF" w:rsidRPr="00C029CF" w:rsidRDefault="00C029CF" w:rsidP="00C029CF">
            <w:pPr>
              <w:rPr>
                <w:sz w:val="22"/>
                <w:szCs w:val="22"/>
              </w:rPr>
            </w:pPr>
            <w:r w:rsidRPr="00C029CF">
              <w:rPr>
                <w:sz w:val="22"/>
                <w:szCs w:val="22"/>
              </w:rPr>
              <w:t>п. Сухая Долина</w:t>
            </w:r>
          </w:p>
          <w:p w:rsidR="00C029CF" w:rsidRPr="00C029CF" w:rsidRDefault="00C029CF" w:rsidP="00C029CF">
            <w:pPr>
              <w:rPr>
                <w:sz w:val="22"/>
                <w:szCs w:val="22"/>
              </w:rPr>
            </w:pPr>
            <w:r w:rsidRPr="00C029CF">
              <w:rPr>
                <w:sz w:val="22"/>
                <w:szCs w:val="22"/>
              </w:rPr>
              <w:t>Школьная</w:t>
            </w:r>
          </w:p>
        </w:tc>
        <w:tc>
          <w:tcPr>
            <w:tcW w:w="992" w:type="dxa"/>
            <w:vAlign w:val="center"/>
          </w:tcPr>
          <w:p w:rsidR="00C029CF" w:rsidRPr="00C029CF" w:rsidRDefault="00C029CF" w:rsidP="00C029CF">
            <w:pPr>
              <w:jc w:val="center"/>
              <w:rPr>
                <w:sz w:val="22"/>
                <w:szCs w:val="22"/>
              </w:rPr>
            </w:pPr>
            <w:r w:rsidRPr="00C029CF">
              <w:rPr>
                <w:sz w:val="22"/>
                <w:szCs w:val="22"/>
              </w:rPr>
              <w:t>0,2</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23</w:t>
            </w:r>
          </w:p>
        </w:tc>
        <w:tc>
          <w:tcPr>
            <w:tcW w:w="2126" w:type="dxa"/>
          </w:tcPr>
          <w:p w:rsidR="00C029CF" w:rsidRPr="00C029CF" w:rsidRDefault="00C029CF" w:rsidP="00C029CF">
            <w:pPr>
              <w:rPr>
                <w:sz w:val="22"/>
                <w:szCs w:val="22"/>
              </w:rPr>
            </w:pPr>
            <w:r w:rsidRPr="00C029CF">
              <w:rPr>
                <w:sz w:val="22"/>
                <w:szCs w:val="22"/>
              </w:rPr>
              <w:t>п. Сухая Долина</w:t>
            </w:r>
          </w:p>
          <w:p w:rsidR="00C029CF" w:rsidRPr="00C029CF" w:rsidRDefault="00C029CF" w:rsidP="00C029CF">
            <w:pPr>
              <w:rPr>
                <w:sz w:val="22"/>
                <w:szCs w:val="22"/>
              </w:rPr>
            </w:pPr>
            <w:r w:rsidRPr="00C029CF">
              <w:rPr>
                <w:sz w:val="22"/>
                <w:szCs w:val="22"/>
              </w:rPr>
              <w:t>Рабочая</w:t>
            </w:r>
          </w:p>
        </w:tc>
        <w:tc>
          <w:tcPr>
            <w:tcW w:w="992" w:type="dxa"/>
            <w:vAlign w:val="center"/>
          </w:tcPr>
          <w:p w:rsidR="00C029CF" w:rsidRPr="00C029CF" w:rsidRDefault="00C029CF" w:rsidP="00C029CF">
            <w:pPr>
              <w:jc w:val="center"/>
              <w:rPr>
                <w:sz w:val="22"/>
                <w:szCs w:val="22"/>
              </w:rPr>
            </w:pPr>
            <w:r w:rsidRPr="00C029CF">
              <w:rPr>
                <w:sz w:val="22"/>
                <w:szCs w:val="22"/>
              </w:rPr>
              <w:t>0,23</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24</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Солбатский</w:t>
            </w:r>
            <w:proofErr w:type="spellEnd"/>
          </w:p>
          <w:p w:rsidR="00C029CF" w:rsidRPr="00C029CF" w:rsidRDefault="00C029CF" w:rsidP="00C029CF">
            <w:pPr>
              <w:rPr>
                <w:sz w:val="22"/>
                <w:szCs w:val="22"/>
              </w:rPr>
            </w:pPr>
            <w:r w:rsidRPr="00C029CF">
              <w:rPr>
                <w:sz w:val="22"/>
                <w:szCs w:val="22"/>
              </w:rPr>
              <w:t>Зеленая</w:t>
            </w:r>
          </w:p>
        </w:tc>
        <w:tc>
          <w:tcPr>
            <w:tcW w:w="992" w:type="dxa"/>
            <w:vAlign w:val="center"/>
          </w:tcPr>
          <w:p w:rsidR="00C029CF" w:rsidRPr="00C029CF" w:rsidRDefault="00C029CF" w:rsidP="00C029CF">
            <w:pPr>
              <w:jc w:val="center"/>
              <w:rPr>
                <w:sz w:val="22"/>
                <w:szCs w:val="22"/>
              </w:rPr>
            </w:pPr>
            <w:r w:rsidRPr="00C029CF">
              <w:rPr>
                <w:sz w:val="22"/>
                <w:szCs w:val="22"/>
              </w:rPr>
              <w:t>0,5</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25</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Солбатский</w:t>
            </w:r>
            <w:proofErr w:type="spellEnd"/>
          </w:p>
          <w:p w:rsidR="00C029CF" w:rsidRPr="00C029CF" w:rsidRDefault="00C029CF" w:rsidP="00C029CF">
            <w:pPr>
              <w:rPr>
                <w:sz w:val="22"/>
                <w:szCs w:val="22"/>
              </w:rPr>
            </w:pPr>
            <w:r w:rsidRPr="00C029CF">
              <w:rPr>
                <w:sz w:val="22"/>
                <w:szCs w:val="22"/>
              </w:rPr>
              <w:t>Мира</w:t>
            </w:r>
          </w:p>
        </w:tc>
        <w:tc>
          <w:tcPr>
            <w:tcW w:w="992" w:type="dxa"/>
            <w:vAlign w:val="center"/>
          </w:tcPr>
          <w:p w:rsidR="00C029CF" w:rsidRPr="00C029CF" w:rsidRDefault="00C029CF" w:rsidP="00C029CF">
            <w:pPr>
              <w:jc w:val="center"/>
              <w:rPr>
                <w:sz w:val="22"/>
                <w:szCs w:val="22"/>
              </w:rPr>
            </w:pPr>
            <w:r w:rsidRPr="00C029CF">
              <w:rPr>
                <w:sz w:val="22"/>
                <w:szCs w:val="22"/>
              </w:rPr>
              <w:t>0,6</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r w:rsidRPr="00C029CF">
              <w:rPr>
                <w:sz w:val="22"/>
                <w:szCs w:val="22"/>
              </w:rPr>
              <w:t>+</w:t>
            </w:r>
          </w:p>
        </w:tc>
        <w:tc>
          <w:tcPr>
            <w:tcW w:w="850" w:type="dxa"/>
            <w:vAlign w:val="center"/>
          </w:tcPr>
          <w:p w:rsidR="00C029CF" w:rsidRPr="00C029CF" w:rsidRDefault="00C029CF" w:rsidP="00C029CF">
            <w:pPr>
              <w:jc w:val="center"/>
              <w:rPr>
                <w:sz w:val="22"/>
                <w:szCs w:val="22"/>
              </w:rPr>
            </w:pP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26</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Солбатский</w:t>
            </w:r>
            <w:proofErr w:type="spellEnd"/>
          </w:p>
          <w:p w:rsidR="00C029CF" w:rsidRPr="00C029CF" w:rsidRDefault="00C029CF" w:rsidP="00C029CF">
            <w:pPr>
              <w:rPr>
                <w:sz w:val="22"/>
                <w:szCs w:val="22"/>
              </w:rPr>
            </w:pPr>
            <w:r w:rsidRPr="00C029CF">
              <w:rPr>
                <w:sz w:val="22"/>
                <w:szCs w:val="22"/>
              </w:rPr>
              <w:t>Спортивная</w:t>
            </w:r>
          </w:p>
        </w:tc>
        <w:tc>
          <w:tcPr>
            <w:tcW w:w="992" w:type="dxa"/>
            <w:vAlign w:val="center"/>
          </w:tcPr>
          <w:p w:rsidR="00C029CF" w:rsidRPr="00C029CF" w:rsidRDefault="00C029CF" w:rsidP="00C029CF">
            <w:pPr>
              <w:jc w:val="center"/>
              <w:rPr>
                <w:sz w:val="22"/>
                <w:szCs w:val="22"/>
              </w:rPr>
            </w:pPr>
            <w:r w:rsidRPr="00C029CF">
              <w:rPr>
                <w:sz w:val="22"/>
                <w:szCs w:val="22"/>
              </w:rPr>
              <w:t>0,2</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27</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Солбатский</w:t>
            </w:r>
            <w:proofErr w:type="spellEnd"/>
          </w:p>
          <w:p w:rsidR="00C029CF" w:rsidRPr="00C029CF" w:rsidRDefault="00C029CF" w:rsidP="00C029CF">
            <w:pPr>
              <w:rPr>
                <w:sz w:val="22"/>
                <w:szCs w:val="22"/>
              </w:rPr>
            </w:pPr>
            <w:r w:rsidRPr="00C029CF">
              <w:rPr>
                <w:sz w:val="22"/>
                <w:szCs w:val="22"/>
              </w:rPr>
              <w:t>Лесная</w:t>
            </w:r>
          </w:p>
        </w:tc>
        <w:tc>
          <w:tcPr>
            <w:tcW w:w="992" w:type="dxa"/>
            <w:vAlign w:val="center"/>
          </w:tcPr>
          <w:p w:rsidR="00C029CF" w:rsidRPr="00C029CF" w:rsidRDefault="00C029CF" w:rsidP="00C029CF">
            <w:pPr>
              <w:jc w:val="center"/>
              <w:rPr>
                <w:sz w:val="22"/>
                <w:szCs w:val="22"/>
              </w:rPr>
            </w:pPr>
            <w:r w:rsidRPr="00C029CF">
              <w:rPr>
                <w:sz w:val="22"/>
                <w:szCs w:val="22"/>
              </w:rPr>
              <w:t>0,1</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28</w:t>
            </w:r>
          </w:p>
        </w:tc>
        <w:tc>
          <w:tcPr>
            <w:tcW w:w="2126" w:type="dxa"/>
          </w:tcPr>
          <w:p w:rsidR="00C029CF" w:rsidRPr="00C029CF" w:rsidRDefault="00C029CF" w:rsidP="00C029CF">
            <w:pPr>
              <w:rPr>
                <w:sz w:val="22"/>
                <w:szCs w:val="22"/>
              </w:rPr>
            </w:pPr>
            <w:proofErr w:type="spellStart"/>
            <w:r w:rsidRPr="00C029CF">
              <w:rPr>
                <w:sz w:val="22"/>
                <w:szCs w:val="22"/>
              </w:rPr>
              <w:t>п</w:t>
            </w:r>
            <w:proofErr w:type="gramStart"/>
            <w:r w:rsidRPr="00C029CF">
              <w:rPr>
                <w:sz w:val="22"/>
                <w:szCs w:val="22"/>
              </w:rPr>
              <w:t>.К</w:t>
            </w:r>
            <w:proofErr w:type="gramEnd"/>
            <w:r w:rsidRPr="00C029CF">
              <w:rPr>
                <w:sz w:val="22"/>
                <w:szCs w:val="22"/>
              </w:rPr>
              <w:t>утузовка</w:t>
            </w:r>
            <w:proofErr w:type="spellEnd"/>
            <w:r w:rsidRPr="00C029CF">
              <w:rPr>
                <w:sz w:val="22"/>
                <w:szCs w:val="22"/>
              </w:rPr>
              <w:t xml:space="preserve"> </w:t>
            </w:r>
          </w:p>
          <w:p w:rsidR="00C029CF" w:rsidRPr="00C029CF" w:rsidRDefault="00C029CF" w:rsidP="00C029CF">
            <w:pPr>
              <w:rPr>
                <w:sz w:val="22"/>
                <w:szCs w:val="22"/>
              </w:rPr>
            </w:pPr>
            <w:r w:rsidRPr="00C029CF">
              <w:rPr>
                <w:sz w:val="22"/>
                <w:szCs w:val="22"/>
              </w:rPr>
              <w:t>Пролетарская</w:t>
            </w:r>
          </w:p>
        </w:tc>
        <w:tc>
          <w:tcPr>
            <w:tcW w:w="992" w:type="dxa"/>
            <w:vAlign w:val="center"/>
          </w:tcPr>
          <w:p w:rsidR="00C029CF" w:rsidRPr="00C029CF" w:rsidRDefault="00C029CF" w:rsidP="00C029CF">
            <w:pPr>
              <w:jc w:val="center"/>
              <w:rPr>
                <w:sz w:val="22"/>
                <w:szCs w:val="22"/>
              </w:rPr>
            </w:pPr>
            <w:r w:rsidRPr="00C029CF">
              <w:rPr>
                <w:sz w:val="22"/>
                <w:szCs w:val="22"/>
              </w:rPr>
              <w:t>0,6</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r w:rsidRPr="00C029CF">
              <w:rPr>
                <w:sz w:val="22"/>
                <w:szCs w:val="22"/>
              </w:rPr>
              <w:t>+</w:t>
            </w:r>
          </w:p>
        </w:tc>
        <w:tc>
          <w:tcPr>
            <w:tcW w:w="850" w:type="dxa"/>
            <w:vAlign w:val="center"/>
          </w:tcPr>
          <w:p w:rsidR="00C029CF" w:rsidRPr="00C029CF" w:rsidRDefault="00C029CF" w:rsidP="00C029CF">
            <w:pPr>
              <w:jc w:val="center"/>
              <w:rPr>
                <w:sz w:val="22"/>
                <w:szCs w:val="22"/>
              </w:rPr>
            </w:pP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29</w:t>
            </w:r>
          </w:p>
        </w:tc>
        <w:tc>
          <w:tcPr>
            <w:tcW w:w="2126" w:type="dxa"/>
          </w:tcPr>
          <w:p w:rsidR="00C029CF" w:rsidRPr="00C029CF" w:rsidRDefault="00C029CF" w:rsidP="00C029CF">
            <w:pPr>
              <w:rPr>
                <w:sz w:val="22"/>
                <w:szCs w:val="22"/>
              </w:rPr>
            </w:pPr>
            <w:proofErr w:type="spellStart"/>
            <w:r w:rsidRPr="00C029CF">
              <w:rPr>
                <w:sz w:val="22"/>
                <w:szCs w:val="22"/>
              </w:rPr>
              <w:t>п</w:t>
            </w:r>
            <w:proofErr w:type="gramStart"/>
            <w:r w:rsidRPr="00C029CF">
              <w:rPr>
                <w:sz w:val="22"/>
                <w:szCs w:val="22"/>
              </w:rPr>
              <w:t>.К</w:t>
            </w:r>
            <w:proofErr w:type="gramEnd"/>
            <w:r w:rsidRPr="00C029CF">
              <w:rPr>
                <w:sz w:val="22"/>
                <w:szCs w:val="22"/>
              </w:rPr>
              <w:t>утузовка</w:t>
            </w:r>
            <w:proofErr w:type="spellEnd"/>
            <w:r w:rsidRPr="00C029CF">
              <w:rPr>
                <w:sz w:val="22"/>
                <w:szCs w:val="22"/>
              </w:rPr>
              <w:t xml:space="preserve"> </w:t>
            </w:r>
          </w:p>
          <w:p w:rsidR="00C029CF" w:rsidRPr="00C029CF" w:rsidRDefault="00C029CF" w:rsidP="00C029CF">
            <w:pPr>
              <w:rPr>
                <w:sz w:val="22"/>
                <w:szCs w:val="22"/>
              </w:rPr>
            </w:pPr>
            <w:r w:rsidRPr="00C029CF">
              <w:rPr>
                <w:sz w:val="22"/>
                <w:szCs w:val="22"/>
              </w:rPr>
              <w:t>Юбилейная</w:t>
            </w:r>
          </w:p>
        </w:tc>
        <w:tc>
          <w:tcPr>
            <w:tcW w:w="992" w:type="dxa"/>
            <w:vAlign w:val="center"/>
          </w:tcPr>
          <w:p w:rsidR="00C029CF" w:rsidRPr="00C029CF" w:rsidRDefault="00C029CF" w:rsidP="00C029CF">
            <w:pPr>
              <w:jc w:val="center"/>
              <w:rPr>
                <w:sz w:val="22"/>
                <w:szCs w:val="22"/>
              </w:rPr>
            </w:pPr>
            <w:r w:rsidRPr="00C029CF">
              <w:rPr>
                <w:sz w:val="22"/>
                <w:szCs w:val="22"/>
              </w:rPr>
              <w:t>0,2</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30</w:t>
            </w:r>
          </w:p>
        </w:tc>
        <w:tc>
          <w:tcPr>
            <w:tcW w:w="2126" w:type="dxa"/>
          </w:tcPr>
          <w:p w:rsidR="00C029CF" w:rsidRPr="00C029CF" w:rsidRDefault="00C029CF" w:rsidP="00C029CF">
            <w:pPr>
              <w:rPr>
                <w:sz w:val="22"/>
                <w:szCs w:val="22"/>
              </w:rPr>
            </w:pPr>
            <w:proofErr w:type="spellStart"/>
            <w:r w:rsidRPr="00C029CF">
              <w:rPr>
                <w:sz w:val="22"/>
                <w:szCs w:val="22"/>
              </w:rPr>
              <w:t>п</w:t>
            </w:r>
            <w:proofErr w:type="gramStart"/>
            <w:r w:rsidRPr="00C029CF">
              <w:rPr>
                <w:sz w:val="22"/>
                <w:szCs w:val="22"/>
              </w:rPr>
              <w:t>.К</w:t>
            </w:r>
            <w:proofErr w:type="gramEnd"/>
            <w:r w:rsidRPr="00C029CF">
              <w:rPr>
                <w:sz w:val="22"/>
                <w:szCs w:val="22"/>
              </w:rPr>
              <w:t>утузовка</w:t>
            </w:r>
            <w:proofErr w:type="spellEnd"/>
            <w:r w:rsidRPr="00C029CF">
              <w:rPr>
                <w:sz w:val="22"/>
                <w:szCs w:val="22"/>
              </w:rPr>
              <w:t xml:space="preserve"> </w:t>
            </w:r>
          </w:p>
          <w:p w:rsidR="00C029CF" w:rsidRPr="00C029CF" w:rsidRDefault="00C029CF" w:rsidP="00C029CF">
            <w:pPr>
              <w:rPr>
                <w:sz w:val="22"/>
                <w:szCs w:val="22"/>
              </w:rPr>
            </w:pPr>
            <w:r w:rsidRPr="00C029CF">
              <w:rPr>
                <w:sz w:val="22"/>
                <w:szCs w:val="22"/>
              </w:rPr>
              <w:t>Северная</w:t>
            </w:r>
          </w:p>
        </w:tc>
        <w:tc>
          <w:tcPr>
            <w:tcW w:w="992" w:type="dxa"/>
            <w:vAlign w:val="center"/>
          </w:tcPr>
          <w:p w:rsidR="00C029CF" w:rsidRPr="00C029CF" w:rsidRDefault="00C029CF" w:rsidP="00C029CF">
            <w:pPr>
              <w:jc w:val="center"/>
              <w:rPr>
                <w:sz w:val="22"/>
                <w:szCs w:val="22"/>
              </w:rPr>
            </w:pPr>
            <w:r w:rsidRPr="00C029CF">
              <w:rPr>
                <w:sz w:val="22"/>
                <w:szCs w:val="22"/>
              </w:rPr>
              <w:t>0,1</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31</w:t>
            </w:r>
          </w:p>
        </w:tc>
        <w:tc>
          <w:tcPr>
            <w:tcW w:w="2126" w:type="dxa"/>
          </w:tcPr>
          <w:p w:rsidR="00C029CF" w:rsidRPr="00C029CF" w:rsidRDefault="00C029CF" w:rsidP="00C029CF">
            <w:pPr>
              <w:rPr>
                <w:sz w:val="22"/>
                <w:szCs w:val="22"/>
              </w:rPr>
            </w:pPr>
            <w:proofErr w:type="spellStart"/>
            <w:r w:rsidRPr="00C029CF">
              <w:rPr>
                <w:sz w:val="22"/>
                <w:szCs w:val="22"/>
              </w:rPr>
              <w:t>п</w:t>
            </w:r>
            <w:proofErr w:type="gramStart"/>
            <w:r w:rsidRPr="00C029CF">
              <w:rPr>
                <w:sz w:val="22"/>
                <w:szCs w:val="22"/>
              </w:rPr>
              <w:t>.К</w:t>
            </w:r>
            <w:proofErr w:type="gramEnd"/>
            <w:r w:rsidRPr="00C029CF">
              <w:rPr>
                <w:sz w:val="22"/>
                <w:szCs w:val="22"/>
              </w:rPr>
              <w:t>утузовка</w:t>
            </w:r>
            <w:proofErr w:type="spellEnd"/>
            <w:r w:rsidRPr="00C029CF">
              <w:rPr>
                <w:sz w:val="22"/>
                <w:szCs w:val="22"/>
              </w:rPr>
              <w:t xml:space="preserve"> </w:t>
            </w:r>
          </w:p>
          <w:p w:rsidR="00C029CF" w:rsidRPr="00C029CF" w:rsidRDefault="00C029CF" w:rsidP="00C029CF">
            <w:pPr>
              <w:rPr>
                <w:sz w:val="22"/>
                <w:szCs w:val="22"/>
              </w:rPr>
            </w:pPr>
            <w:r w:rsidRPr="00C029CF">
              <w:rPr>
                <w:sz w:val="22"/>
                <w:szCs w:val="22"/>
              </w:rPr>
              <w:t>Трудовая</w:t>
            </w:r>
          </w:p>
        </w:tc>
        <w:tc>
          <w:tcPr>
            <w:tcW w:w="992" w:type="dxa"/>
            <w:vAlign w:val="center"/>
          </w:tcPr>
          <w:p w:rsidR="00C029CF" w:rsidRPr="00C029CF" w:rsidRDefault="00C029CF" w:rsidP="00C029CF">
            <w:pPr>
              <w:jc w:val="center"/>
              <w:rPr>
                <w:sz w:val="22"/>
                <w:szCs w:val="22"/>
              </w:rPr>
            </w:pPr>
            <w:r w:rsidRPr="00C029CF">
              <w:rPr>
                <w:sz w:val="22"/>
                <w:szCs w:val="22"/>
              </w:rPr>
              <w:t>0,3</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32</w:t>
            </w:r>
          </w:p>
        </w:tc>
        <w:tc>
          <w:tcPr>
            <w:tcW w:w="2126" w:type="dxa"/>
          </w:tcPr>
          <w:p w:rsidR="00C029CF" w:rsidRPr="00C029CF" w:rsidRDefault="00C029CF" w:rsidP="00C029CF">
            <w:pPr>
              <w:rPr>
                <w:sz w:val="22"/>
                <w:szCs w:val="22"/>
              </w:rPr>
            </w:pPr>
            <w:proofErr w:type="spellStart"/>
            <w:r w:rsidRPr="00C029CF">
              <w:rPr>
                <w:sz w:val="22"/>
                <w:szCs w:val="22"/>
              </w:rPr>
              <w:t>п</w:t>
            </w:r>
            <w:proofErr w:type="gramStart"/>
            <w:r w:rsidRPr="00C029CF">
              <w:rPr>
                <w:sz w:val="22"/>
                <w:szCs w:val="22"/>
              </w:rPr>
              <w:t>.К</w:t>
            </w:r>
            <w:proofErr w:type="gramEnd"/>
            <w:r w:rsidRPr="00C029CF">
              <w:rPr>
                <w:sz w:val="22"/>
                <w:szCs w:val="22"/>
              </w:rPr>
              <w:t>утузовка</w:t>
            </w:r>
            <w:proofErr w:type="spellEnd"/>
            <w:r w:rsidRPr="00C029CF">
              <w:rPr>
                <w:sz w:val="22"/>
                <w:szCs w:val="22"/>
              </w:rPr>
              <w:t xml:space="preserve"> </w:t>
            </w:r>
          </w:p>
          <w:p w:rsidR="00C029CF" w:rsidRPr="00C029CF" w:rsidRDefault="00C029CF" w:rsidP="00C029CF">
            <w:pPr>
              <w:rPr>
                <w:sz w:val="22"/>
                <w:szCs w:val="22"/>
              </w:rPr>
            </w:pPr>
            <w:r w:rsidRPr="00C029CF">
              <w:rPr>
                <w:sz w:val="22"/>
                <w:szCs w:val="22"/>
              </w:rPr>
              <w:t>Юности</w:t>
            </w:r>
          </w:p>
        </w:tc>
        <w:tc>
          <w:tcPr>
            <w:tcW w:w="992" w:type="dxa"/>
            <w:vAlign w:val="center"/>
          </w:tcPr>
          <w:p w:rsidR="00C029CF" w:rsidRPr="00C029CF" w:rsidRDefault="00C029CF" w:rsidP="00C029CF">
            <w:pPr>
              <w:jc w:val="center"/>
              <w:rPr>
                <w:sz w:val="22"/>
                <w:szCs w:val="22"/>
              </w:rPr>
            </w:pPr>
            <w:r w:rsidRPr="00C029CF">
              <w:rPr>
                <w:sz w:val="22"/>
                <w:szCs w:val="22"/>
              </w:rPr>
              <w:t>0,1</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33</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Учум</w:t>
            </w:r>
            <w:proofErr w:type="spellEnd"/>
          </w:p>
          <w:p w:rsidR="00C029CF" w:rsidRPr="00C029CF" w:rsidRDefault="00C029CF" w:rsidP="00C029CF">
            <w:pPr>
              <w:rPr>
                <w:sz w:val="22"/>
                <w:szCs w:val="22"/>
              </w:rPr>
            </w:pPr>
            <w:r w:rsidRPr="00C029CF">
              <w:rPr>
                <w:sz w:val="22"/>
                <w:szCs w:val="22"/>
              </w:rPr>
              <w:t>Привокзальная</w:t>
            </w:r>
          </w:p>
        </w:tc>
        <w:tc>
          <w:tcPr>
            <w:tcW w:w="992" w:type="dxa"/>
            <w:vAlign w:val="center"/>
          </w:tcPr>
          <w:p w:rsidR="00C029CF" w:rsidRPr="00C029CF" w:rsidRDefault="00C029CF" w:rsidP="00C029CF">
            <w:pPr>
              <w:jc w:val="center"/>
              <w:rPr>
                <w:sz w:val="22"/>
                <w:szCs w:val="22"/>
              </w:rPr>
            </w:pPr>
            <w:r w:rsidRPr="00C029CF">
              <w:rPr>
                <w:sz w:val="22"/>
                <w:szCs w:val="22"/>
              </w:rPr>
              <w:t>0,1</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r w:rsidR="00C029CF" w:rsidRPr="00C029CF" w:rsidTr="00C029CF">
        <w:tc>
          <w:tcPr>
            <w:tcW w:w="710" w:type="dxa"/>
            <w:vAlign w:val="center"/>
          </w:tcPr>
          <w:p w:rsidR="00C029CF" w:rsidRPr="00C029CF" w:rsidRDefault="00C029CF" w:rsidP="00C029CF">
            <w:pPr>
              <w:jc w:val="center"/>
              <w:rPr>
                <w:sz w:val="22"/>
                <w:szCs w:val="22"/>
              </w:rPr>
            </w:pPr>
            <w:r w:rsidRPr="00C029CF">
              <w:rPr>
                <w:sz w:val="22"/>
                <w:szCs w:val="22"/>
              </w:rPr>
              <w:t>34</w:t>
            </w:r>
          </w:p>
        </w:tc>
        <w:tc>
          <w:tcPr>
            <w:tcW w:w="2126" w:type="dxa"/>
          </w:tcPr>
          <w:p w:rsidR="00C029CF" w:rsidRPr="00C029CF" w:rsidRDefault="00C029CF" w:rsidP="00C029CF">
            <w:pPr>
              <w:rPr>
                <w:sz w:val="22"/>
                <w:szCs w:val="22"/>
              </w:rPr>
            </w:pPr>
            <w:r w:rsidRPr="00C029CF">
              <w:rPr>
                <w:sz w:val="22"/>
                <w:szCs w:val="22"/>
              </w:rPr>
              <w:t xml:space="preserve">п. </w:t>
            </w:r>
            <w:proofErr w:type="spellStart"/>
            <w:r w:rsidRPr="00C029CF">
              <w:rPr>
                <w:sz w:val="22"/>
                <w:szCs w:val="22"/>
              </w:rPr>
              <w:t>Учум</w:t>
            </w:r>
            <w:proofErr w:type="spellEnd"/>
          </w:p>
          <w:p w:rsidR="00C029CF" w:rsidRPr="00C029CF" w:rsidRDefault="00C029CF" w:rsidP="00C029CF">
            <w:pPr>
              <w:rPr>
                <w:sz w:val="22"/>
                <w:szCs w:val="22"/>
              </w:rPr>
            </w:pPr>
            <w:r w:rsidRPr="00C029CF">
              <w:rPr>
                <w:sz w:val="22"/>
                <w:szCs w:val="22"/>
              </w:rPr>
              <w:t>Железнодорожная</w:t>
            </w:r>
          </w:p>
        </w:tc>
        <w:tc>
          <w:tcPr>
            <w:tcW w:w="992" w:type="dxa"/>
            <w:vAlign w:val="center"/>
          </w:tcPr>
          <w:p w:rsidR="00C029CF" w:rsidRPr="00C029CF" w:rsidRDefault="00C029CF" w:rsidP="00C029CF">
            <w:pPr>
              <w:jc w:val="center"/>
              <w:rPr>
                <w:sz w:val="22"/>
                <w:szCs w:val="22"/>
              </w:rPr>
            </w:pPr>
            <w:r w:rsidRPr="00C029CF">
              <w:rPr>
                <w:sz w:val="22"/>
                <w:szCs w:val="22"/>
              </w:rPr>
              <w:t>0,11</w:t>
            </w:r>
          </w:p>
        </w:tc>
        <w:tc>
          <w:tcPr>
            <w:tcW w:w="993" w:type="dxa"/>
            <w:vAlign w:val="center"/>
          </w:tcPr>
          <w:p w:rsidR="00C029CF" w:rsidRPr="00C029CF" w:rsidRDefault="00C029CF" w:rsidP="00C029CF">
            <w:pPr>
              <w:jc w:val="center"/>
              <w:rPr>
                <w:sz w:val="22"/>
                <w:szCs w:val="22"/>
              </w:rPr>
            </w:pPr>
            <w:r w:rsidRPr="00C029CF">
              <w:rPr>
                <w:sz w:val="22"/>
                <w:szCs w:val="22"/>
              </w:rPr>
              <w:t>6</w:t>
            </w:r>
          </w:p>
        </w:tc>
        <w:tc>
          <w:tcPr>
            <w:tcW w:w="1417" w:type="dxa"/>
            <w:vAlign w:val="center"/>
          </w:tcPr>
          <w:p w:rsidR="00C029CF" w:rsidRPr="00C029CF" w:rsidRDefault="00C029CF" w:rsidP="00C029CF">
            <w:pPr>
              <w:jc w:val="center"/>
              <w:rPr>
                <w:sz w:val="22"/>
                <w:szCs w:val="22"/>
              </w:rPr>
            </w:pPr>
          </w:p>
        </w:tc>
        <w:tc>
          <w:tcPr>
            <w:tcW w:w="992" w:type="dxa"/>
            <w:vAlign w:val="center"/>
          </w:tcPr>
          <w:p w:rsidR="00C029CF" w:rsidRPr="00C029CF" w:rsidRDefault="00C029CF" w:rsidP="00C029CF">
            <w:pPr>
              <w:jc w:val="center"/>
              <w:rPr>
                <w:sz w:val="22"/>
                <w:szCs w:val="22"/>
              </w:rPr>
            </w:pPr>
          </w:p>
        </w:tc>
        <w:tc>
          <w:tcPr>
            <w:tcW w:w="1134" w:type="dxa"/>
            <w:vAlign w:val="center"/>
          </w:tcPr>
          <w:p w:rsidR="00C029CF" w:rsidRPr="00C029CF" w:rsidRDefault="00C029CF" w:rsidP="00C029CF">
            <w:pPr>
              <w:jc w:val="center"/>
              <w:rPr>
                <w:sz w:val="22"/>
                <w:szCs w:val="22"/>
              </w:rPr>
            </w:pPr>
          </w:p>
        </w:tc>
        <w:tc>
          <w:tcPr>
            <w:tcW w:w="993" w:type="dxa"/>
            <w:vAlign w:val="center"/>
          </w:tcPr>
          <w:p w:rsidR="00C029CF" w:rsidRPr="00C029CF" w:rsidRDefault="00C029CF" w:rsidP="00C029CF">
            <w:pPr>
              <w:jc w:val="center"/>
              <w:rPr>
                <w:sz w:val="22"/>
                <w:szCs w:val="22"/>
              </w:rPr>
            </w:pPr>
          </w:p>
        </w:tc>
        <w:tc>
          <w:tcPr>
            <w:tcW w:w="850" w:type="dxa"/>
            <w:vAlign w:val="center"/>
          </w:tcPr>
          <w:p w:rsidR="00C029CF" w:rsidRPr="00C029CF" w:rsidRDefault="00C029CF" w:rsidP="00C029CF">
            <w:pPr>
              <w:jc w:val="center"/>
              <w:rPr>
                <w:sz w:val="22"/>
                <w:szCs w:val="22"/>
              </w:rPr>
            </w:pPr>
            <w:r w:rsidRPr="00C029CF">
              <w:rPr>
                <w:sz w:val="22"/>
                <w:szCs w:val="22"/>
              </w:rPr>
              <w:t>+</w:t>
            </w:r>
          </w:p>
        </w:tc>
      </w:tr>
    </w:tbl>
    <w:p w:rsidR="00C029CF" w:rsidRPr="00C029CF" w:rsidRDefault="00C029CF" w:rsidP="00C029CF">
      <w:pPr>
        <w:tabs>
          <w:tab w:val="left" w:pos="1110"/>
        </w:tabs>
        <w:spacing w:line="240" w:lineRule="auto"/>
        <w:rPr>
          <w:rFonts w:ascii="Times New Roman" w:hAnsi="Times New Roman" w:cs="Times New Roman"/>
        </w:rPr>
      </w:pPr>
    </w:p>
    <w:p w:rsidR="00C029CF" w:rsidRPr="00C029CF" w:rsidRDefault="00C029CF" w:rsidP="00C029CF">
      <w:pPr>
        <w:spacing w:after="0" w:line="240" w:lineRule="auto"/>
        <w:jc w:val="center"/>
        <w:rPr>
          <w:rFonts w:ascii="Times New Roman" w:hAnsi="Times New Roman" w:cs="Times New Roman"/>
          <w:b/>
        </w:rPr>
      </w:pPr>
      <w:r w:rsidRPr="00C029CF">
        <w:rPr>
          <w:rFonts w:ascii="Times New Roman" w:hAnsi="Times New Roman" w:cs="Times New Roman"/>
          <w:b/>
        </w:rPr>
        <w:t>АДМИНИСТРАЦИЯ ЗЛАТОРУНОВСКОГО СЕЛЬСОВЕТА</w:t>
      </w:r>
    </w:p>
    <w:p w:rsidR="00C029CF" w:rsidRPr="00C029CF" w:rsidRDefault="00C029CF" w:rsidP="00C029CF">
      <w:pPr>
        <w:spacing w:after="0" w:line="240" w:lineRule="auto"/>
        <w:jc w:val="center"/>
        <w:rPr>
          <w:rFonts w:ascii="Times New Roman" w:hAnsi="Times New Roman" w:cs="Times New Roman"/>
          <w:b/>
        </w:rPr>
      </w:pPr>
      <w:r w:rsidRPr="00C029CF">
        <w:rPr>
          <w:rFonts w:ascii="Times New Roman" w:hAnsi="Times New Roman" w:cs="Times New Roman"/>
          <w:b/>
        </w:rPr>
        <w:t>УЖУРСКИЙ РАЙОН КРАСНОЯРСКИЙ КРАЙ</w:t>
      </w:r>
    </w:p>
    <w:p w:rsidR="00C029CF" w:rsidRPr="00C029CF" w:rsidRDefault="00C029CF" w:rsidP="00C029CF">
      <w:pPr>
        <w:tabs>
          <w:tab w:val="left" w:pos="910"/>
        </w:tabs>
        <w:spacing w:after="0" w:line="240" w:lineRule="auto"/>
        <w:jc w:val="center"/>
        <w:rPr>
          <w:rFonts w:ascii="Times New Roman" w:hAnsi="Times New Roman" w:cs="Times New Roman"/>
          <w:b/>
        </w:rPr>
      </w:pPr>
      <w:r w:rsidRPr="00C029CF">
        <w:rPr>
          <w:rFonts w:ascii="Times New Roman" w:hAnsi="Times New Roman" w:cs="Times New Roman"/>
          <w:b/>
        </w:rPr>
        <w:t>ПОСТАНОВЛЕНИЕ</w:t>
      </w:r>
    </w:p>
    <w:p w:rsidR="00C029CF" w:rsidRPr="00C029CF" w:rsidRDefault="00C029CF" w:rsidP="00C029CF">
      <w:pPr>
        <w:tabs>
          <w:tab w:val="left" w:pos="910"/>
        </w:tabs>
        <w:spacing w:after="0" w:line="240" w:lineRule="auto"/>
        <w:rPr>
          <w:rFonts w:ascii="Times New Roman" w:hAnsi="Times New Roman" w:cs="Times New Roman"/>
        </w:rPr>
      </w:pPr>
      <w:r w:rsidRPr="00C029CF">
        <w:rPr>
          <w:rFonts w:ascii="Times New Roman" w:hAnsi="Times New Roman" w:cs="Times New Roman"/>
        </w:rPr>
        <w:t xml:space="preserve">18.02.2022                                   п. </w:t>
      </w:r>
      <w:proofErr w:type="spellStart"/>
      <w:r w:rsidRPr="00C029CF">
        <w:rPr>
          <w:rFonts w:ascii="Times New Roman" w:hAnsi="Times New Roman" w:cs="Times New Roman"/>
        </w:rPr>
        <w:t>Златоруновск</w:t>
      </w:r>
      <w:proofErr w:type="spellEnd"/>
      <w:r w:rsidRPr="00C029CF">
        <w:rPr>
          <w:rFonts w:ascii="Times New Roman" w:hAnsi="Times New Roman" w:cs="Times New Roman"/>
        </w:rPr>
        <w:t xml:space="preserve">                                           № 10</w:t>
      </w:r>
    </w:p>
    <w:p w:rsidR="00C029CF" w:rsidRPr="00C029CF" w:rsidRDefault="00C029CF" w:rsidP="00C029CF">
      <w:pPr>
        <w:tabs>
          <w:tab w:val="left" w:pos="910"/>
        </w:tabs>
        <w:spacing w:after="0" w:line="240" w:lineRule="auto"/>
        <w:rPr>
          <w:rFonts w:ascii="Times New Roman" w:hAnsi="Times New Roman" w:cs="Times New Roman"/>
        </w:rPr>
      </w:pP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lastRenderedPageBreak/>
        <w:t>Об отмене постановления администрации</w:t>
      </w:r>
    </w:p>
    <w:p w:rsidR="00C029CF" w:rsidRPr="00C029CF" w:rsidRDefault="00C029CF" w:rsidP="00C029CF">
      <w:pPr>
        <w:spacing w:after="0" w:line="240" w:lineRule="auto"/>
        <w:rPr>
          <w:rFonts w:ascii="Times New Roman" w:hAnsi="Times New Roman" w:cs="Times New Roman"/>
        </w:rPr>
      </w:pP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от 17.02.2009</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№9 «О внесении изменений в п.2.1, 3.1,5.1 </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Порядка формирования и ведения реестра</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муниципальных служащих администрации</w:t>
      </w:r>
    </w:p>
    <w:p w:rsidR="00C029CF" w:rsidRPr="00C029CF" w:rsidRDefault="00C029CF" w:rsidP="00C029CF">
      <w:pPr>
        <w:spacing w:after="0" w:line="240" w:lineRule="auto"/>
        <w:rPr>
          <w:rFonts w:ascii="Times New Roman" w:hAnsi="Times New Roman" w:cs="Times New Roman"/>
        </w:rPr>
      </w:pP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утвержденного</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п.1 постановления главы сельсовета </w:t>
      </w:r>
      <w:proofErr w:type="gramStart"/>
      <w:r w:rsidRPr="00C029CF">
        <w:rPr>
          <w:rFonts w:ascii="Times New Roman" w:hAnsi="Times New Roman" w:cs="Times New Roman"/>
        </w:rPr>
        <w:t>от</w:t>
      </w:r>
      <w:proofErr w:type="gramEnd"/>
      <w:r w:rsidRPr="00C029CF">
        <w:rPr>
          <w:rFonts w:ascii="Times New Roman" w:hAnsi="Times New Roman" w:cs="Times New Roman"/>
        </w:rPr>
        <w:t xml:space="preserve"> </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14.01.2009 № 14»</w:t>
      </w:r>
    </w:p>
    <w:p w:rsidR="00C029CF" w:rsidRPr="00C029CF" w:rsidRDefault="00C029CF" w:rsidP="00C029CF">
      <w:pPr>
        <w:spacing w:after="0" w:line="240" w:lineRule="auto"/>
        <w:rPr>
          <w:rFonts w:ascii="Times New Roman" w:hAnsi="Times New Roman" w:cs="Times New Roman"/>
        </w:rPr>
      </w:pPr>
    </w:p>
    <w:p w:rsidR="00C029CF" w:rsidRPr="00C029CF" w:rsidRDefault="00C029CF" w:rsidP="00C029CF">
      <w:pPr>
        <w:spacing w:line="240" w:lineRule="auto"/>
        <w:jc w:val="both"/>
        <w:rPr>
          <w:rStyle w:val="af4"/>
          <w:rFonts w:ascii="Times New Roman" w:hAnsi="Times New Roman" w:cs="Times New Roman"/>
          <w:i w:val="0"/>
        </w:rPr>
      </w:pPr>
      <w:r w:rsidRPr="00C029CF">
        <w:rPr>
          <w:rFonts w:ascii="Times New Roman" w:hAnsi="Times New Roman" w:cs="Times New Roman"/>
        </w:rPr>
        <w:tab/>
      </w:r>
      <w:r w:rsidRPr="00C029CF">
        <w:rPr>
          <w:rStyle w:val="af4"/>
          <w:rFonts w:ascii="Times New Roman" w:hAnsi="Times New Roman" w:cs="Times New Roman"/>
          <w:i w:val="0"/>
        </w:rPr>
        <w:t>Рассмотрев заключение по результатам юридической экспертизы муниципальных нормативных актов Управлением Губернатора Красноярского края, ПОСТАНОВЛЯЮ:</w:t>
      </w:r>
    </w:p>
    <w:p w:rsidR="00C029CF" w:rsidRPr="00C029CF" w:rsidRDefault="00C029CF" w:rsidP="00C029CF">
      <w:pPr>
        <w:pStyle w:val="a7"/>
        <w:numPr>
          <w:ilvl w:val="0"/>
          <w:numId w:val="11"/>
        </w:numPr>
        <w:spacing w:after="200"/>
        <w:jc w:val="both"/>
        <w:rPr>
          <w:rStyle w:val="af4"/>
          <w:i w:val="0"/>
          <w:sz w:val="22"/>
          <w:szCs w:val="22"/>
        </w:rPr>
      </w:pPr>
      <w:r w:rsidRPr="00C029CF">
        <w:rPr>
          <w:rStyle w:val="af4"/>
          <w:i w:val="0"/>
          <w:sz w:val="22"/>
          <w:szCs w:val="22"/>
        </w:rPr>
        <w:t xml:space="preserve">Постановление администрации </w:t>
      </w:r>
      <w:proofErr w:type="spellStart"/>
      <w:r w:rsidRPr="00C029CF">
        <w:rPr>
          <w:rStyle w:val="af4"/>
          <w:i w:val="0"/>
          <w:sz w:val="22"/>
          <w:szCs w:val="22"/>
        </w:rPr>
        <w:t>Златоруновского</w:t>
      </w:r>
      <w:proofErr w:type="spellEnd"/>
      <w:r w:rsidRPr="00C029CF">
        <w:rPr>
          <w:rStyle w:val="af4"/>
          <w:i w:val="0"/>
          <w:sz w:val="22"/>
          <w:szCs w:val="22"/>
        </w:rPr>
        <w:t xml:space="preserve"> сельсовета от 17.02.2009 №9 «О внесении изменений в п.2.1, 3.1,5.1  Порядка формирования и ведения реестра муниципальных служащих администрации </w:t>
      </w:r>
      <w:proofErr w:type="spellStart"/>
      <w:r w:rsidRPr="00C029CF">
        <w:rPr>
          <w:rStyle w:val="af4"/>
          <w:i w:val="0"/>
          <w:sz w:val="22"/>
          <w:szCs w:val="22"/>
        </w:rPr>
        <w:t>Златоруновского</w:t>
      </w:r>
      <w:proofErr w:type="spellEnd"/>
      <w:r w:rsidRPr="00C029CF">
        <w:rPr>
          <w:rStyle w:val="af4"/>
          <w:i w:val="0"/>
          <w:sz w:val="22"/>
          <w:szCs w:val="22"/>
        </w:rPr>
        <w:t xml:space="preserve"> сельсовета утвержденного п.1 постановления главы сельсовета от  14.01.2009 № 14» - отменить.</w:t>
      </w:r>
    </w:p>
    <w:p w:rsidR="00C029CF" w:rsidRPr="00C029CF" w:rsidRDefault="00C029CF" w:rsidP="00C029CF">
      <w:pPr>
        <w:pStyle w:val="a7"/>
        <w:numPr>
          <w:ilvl w:val="0"/>
          <w:numId w:val="11"/>
        </w:numPr>
        <w:spacing w:after="200"/>
        <w:jc w:val="both"/>
        <w:rPr>
          <w:rStyle w:val="af4"/>
          <w:i w:val="0"/>
          <w:sz w:val="22"/>
          <w:szCs w:val="22"/>
        </w:rPr>
      </w:pPr>
      <w:r w:rsidRPr="00C029CF">
        <w:rPr>
          <w:rStyle w:val="af4"/>
          <w:i w:val="0"/>
          <w:sz w:val="22"/>
          <w:szCs w:val="22"/>
        </w:rPr>
        <w:t>Постановление вступает в силу в день, следующий за днем его официального опубликования в газете «</w:t>
      </w:r>
      <w:proofErr w:type="spellStart"/>
      <w:r w:rsidRPr="00C029CF">
        <w:rPr>
          <w:rStyle w:val="af4"/>
          <w:i w:val="0"/>
          <w:sz w:val="22"/>
          <w:szCs w:val="22"/>
        </w:rPr>
        <w:t>Златоруновский</w:t>
      </w:r>
      <w:proofErr w:type="spellEnd"/>
      <w:r w:rsidRPr="00C029CF">
        <w:rPr>
          <w:rStyle w:val="af4"/>
          <w:i w:val="0"/>
          <w:sz w:val="22"/>
          <w:szCs w:val="22"/>
        </w:rPr>
        <w:t xml:space="preserve"> вестник»  и на официальном сайте администрации </w:t>
      </w:r>
      <w:proofErr w:type="spellStart"/>
      <w:r w:rsidRPr="00C029CF">
        <w:rPr>
          <w:rStyle w:val="af4"/>
          <w:i w:val="0"/>
          <w:sz w:val="22"/>
          <w:szCs w:val="22"/>
        </w:rPr>
        <w:t>Златоруновского</w:t>
      </w:r>
      <w:proofErr w:type="spellEnd"/>
      <w:r w:rsidRPr="00C029CF">
        <w:rPr>
          <w:rStyle w:val="af4"/>
          <w:i w:val="0"/>
          <w:sz w:val="22"/>
          <w:szCs w:val="22"/>
        </w:rPr>
        <w:t xml:space="preserve"> сельсовета в сети Интернет.</w:t>
      </w:r>
    </w:p>
    <w:p w:rsidR="00C029CF" w:rsidRPr="00C029CF" w:rsidRDefault="00C029CF" w:rsidP="00C029CF">
      <w:pPr>
        <w:pStyle w:val="a7"/>
        <w:autoSpaceDE w:val="0"/>
        <w:autoSpaceDN w:val="0"/>
        <w:adjustRightInd w:val="0"/>
        <w:jc w:val="both"/>
        <w:rPr>
          <w:bCs/>
          <w:sz w:val="22"/>
          <w:szCs w:val="22"/>
        </w:rPr>
      </w:pPr>
    </w:p>
    <w:p w:rsidR="00C029CF" w:rsidRPr="00C029CF" w:rsidRDefault="00C029CF" w:rsidP="00C029CF">
      <w:pPr>
        <w:pStyle w:val="a7"/>
        <w:rPr>
          <w:sz w:val="22"/>
          <w:szCs w:val="22"/>
        </w:rPr>
      </w:pPr>
      <w:r w:rsidRPr="00C029CF">
        <w:rPr>
          <w:sz w:val="22"/>
          <w:szCs w:val="22"/>
        </w:rPr>
        <w:t xml:space="preserve">Глава сельсовета                                                             </w:t>
      </w:r>
      <w:proofErr w:type="spellStart"/>
      <w:r w:rsidRPr="00C029CF">
        <w:rPr>
          <w:sz w:val="22"/>
          <w:szCs w:val="22"/>
        </w:rPr>
        <w:t>Е.А.Хасамудинова</w:t>
      </w:r>
      <w:proofErr w:type="spellEnd"/>
    </w:p>
    <w:p w:rsidR="00C029CF" w:rsidRPr="00C029CF" w:rsidRDefault="00C029CF" w:rsidP="00C029CF">
      <w:pPr>
        <w:spacing w:line="240" w:lineRule="auto"/>
        <w:ind w:left="360"/>
        <w:jc w:val="both"/>
        <w:rPr>
          <w:rFonts w:ascii="Times New Roman" w:hAnsi="Times New Roman" w:cs="Times New Roman"/>
        </w:rPr>
      </w:pPr>
    </w:p>
    <w:p w:rsidR="00C029CF" w:rsidRPr="00C029CF" w:rsidRDefault="00C029CF" w:rsidP="00C029CF">
      <w:pPr>
        <w:spacing w:line="240" w:lineRule="auto"/>
        <w:jc w:val="center"/>
        <w:rPr>
          <w:rFonts w:ascii="Times New Roman" w:hAnsi="Times New Roman" w:cs="Times New Roman"/>
          <w:b/>
        </w:rPr>
      </w:pPr>
    </w:p>
    <w:p w:rsidR="00C029CF" w:rsidRPr="00C029CF" w:rsidRDefault="00C029CF" w:rsidP="00C029CF">
      <w:pPr>
        <w:spacing w:after="0" w:line="240" w:lineRule="auto"/>
        <w:jc w:val="center"/>
        <w:rPr>
          <w:rFonts w:ascii="Times New Roman" w:hAnsi="Times New Roman" w:cs="Times New Roman"/>
          <w:b/>
        </w:rPr>
      </w:pPr>
      <w:r w:rsidRPr="00C029CF">
        <w:rPr>
          <w:rFonts w:ascii="Times New Roman" w:hAnsi="Times New Roman" w:cs="Times New Roman"/>
          <w:b/>
        </w:rPr>
        <w:t xml:space="preserve">ЗЛАТОРУНОВСКИЙ СЕЛЬСКИЙ  СОВЕТ ДЕПУТАТОВ </w:t>
      </w:r>
    </w:p>
    <w:p w:rsidR="00C029CF" w:rsidRPr="00C029CF" w:rsidRDefault="00C029CF" w:rsidP="00C029CF">
      <w:pPr>
        <w:spacing w:after="0" w:line="240" w:lineRule="auto"/>
        <w:jc w:val="center"/>
        <w:rPr>
          <w:rFonts w:ascii="Times New Roman" w:hAnsi="Times New Roman" w:cs="Times New Roman"/>
          <w:b/>
        </w:rPr>
      </w:pPr>
      <w:r w:rsidRPr="00C029CF">
        <w:rPr>
          <w:rFonts w:ascii="Times New Roman" w:hAnsi="Times New Roman" w:cs="Times New Roman"/>
          <w:b/>
        </w:rPr>
        <w:t>КРАСНОЯРСКИЙ  КРАЙ  УЖУРСКИЙ   РАЙОН</w:t>
      </w:r>
    </w:p>
    <w:p w:rsidR="00C029CF" w:rsidRPr="00C029CF" w:rsidRDefault="00C029CF" w:rsidP="00C029CF">
      <w:pPr>
        <w:spacing w:after="0" w:line="240" w:lineRule="auto"/>
        <w:jc w:val="center"/>
        <w:rPr>
          <w:rFonts w:ascii="Times New Roman" w:hAnsi="Times New Roman" w:cs="Times New Roman"/>
          <w:b/>
        </w:rPr>
      </w:pPr>
      <w:r w:rsidRPr="00C029CF">
        <w:rPr>
          <w:rFonts w:ascii="Times New Roman" w:hAnsi="Times New Roman" w:cs="Times New Roman"/>
          <w:b/>
        </w:rPr>
        <w:t>РЕШЕНИЕ</w:t>
      </w:r>
    </w:p>
    <w:p w:rsidR="00C029CF" w:rsidRPr="00C029CF" w:rsidRDefault="00C029CF" w:rsidP="00C029CF">
      <w:pPr>
        <w:pStyle w:val="ConsTitle"/>
        <w:widowControl/>
        <w:ind w:right="0"/>
        <w:jc w:val="center"/>
        <w:outlineLvl w:val="0"/>
        <w:rPr>
          <w:rFonts w:ascii="Times New Roman" w:hAnsi="Times New Roman"/>
          <w:b w:val="0"/>
          <w:color w:val="FF0000"/>
          <w:sz w:val="22"/>
          <w:szCs w:val="22"/>
        </w:rPr>
      </w:pPr>
    </w:p>
    <w:p w:rsidR="00C029CF" w:rsidRPr="00C029CF" w:rsidRDefault="00C029CF" w:rsidP="00C029CF">
      <w:pPr>
        <w:pStyle w:val="ConsTitle"/>
        <w:widowControl/>
        <w:ind w:right="0"/>
        <w:outlineLvl w:val="0"/>
        <w:rPr>
          <w:rFonts w:ascii="Times New Roman" w:hAnsi="Times New Roman"/>
          <w:b w:val="0"/>
          <w:sz w:val="22"/>
          <w:szCs w:val="22"/>
        </w:rPr>
      </w:pPr>
      <w:r w:rsidRPr="00C029CF">
        <w:rPr>
          <w:rFonts w:ascii="Times New Roman" w:hAnsi="Times New Roman"/>
          <w:b w:val="0"/>
          <w:sz w:val="22"/>
          <w:szCs w:val="22"/>
        </w:rPr>
        <w:t xml:space="preserve">25.02.2022                                п. </w:t>
      </w:r>
      <w:proofErr w:type="spellStart"/>
      <w:r w:rsidRPr="00C029CF">
        <w:rPr>
          <w:rFonts w:ascii="Times New Roman" w:hAnsi="Times New Roman"/>
          <w:b w:val="0"/>
          <w:sz w:val="22"/>
          <w:szCs w:val="22"/>
        </w:rPr>
        <w:t>Златоруновск</w:t>
      </w:r>
      <w:proofErr w:type="spellEnd"/>
      <w:r w:rsidRPr="00C029CF">
        <w:rPr>
          <w:rFonts w:ascii="Times New Roman" w:hAnsi="Times New Roman"/>
          <w:b w:val="0"/>
          <w:sz w:val="22"/>
          <w:szCs w:val="22"/>
        </w:rPr>
        <w:t xml:space="preserve">                                    № 13-73 </w:t>
      </w:r>
      <w:proofErr w:type="spellStart"/>
      <w:proofErr w:type="gramStart"/>
      <w:r w:rsidRPr="00C029CF">
        <w:rPr>
          <w:rFonts w:ascii="Times New Roman" w:hAnsi="Times New Roman"/>
          <w:b w:val="0"/>
          <w:sz w:val="22"/>
          <w:szCs w:val="22"/>
        </w:rPr>
        <w:t>р</w:t>
      </w:r>
      <w:proofErr w:type="spellEnd"/>
      <w:proofErr w:type="gramEnd"/>
    </w:p>
    <w:p w:rsidR="00C029CF" w:rsidRPr="00C029CF" w:rsidRDefault="00C029CF" w:rsidP="00C029CF">
      <w:pPr>
        <w:pStyle w:val="ConsTitle"/>
        <w:widowControl/>
        <w:ind w:right="0"/>
        <w:outlineLvl w:val="0"/>
        <w:rPr>
          <w:rFonts w:ascii="Times New Roman" w:hAnsi="Times New Roman"/>
          <w:b w:val="0"/>
          <w:sz w:val="22"/>
          <w:szCs w:val="22"/>
        </w:rPr>
      </w:pPr>
      <w:r w:rsidRPr="00C029CF">
        <w:rPr>
          <w:rFonts w:ascii="Times New Roman" w:hAnsi="Times New Roman"/>
          <w:b w:val="0"/>
          <w:sz w:val="22"/>
          <w:szCs w:val="22"/>
        </w:rPr>
        <w:t xml:space="preserve">   </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О внесении изменений в решение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Совета депутатов от 20.12.2021г № 11-68 </w:t>
      </w:r>
      <w:proofErr w:type="spellStart"/>
      <w:proofErr w:type="gramStart"/>
      <w:r w:rsidRPr="00C029CF">
        <w:rPr>
          <w:rFonts w:ascii="Times New Roman" w:hAnsi="Times New Roman" w:cs="Times New Roman"/>
        </w:rPr>
        <w:t>р</w:t>
      </w:r>
      <w:proofErr w:type="spellEnd"/>
      <w:proofErr w:type="gramEnd"/>
      <w:r w:rsidRPr="00C029CF">
        <w:rPr>
          <w:rFonts w:ascii="Times New Roman" w:hAnsi="Times New Roman" w:cs="Times New Roman"/>
        </w:rPr>
        <w:t xml:space="preserve"> о бюджете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w:t>
      </w:r>
      <w:r>
        <w:rPr>
          <w:rFonts w:ascii="Times New Roman" w:hAnsi="Times New Roman" w:cs="Times New Roman"/>
        </w:rPr>
        <w:t xml:space="preserve"> </w:t>
      </w:r>
      <w:r w:rsidRPr="00C029CF">
        <w:rPr>
          <w:rFonts w:ascii="Times New Roman" w:hAnsi="Times New Roman" w:cs="Times New Roman"/>
        </w:rPr>
        <w:t xml:space="preserve">сельсовета на 2022 год и </w:t>
      </w:r>
      <w:r>
        <w:rPr>
          <w:rFonts w:ascii="Times New Roman" w:hAnsi="Times New Roman" w:cs="Times New Roman"/>
        </w:rPr>
        <w:t xml:space="preserve"> </w:t>
      </w:r>
      <w:r w:rsidRPr="00C029CF">
        <w:rPr>
          <w:rFonts w:ascii="Times New Roman" w:hAnsi="Times New Roman" w:cs="Times New Roman"/>
        </w:rPr>
        <w:t>плановый период  2023-2024 годы.</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Руководствуясь Бюджетным Кодексом Российской Федерации, статьями 53, 54 Устава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w:t>
      </w:r>
      <w:proofErr w:type="spellStart"/>
      <w:r w:rsidRPr="00C029CF">
        <w:rPr>
          <w:rFonts w:ascii="Times New Roman" w:hAnsi="Times New Roman" w:cs="Times New Roman"/>
        </w:rPr>
        <w:t>Ужурского</w:t>
      </w:r>
      <w:proofErr w:type="spellEnd"/>
      <w:r w:rsidRPr="00C029CF">
        <w:rPr>
          <w:rFonts w:ascii="Times New Roman" w:hAnsi="Times New Roman" w:cs="Times New Roman"/>
        </w:rPr>
        <w:t xml:space="preserve"> района Красноярского края </w:t>
      </w:r>
      <w:proofErr w:type="spellStart"/>
      <w:r w:rsidRPr="00C029CF">
        <w:rPr>
          <w:rFonts w:ascii="Times New Roman" w:hAnsi="Times New Roman" w:cs="Times New Roman"/>
        </w:rPr>
        <w:t>Златоруновский</w:t>
      </w:r>
      <w:proofErr w:type="spellEnd"/>
      <w:r w:rsidRPr="00C029CF">
        <w:rPr>
          <w:rFonts w:ascii="Times New Roman" w:hAnsi="Times New Roman" w:cs="Times New Roman"/>
        </w:rPr>
        <w:t xml:space="preserve"> сельский Совет депутатов РЕШИЛ:</w:t>
      </w:r>
    </w:p>
    <w:p w:rsidR="00C029CF" w:rsidRPr="00C029CF" w:rsidRDefault="00C029CF" w:rsidP="00C029CF">
      <w:pPr>
        <w:tabs>
          <w:tab w:val="left" w:pos="0"/>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w:t>
      </w:r>
      <w:r w:rsidRPr="00C029CF">
        <w:rPr>
          <w:rFonts w:ascii="Times New Roman" w:hAnsi="Times New Roman" w:cs="Times New Roman"/>
        </w:rPr>
        <w:tab/>
        <w:t xml:space="preserve">1. Утвердить основные характеристики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2021 год:</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-прогнозируемый общий объем доходов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в сумме 8948,3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 общий объем расходов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в сумме 9404,7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 дефицит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в сумме 456,4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 источники внутреннего финансирования дефицита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в сумме 456,4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 xml:space="preserve">         - изменение остатков средств на счетах по учету средств бюджетов в 456,4 </w:t>
      </w:r>
      <w:proofErr w:type="spellStart"/>
      <w:proofErr w:type="gramStart"/>
      <w:r w:rsidRPr="00C029CF">
        <w:rPr>
          <w:rFonts w:ascii="Times New Roman" w:hAnsi="Times New Roman" w:cs="Times New Roman"/>
        </w:rPr>
        <w:t>тыс</w:t>
      </w:r>
      <w:proofErr w:type="spellEnd"/>
      <w:proofErr w:type="gramEnd"/>
      <w:r w:rsidRPr="00C029CF">
        <w:rPr>
          <w:rFonts w:ascii="Times New Roman" w:hAnsi="Times New Roman" w:cs="Times New Roman"/>
        </w:rPr>
        <w:t xml:space="preserve"> рублей.</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1.2 Приложение 2 к решению изложить в новой редакции </w:t>
      </w:r>
      <w:proofErr w:type="gramStart"/>
      <w:r w:rsidRPr="00C029CF">
        <w:rPr>
          <w:rFonts w:ascii="Times New Roman" w:hAnsi="Times New Roman" w:cs="Times New Roman"/>
        </w:rPr>
        <w:t>согласно приложения</w:t>
      </w:r>
      <w:proofErr w:type="gramEnd"/>
      <w:r w:rsidRPr="00C029CF">
        <w:rPr>
          <w:rFonts w:ascii="Times New Roman" w:hAnsi="Times New Roman" w:cs="Times New Roman"/>
        </w:rPr>
        <w:t xml:space="preserve"> 2 к настоящему решению</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1.3 Приложение 4 к решению изложить в новой редакции </w:t>
      </w:r>
      <w:proofErr w:type="gramStart"/>
      <w:r w:rsidRPr="00C029CF">
        <w:rPr>
          <w:rFonts w:ascii="Times New Roman" w:hAnsi="Times New Roman" w:cs="Times New Roman"/>
        </w:rPr>
        <w:t>согласно приложения</w:t>
      </w:r>
      <w:proofErr w:type="gramEnd"/>
      <w:r w:rsidRPr="00C029CF">
        <w:rPr>
          <w:rFonts w:ascii="Times New Roman" w:hAnsi="Times New Roman" w:cs="Times New Roman"/>
        </w:rPr>
        <w:t xml:space="preserve"> 4 к настоящему решению</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1.4 Приложение 5 к решению изложить в новой редакции </w:t>
      </w:r>
      <w:proofErr w:type="gramStart"/>
      <w:r w:rsidRPr="00C029CF">
        <w:rPr>
          <w:rFonts w:ascii="Times New Roman" w:hAnsi="Times New Roman" w:cs="Times New Roman"/>
        </w:rPr>
        <w:t>согласно приложения</w:t>
      </w:r>
      <w:proofErr w:type="gramEnd"/>
      <w:r w:rsidRPr="00C029CF">
        <w:rPr>
          <w:rFonts w:ascii="Times New Roman" w:hAnsi="Times New Roman" w:cs="Times New Roman"/>
        </w:rPr>
        <w:t xml:space="preserve"> 5 к настоящему решению</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1.5 Приложение 6 к решению изложить в новой редакции </w:t>
      </w:r>
      <w:proofErr w:type="gramStart"/>
      <w:r w:rsidRPr="00C029CF">
        <w:rPr>
          <w:rFonts w:ascii="Times New Roman" w:hAnsi="Times New Roman" w:cs="Times New Roman"/>
        </w:rPr>
        <w:t>согласно приложения</w:t>
      </w:r>
      <w:proofErr w:type="gramEnd"/>
      <w:r w:rsidRPr="00C029CF">
        <w:rPr>
          <w:rFonts w:ascii="Times New Roman" w:hAnsi="Times New Roman" w:cs="Times New Roman"/>
        </w:rPr>
        <w:t xml:space="preserve"> 6 к настоящему решению</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1.6 Приложение 8 к решению изложить в новой редакции </w:t>
      </w:r>
      <w:proofErr w:type="gramStart"/>
      <w:r w:rsidRPr="00C029CF">
        <w:rPr>
          <w:rFonts w:ascii="Times New Roman" w:hAnsi="Times New Roman" w:cs="Times New Roman"/>
        </w:rPr>
        <w:t>согласно приложения</w:t>
      </w:r>
      <w:proofErr w:type="gramEnd"/>
      <w:r w:rsidRPr="00C029CF">
        <w:rPr>
          <w:rFonts w:ascii="Times New Roman" w:hAnsi="Times New Roman" w:cs="Times New Roman"/>
        </w:rPr>
        <w:t xml:space="preserve"> 8 к настоящему решению</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1.7 Приложение 11 к решению изложить в новой редакции </w:t>
      </w:r>
      <w:proofErr w:type="gramStart"/>
      <w:r w:rsidRPr="00C029CF">
        <w:rPr>
          <w:rFonts w:ascii="Times New Roman" w:hAnsi="Times New Roman" w:cs="Times New Roman"/>
        </w:rPr>
        <w:t>согласно приложения</w:t>
      </w:r>
      <w:proofErr w:type="gramEnd"/>
      <w:r w:rsidRPr="00C029CF">
        <w:rPr>
          <w:rFonts w:ascii="Times New Roman" w:hAnsi="Times New Roman" w:cs="Times New Roman"/>
        </w:rPr>
        <w:t xml:space="preserve"> 11 к настоящему решению.</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lastRenderedPageBreak/>
        <w:t xml:space="preserve">           2.  Настоящее Решение  ступает в силу со дня его официального опубликования в печатном органе «</w:t>
      </w:r>
      <w:proofErr w:type="spellStart"/>
      <w:r w:rsidRPr="00C029CF">
        <w:rPr>
          <w:rFonts w:ascii="Times New Roman" w:hAnsi="Times New Roman" w:cs="Times New Roman"/>
        </w:rPr>
        <w:t>Златоруновский</w:t>
      </w:r>
      <w:proofErr w:type="spellEnd"/>
      <w:r w:rsidRPr="00C029CF">
        <w:rPr>
          <w:rFonts w:ascii="Times New Roman" w:hAnsi="Times New Roman" w:cs="Times New Roman"/>
        </w:rPr>
        <w:t xml:space="preserve"> вестник».</w:t>
      </w:r>
    </w:p>
    <w:p w:rsidR="00C029CF" w:rsidRPr="00C029CF" w:rsidRDefault="00C029CF" w:rsidP="00C029CF">
      <w:pPr>
        <w:tabs>
          <w:tab w:val="left" w:pos="720"/>
        </w:tabs>
        <w:spacing w:after="0" w:line="240" w:lineRule="auto"/>
        <w:jc w:val="both"/>
        <w:rPr>
          <w:rFonts w:ascii="Times New Roman" w:hAnsi="Times New Roman" w:cs="Times New Roman"/>
        </w:rPr>
      </w:pPr>
    </w:p>
    <w:p w:rsidR="00C029CF" w:rsidRPr="00C029CF" w:rsidRDefault="00C029CF" w:rsidP="00C029CF">
      <w:pPr>
        <w:spacing w:line="240" w:lineRule="auto"/>
        <w:jc w:val="both"/>
        <w:rPr>
          <w:rFonts w:ascii="Times New Roman" w:hAnsi="Times New Roman" w:cs="Times New Roman"/>
        </w:rPr>
      </w:pPr>
    </w:p>
    <w:tbl>
      <w:tblPr>
        <w:tblW w:w="0" w:type="auto"/>
        <w:tblInd w:w="-106" w:type="dxa"/>
        <w:tblLook w:val="00A0"/>
      </w:tblPr>
      <w:tblGrid>
        <w:gridCol w:w="4396"/>
        <w:gridCol w:w="4997"/>
      </w:tblGrid>
      <w:tr w:rsidR="00C029CF" w:rsidRPr="00C029CF" w:rsidTr="00C029CF">
        <w:trPr>
          <w:trHeight w:val="80"/>
        </w:trPr>
        <w:tc>
          <w:tcPr>
            <w:tcW w:w="4856" w:type="dxa"/>
          </w:tcPr>
          <w:p w:rsidR="00C029CF" w:rsidRPr="00C029CF" w:rsidRDefault="00C029CF" w:rsidP="00C029CF">
            <w:pPr>
              <w:spacing w:line="240" w:lineRule="auto"/>
              <w:jc w:val="both"/>
              <w:outlineLvl w:val="0"/>
              <w:rPr>
                <w:rFonts w:ascii="Times New Roman" w:hAnsi="Times New Roman" w:cs="Times New Roman"/>
              </w:rPr>
            </w:pPr>
            <w:r w:rsidRPr="00C029CF">
              <w:rPr>
                <w:rFonts w:ascii="Times New Roman" w:hAnsi="Times New Roman" w:cs="Times New Roman"/>
              </w:rPr>
              <w:t xml:space="preserve">Председатель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Е.А. </w:t>
            </w:r>
            <w:proofErr w:type="spellStart"/>
            <w:r w:rsidRPr="00C029CF">
              <w:rPr>
                <w:rFonts w:ascii="Times New Roman" w:hAnsi="Times New Roman" w:cs="Times New Roman"/>
              </w:rPr>
              <w:t>Милованова</w:t>
            </w:r>
            <w:proofErr w:type="spellEnd"/>
          </w:p>
          <w:p w:rsidR="00C029CF" w:rsidRPr="00C029CF" w:rsidRDefault="00C029CF" w:rsidP="00C029CF">
            <w:pPr>
              <w:spacing w:line="240" w:lineRule="auto"/>
              <w:jc w:val="both"/>
              <w:outlineLvl w:val="0"/>
              <w:rPr>
                <w:rFonts w:ascii="Times New Roman" w:hAnsi="Times New Roman" w:cs="Times New Roman"/>
              </w:rPr>
            </w:pPr>
            <w:r w:rsidRPr="00C029CF">
              <w:rPr>
                <w:rFonts w:ascii="Times New Roman" w:hAnsi="Times New Roman" w:cs="Times New Roman"/>
              </w:rPr>
              <w:t xml:space="preserve">         </w:t>
            </w:r>
          </w:p>
        </w:tc>
        <w:tc>
          <w:tcPr>
            <w:tcW w:w="5564" w:type="dxa"/>
          </w:tcPr>
          <w:p w:rsidR="00C029CF" w:rsidRPr="00C029CF" w:rsidRDefault="00C029CF" w:rsidP="00C029CF">
            <w:pPr>
              <w:spacing w:line="240" w:lineRule="auto"/>
              <w:outlineLvl w:val="0"/>
              <w:rPr>
                <w:rFonts w:ascii="Times New Roman" w:hAnsi="Times New Roman" w:cs="Times New Roman"/>
              </w:rPr>
            </w:pPr>
            <w:r w:rsidRPr="00C029CF">
              <w:rPr>
                <w:rFonts w:ascii="Times New Roman" w:hAnsi="Times New Roman" w:cs="Times New Roman"/>
              </w:rPr>
              <w:t xml:space="preserve">Глава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w:t>
            </w:r>
            <w:proofErr w:type="spellStart"/>
            <w:r w:rsidRPr="00C029CF">
              <w:rPr>
                <w:rFonts w:ascii="Times New Roman" w:hAnsi="Times New Roman" w:cs="Times New Roman"/>
              </w:rPr>
              <w:t>Ужурского</w:t>
            </w:r>
            <w:proofErr w:type="spellEnd"/>
            <w:r w:rsidRPr="00C029CF">
              <w:rPr>
                <w:rFonts w:ascii="Times New Roman" w:hAnsi="Times New Roman" w:cs="Times New Roman"/>
              </w:rPr>
              <w:t xml:space="preserve"> района Красноярского края  Е.А. </w:t>
            </w:r>
            <w:proofErr w:type="spellStart"/>
            <w:r w:rsidRPr="00C029CF">
              <w:rPr>
                <w:rFonts w:ascii="Times New Roman" w:hAnsi="Times New Roman" w:cs="Times New Roman"/>
              </w:rPr>
              <w:t>Хасамудинова</w:t>
            </w:r>
            <w:proofErr w:type="spellEnd"/>
          </w:p>
          <w:p w:rsidR="00C029CF" w:rsidRPr="00C029CF" w:rsidRDefault="00C029CF" w:rsidP="00C029CF">
            <w:pPr>
              <w:spacing w:line="240" w:lineRule="auto"/>
              <w:outlineLvl w:val="0"/>
              <w:rPr>
                <w:rFonts w:ascii="Times New Roman" w:hAnsi="Times New Roman" w:cs="Times New Roman"/>
              </w:rPr>
            </w:pPr>
          </w:p>
        </w:tc>
      </w:tr>
    </w:tbl>
    <w:p w:rsidR="00C029CF" w:rsidRPr="00C029CF" w:rsidRDefault="00C029CF" w:rsidP="00C029CF">
      <w:pPr>
        <w:spacing w:line="240" w:lineRule="auto"/>
        <w:jc w:val="both"/>
        <w:rPr>
          <w:rFonts w:ascii="Times New Roman" w:hAnsi="Times New Roman" w:cs="Times New Roman"/>
        </w:rPr>
      </w:pPr>
    </w:p>
    <w:tbl>
      <w:tblPr>
        <w:tblW w:w="5000" w:type="pct"/>
        <w:tblLook w:val="04A0"/>
      </w:tblPr>
      <w:tblGrid>
        <w:gridCol w:w="496"/>
        <w:gridCol w:w="527"/>
        <w:gridCol w:w="320"/>
        <w:gridCol w:w="423"/>
        <w:gridCol w:w="734"/>
        <w:gridCol w:w="423"/>
        <w:gridCol w:w="631"/>
        <w:gridCol w:w="527"/>
        <w:gridCol w:w="2848"/>
        <w:gridCol w:w="786"/>
        <w:gridCol w:w="786"/>
        <w:gridCol w:w="786"/>
      </w:tblGrid>
      <w:tr w:rsidR="00C029CF" w:rsidRPr="00C029CF" w:rsidTr="00C029CF">
        <w:trPr>
          <w:trHeight w:val="1290"/>
        </w:trPr>
        <w:tc>
          <w:tcPr>
            <w:tcW w:w="24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258"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3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7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321"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9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58"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3413" w:type="pct"/>
            <w:gridSpan w:val="5"/>
            <w:tcBorders>
              <w:top w:val="nil"/>
              <w:left w:val="nil"/>
              <w:bottom w:val="nil"/>
              <w:right w:val="nil"/>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 xml:space="preserve">                                                                                                                                                                     Приложение 2                                                                                                                                                                  к решению от 25.02.2022 № 13-73 </w:t>
            </w:r>
            <w:proofErr w:type="spellStart"/>
            <w:proofErr w:type="gramStart"/>
            <w:r w:rsidRPr="00C029CF">
              <w:rPr>
                <w:rFonts w:ascii="Times New Roman" w:hAnsi="Times New Roman" w:cs="Times New Roman"/>
                <w:color w:val="000000"/>
              </w:rPr>
              <w:t>р</w:t>
            </w:r>
            <w:proofErr w:type="spellEnd"/>
            <w:proofErr w:type="gramEnd"/>
            <w:r w:rsidRPr="00C029CF">
              <w:rPr>
                <w:rFonts w:ascii="Times New Roman" w:hAnsi="Times New Roman" w:cs="Times New Roman"/>
                <w:color w:val="000000"/>
              </w:rPr>
              <w:t xml:space="preserve"> "О бюджете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2023 - 2024 годы» </w:t>
            </w:r>
          </w:p>
        </w:tc>
      </w:tr>
      <w:tr w:rsidR="00C029CF" w:rsidRPr="00C029CF" w:rsidTr="00C029CF">
        <w:trPr>
          <w:trHeight w:val="165"/>
        </w:trPr>
        <w:tc>
          <w:tcPr>
            <w:tcW w:w="24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258"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3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7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321"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9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58"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32"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014" w:type="pct"/>
            <w:tcBorders>
              <w:top w:val="nil"/>
              <w:left w:val="nil"/>
              <w:bottom w:val="nil"/>
              <w:right w:val="nil"/>
            </w:tcBorders>
            <w:shd w:val="clear" w:color="auto" w:fill="auto"/>
            <w:noWrap/>
            <w:vAlign w:val="center"/>
            <w:hideMark/>
          </w:tcPr>
          <w:p w:rsidR="00C029CF" w:rsidRPr="00C029CF" w:rsidRDefault="00C029CF" w:rsidP="00C029CF">
            <w:pPr>
              <w:spacing w:line="240" w:lineRule="auto"/>
              <w:rPr>
                <w:rFonts w:ascii="Times New Roman" w:hAnsi="Times New Roman" w:cs="Times New Roman"/>
                <w:color w:val="000000"/>
              </w:rPr>
            </w:pPr>
          </w:p>
        </w:tc>
        <w:tc>
          <w:tcPr>
            <w:tcW w:w="428"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color w:val="000000"/>
              </w:rPr>
            </w:pPr>
          </w:p>
        </w:tc>
        <w:tc>
          <w:tcPr>
            <w:tcW w:w="365"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color w:val="000000"/>
              </w:rPr>
            </w:pPr>
          </w:p>
        </w:tc>
        <w:tc>
          <w:tcPr>
            <w:tcW w:w="374"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p>
        </w:tc>
      </w:tr>
      <w:tr w:rsidR="00C029CF" w:rsidRPr="00C029CF" w:rsidTr="00C029CF">
        <w:trPr>
          <w:trHeight w:val="150"/>
        </w:trPr>
        <w:tc>
          <w:tcPr>
            <w:tcW w:w="24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258"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3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7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321"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9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58"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32"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014" w:type="pct"/>
            <w:tcBorders>
              <w:top w:val="nil"/>
              <w:left w:val="nil"/>
              <w:bottom w:val="nil"/>
              <w:right w:val="nil"/>
            </w:tcBorders>
            <w:shd w:val="clear" w:color="auto" w:fill="auto"/>
            <w:noWrap/>
            <w:vAlign w:val="center"/>
            <w:hideMark/>
          </w:tcPr>
          <w:p w:rsidR="00C029CF" w:rsidRPr="00C029CF" w:rsidRDefault="00C029CF" w:rsidP="00C029CF">
            <w:pPr>
              <w:spacing w:line="240" w:lineRule="auto"/>
              <w:rPr>
                <w:rFonts w:ascii="Times New Roman" w:hAnsi="Times New Roman" w:cs="Times New Roman"/>
                <w:color w:val="000000"/>
              </w:rPr>
            </w:pPr>
          </w:p>
        </w:tc>
        <w:tc>
          <w:tcPr>
            <w:tcW w:w="428"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color w:val="000000"/>
              </w:rPr>
            </w:pPr>
          </w:p>
        </w:tc>
        <w:tc>
          <w:tcPr>
            <w:tcW w:w="365"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color w:val="000000"/>
              </w:rPr>
            </w:pPr>
          </w:p>
        </w:tc>
        <w:tc>
          <w:tcPr>
            <w:tcW w:w="374"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p>
        </w:tc>
      </w:tr>
      <w:tr w:rsidR="00C029CF" w:rsidRPr="00C029CF" w:rsidTr="00C029CF">
        <w:trPr>
          <w:trHeight w:val="375"/>
        </w:trPr>
        <w:tc>
          <w:tcPr>
            <w:tcW w:w="24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4759" w:type="pct"/>
            <w:gridSpan w:val="11"/>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Доходы бюджета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2023-2024 годы</w:t>
            </w:r>
          </w:p>
        </w:tc>
      </w:tr>
      <w:tr w:rsidR="00C029CF" w:rsidRPr="00C029CF" w:rsidTr="00C029CF">
        <w:trPr>
          <w:trHeight w:val="255"/>
        </w:trPr>
        <w:tc>
          <w:tcPr>
            <w:tcW w:w="24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258"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36"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76"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321"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96"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58"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32"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014"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428"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740" w:type="pct"/>
            <w:gridSpan w:val="2"/>
            <w:tcBorders>
              <w:top w:val="nil"/>
              <w:left w:val="nil"/>
              <w:bottom w:val="single" w:sz="4" w:space="0" w:color="auto"/>
              <w:right w:val="nil"/>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(тыс. рублей)</w:t>
            </w:r>
          </w:p>
        </w:tc>
      </w:tr>
      <w:tr w:rsidR="00C029CF" w:rsidRPr="00C029CF" w:rsidTr="00C029CF">
        <w:trPr>
          <w:trHeight w:val="300"/>
        </w:trPr>
        <w:tc>
          <w:tcPr>
            <w:tcW w:w="241"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 </w:t>
            </w:r>
            <w:proofErr w:type="spellStart"/>
            <w:proofErr w:type="gramStart"/>
            <w:r w:rsidRPr="00C029CF">
              <w:rPr>
                <w:rFonts w:ascii="Times New Roman" w:hAnsi="Times New Roman" w:cs="Times New Roman"/>
              </w:rPr>
              <w:t>п</w:t>
            </w:r>
            <w:proofErr w:type="spellEnd"/>
            <w:proofErr w:type="gramEnd"/>
            <w:r w:rsidRPr="00C029CF">
              <w:rPr>
                <w:rFonts w:ascii="Times New Roman" w:hAnsi="Times New Roman" w:cs="Times New Roman"/>
              </w:rPr>
              <w:t>/</w:t>
            </w:r>
            <w:proofErr w:type="spellStart"/>
            <w:r w:rsidRPr="00C029CF">
              <w:rPr>
                <w:rFonts w:ascii="Times New Roman" w:hAnsi="Times New Roman" w:cs="Times New Roman"/>
              </w:rPr>
              <w:t>п</w:t>
            </w:r>
            <w:proofErr w:type="spellEnd"/>
          </w:p>
        </w:tc>
        <w:tc>
          <w:tcPr>
            <w:tcW w:w="1578" w:type="pct"/>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Код бюджетной классификации</w:t>
            </w:r>
          </w:p>
        </w:tc>
        <w:tc>
          <w:tcPr>
            <w:tcW w:w="2014"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Наименование  доходов</w:t>
            </w:r>
          </w:p>
        </w:tc>
        <w:tc>
          <w:tcPr>
            <w:tcW w:w="1167" w:type="pct"/>
            <w:gridSpan w:val="3"/>
            <w:tcBorders>
              <w:top w:val="single" w:sz="4" w:space="0" w:color="auto"/>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Сумма</w:t>
            </w:r>
          </w:p>
        </w:tc>
      </w:tr>
      <w:tr w:rsidR="00C029CF" w:rsidRPr="00C029CF" w:rsidTr="00C029CF">
        <w:trPr>
          <w:trHeight w:val="491"/>
        </w:trPr>
        <w:tc>
          <w:tcPr>
            <w:tcW w:w="241" w:type="pct"/>
            <w:vMerge/>
            <w:tcBorders>
              <w:top w:val="single" w:sz="4" w:space="0" w:color="auto"/>
              <w:left w:val="single" w:sz="4" w:space="0" w:color="auto"/>
              <w:bottom w:val="single" w:sz="4" w:space="0" w:color="000000"/>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578" w:type="pct"/>
            <w:gridSpan w:val="7"/>
            <w:vMerge/>
            <w:tcBorders>
              <w:top w:val="single" w:sz="4" w:space="0" w:color="auto"/>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2014" w:type="pct"/>
            <w:vMerge/>
            <w:tcBorders>
              <w:top w:val="single" w:sz="4" w:space="0" w:color="auto"/>
              <w:left w:val="single" w:sz="4" w:space="0" w:color="auto"/>
              <w:bottom w:val="nil"/>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428" w:type="pct"/>
            <w:vMerge w:val="restart"/>
            <w:tcBorders>
              <w:top w:val="nil"/>
              <w:left w:val="single" w:sz="4" w:space="0" w:color="auto"/>
              <w:bottom w:val="nil"/>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2022 год</w:t>
            </w:r>
          </w:p>
        </w:tc>
        <w:tc>
          <w:tcPr>
            <w:tcW w:w="365" w:type="pct"/>
            <w:vMerge w:val="restart"/>
            <w:tcBorders>
              <w:top w:val="nil"/>
              <w:left w:val="single" w:sz="4" w:space="0" w:color="auto"/>
              <w:bottom w:val="nil"/>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2023 год</w:t>
            </w:r>
          </w:p>
        </w:tc>
        <w:tc>
          <w:tcPr>
            <w:tcW w:w="374" w:type="pct"/>
            <w:vMerge w:val="restart"/>
            <w:tcBorders>
              <w:top w:val="nil"/>
              <w:left w:val="single" w:sz="4" w:space="0" w:color="auto"/>
              <w:bottom w:val="nil"/>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2024 год</w:t>
            </w:r>
          </w:p>
        </w:tc>
      </w:tr>
      <w:tr w:rsidR="00C029CF" w:rsidRPr="00C029CF" w:rsidTr="00C029CF">
        <w:trPr>
          <w:trHeight w:val="315"/>
        </w:trPr>
        <w:tc>
          <w:tcPr>
            <w:tcW w:w="241" w:type="pct"/>
            <w:tcBorders>
              <w:top w:val="nil"/>
              <w:left w:val="single" w:sz="4" w:space="0" w:color="auto"/>
              <w:bottom w:val="nil"/>
              <w:right w:val="single" w:sz="4" w:space="0" w:color="auto"/>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258" w:type="pct"/>
            <w:tcBorders>
              <w:top w:val="nil"/>
              <w:left w:val="single" w:sz="4" w:space="0" w:color="auto"/>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36" w:type="pct"/>
            <w:tcBorders>
              <w:top w:val="nil"/>
              <w:left w:val="nil"/>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w:t>
            </w:r>
          </w:p>
        </w:tc>
        <w:tc>
          <w:tcPr>
            <w:tcW w:w="321" w:type="pct"/>
            <w:tcBorders>
              <w:top w:val="nil"/>
              <w:left w:val="nil"/>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w:t>
            </w:r>
          </w:p>
        </w:tc>
        <w:tc>
          <w:tcPr>
            <w:tcW w:w="196" w:type="pct"/>
            <w:tcBorders>
              <w:top w:val="nil"/>
              <w:left w:val="nil"/>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5</w:t>
            </w:r>
          </w:p>
        </w:tc>
        <w:tc>
          <w:tcPr>
            <w:tcW w:w="258" w:type="pct"/>
            <w:tcBorders>
              <w:top w:val="nil"/>
              <w:left w:val="nil"/>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6</w:t>
            </w:r>
          </w:p>
        </w:tc>
        <w:tc>
          <w:tcPr>
            <w:tcW w:w="232" w:type="pct"/>
            <w:tcBorders>
              <w:top w:val="nil"/>
              <w:left w:val="nil"/>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7</w:t>
            </w:r>
          </w:p>
        </w:tc>
        <w:tc>
          <w:tcPr>
            <w:tcW w:w="2014" w:type="pct"/>
            <w:vMerge/>
            <w:tcBorders>
              <w:top w:val="single" w:sz="4" w:space="0" w:color="auto"/>
              <w:left w:val="single" w:sz="4" w:space="0" w:color="auto"/>
              <w:bottom w:val="nil"/>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428" w:type="pct"/>
            <w:vMerge/>
            <w:tcBorders>
              <w:top w:val="nil"/>
              <w:left w:val="single" w:sz="4" w:space="0" w:color="auto"/>
              <w:bottom w:val="nil"/>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365" w:type="pct"/>
            <w:vMerge/>
            <w:tcBorders>
              <w:top w:val="nil"/>
              <w:left w:val="single" w:sz="4" w:space="0" w:color="auto"/>
              <w:bottom w:val="nil"/>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374" w:type="pct"/>
            <w:vMerge/>
            <w:tcBorders>
              <w:top w:val="nil"/>
              <w:left w:val="single" w:sz="4" w:space="0" w:color="auto"/>
              <w:bottom w:val="nil"/>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15"/>
        </w:trPr>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182</w:t>
            </w:r>
          </w:p>
        </w:tc>
        <w:tc>
          <w:tcPr>
            <w:tcW w:w="136"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w:t>
            </w:r>
          </w:p>
        </w:tc>
        <w:tc>
          <w:tcPr>
            <w:tcW w:w="176"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00000</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0000</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000</w:t>
            </w:r>
          </w:p>
        </w:tc>
        <w:tc>
          <w:tcPr>
            <w:tcW w:w="2014"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b/>
                <w:bCs/>
                <w:color w:val="000000"/>
              </w:rPr>
            </w:pPr>
            <w:r w:rsidRPr="00C029CF">
              <w:rPr>
                <w:rFonts w:ascii="Times New Roman" w:hAnsi="Times New Roman" w:cs="Times New Roman"/>
                <w:b/>
                <w:bCs/>
                <w:color w:val="000000"/>
              </w:rPr>
              <w:t>НАЛОГОВЫЕ И НЕНАЛОГОВЫЕ ДОХОДЫ</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3486,3</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3218,5</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3304,8</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Налоги на прибыль, доходы.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789,4</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664,8</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691,4</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Налог на доходы физических лиц</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789,4</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664,8</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691,4</w:t>
            </w:r>
          </w:p>
        </w:tc>
      </w:tr>
      <w:tr w:rsidR="00C029CF" w:rsidRPr="00C029CF" w:rsidTr="00C029CF">
        <w:trPr>
          <w:trHeight w:val="120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02010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626,0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651,0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677,0</w:t>
            </w:r>
          </w:p>
        </w:tc>
      </w:tr>
      <w:tr w:rsidR="00C029CF" w:rsidRPr="00C029CF" w:rsidTr="00C029CF">
        <w:trPr>
          <w:trHeight w:val="19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02010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proofErr w:type="gramStart"/>
            <w:r w:rsidRPr="00C029CF">
              <w:rPr>
                <w:rFonts w:ascii="Times New Roman" w:hAnsi="Times New Roman" w:cs="Times New Roman"/>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w:t>
            </w:r>
            <w:r w:rsidRPr="00C029CF">
              <w:rPr>
                <w:rFonts w:ascii="Times New Roman" w:hAnsi="Times New Roman" w:cs="Times New Roman"/>
                <w:color w:val="000000"/>
              </w:rPr>
              <w:lastRenderedPageBreak/>
              <w:t>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lastRenderedPageBreak/>
              <w:t>626,0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651,0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677,0</w:t>
            </w:r>
          </w:p>
        </w:tc>
      </w:tr>
      <w:tr w:rsidR="00C029CF" w:rsidRPr="00C029CF" w:rsidTr="00C029CF">
        <w:trPr>
          <w:trHeight w:val="216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6</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02020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Налог на доходы физических лиц с доходов, </w:t>
            </w:r>
            <w:proofErr w:type="spellStart"/>
            <w:r w:rsidRPr="00C029CF">
              <w:rPr>
                <w:rFonts w:ascii="Times New Roman" w:hAnsi="Times New Roman" w:cs="Times New Roman"/>
                <w:color w:val="000000"/>
              </w:rPr>
              <w:t>прлученных</w:t>
            </w:r>
            <w:proofErr w:type="spellEnd"/>
            <w:r w:rsidRPr="00C029CF">
              <w:rPr>
                <w:rFonts w:ascii="Times New Roman" w:hAnsi="Times New Roman" w:cs="Times New Roman"/>
                <w:color w:val="000000"/>
              </w:rPr>
              <w:t xml:space="preserve"> от осуществления деятельности физическими лицами, </w:t>
            </w:r>
            <w:proofErr w:type="spellStart"/>
            <w:r w:rsidRPr="00C029CF">
              <w:rPr>
                <w:rFonts w:ascii="Times New Roman" w:hAnsi="Times New Roman" w:cs="Times New Roman"/>
                <w:color w:val="000000"/>
              </w:rPr>
              <w:t>зарегестрированными</w:t>
            </w:r>
            <w:proofErr w:type="spellEnd"/>
            <w:r w:rsidRPr="00C029CF">
              <w:rPr>
                <w:rFonts w:ascii="Times New Roman" w:hAnsi="Times New Roman" w:cs="Times New Roman"/>
                <w:color w:val="000000"/>
              </w:rPr>
              <w:t xml:space="preserve"> в качестве индивидуальных предпринимателей, нотариусов, занимающихся </w:t>
            </w:r>
            <w:proofErr w:type="spellStart"/>
            <w:r w:rsidRPr="00C029CF">
              <w:rPr>
                <w:rFonts w:ascii="Times New Roman" w:hAnsi="Times New Roman" w:cs="Times New Roman"/>
                <w:color w:val="000000"/>
              </w:rPr>
              <w:t>часьной</w:t>
            </w:r>
            <w:proofErr w:type="spellEnd"/>
            <w:r w:rsidRPr="00C029CF">
              <w:rPr>
                <w:rFonts w:ascii="Times New Roman" w:hAnsi="Times New Roman" w:cs="Times New Roman"/>
                <w:color w:val="000000"/>
              </w:rPr>
              <w:t xml:space="preserve"> практикой, адвокатов, учредивших </w:t>
            </w:r>
            <w:proofErr w:type="spellStart"/>
            <w:r w:rsidRPr="00C029CF">
              <w:rPr>
                <w:rFonts w:ascii="Times New Roman" w:hAnsi="Times New Roman" w:cs="Times New Roman"/>
                <w:color w:val="000000"/>
              </w:rPr>
              <w:t>адвокадские</w:t>
            </w:r>
            <w:proofErr w:type="spellEnd"/>
            <w:r w:rsidRPr="00C029CF">
              <w:rPr>
                <w:rFonts w:ascii="Times New Roman" w:hAnsi="Times New Roman" w:cs="Times New Roman"/>
                <w:color w:val="000000"/>
              </w:rPr>
              <w:t xml:space="preserve"> кабинеты и других лиц, занимающихся частной практикой в </w:t>
            </w:r>
            <w:proofErr w:type="spellStart"/>
            <w:r w:rsidRPr="00C029CF">
              <w:rPr>
                <w:rFonts w:ascii="Times New Roman" w:hAnsi="Times New Roman" w:cs="Times New Roman"/>
                <w:color w:val="000000"/>
              </w:rPr>
              <w:t>соответсвии</w:t>
            </w:r>
            <w:proofErr w:type="spellEnd"/>
            <w:r w:rsidRPr="00C029CF">
              <w:rPr>
                <w:rFonts w:ascii="Times New Roman" w:hAnsi="Times New Roman" w:cs="Times New Roman"/>
                <w:color w:val="000000"/>
              </w:rPr>
              <w:t xml:space="preserve"> со статьей 227 Налогового кодекса Российской Федерацией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264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02020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proofErr w:type="gramStart"/>
            <w:r w:rsidRPr="00C029CF">
              <w:rPr>
                <w:rFonts w:ascii="Times New Roman" w:hAnsi="Times New Roman" w:cs="Times New Roman"/>
                <w:color w:val="000000"/>
              </w:rPr>
              <w:t xml:space="preserve">Налог на доходы физических лиц с доходов, </w:t>
            </w:r>
            <w:proofErr w:type="spellStart"/>
            <w:r w:rsidRPr="00C029CF">
              <w:rPr>
                <w:rFonts w:ascii="Times New Roman" w:hAnsi="Times New Roman" w:cs="Times New Roman"/>
                <w:color w:val="000000"/>
              </w:rPr>
              <w:t>прлученных</w:t>
            </w:r>
            <w:proofErr w:type="spellEnd"/>
            <w:r w:rsidRPr="00C029CF">
              <w:rPr>
                <w:rFonts w:ascii="Times New Roman" w:hAnsi="Times New Roman" w:cs="Times New Roman"/>
                <w:color w:val="000000"/>
              </w:rPr>
              <w:t xml:space="preserve"> от осуществления деятельности физическими лицами, </w:t>
            </w:r>
            <w:proofErr w:type="spellStart"/>
            <w:r w:rsidRPr="00C029CF">
              <w:rPr>
                <w:rFonts w:ascii="Times New Roman" w:hAnsi="Times New Roman" w:cs="Times New Roman"/>
                <w:color w:val="000000"/>
              </w:rPr>
              <w:t>зарегестрированными</w:t>
            </w:r>
            <w:proofErr w:type="spellEnd"/>
            <w:r w:rsidRPr="00C029CF">
              <w:rPr>
                <w:rFonts w:ascii="Times New Roman" w:hAnsi="Times New Roman" w:cs="Times New Roman"/>
                <w:color w:val="000000"/>
              </w:rPr>
              <w:t xml:space="preserve"> в качестве индивидуальных предпринимателей, нотариусов, занимающихся </w:t>
            </w:r>
            <w:proofErr w:type="spellStart"/>
            <w:r w:rsidRPr="00C029CF">
              <w:rPr>
                <w:rFonts w:ascii="Times New Roman" w:hAnsi="Times New Roman" w:cs="Times New Roman"/>
                <w:color w:val="000000"/>
              </w:rPr>
              <w:t>часьной</w:t>
            </w:r>
            <w:proofErr w:type="spellEnd"/>
            <w:r w:rsidRPr="00C029CF">
              <w:rPr>
                <w:rFonts w:ascii="Times New Roman" w:hAnsi="Times New Roman" w:cs="Times New Roman"/>
                <w:color w:val="000000"/>
              </w:rPr>
              <w:t xml:space="preserve"> практикой, адвокатов, учредивших </w:t>
            </w:r>
            <w:proofErr w:type="spellStart"/>
            <w:r w:rsidRPr="00C029CF">
              <w:rPr>
                <w:rFonts w:ascii="Times New Roman" w:hAnsi="Times New Roman" w:cs="Times New Roman"/>
                <w:color w:val="000000"/>
              </w:rPr>
              <w:t>адвокадские</w:t>
            </w:r>
            <w:proofErr w:type="spellEnd"/>
            <w:r w:rsidRPr="00C029CF">
              <w:rPr>
                <w:rFonts w:ascii="Times New Roman" w:hAnsi="Times New Roman" w:cs="Times New Roman"/>
                <w:color w:val="000000"/>
              </w:rPr>
              <w:t xml:space="preserve"> кабинеты и других лиц, занимающихся частной практикой в </w:t>
            </w:r>
            <w:proofErr w:type="spellStart"/>
            <w:r w:rsidRPr="00C029CF">
              <w:rPr>
                <w:rFonts w:ascii="Times New Roman" w:hAnsi="Times New Roman" w:cs="Times New Roman"/>
                <w:color w:val="000000"/>
              </w:rPr>
              <w:t>соответсвии</w:t>
            </w:r>
            <w:proofErr w:type="spellEnd"/>
            <w:r w:rsidRPr="00C029CF">
              <w:rPr>
                <w:rFonts w:ascii="Times New Roman" w:hAnsi="Times New Roman" w:cs="Times New Roman"/>
                <w:color w:val="000000"/>
              </w:rPr>
              <w:t xml:space="preserve"> со статьей 227 Налогового кодекса Российской Федерацией (сумма платежа (перерасчеты, недоимка и задолженность по соответствующему платежу, в том числе по 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8</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02030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Налог на доходы физических лиц с доходов, полученных физическими лицами в соответствии со </w:t>
            </w:r>
            <w:r w:rsidRPr="00C029CF">
              <w:rPr>
                <w:rFonts w:ascii="Times New Roman" w:hAnsi="Times New Roman" w:cs="Times New Roman"/>
              </w:rPr>
              <w:lastRenderedPageBreak/>
              <w:t>статьей 228 Налогового Кодекса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lastRenderedPageBreak/>
              <w:t>13,4</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13,8</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14,4</w:t>
            </w:r>
          </w:p>
        </w:tc>
      </w:tr>
      <w:tr w:rsidR="00C029CF" w:rsidRPr="00C029CF" w:rsidTr="00C029CF">
        <w:trPr>
          <w:trHeight w:val="144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9</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02030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proofErr w:type="gramStart"/>
            <w:r w:rsidRPr="00C029CF">
              <w:rPr>
                <w:rFonts w:ascii="Times New Roman" w:hAnsi="Times New Roman" w:cs="Times New Roman"/>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13,4</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13,8</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14,4</w:t>
            </w:r>
          </w:p>
        </w:tc>
      </w:tr>
      <w:tr w:rsidR="00C029CF" w:rsidRPr="00C029CF" w:rsidTr="00C029CF">
        <w:trPr>
          <w:trHeight w:val="216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02080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proofErr w:type="gramStart"/>
            <w:r w:rsidRPr="00C029CF">
              <w:rPr>
                <w:rFonts w:ascii="Times New Roman" w:hAnsi="Times New Roman" w:cs="Times New Roman"/>
                <w:color w:val="000000"/>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C029CF">
              <w:rPr>
                <w:rFonts w:ascii="Times New Roman" w:hAnsi="Times New Roman" w:cs="Times New Roman"/>
                <w:color w:val="000000"/>
              </w:rPr>
              <w:t>000</w:t>
            </w:r>
            <w:proofErr w:type="spellEnd"/>
            <w:r w:rsidRPr="00C029CF">
              <w:rPr>
                <w:rFonts w:ascii="Times New Roman" w:hAnsi="Times New Roman" w:cs="Times New Roman"/>
                <w:color w:val="000000"/>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150,0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НАЛОГИ НА ТОВАРЫ (РАБОТЫ, УСЛУГИ), РЕАЛИЗУЕМЫЕ НА ТЕРРИТОРИИ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208,4</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213,3</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219,2</w:t>
            </w:r>
          </w:p>
        </w:tc>
      </w:tr>
      <w:tr w:rsidR="00C029CF" w:rsidRPr="00C029CF" w:rsidTr="00C029CF">
        <w:trPr>
          <w:trHeight w:val="73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Акцизы по подакцизным товарам (продукции), производимым на территории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208,4</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213,3</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219,2</w:t>
            </w:r>
          </w:p>
        </w:tc>
      </w:tr>
      <w:tr w:rsidR="00C029CF" w:rsidRPr="00C029CF" w:rsidTr="00C029CF">
        <w:trPr>
          <w:trHeight w:val="168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13</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02230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w:t>
            </w:r>
            <w:r w:rsidRPr="00C029CF">
              <w:rPr>
                <w:rFonts w:ascii="Times New Roman" w:hAnsi="Times New Roman" w:cs="Times New Roman"/>
                <w:color w:val="000000"/>
              </w:rPr>
              <w:lastRenderedPageBreak/>
              <w:t>учетом установленных дифференцированных нормативов отчислений в местные бюджеты</w:t>
            </w:r>
          </w:p>
        </w:tc>
        <w:tc>
          <w:tcPr>
            <w:tcW w:w="428"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lastRenderedPageBreak/>
              <w:t>94,2</w:t>
            </w:r>
          </w:p>
        </w:tc>
        <w:tc>
          <w:tcPr>
            <w:tcW w:w="365"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95,4</w:t>
            </w:r>
          </w:p>
        </w:tc>
        <w:tc>
          <w:tcPr>
            <w:tcW w:w="374"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96,5</w:t>
            </w:r>
          </w:p>
        </w:tc>
      </w:tr>
      <w:tr w:rsidR="00C029CF" w:rsidRPr="00C029CF" w:rsidTr="00C029CF">
        <w:trPr>
          <w:trHeight w:val="19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14</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02240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Доходы от уплаты акцизов на моторные масла для дизельных и (или) карбюраторных (</w:t>
            </w:r>
            <w:proofErr w:type="spellStart"/>
            <w:r w:rsidRPr="00C029CF">
              <w:rPr>
                <w:rFonts w:ascii="Times New Roman" w:hAnsi="Times New Roman" w:cs="Times New Roman"/>
                <w:color w:val="000000"/>
              </w:rPr>
              <w:t>инжекторных</w:t>
            </w:r>
            <w:proofErr w:type="spellEnd"/>
            <w:r w:rsidRPr="00C029CF">
              <w:rPr>
                <w:rFonts w:ascii="Times New Roman" w:hAnsi="Times New Roman" w:cs="Times New Roman"/>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28"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0,5</w:t>
            </w:r>
          </w:p>
        </w:tc>
        <w:tc>
          <w:tcPr>
            <w:tcW w:w="365"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0,5</w:t>
            </w:r>
          </w:p>
        </w:tc>
        <w:tc>
          <w:tcPr>
            <w:tcW w:w="374"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0,6</w:t>
            </w:r>
          </w:p>
        </w:tc>
      </w:tr>
      <w:tr w:rsidR="00C029CF" w:rsidRPr="00C029CF" w:rsidTr="00C029CF">
        <w:trPr>
          <w:trHeight w:val="168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15</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02250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28"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125,5</w:t>
            </w:r>
          </w:p>
        </w:tc>
        <w:tc>
          <w:tcPr>
            <w:tcW w:w="365"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129,2</w:t>
            </w:r>
          </w:p>
        </w:tc>
        <w:tc>
          <w:tcPr>
            <w:tcW w:w="374"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134,5</w:t>
            </w:r>
          </w:p>
        </w:tc>
      </w:tr>
      <w:tr w:rsidR="00C029CF" w:rsidRPr="00C029CF" w:rsidTr="00C029CF">
        <w:trPr>
          <w:trHeight w:val="144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16</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02260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28"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-11,8</w:t>
            </w:r>
          </w:p>
        </w:tc>
        <w:tc>
          <w:tcPr>
            <w:tcW w:w="365"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-11,8</w:t>
            </w:r>
          </w:p>
        </w:tc>
        <w:tc>
          <w:tcPr>
            <w:tcW w:w="374"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-12,4</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17</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05</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НАЛОГИ НА СОВОКУПНЫЙ ДОХОД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150,0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200,0</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05</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Единый сельскохозяйственный налог</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150,0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200,0</w:t>
            </w:r>
          </w:p>
        </w:tc>
      </w:tr>
      <w:tr w:rsidR="00C029CF" w:rsidRPr="00C029CF" w:rsidTr="00C029CF">
        <w:trPr>
          <w:trHeight w:val="96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19</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05</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03010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proofErr w:type="gramStart"/>
            <w:r w:rsidRPr="00C029CF">
              <w:rPr>
                <w:rFonts w:ascii="Times New Roman" w:hAnsi="Times New Roman" w:cs="Times New Roman"/>
              </w:rPr>
              <w:t xml:space="preserve">Единый сельскохозяйственный налог (сумма платежа (перерасчеты, недоимка и задолженность по соответствующему платежу, в том числе по </w:t>
            </w:r>
            <w:r w:rsidRPr="00C029CF">
              <w:rPr>
                <w:rFonts w:ascii="Times New Roman" w:hAnsi="Times New Roman" w:cs="Times New Roman"/>
              </w:rPr>
              <w:lastRenderedPageBreak/>
              <w:t>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lastRenderedPageBreak/>
              <w:t>150,0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200,0</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20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2014"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НАЛОГИ НА ИМУЩЕСТВО</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1964,0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1995,0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2020,0</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Налог на имущество физических лиц</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153,0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154,0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154,0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22</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01030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Налог на имущество физических лиц, взимаемый по ставкам, применяемым к объектам налогообложения, расположенным в границах поселений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153,0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154,0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154,0</w:t>
            </w:r>
          </w:p>
        </w:tc>
      </w:tr>
      <w:tr w:rsidR="00C029CF" w:rsidRPr="00C029CF" w:rsidTr="00C029CF">
        <w:trPr>
          <w:trHeight w:val="144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23</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01030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proofErr w:type="gramStart"/>
            <w:r w:rsidRPr="00C029CF">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поселений (сумма платежа (перерасчеты, недоимка и задолженность по соответствующему платежу, в том числе по 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153,0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154,0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154,0</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Земельный налог</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1811,0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1841,0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1866,0</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25</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06030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Земельный налог с организаций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26</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06033</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Земельный налог с организаций, обладающих земельным участком, расположенным в границах сельских поселений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r>
      <w:tr w:rsidR="00C029CF" w:rsidRPr="00C029CF" w:rsidTr="00C029CF">
        <w:trPr>
          <w:trHeight w:val="120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27</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06033</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proofErr w:type="gramStart"/>
            <w:r w:rsidRPr="00C029CF">
              <w:rPr>
                <w:rFonts w:ascii="Times New Roman" w:hAnsi="Times New Roman" w:cs="Times New Roman"/>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28</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06040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Земельный налог с физических лиц</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1675,0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1705,0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1730,0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29</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06043</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Земельный налог с физических лиц, обладающих земельным </w:t>
            </w:r>
            <w:r w:rsidRPr="00C029CF">
              <w:rPr>
                <w:rFonts w:ascii="Times New Roman" w:hAnsi="Times New Roman" w:cs="Times New Roman"/>
                <w:color w:val="000000"/>
              </w:rPr>
              <w:lastRenderedPageBreak/>
              <w:t>участком, расположенным в границах сельских поселений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lastRenderedPageBreak/>
              <w:t>1675,0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1705,0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1730,0</w:t>
            </w:r>
          </w:p>
        </w:tc>
      </w:tr>
      <w:tr w:rsidR="00C029CF" w:rsidRPr="00C029CF" w:rsidTr="00C029CF">
        <w:trPr>
          <w:trHeight w:val="120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30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06043</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proofErr w:type="gramStart"/>
            <w:r w:rsidRPr="00C029CF">
              <w:rPr>
                <w:rFonts w:ascii="Times New Roman" w:hAnsi="Times New Roman" w:cs="Times New Roman"/>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1675,0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1705,0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1730,0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2014"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ДОХОДЫ ОТ ИСПОЛЬЗОВАНИЯ ИМУЩЕСТВА, НАХОДЯЩЕГОСЯ В ГОСУДАРСТВЕННОЙ И МУНИЦИПАЛЬНОЙ СОБСТВЕННОСТИ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374,5</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175,4</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174,2</w:t>
            </w:r>
          </w:p>
        </w:tc>
      </w:tr>
      <w:tr w:rsidR="00C029CF" w:rsidRPr="00C029CF" w:rsidTr="00C029CF">
        <w:trPr>
          <w:trHeight w:val="168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32</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05000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120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374,5</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175,4</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174,2</w:t>
            </w:r>
          </w:p>
        </w:tc>
      </w:tr>
      <w:tr w:rsidR="00C029CF" w:rsidRPr="00C029CF" w:rsidTr="00C029CF">
        <w:trPr>
          <w:trHeight w:val="144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33</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05030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120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374,5</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175,4</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174,2</w:t>
            </w:r>
          </w:p>
        </w:tc>
      </w:tr>
      <w:tr w:rsidR="00C029CF" w:rsidRPr="00C029CF" w:rsidTr="00C029CF">
        <w:trPr>
          <w:trHeight w:val="120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34</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05035</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120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r w:rsidRPr="00C029CF">
              <w:rPr>
                <w:rFonts w:ascii="Times New Roman" w:hAnsi="Times New Roman" w:cs="Times New Roman"/>
              </w:rPr>
              <w:lastRenderedPageBreak/>
              <w:t>(за исключением имущества муниципальных бюджетных и автономных учреждений)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lastRenderedPageBreak/>
              <w:t>374,5</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175,4</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174,2</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35</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b/>
                <w:bCs/>
                <w:color w:val="000000"/>
              </w:rPr>
            </w:pPr>
            <w:r w:rsidRPr="00C029CF">
              <w:rPr>
                <w:rFonts w:ascii="Times New Roman" w:hAnsi="Times New Roman" w:cs="Times New Roman"/>
                <w:b/>
                <w:bCs/>
                <w:color w:val="000000"/>
              </w:rPr>
              <w:t>Безвозмездные  поступления</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5462,0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4053,1</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4059,0</w:t>
            </w:r>
          </w:p>
        </w:tc>
      </w:tr>
      <w:tr w:rsidR="00C029CF" w:rsidRPr="00C029CF" w:rsidTr="00C029CF">
        <w:trPr>
          <w:trHeight w:val="48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36</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Безвозмездные  поступления от других бюджетов бюджетной системы РФ</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5462,0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4053,1</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4059,0</w:t>
            </w:r>
          </w:p>
        </w:tc>
      </w:tr>
      <w:tr w:rsidR="00C029CF" w:rsidRPr="00C029CF" w:rsidTr="00C029CF">
        <w:trPr>
          <w:trHeight w:val="48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37</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Дотации бюджетам бюджетной системы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2562,9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2052,1</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2052,1</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38</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15001</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Дотации на выравнивание  бюджетной обеспеченности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596,9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466,2</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466,2</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39</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15001</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Дотации бюджетам сельских поселений на  выравнивание бюджетной обеспеченности из бюджета субъекта Российской Федерации (районные)</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596,9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466,2</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466,2</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16001</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Дотации бюджетам сельских поселений на  выравнивание бюджетной обеспеченности из бюджетов муниципальных районо</w:t>
            </w:r>
            <w:proofErr w:type="gramStart"/>
            <w:r w:rsidRPr="00C029CF">
              <w:rPr>
                <w:rFonts w:ascii="Times New Roman" w:hAnsi="Times New Roman" w:cs="Times New Roman"/>
                <w:color w:val="000000"/>
              </w:rPr>
              <w:t>в(</w:t>
            </w:r>
            <w:proofErr w:type="gramEnd"/>
            <w:r w:rsidRPr="00C029CF">
              <w:rPr>
                <w:rFonts w:ascii="Times New Roman" w:hAnsi="Times New Roman" w:cs="Times New Roman"/>
                <w:color w:val="000000"/>
              </w:rPr>
              <w:t>краевые)</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1966,0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1585,9</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1585,9</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Субвенции бюджетам бюджетной системы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142,2</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147,7</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153,6</w:t>
            </w:r>
          </w:p>
        </w:tc>
      </w:tr>
      <w:tr w:rsidR="00C029CF" w:rsidRPr="00C029CF" w:rsidTr="00C029CF">
        <w:trPr>
          <w:trHeight w:val="96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42</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30024</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Субвенции местным бюджетам на выполнение передаваемых полномочий субъектов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r>
      <w:tr w:rsidR="00C029CF" w:rsidRPr="00C029CF" w:rsidTr="00C029CF">
        <w:trPr>
          <w:trHeight w:val="120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43</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30024</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7514</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w:t>
            </w:r>
            <w:proofErr w:type="spellStart"/>
            <w:r w:rsidRPr="00C029CF">
              <w:rPr>
                <w:rFonts w:ascii="Times New Roman" w:hAnsi="Times New Roman" w:cs="Times New Roman"/>
                <w:color w:val="000000"/>
              </w:rPr>
              <w:t>непрограммных</w:t>
            </w:r>
            <w:proofErr w:type="spellEnd"/>
            <w:r w:rsidRPr="00C029CF">
              <w:rPr>
                <w:rFonts w:ascii="Times New Roman" w:hAnsi="Times New Roman" w:cs="Times New Roman"/>
                <w:color w:val="000000"/>
              </w:rPr>
              <w:t xml:space="preserve"> расходов органов судебной власти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r>
      <w:tr w:rsidR="00C029CF" w:rsidRPr="00C029CF" w:rsidTr="00C029CF">
        <w:trPr>
          <w:trHeight w:val="96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44</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35118</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Субвенции бюджетам на осуществление первичного воинского учета на территориях, где отсутствуют военные комиссариаты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135,0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140,5</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146,4</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45</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35118</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135,0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140,5</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146,4</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46</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Иные  межбюджетные трансферты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2756,9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1853,3</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1853,3</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47</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межбюджетные трансферты, передаваемые бюджетам</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2756,9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1853,3</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1853,3</w:t>
            </w:r>
          </w:p>
        </w:tc>
      </w:tr>
      <w:tr w:rsidR="00C029CF" w:rsidRPr="00C029CF" w:rsidTr="00C029CF">
        <w:trPr>
          <w:trHeight w:val="49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48</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межбюджетные трансферты, передаваемые бюджетам сельских поселений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2756,9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1853,3</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1853,3</w:t>
            </w:r>
          </w:p>
        </w:tc>
      </w:tr>
      <w:tr w:rsidR="00C029CF" w:rsidRPr="00C029CF" w:rsidTr="00C029CF">
        <w:trPr>
          <w:trHeight w:val="106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49</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2724</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Прочие межбюджетные трансферты  передаваемые бюджетам сельских поселений (на </w:t>
            </w:r>
            <w:proofErr w:type="gramStart"/>
            <w:r w:rsidRPr="00C029CF">
              <w:rPr>
                <w:rFonts w:ascii="Times New Roman" w:hAnsi="Times New Roman" w:cs="Times New Roman"/>
                <w:color w:val="000000"/>
              </w:rPr>
              <w:t>частичную</w:t>
            </w:r>
            <w:proofErr w:type="gramEnd"/>
            <w:r w:rsidRPr="00C029CF">
              <w:rPr>
                <w:rFonts w:ascii="Times New Roman" w:hAnsi="Times New Roman" w:cs="Times New Roman"/>
                <w:color w:val="000000"/>
              </w:rPr>
              <w:t xml:space="preserve"> </w:t>
            </w:r>
            <w:proofErr w:type="spellStart"/>
            <w:r w:rsidRPr="00C029CF">
              <w:rPr>
                <w:rFonts w:ascii="Times New Roman" w:hAnsi="Times New Roman" w:cs="Times New Roman"/>
                <w:color w:val="000000"/>
              </w:rPr>
              <w:t>компенсациюрасходов</w:t>
            </w:r>
            <w:proofErr w:type="spellEnd"/>
            <w:r w:rsidRPr="00C029CF">
              <w:rPr>
                <w:rFonts w:ascii="Times New Roman" w:hAnsi="Times New Roman" w:cs="Times New Roman"/>
                <w:color w:val="000000"/>
              </w:rPr>
              <w:t xml:space="preserve"> на повышение оплаты труда отдельным категориям работников бюджетной сферы)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56,6</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7412</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межбюджетные трансферты, передаваемые бюджетам сельских поселений  (на обеспечение первичных мер пожарной безопасности)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8105</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Прочие межбюджетные трансферты передаваемые бюджетам сельских поселений  (на организацию общественных работ в поселениях)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52</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8115</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межбюджетные трансферты, передаваемые бюджетам сельских поселений (на обеспечение освещением территорий сельских поселений)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88,1</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96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53</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8324</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Прочие межбюджетные трансферты, передаваемые бюджетам сельских поселений  (на постановку на кадастровый учет объектов капитального строительства)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54</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8302</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межбюджетные трансферты  передаваемые бюджетам сельских поселений (на поддержку мер по обеспечению сбалансированности бюджетов)</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2444,9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1700,0</w:t>
            </w:r>
          </w:p>
        </w:tc>
      </w:tr>
      <w:tr w:rsidR="00C029CF" w:rsidRPr="00C029CF" w:rsidTr="00C029CF">
        <w:trPr>
          <w:trHeight w:val="30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b/>
                <w:bCs/>
                <w:color w:val="000000"/>
              </w:rPr>
            </w:pPr>
            <w:r w:rsidRPr="00C029CF">
              <w:rPr>
                <w:rFonts w:ascii="Times New Roman" w:hAnsi="Times New Roman" w:cs="Times New Roman"/>
                <w:b/>
                <w:bCs/>
                <w:color w:val="000000"/>
              </w:rPr>
              <w:t>Всего доходов</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8948,3</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7271,6</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7363,8</w:t>
            </w:r>
          </w:p>
        </w:tc>
      </w:tr>
    </w:tbl>
    <w:p w:rsidR="00C029CF" w:rsidRPr="00C029CF" w:rsidRDefault="00C029CF" w:rsidP="00C029CF">
      <w:pPr>
        <w:spacing w:line="240" w:lineRule="auto"/>
        <w:jc w:val="both"/>
        <w:rPr>
          <w:rFonts w:ascii="Times New Roman" w:hAnsi="Times New Roman" w:cs="Times New Roman"/>
        </w:rPr>
      </w:pPr>
    </w:p>
    <w:p w:rsidR="00C029CF" w:rsidRPr="00C029CF" w:rsidRDefault="00C029CF" w:rsidP="00C029CF">
      <w:pPr>
        <w:spacing w:line="240" w:lineRule="auto"/>
        <w:jc w:val="both"/>
        <w:rPr>
          <w:rFonts w:ascii="Times New Roman" w:hAnsi="Times New Roman" w:cs="Times New Roman"/>
        </w:rPr>
      </w:pPr>
    </w:p>
    <w:tbl>
      <w:tblPr>
        <w:tblW w:w="9244" w:type="dxa"/>
        <w:tblLayout w:type="fixed"/>
        <w:tblCellMar>
          <w:left w:w="30" w:type="dxa"/>
          <w:right w:w="30" w:type="dxa"/>
        </w:tblCellMar>
        <w:tblLook w:val="0000"/>
      </w:tblPr>
      <w:tblGrid>
        <w:gridCol w:w="2904"/>
        <w:gridCol w:w="790"/>
        <w:gridCol w:w="305"/>
        <w:gridCol w:w="674"/>
        <w:gridCol w:w="967"/>
        <w:gridCol w:w="60"/>
        <w:gridCol w:w="851"/>
        <w:gridCol w:w="992"/>
        <w:gridCol w:w="1701"/>
      </w:tblGrid>
      <w:tr w:rsidR="00C029CF" w:rsidRPr="00C029CF" w:rsidTr="00C029CF">
        <w:tblPrEx>
          <w:tblCellMar>
            <w:top w:w="0" w:type="dxa"/>
            <w:bottom w:w="0" w:type="dxa"/>
          </w:tblCellMar>
        </w:tblPrEx>
        <w:trPr>
          <w:trHeight w:val="458"/>
        </w:trPr>
        <w:tc>
          <w:tcPr>
            <w:tcW w:w="2904"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790"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979" w:type="dxa"/>
            <w:gridSpan w:val="2"/>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4571" w:type="dxa"/>
            <w:gridSpan w:val="5"/>
            <w:tcBorders>
              <w:top w:val="single" w:sz="2" w:space="0" w:color="000000"/>
              <w:left w:val="single" w:sz="2" w:space="0" w:color="000000"/>
              <w:bottom w:val="nil"/>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Приложение №4 к решению от 25.02.2022 № 13-73 </w:t>
            </w:r>
            <w:proofErr w:type="spellStart"/>
            <w:proofErr w:type="gramStart"/>
            <w:r w:rsidRPr="00C029CF">
              <w:rPr>
                <w:rFonts w:ascii="Times New Roman" w:hAnsi="Times New Roman" w:cs="Times New Roman"/>
                <w:color w:val="000000"/>
              </w:rPr>
              <w:t>р</w:t>
            </w:r>
            <w:proofErr w:type="spellEnd"/>
            <w:proofErr w:type="gramEnd"/>
            <w:r w:rsidRPr="00C029CF">
              <w:rPr>
                <w:rFonts w:ascii="Times New Roman" w:hAnsi="Times New Roman" w:cs="Times New Roman"/>
                <w:color w:val="000000"/>
              </w:rPr>
              <w:t xml:space="preserve">  "О бюджете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2022год  и плановый период 2023-2024 годы"</w:t>
            </w:r>
          </w:p>
        </w:tc>
      </w:tr>
      <w:tr w:rsidR="00C029CF" w:rsidRPr="00C029CF" w:rsidTr="00C029CF">
        <w:tblPrEx>
          <w:tblCellMar>
            <w:top w:w="0" w:type="dxa"/>
            <w:bottom w:w="0" w:type="dxa"/>
          </w:tblCellMar>
        </w:tblPrEx>
        <w:trPr>
          <w:trHeight w:val="701"/>
        </w:trPr>
        <w:tc>
          <w:tcPr>
            <w:tcW w:w="2904"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790"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979" w:type="dxa"/>
            <w:gridSpan w:val="2"/>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967" w:type="dxa"/>
            <w:tcBorders>
              <w:top w:val="nil"/>
              <w:left w:val="single" w:sz="2" w:space="0" w:color="000000"/>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3604" w:type="dxa"/>
            <w:gridSpan w:val="4"/>
            <w:tcBorders>
              <w:top w:val="nil"/>
              <w:left w:val="nil"/>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r>
      <w:tr w:rsidR="00C029CF" w:rsidRPr="00C029CF" w:rsidTr="00C029CF">
        <w:tblPrEx>
          <w:tblCellMar>
            <w:top w:w="0" w:type="dxa"/>
            <w:bottom w:w="0" w:type="dxa"/>
          </w:tblCellMar>
        </w:tblPrEx>
        <w:trPr>
          <w:trHeight w:val="766"/>
        </w:trPr>
        <w:tc>
          <w:tcPr>
            <w:tcW w:w="9244" w:type="dxa"/>
            <w:gridSpan w:val="9"/>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Распределение бюджетных ассигнований по разделам и </w:t>
            </w:r>
          </w:p>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подразделам бюджетной классификации расходов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2023-2024 годы</w:t>
            </w:r>
          </w:p>
        </w:tc>
      </w:tr>
      <w:tr w:rsidR="00C029CF" w:rsidRPr="00C029CF" w:rsidTr="00C029CF">
        <w:tblPrEx>
          <w:tblCellMar>
            <w:top w:w="0" w:type="dxa"/>
            <w:bottom w:w="0" w:type="dxa"/>
          </w:tblCellMar>
        </w:tblPrEx>
        <w:trPr>
          <w:trHeight w:val="154"/>
        </w:trPr>
        <w:tc>
          <w:tcPr>
            <w:tcW w:w="3999" w:type="dxa"/>
            <w:gridSpan w:val="3"/>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701" w:type="dxa"/>
            <w:gridSpan w:val="3"/>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851"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992"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701"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(тыс. руб.)</w:t>
            </w:r>
          </w:p>
        </w:tc>
      </w:tr>
      <w:tr w:rsidR="00C029CF" w:rsidRPr="00C029CF" w:rsidTr="00C029CF">
        <w:tblPrEx>
          <w:tblCellMar>
            <w:top w:w="0" w:type="dxa"/>
            <w:bottom w:w="0" w:type="dxa"/>
          </w:tblCellMar>
        </w:tblPrEx>
        <w:trPr>
          <w:trHeight w:val="528"/>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Наименование показателя бюджетной классификации</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Раздел, подраздел</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Сумма на  2022 год</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Сумма на 2023 год</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Сумма на 2024 год</w:t>
            </w:r>
          </w:p>
        </w:tc>
      </w:tr>
      <w:tr w:rsidR="00C029CF" w:rsidRPr="00C029CF" w:rsidTr="00C029CF">
        <w:tblPrEx>
          <w:tblCellMar>
            <w:top w:w="0" w:type="dxa"/>
            <w:bottom w:w="0" w:type="dxa"/>
          </w:tblCellMar>
        </w:tblPrEx>
        <w:trPr>
          <w:trHeight w:val="230"/>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3</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4</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5</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Общегосударственные вопросы</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0100</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6 038,9</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5 141,5</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5 152,3</w:t>
            </w:r>
          </w:p>
        </w:tc>
      </w:tr>
      <w:tr w:rsidR="00C029CF" w:rsidRPr="00C029CF" w:rsidTr="00C029CF">
        <w:tblPrEx>
          <w:tblCellMar>
            <w:top w:w="0" w:type="dxa"/>
            <w:bottom w:w="0" w:type="dxa"/>
          </w:tblCellMar>
        </w:tblPrEx>
        <w:trPr>
          <w:trHeight w:val="490"/>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Функционирование высшего должностного лица субъекта Российской  Федерации и муниципального образования</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0102</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r>
      <w:tr w:rsidR="00C029CF" w:rsidRPr="00C029CF" w:rsidTr="00C029CF">
        <w:tblPrEx>
          <w:tblCellMar>
            <w:top w:w="0" w:type="dxa"/>
            <w:bottom w:w="0" w:type="dxa"/>
          </w:tblCellMar>
        </w:tblPrEx>
        <w:trPr>
          <w:trHeight w:val="653"/>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0104</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4 880,5</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4 192,1</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4 202,9</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Резервные фонды</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0111</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r>
      <w:tr w:rsidR="00C029CF" w:rsidRPr="00C029CF" w:rsidTr="00C029CF">
        <w:tblPrEx>
          <w:tblCellMar>
            <w:top w:w="0" w:type="dxa"/>
            <w:bottom w:w="0" w:type="dxa"/>
          </w:tblCellMar>
        </w:tblPrEx>
        <w:trPr>
          <w:trHeight w:val="490"/>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lastRenderedPageBreak/>
              <w:t>Осуществление государственных полномочий по созданию и обеспечению деятельности административных комиссий</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0113</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Другие общегосударственные вопросы</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0113</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209,0</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Национальная оборона</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0200</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135,0</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140,5</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146,4</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Мобилизационная и вневойсковая подготовка</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0203</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135,0</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140,5</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146,4</w:t>
            </w:r>
          </w:p>
        </w:tc>
      </w:tr>
      <w:tr w:rsidR="00C029CF" w:rsidRPr="00C029CF" w:rsidTr="00C029CF">
        <w:tblPrEx>
          <w:tblCellMar>
            <w:top w:w="0" w:type="dxa"/>
            <w:bottom w:w="0" w:type="dxa"/>
          </w:tblCellMar>
        </w:tblPrEx>
        <w:trPr>
          <w:trHeight w:val="326"/>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Национальная безопасность  и правоохранительная деятельность</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0300</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124,1</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123,8</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123,8</w:t>
            </w:r>
          </w:p>
        </w:tc>
      </w:tr>
      <w:tr w:rsidR="00C029CF" w:rsidRPr="00C029CF" w:rsidTr="00C029CF">
        <w:tblPrEx>
          <w:tblCellMar>
            <w:top w:w="0" w:type="dxa"/>
            <w:bottom w:w="0" w:type="dxa"/>
          </w:tblCellMar>
        </w:tblPrEx>
        <w:trPr>
          <w:trHeight w:val="653"/>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Защита населения и территории от чрезвычайных ситуаций природного и техногенного характера, пожарная безопасность</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0310</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124,1</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123,8</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123,8</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Национальная экономика</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0400</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208,4</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213,3</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219,2</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Дорожное хозяйство (дорожные фонды)</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0409</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208,4</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213,3</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219,2</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Жилищно-коммунальное хозяйство</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0500</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574,5</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486,4</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486,4</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roofErr w:type="spellStart"/>
            <w:r w:rsidRPr="00C029CF">
              <w:rPr>
                <w:rFonts w:ascii="Times New Roman" w:hAnsi="Times New Roman" w:cs="Times New Roman"/>
                <w:color w:val="000000"/>
              </w:rPr>
              <w:t>Комунальное</w:t>
            </w:r>
            <w:proofErr w:type="spellEnd"/>
            <w:r w:rsidRPr="00C029CF">
              <w:rPr>
                <w:rFonts w:ascii="Times New Roman" w:hAnsi="Times New Roman" w:cs="Times New Roman"/>
                <w:color w:val="000000"/>
              </w:rPr>
              <w:t xml:space="preserve"> хозяйство</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0501</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Благоустройство</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0503</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549,7</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461,6</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461,6</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Культура, кинематография</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0800</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2 002,6</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664,9</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539,5</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Культура</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0801</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2 002,6</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664,9</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539,5</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Социальная политика</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Пенсионное обеспечение</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1001</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r>
      <w:tr w:rsidR="00C029CF" w:rsidRPr="00C029CF" w:rsidTr="00C029CF">
        <w:tblPrEx>
          <w:tblCellMar>
            <w:top w:w="0" w:type="dxa"/>
            <w:bottom w:w="0" w:type="dxa"/>
          </w:tblCellMar>
        </w:tblPrEx>
        <w:trPr>
          <w:trHeight w:val="20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Физическая культура</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1100</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r>
      <w:tr w:rsidR="00C029CF" w:rsidRPr="00C029CF" w:rsidTr="00C029CF">
        <w:tblPrEx>
          <w:tblCellMar>
            <w:top w:w="0" w:type="dxa"/>
            <w:bottom w:w="0" w:type="dxa"/>
          </w:tblCellMar>
        </w:tblPrEx>
        <w:trPr>
          <w:trHeight w:val="20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Массовый спорт</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1101</w:t>
            </w: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Условно утвержденные расходы</w:t>
            </w: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180,0</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375,0</w:t>
            </w:r>
          </w:p>
        </w:tc>
      </w:tr>
      <w:tr w:rsidR="00C029CF" w:rsidRPr="00C029CF" w:rsidTr="00C029CF">
        <w:tblPrEx>
          <w:tblCellMar>
            <w:top w:w="0" w:type="dxa"/>
            <w:bottom w:w="0" w:type="dxa"/>
          </w:tblCellMar>
        </w:tblPrEx>
        <w:trPr>
          <w:trHeight w:val="192"/>
        </w:trPr>
        <w:tc>
          <w:tcPr>
            <w:tcW w:w="3999"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701" w:type="dxa"/>
            <w:gridSpan w:val="3"/>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85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9 404,7</w:t>
            </w:r>
          </w:p>
        </w:tc>
        <w:tc>
          <w:tcPr>
            <w:tcW w:w="99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7 271,6</w:t>
            </w:r>
          </w:p>
        </w:tc>
        <w:tc>
          <w:tcPr>
            <w:tcW w:w="1701"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7 363,8</w:t>
            </w:r>
          </w:p>
        </w:tc>
      </w:tr>
    </w:tbl>
    <w:p w:rsidR="00C029CF" w:rsidRPr="00C029CF" w:rsidRDefault="00C029CF" w:rsidP="00C029CF">
      <w:pPr>
        <w:spacing w:line="240" w:lineRule="auto"/>
        <w:jc w:val="both"/>
        <w:rPr>
          <w:rFonts w:ascii="Times New Roman" w:hAnsi="Times New Roman" w:cs="Times New Roman"/>
        </w:rPr>
      </w:pPr>
    </w:p>
    <w:p w:rsidR="00C029CF" w:rsidRPr="00C029CF" w:rsidRDefault="00C029CF" w:rsidP="00C029CF">
      <w:pPr>
        <w:spacing w:line="240" w:lineRule="auto"/>
        <w:jc w:val="both"/>
        <w:rPr>
          <w:rFonts w:ascii="Times New Roman" w:hAnsi="Times New Roman" w:cs="Times New Roman"/>
        </w:rPr>
      </w:pPr>
    </w:p>
    <w:tbl>
      <w:tblPr>
        <w:tblW w:w="0" w:type="auto"/>
        <w:tblLayout w:type="fixed"/>
        <w:tblCellMar>
          <w:left w:w="30" w:type="dxa"/>
          <w:right w:w="30" w:type="dxa"/>
        </w:tblCellMar>
        <w:tblLook w:val="0000"/>
      </w:tblPr>
      <w:tblGrid>
        <w:gridCol w:w="4145"/>
        <w:gridCol w:w="485"/>
        <w:gridCol w:w="700"/>
        <w:gridCol w:w="1114"/>
        <w:gridCol w:w="648"/>
        <w:gridCol w:w="1080"/>
        <w:gridCol w:w="929"/>
        <w:gridCol w:w="1089"/>
      </w:tblGrid>
      <w:tr w:rsidR="00C029CF" w:rsidRPr="00C029CF" w:rsidTr="00C029CF">
        <w:tblPrEx>
          <w:tblCellMar>
            <w:top w:w="0" w:type="dxa"/>
            <w:bottom w:w="0" w:type="dxa"/>
          </w:tblCellMar>
        </w:tblPrEx>
        <w:trPr>
          <w:trHeight w:val="290"/>
        </w:trPr>
        <w:tc>
          <w:tcPr>
            <w:tcW w:w="4145"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485"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700"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114"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929" w:type="dxa"/>
            <w:gridSpan w:val="2"/>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Приложение 5</w:t>
            </w:r>
          </w:p>
        </w:tc>
      </w:tr>
      <w:tr w:rsidR="00C029CF" w:rsidRPr="00C029CF" w:rsidTr="00C029CF">
        <w:tblPrEx>
          <w:tblCellMar>
            <w:top w:w="0" w:type="dxa"/>
            <w:bottom w:w="0" w:type="dxa"/>
          </w:tblCellMar>
        </w:tblPrEx>
        <w:trPr>
          <w:trHeight w:val="281"/>
        </w:trPr>
        <w:tc>
          <w:tcPr>
            <w:tcW w:w="4145"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485"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700"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114"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gridSpan w:val="4"/>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 xml:space="preserve">к решению от 25.02.2022 № 13-73 </w:t>
            </w:r>
            <w:proofErr w:type="spellStart"/>
            <w:proofErr w:type="gramStart"/>
            <w:r w:rsidRPr="00C029CF">
              <w:rPr>
                <w:rFonts w:ascii="Times New Roman" w:hAnsi="Times New Roman" w:cs="Times New Roman"/>
                <w:color w:val="000000"/>
              </w:rPr>
              <w:t>р</w:t>
            </w:r>
            <w:proofErr w:type="spellEnd"/>
            <w:proofErr w:type="gramEnd"/>
          </w:p>
        </w:tc>
      </w:tr>
      <w:tr w:rsidR="00C029CF" w:rsidRPr="00C029CF" w:rsidTr="00C029CF">
        <w:tblPrEx>
          <w:tblCellMar>
            <w:top w:w="0" w:type="dxa"/>
            <w:bottom w:w="0" w:type="dxa"/>
          </w:tblCellMar>
        </w:tblPrEx>
        <w:trPr>
          <w:trHeight w:val="806"/>
        </w:trPr>
        <w:tc>
          <w:tcPr>
            <w:tcW w:w="4145"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485"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700"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114"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648" w:type="dxa"/>
            <w:gridSpan w:val="4"/>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 xml:space="preserve">"О бюджете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2023-2024 годы"</w:t>
            </w:r>
          </w:p>
        </w:tc>
      </w:tr>
      <w:tr w:rsidR="00C029CF" w:rsidRPr="00C029CF" w:rsidTr="00C029CF">
        <w:tblPrEx>
          <w:tblCellMar>
            <w:top w:w="0" w:type="dxa"/>
            <w:bottom w:w="0" w:type="dxa"/>
          </w:tblCellMar>
        </w:tblPrEx>
        <w:trPr>
          <w:trHeight w:val="194"/>
        </w:trPr>
        <w:tc>
          <w:tcPr>
            <w:tcW w:w="4145"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b/>
                <w:bCs/>
                <w:color w:val="000000"/>
              </w:rPr>
            </w:pPr>
          </w:p>
        </w:tc>
        <w:tc>
          <w:tcPr>
            <w:tcW w:w="485"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b/>
                <w:bCs/>
                <w:color w:val="000000"/>
              </w:rPr>
            </w:pPr>
          </w:p>
        </w:tc>
        <w:tc>
          <w:tcPr>
            <w:tcW w:w="700"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b/>
                <w:bCs/>
                <w:color w:val="000000"/>
              </w:rPr>
            </w:pPr>
          </w:p>
        </w:tc>
        <w:tc>
          <w:tcPr>
            <w:tcW w:w="1114"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b/>
                <w:bCs/>
                <w:color w:val="000000"/>
              </w:rPr>
            </w:pPr>
          </w:p>
        </w:tc>
        <w:tc>
          <w:tcPr>
            <w:tcW w:w="648"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b/>
                <w:bCs/>
                <w:color w:val="000000"/>
              </w:rPr>
            </w:pPr>
          </w:p>
        </w:tc>
        <w:tc>
          <w:tcPr>
            <w:tcW w:w="1080"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b/>
                <w:bCs/>
                <w:color w:val="000000"/>
              </w:rPr>
            </w:pPr>
          </w:p>
        </w:tc>
        <w:tc>
          <w:tcPr>
            <w:tcW w:w="929"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b/>
                <w:bCs/>
                <w:color w:val="000000"/>
              </w:rPr>
            </w:pPr>
          </w:p>
        </w:tc>
        <w:tc>
          <w:tcPr>
            <w:tcW w:w="1089"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b/>
                <w:bCs/>
                <w:color w:val="000000"/>
              </w:rPr>
            </w:pPr>
          </w:p>
        </w:tc>
      </w:tr>
      <w:tr w:rsidR="00C029CF" w:rsidRPr="00C029CF" w:rsidTr="00C029CF">
        <w:tblPrEx>
          <w:tblCellMar>
            <w:top w:w="0" w:type="dxa"/>
            <w:bottom w:w="0" w:type="dxa"/>
          </w:tblCellMar>
        </w:tblPrEx>
        <w:trPr>
          <w:trHeight w:val="564"/>
        </w:trPr>
        <w:tc>
          <w:tcPr>
            <w:tcW w:w="4145" w:type="dxa"/>
            <w:gridSpan w:val="8"/>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 xml:space="preserve">Ведомственная структура расходов  бюджета </w:t>
            </w:r>
            <w:proofErr w:type="spellStart"/>
            <w:r w:rsidRPr="00C029CF">
              <w:rPr>
                <w:rFonts w:ascii="Times New Roman" w:hAnsi="Times New Roman" w:cs="Times New Roman"/>
                <w:b/>
                <w:bCs/>
                <w:color w:val="000000"/>
              </w:rPr>
              <w:t>Златоруновского</w:t>
            </w:r>
            <w:proofErr w:type="spellEnd"/>
            <w:r w:rsidRPr="00C029CF">
              <w:rPr>
                <w:rFonts w:ascii="Times New Roman" w:hAnsi="Times New Roman" w:cs="Times New Roman"/>
                <w:b/>
                <w:bCs/>
                <w:color w:val="000000"/>
              </w:rPr>
              <w:t xml:space="preserve"> сельсовета на 2022  год и плановый период 2023-2024 годы</w:t>
            </w:r>
          </w:p>
        </w:tc>
      </w:tr>
      <w:tr w:rsidR="00C029CF" w:rsidRPr="00C029CF" w:rsidTr="00C029CF">
        <w:tblPrEx>
          <w:tblCellMar>
            <w:top w:w="0" w:type="dxa"/>
            <w:bottom w:w="0" w:type="dxa"/>
          </w:tblCellMar>
        </w:tblPrEx>
        <w:trPr>
          <w:trHeight w:val="245"/>
        </w:trPr>
        <w:tc>
          <w:tcPr>
            <w:tcW w:w="4145"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485"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700"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114"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648"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80"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929"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89"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(тыс. рублей)</w:t>
            </w:r>
          </w:p>
        </w:tc>
      </w:tr>
      <w:tr w:rsidR="00C029CF" w:rsidRPr="00C029CF" w:rsidTr="00C029CF">
        <w:tblPrEx>
          <w:tblCellMar>
            <w:top w:w="0" w:type="dxa"/>
            <w:bottom w:w="0" w:type="dxa"/>
          </w:tblCellMar>
        </w:tblPrEx>
        <w:trPr>
          <w:trHeight w:val="816"/>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Наименование главных распорядителей и наименование показателей бюджетной классификации</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Код ведомства</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Раздел, подраздел</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Целевая статья</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Вид расходов</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Сумма на 2022 год </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Сумма на 2022 год </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Сумма на 2023 год</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4</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5</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6</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7</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8</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ОБЩЕГОСУДАРСТВЕННЫЕ ВОПРОСЫ</w:t>
            </w:r>
          </w:p>
        </w:tc>
        <w:tc>
          <w:tcPr>
            <w:tcW w:w="485"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0100</w:t>
            </w:r>
          </w:p>
        </w:tc>
        <w:tc>
          <w:tcPr>
            <w:tcW w:w="1114"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6 038,9</w:t>
            </w:r>
          </w:p>
        </w:tc>
        <w:tc>
          <w:tcPr>
            <w:tcW w:w="929"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5 141,5</w:t>
            </w:r>
          </w:p>
        </w:tc>
        <w:tc>
          <w:tcPr>
            <w:tcW w:w="1089"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5 152,3</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ОБЩЕГОСУДАРСТВЕННЫЕ ВОПРОСЫ</w:t>
            </w:r>
          </w:p>
        </w:tc>
        <w:tc>
          <w:tcPr>
            <w:tcW w:w="485"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0102</w:t>
            </w:r>
          </w:p>
        </w:tc>
        <w:tc>
          <w:tcPr>
            <w:tcW w:w="1114"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929"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1089"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Функционирование высшего должностного лица субъекта Российской  Федерации и муниципального образования</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0102</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roofErr w:type="spellStart"/>
            <w:r w:rsidRPr="00C029CF">
              <w:rPr>
                <w:rFonts w:ascii="Times New Roman" w:hAnsi="Times New Roman" w:cs="Times New Roman"/>
                <w:color w:val="000000"/>
              </w:rPr>
              <w:t>Непрограммные</w:t>
            </w:r>
            <w:proofErr w:type="spellEnd"/>
            <w:r w:rsidRPr="00C029CF">
              <w:rPr>
                <w:rFonts w:ascii="Times New Roman" w:hAnsi="Times New Roman" w:cs="Times New Roman"/>
                <w:color w:val="000000"/>
              </w:rPr>
              <w:t xml:space="preserve"> расходы </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0102</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8900000000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Функционирование главы муниципального образования</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0102</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8910000000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Руководство и управление в сфере установленных функций органов местного самоуправления.</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0102</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8910090020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r>
      <w:tr w:rsidR="00C029CF" w:rsidRPr="00C029CF" w:rsidTr="00C029CF">
        <w:tblPrEx>
          <w:tblCellMar>
            <w:top w:w="0" w:type="dxa"/>
            <w:bottom w:w="0" w:type="dxa"/>
          </w:tblCellMar>
        </w:tblPrEx>
        <w:trPr>
          <w:trHeight w:val="1020"/>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0102</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8910090020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Расходы на выплаты персоналу государственных (муниципальных) органов</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0102</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8910090020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120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940,2</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ОБЩЕГОСУДАРСТВЕННЫЕ ВОПРОСЫ</w:t>
            </w:r>
          </w:p>
        </w:tc>
        <w:tc>
          <w:tcPr>
            <w:tcW w:w="485"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0104</w:t>
            </w:r>
          </w:p>
        </w:tc>
        <w:tc>
          <w:tcPr>
            <w:tcW w:w="1114"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4 880,5</w:t>
            </w:r>
          </w:p>
        </w:tc>
        <w:tc>
          <w:tcPr>
            <w:tcW w:w="92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4 192,1</w:t>
            </w:r>
          </w:p>
        </w:tc>
        <w:tc>
          <w:tcPr>
            <w:tcW w:w="108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4 202,9</w:t>
            </w:r>
          </w:p>
        </w:tc>
      </w:tr>
      <w:tr w:rsidR="00C029CF" w:rsidRPr="00C029CF" w:rsidTr="00C029CF">
        <w:tblPrEx>
          <w:tblCellMar>
            <w:top w:w="0" w:type="dxa"/>
            <w:bottom w:w="0" w:type="dxa"/>
          </w:tblCellMar>
        </w:tblPrEx>
        <w:trPr>
          <w:trHeight w:val="816"/>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0104</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4 880,5</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4 192,1</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4 202,9</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roofErr w:type="spellStart"/>
            <w:r w:rsidRPr="00C029CF">
              <w:rPr>
                <w:rFonts w:ascii="Times New Roman" w:hAnsi="Times New Roman" w:cs="Times New Roman"/>
                <w:color w:val="000000"/>
              </w:rPr>
              <w:t>Непрограммные</w:t>
            </w:r>
            <w:proofErr w:type="spellEnd"/>
            <w:r w:rsidRPr="00C029CF">
              <w:rPr>
                <w:rFonts w:ascii="Times New Roman" w:hAnsi="Times New Roman" w:cs="Times New Roman"/>
                <w:color w:val="000000"/>
              </w:rPr>
              <w:t xml:space="preserve"> расходы </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0104</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8900000000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4 880,5</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4 192,1</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4 202,9</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Функционирование местных администраций</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0104</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8920000000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4 880,5</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4 192,1</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4 202,9</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Руководство и управление в сфере установленных функций органов местного самоуправления.</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0104</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8920090040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4 880,5</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4 192,1</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4 202,9</w:t>
            </w:r>
          </w:p>
        </w:tc>
      </w:tr>
      <w:tr w:rsidR="00C029CF" w:rsidRPr="00C029CF" w:rsidTr="00C029CF">
        <w:tblPrEx>
          <w:tblCellMar>
            <w:top w:w="0" w:type="dxa"/>
            <w:bottom w:w="0" w:type="dxa"/>
          </w:tblCellMar>
        </w:tblPrEx>
        <w:trPr>
          <w:trHeight w:val="1020"/>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029CF">
              <w:rPr>
                <w:rFonts w:ascii="Times New Roman" w:hAnsi="Times New Roman" w:cs="Times New Roman"/>
                <w:color w:val="000000"/>
              </w:rPr>
              <w:lastRenderedPageBreak/>
              <w:t xml:space="preserve">органами управления государственными внебюджетными фондами </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lastRenderedPageBreak/>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0104</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8920090040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3 770,5</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3 913,9</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3 913,9</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lastRenderedPageBreak/>
              <w:t>Расходы на выплаты персоналу государственных (муниципальных) органов</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0104</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8920027240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120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56,6</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Расходы на выплаты персоналу государственных (муниципальных) органов</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0104</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8920090040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120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3 704,3</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3 904,3</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3 904,3</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Транспортные расходы</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0104</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8920090040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122</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9,6</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9,6</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9,6</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Закупка товаров, работ и услуг для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0104</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8920090040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858,0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278,2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289,0</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0104</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8920090040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858,0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278,2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289,0</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Иные бюджетные ассигнования</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0104</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8920090040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252,0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Уплата налогов, сборов и иных платежей</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0104</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8920090040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850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252,0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ОБЩЕГОСУДАРСТВЕННЫЕ ВОПРОСЫ</w:t>
            </w:r>
          </w:p>
        </w:tc>
        <w:tc>
          <w:tcPr>
            <w:tcW w:w="485"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0111</w:t>
            </w:r>
          </w:p>
        </w:tc>
        <w:tc>
          <w:tcPr>
            <w:tcW w:w="1114"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c>
          <w:tcPr>
            <w:tcW w:w="92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c>
          <w:tcPr>
            <w:tcW w:w="108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Резервные фонды</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8900000000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roofErr w:type="spellStart"/>
            <w:r w:rsidRPr="00C029CF">
              <w:rPr>
                <w:rFonts w:ascii="Times New Roman" w:hAnsi="Times New Roman" w:cs="Times New Roman"/>
                <w:color w:val="000000"/>
              </w:rPr>
              <w:t>Непрограмные</w:t>
            </w:r>
            <w:proofErr w:type="spellEnd"/>
            <w:r w:rsidRPr="00C029CF">
              <w:rPr>
                <w:rFonts w:ascii="Times New Roman" w:hAnsi="Times New Roman" w:cs="Times New Roman"/>
                <w:color w:val="000000"/>
              </w:rPr>
              <w:t xml:space="preserve"> расходы</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8920000000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Резервные фонды местных администраций</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8920090040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870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Другие общегосударственные вопросы</w:t>
            </w:r>
          </w:p>
        </w:tc>
        <w:tc>
          <w:tcPr>
            <w:tcW w:w="485"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0113</w:t>
            </w:r>
          </w:p>
        </w:tc>
        <w:tc>
          <w:tcPr>
            <w:tcW w:w="1114"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216,2</w:t>
            </w:r>
          </w:p>
        </w:tc>
        <w:tc>
          <w:tcPr>
            <w:tcW w:w="92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108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roofErr w:type="spellStart"/>
            <w:r w:rsidRPr="00C029CF">
              <w:rPr>
                <w:rFonts w:ascii="Times New Roman" w:hAnsi="Times New Roman" w:cs="Times New Roman"/>
                <w:color w:val="000000"/>
              </w:rPr>
              <w:t>Непрограммные</w:t>
            </w:r>
            <w:proofErr w:type="spellEnd"/>
            <w:r w:rsidRPr="00C029CF">
              <w:rPr>
                <w:rFonts w:ascii="Times New Roman" w:hAnsi="Times New Roman" w:cs="Times New Roman"/>
                <w:color w:val="000000"/>
              </w:rPr>
              <w:t xml:space="preserve"> расходы </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8900000000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216,2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Осуществление государственных полномочий по созданию и обеспечению деятельности административных комиссий</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8940000000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Закупка товаров, работ и услуг для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i/>
                <w:iCs/>
                <w:color w:val="000000"/>
              </w:rPr>
            </w:pPr>
            <w:r w:rsidRPr="00C029CF">
              <w:rPr>
                <w:rFonts w:ascii="Times New Roman" w:hAnsi="Times New Roman" w:cs="Times New Roman"/>
                <w:i/>
                <w:iCs/>
                <w:color w:val="000000"/>
              </w:rPr>
              <w:t>0113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8940075140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8940075140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средства на разработку проекта зоны </w:t>
            </w:r>
            <w:proofErr w:type="spellStart"/>
            <w:r w:rsidRPr="00C029CF">
              <w:rPr>
                <w:rFonts w:ascii="Times New Roman" w:hAnsi="Times New Roman" w:cs="Times New Roman"/>
                <w:color w:val="000000"/>
              </w:rPr>
              <w:t>санитраной</w:t>
            </w:r>
            <w:proofErr w:type="spellEnd"/>
            <w:r w:rsidRPr="00C029CF">
              <w:rPr>
                <w:rFonts w:ascii="Times New Roman" w:hAnsi="Times New Roman" w:cs="Times New Roman"/>
                <w:color w:val="000000"/>
              </w:rPr>
              <w:t xml:space="preserve"> охраны</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8970097060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195,0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Закупка товаров, работ и услуг для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8970097060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195,0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8970097060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195,0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средства на межевание земельных участков под ИЖС, объектами недвижимого имущества</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8970083240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Закупка товаров, работ и услуг для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8970083240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8970083240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НАЦИОНАЛЬНАЯ ОБОРОНА</w:t>
            </w:r>
          </w:p>
        </w:tc>
        <w:tc>
          <w:tcPr>
            <w:tcW w:w="48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0200</w:t>
            </w:r>
          </w:p>
        </w:tc>
        <w:tc>
          <w:tcPr>
            <w:tcW w:w="1114"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135,0</w:t>
            </w:r>
          </w:p>
        </w:tc>
        <w:tc>
          <w:tcPr>
            <w:tcW w:w="92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140,5</w:t>
            </w:r>
          </w:p>
        </w:tc>
        <w:tc>
          <w:tcPr>
            <w:tcW w:w="108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146,4</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Мобилизационная и вневойсковая подготовка </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0203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135,0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140,5</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146,4</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roofErr w:type="spellStart"/>
            <w:r w:rsidRPr="00C029CF">
              <w:rPr>
                <w:rFonts w:ascii="Times New Roman" w:hAnsi="Times New Roman" w:cs="Times New Roman"/>
                <w:color w:val="000000"/>
              </w:rPr>
              <w:t>Непрограммные</w:t>
            </w:r>
            <w:proofErr w:type="spellEnd"/>
            <w:r w:rsidRPr="00C029CF">
              <w:rPr>
                <w:rFonts w:ascii="Times New Roman" w:hAnsi="Times New Roman" w:cs="Times New Roman"/>
                <w:color w:val="000000"/>
              </w:rPr>
              <w:t xml:space="preserve"> расходы </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0203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8950051180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135,0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140,5</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146,4</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 Осуществление государственных полномочий по первичному воинскому учету</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0203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8950051180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135,0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140,5</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146,4</w:t>
            </w:r>
          </w:p>
        </w:tc>
      </w:tr>
      <w:tr w:rsidR="00C029CF" w:rsidRPr="00C029CF" w:rsidTr="00C029CF">
        <w:tblPrEx>
          <w:tblCellMar>
            <w:top w:w="0" w:type="dxa"/>
            <w:bottom w:w="0" w:type="dxa"/>
          </w:tblCellMar>
        </w:tblPrEx>
        <w:trPr>
          <w:trHeight w:val="1020"/>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0203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8950051180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127,3</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127,3</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127,3</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Расходы на выплаты персоналу государственных (муниципальных) органов</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0203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8950051180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120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127,3</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127,3</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127,3</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Закупка товаров, работ и услуг для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0203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8950051180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7,7</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13,2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19,1</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0203</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8950051180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7,7</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13,2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19,1</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НАЦИОНАЛЬНАЯ БЕЗОПАСНОСТЬ И ПРАВООХРАНИТЕЛЬНАЯ ДЕЯТЕЛЬНОСТЬ</w:t>
            </w:r>
          </w:p>
        </w:tc>
        <w:tc>
          <w:tcPr>
            <w:tcW w:w="48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0300</w:t>
            </w:r>
          </w:p>
        </w:tc>
        <w:tc>
          <w:tcPr>
            <w:tcW w:w="1114"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124,1</w:t>
            </w:r>
          </w:p>
        </w:tc>
        <w:tc>
          <w:tcPr>
            <w:tcW w:w="92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123,8</w:t>
            </w:r>
          </w:p>
        </w:tc>
        <w:tc>
          <w:tcPr>
            <w:tcW w:w="108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123,8</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Обеспечение пожарной безопасности</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0310</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124,1</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123,8</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123,8</w:t>
            </w:r>
          </w:p>
        </w:tc>
      </w:tr>
      <w:tr w:rsidR="00C029CF" w:rsidRPr="00C029CF" w:rsidTr="00C029CF">
        <w:tblPrEx>
          <w:tblCellMar>
            <w:top w:w="0" w:type="dxa"/>
            <w:bottom w:w="0" w:type="dxa"/>
          </w:tblCellMar>
        </w:tblPrEx>
        <w:trPr>
          <w:trHeight w:val="1020"/>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Муниципальная программа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0310</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0200000000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124,1</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123,8</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123,8</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Подпрограмма «Обеспечение пожарной безопасности территории, профилактика терроризма, экстремизма и чрезвычайных </w:t>
            </w:r>
            <w:r w:rsidRPr="00C029CF">
              <w:rPr>
                <w:rFonts w:ascii="Times New Roman" w:hAnsi="Times New Roman" w:cs="Times New Roman"/>
                <w:color w:val="000000"/>
              </w:rPr>
              <w:lastRenderedPageBreak/>
              <w:t>ситуаций»</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lastRenderedPageBreak/>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0310</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0220000000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0,5</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0,5</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0,5</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lastRenderedPageBreak/>
              <w:t xml:space="preserve">Защита населения на территории от </w:t>
            </w:r>
            <w:proofErr w:type="spellStart"/>
            <w:r w:rsidRPr="00C029CF">
              <w:rPr>
                <w:rFonts w:ascii="Times New Roman" w:hAnsi="Times New Roman" w:cs="Times New Roman"/>
                <w:color w:val="000000"/>
              </w:rPr>
              <w:t>черезвычайных</w:t>
            </w:r>
            <w:proofErr w:type="spellEnd"/>
            <w:r w:rsidRPr="00C029CF">
              <w:rPr>
                <w:rFonts w:ascii="Times New Roman" w:hAnsi="Times New Roman" w:cs="Times New Roman"/>
                <w:color w:val="000000"/>
              </w:rPr>
              <w:t xml:space="preserve"> ситуаций природного и техногенного характера, </w:t>
            </w:r>
            <w:proofErr w:type="spellStart"/>
            <w:r w:rsidRPr="00C029CF">
              <w:rPr>
                <w:rFonts w:ascii="Times New Roman" w:hAnsi="Times New Roman" w:cs="Times New Roman"/>
                <w:color w:val="000000"/>
              </w:rPr>
              <w:t>гаржданская</w:t>
            </w:r>
            <w:proofErr w:type="spellEnd"/>
            <w:r w:rsidRPr="00C029CF">
              <w:rPr>
                <w:rFonts w:ascii="Times New Roman" w:hAnsi="Times New Roman" w:cs="Times New Roman"/>
                <w:color w:val="000000"/>
              </w:rPr>
              <w:t xml:space="preserve"> оборона</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0310</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0220096010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0,5</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0,5</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0,5</w:t>
            </w:r>
          </w:p>
        </w:tc>
      </w:tr>
      <w:tr w:rsidR="00C029CF" w:rsidRPr="00C029CF" w:rsidTr="00C029CF">
        <w:tblPrEx>
          <w:tblCellMar>
            <w:top w:w="0" w:type="dxa"/>
            <w:bottom w:w="0" w:type="dxa"/>
          </w:tblCellMar>
        </w:tblPrEx>
        <w:trPr>
          <w:trHeight w:val="1838"/>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Обеспечение первичных мер пожарной безопасности  в рамках подпрограммы «Обеспечение пожарной безопасности территории, профилактика терроризма, экстремизма и чрезвычайных ситуаций» муниципальной программы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0310</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0220074120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Закупка товаров, работ и услуг для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0310</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0220074120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0310</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0220074120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r>
      <w:tr w:rsidR="00C029CF" w:rsidRPr="00C029CF" w:rsidTr="00C029CF">
        <w:tblPrEx>
          <w:tblCellMar>
            <w:top w:w="0" w:type="dxa"/>
            <w:bottom w:w="0" w:type="dxa"/>
          </w:tblCellMar>
        </w:tblPrEx>
        <w:trPr>
          <w:trHeight w:val="1838"/>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roofErr w:type="spellStart"/>
            <w:r w:rsidRPr="00C029CF">
              <w:rPr>
                <w:rFonts w:ascii="Times New Roman" w:hAnsi="Times New Roman" w:cs="Times New Roman"/>
                <w:color w:val="000000"/>
              </w:rPr>
              <w:t>Софинансирование</w:t>
            </w:r>
            <w:proofErr w:type="spellEnd"/>
            <w:r w:rsidRPr="00C029CF">
              <w:rPr>
                <w:rFonts w:ascii="Times New Roman" w:hAnsi="Times New Roman" w:cs="Times New Roman"/>
                <w:color w:val="000000"/>
              </w:rPr>
              <w:t xml:space="preserve"> на обеспечение первичных мер пожарной безопасности в рамках подпрограммы «Обеспечение пожарной безопасности территории, профилактика терроризма, экстремизма и чрезвычайных ситуаций» муниципальной программы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0310</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02200S4120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6,2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5,9</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5,9</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Закупка товаров, работ и услуг для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0310</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02200S4120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6,2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5,9</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5,9</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0310</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02200S4120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6,2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5,9</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5,9</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НАЦИОНАЛЬНАЯ ЭКОНОМИКА</w:t>
            </w:r>
          </w:p>
        </w:tc>
        <w:tc>
          <w:tcPr>
            <w:tcW w:w="48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0400</w:t>
            </w:r>
          </w:p>
        </w:tc>
        <w:tc>
          <w:tcPr>
            <w:tcW w:w="1114"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208,4</w:t>
            </w:r>
          </w:p>
        </w:tc>
        <w:tc>
          <w:tcPr>
            <w:tcW w:w="92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213,3</w:t>
            </w:r>
          </w:p>
        </w:tc>
        <w:tc>
          <w:tcPr>
            <w:tcW w:w="108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219,2</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Дорожное хозяйство (дорожные фонды)</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0409</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208,4</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213,3</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219,2</w:t>
            </w:r>
          </w:p>
        </w:tc>
      </w:tr>
      <w:tr w:rsidR="00C029CF" w:rsidRPr="00C029CF" w:rsidTr="00C029CF">
        <w:tblPrEx>
          <w:tblCellMar>
            <w:top w:w="0" w:type="dxa"/>
            <w:bottom w:w="0" w:type="dxa"/>
          </w:tblCellMar>
        </w:tblPrEx>
        <w:trPr>
          <w:trHeight w:val="1020"/>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Муниципальная программа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0409</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0200000000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208,4</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213,3</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219,2</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Подпрограмма «Благоустройство территории, улучшение технического состояния дорог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w:t>
            </w:r>
            <w:r w:rsidRPr="00C029CF">
              <w:rPr>
                <w:rFonts w:ascii="Times New Roman" w:hAnsi="Times New Roman" w:cs="Times New Roman"/>
                <w:color w:val="000000"/>
              </w:rPr>
              <w:lastRenderedPageBreak/>
              <w:t>сельсовета»</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lastRenderedPageBreak/>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0409</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0210000000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208,4</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213,3</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219,2</w:t>
            </w:r>
          </w:p>
        </w:tc>
      </w:tr>
      <w:tr w:rsidR="00C029CF" w:rsidRPr="00C029CF" w:rsidTr="00C029CF">
        <w:tblPrEx>
          <w:tblCellMar>
            <w:top w:w="0" w:type="dxa"/>
            <w:bottom w:w="0" w:type="dxa"/>
          </w:tblCellMar>
        </w:tblPrEx>
        <w:trPr>
          <w:trHeight w:val="1634"/>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lastRenderedPageBreak/>
              <w:t xml:space="preserve">Повышение качества  текущего ремонта и содержание дорог в рамках подпрограммы "Благоустройство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муниципальной программы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0409</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0210095020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208,4</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213,3</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219,2</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Закупка товаров, работ и услуг для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0409</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0210095020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208,4</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213,3</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219,2</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0409</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0210095020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208,4</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213,3</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219,2</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ЖИЛИЩНО-КОММУНАЛЬНОЕ ХОЗЯЙСТВО</w:t>
            </w:r>
          </w:p>
        </w:tc>
        <w:tc>
          <w:tcPr>
            <w:tcW w:w="48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0500</w:t>
            </w:r>
          </w:p>
        </w:tc>
        <w:tc>
          <w:tcPr>
            <w:tcW w:w="1114"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574,5</w:t>
            </w:r>
          </w:p>
        </w:tc>
        <w:tc>
          <w:tcPr>
            <w:tcW w:w="92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486,4</w:t>
            </w:r>
          </w:p>
        </w:tc>
        <w:tc>
          <w:tcPr>
            <w:tcW w:w="108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486,4</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КОММУНАЛЬНОЕ ХОЗЯЙСТВО</w:t>
            </w:r>
          </w:p>
        </w:tc>
        <w:tc>
          <w:tcPr>
            <w:tcW w:w="48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0501</w:t>
            </w:r>
          </w:p>
        </w:tc>
        <w:tc>
          <w:tcPr>
            <w:tcW w:w="1114"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c>
          <w:tcPr>
            <w:tcW w:w="92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c>
          <w:tcPr>
            <w:tcW w:w="108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r>
      <w:tr w:rsidR="00C029CF" w:rsidRPr="00C029CF" w:rsidTr="00C029CF">
        <w:tblPrEx>
          <w:tblCellMar>
            <w:top w:w="0" w:type="dxa"/>
            <w:bottom w:w="0" w:type="dxa"/>
          </w:tblCellMar>
        </w:tblPrEx>
        <w:trPr>
          <w:trHeight w:val="816"/>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Муниципальная  программа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0501</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0200000000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c>
          <w:tcPr>
            <w:tcW w:w="929"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c>
          <w:tcPr>
            <w:tcW w:w="1089"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Подпрограмма «Поддержка и развитие коммунального хозяйства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0501</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0230000000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c>
          <w:tcPr>
            <w:tcW w:w="929"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c>
          <w:tcPr>
            <w:tcW w:w="1089"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r>
      <w:tr w:rsidR="00C029CF" w:rsidRPr="00C029CF" w:rsidTr="00C029CF">
        <w:tblPrEx>
          <w:tblCellMar>
            <w:top w:w="0" w:type="dxa"/>
            <w:bottom w:w="0" w:type="dxa"/>
          </w:tblCellMar>
        </w:tblPrEx>
        <w:trPr>
          <w:trHeight w:val="1634"/>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Обеспечение деятельности системы капитального ремонта в рамках подпрограммы «Поддержка и развитие коммунального хозяйства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муниципальной программы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0501</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0230097050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c>
          <w:tcPr>
            <w:tcW w:w="929"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c>
          <w:tcPr>
            <w:tcW w:w="1089"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Закупка товаров, работ и услуг для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0501</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0230097050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200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c>
          <w:tcPr>
            <w:tcW w:w="929"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c>
          <w:tcPr>
            <w:tcW w:w="1089"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0501</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0230097050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c>
          <w:tcPr>
            <w:tcW w:w="929"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c>
          <w:tcPr>
            <w:tcW w:w="1089"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24,8</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БЛАГОУСТРОЙСТВО</w:t>
            </w:r>
          </w:p>
        </w:tc>
        <w:tc>
          <w:tcPr>
            <w:tcW w:w="48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0503</w:t>
            </w:r>
          </w:p>
        </w:tc>
        <w:tc>
          <w:tcPr>
            <w:tcW w:w="1114"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549,7</w:t>
            </w:r>
          </w:p>
        </w:tc>
        <w:tc>
          <w:tcPr>
            <w:tcW w:w="92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461,6</w:t>
            </w:r>
          </w:p>
        </w:tc>
        <w:tc>
          <w:tcPr>
            <w:tcW w:w="108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461,6</w:t>
            </w:r>
          </w:p>
        </w:tc>
      </w:tr>
      <w:tr w:rsidR="00C029CF" w:rsidRPr="00C029CF" w:rsidTr="00C029CF">
        <w:tblPrEx>
          <w:tblCellMar>
            <w:top w:w="0" w:type="dxa"/>
            <w:bottom w:w="0" w:type="dxa"/>
          </w:tblCellMar>
        </w:tblPrEx>
        <w:trPr>
          <w:trHeight w:val="1020"/>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lastRenderedPageBreak/>
              <w:t xml:space="preserve">Муниципальная программа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0503</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0200000000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549,7</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461,6</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461,6</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Подпрограмма «Благоустройство территории, улучшение технического состояния дорог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0503</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0210000000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549,7</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461,6</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461,6</w:t>
            </w:r>
          </w:p>
        </w:tc>
      </w:tr>
      <w:tr w:rsidR="00C029CF" w:rsidRPr="00C029CF" w:rsidTr="00C029CF">
        <w:tblPrEx>
          <w:tblCellMar>
            <w:top w:w="0" w:type="dxa"/>
            <w:bottom w:w="0" w:type="dxa"/>
          </w:tblCellMar>
        </w:tblPrEx>
        <w:trPr>
          <w:trHeight w:val="183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Организация общественных работ по благоустройству территории в рамках подпрограммы «Благоустройство территории, улучшение технического состояния дорог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муниципальной программы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0503</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0210000000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Закупка товаров, работ и услуг для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0503</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0210081050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0503</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0210081050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r>
      <w:tr w:rsidR="00C029CF" w:rsidRPr="00C029CF" w:rsidTr="00C029CF">
        <w:tblPrEx>
          <w:tblCellMar>
            <w:top w:w="0" w:type="dxa"/>
            <w:bottom w:w="0" w:type="dxa"/>
          </w:tblCellMar>
        </w:tblPrEx>
        <w:trPr>
          <w:trHeight w:val="1634"/>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Обеспечение освещением территорий сельских поселений в рамках подпрограммы «Благоустройство территории, улучшение технического состояния дорог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муниципальной программы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0503</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0210081150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88,1</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Закупка товаров, работ и услуг для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0503</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0210081150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88,1</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0503</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0210081150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88,1</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blPrEx>
          <w:tblCellMar>
            <w:top w:w="0" w:type="dxa"/>
            <w:bottom w:w="0" w:type="dxa"/>
          </w:tblCellMar>
        </w:tblPrEx>
        <w:trPr>
          <w:trHeight w:val="411"/>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Повышение качества освещенности улиц и дорог в населенных пунктах поселения в рамках подпрограммы "Благоустройство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муниципальной программы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w:t>
            </w:r>
            <w:r w:rsidRPr="00C029CF">
              <w:rPr>
                <w:rFonts w:ascii="Times New Roman" w:hAnsi="Times New Roman" w:cs="Times New Roman"/>
                <w:color w:val="000000"/>
              </w:rPr>
              <w:lastRenderedPageBreak/>
              <w:t>сельсовета"</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lastRenderedPageBreak/>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0503</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0210095030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425,7</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425,7</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425,7</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lastRenderedPageBreak/>
              <w:t>Закупка товаров, работ и услуг для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0503</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0210095030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425,7</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425,7</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425,7</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0503</w:t>
            </w:r>
          </w:p>
        </w:tc>
        <w:tc>
          <w:tcPr>
            <w:tcW w:w="1114"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0210095030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425,7</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425,7</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425,7</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КУЛЬТУРА, КИНЕМАТОГРАФИЯ</w:t>
            </w:r>
          </w:p>
        </w:tc>
        <w:tc>
          <w:tcPr>
            <w:tcW w:w="48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0800</w:t>
            </w:r>
          </w:p>
        </w:tc>
        <w:tc>
          <w:tcPr>
            <w:tcW w:w="1114"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2 002,6</w:t>
            </w:r>
          </w:p>
        </w:tc>
        <w:tc>
          <w:tcPr>
            <w:tcW w:w="929"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664,9</w:t>
            </w:r>
          </w:p>
        </w:tc>
        <w:tc>
          <w:tcPr>
            <w:tcW w:w="108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539,5</w:t>
            </w:r>
          </w:p>
        </w:tc>
      </w:tr>
      <w:tr w:rsidR="00C029CF" w:rsidRPr="00C029CF" w:rsidTr="00C029CF">
        <w:tblPrEx>
          <w:tblCellMar>
            <w:top w:w="0" w:type="dxa"/>
            <w:bottom w:w="0" w:type="dxa"/>
          </w:tblCellMar>
        </w:tblPrEx>
        <w:trPr>
          <w:trHeight w:val="290"/>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КУЛЬТУРА</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0801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2 002,6</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664,9</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539,5</w:t>
            </w:r>
          </w:p>
        </w:tc>
      </w:tr>
      <w:tr w:rsidR="00C029CF" w:rsidRPr="00C029CF" w:rsidTr="00C029CF">
        <w:tblPrEx>
          <w:tblCellMar>
            <w:top w:w="0" w:type="dxa"/>
            <w:bottom w:w="0" w:type="dxa"/>
          </w:tblCellMar>
        </w:tblPrEx>
        <w:trPr>
          <w:trHeight w:val="816"/>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Муниципальная  Программа «Развитие культуры, спорта и молодёжной политики на территории муниципального образования </w:t>
            </w:r>
            <w:proofErr w:type="spellStart"/>
            <w:r w:rsidRPr="00C029CF">
              <w:rPr>
                <w:rFonts w:ascii="Times New Roman" w:hAnsi="Times New Roman" w:cs="Times New Roman"/>
                <w:color w:val="000000"/>
              </w:rPr>
              <w:t>Златоруновский</w:t>
            </w:r>
            <w:proofErr w:type="spellEnd"/>
            <w:r w:rsidRPr="00C029CF">
              <w:rPr>
                <w:rFonts w:ascii="Times New Roman" w:hAnsi="Times New Roman" w:cs="Times New Roman"/>
                <w:color w:val="000000"/>
              </w:rPr>
              <w:t xml:space="preserve"> сельсовет»</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0801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0100000000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2 002,6</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664,9</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539,5</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Подпрограмма «Развитие культуры села» </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0801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0110000000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2 002,6</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664,9</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539,5</w:t>
            </w:r>
          </w:p>
        </w:tc>
      </w:tr>
      <w:tr w:rsidR="00C029CF" w:rsidRPr="00C029CF" w:rsidTr="00C029CF">
        <w:tblPrEx>
          <w:tblCellMar>
            <w:top w:w="0" w:type="dxa"/>
            <w:bottom w:w="0" w:type="dxa"/>
          </w:tblCellMar>
        </w:tblPrEx>
        <w:trPr>
          <w:trHeight w:val="1634"/>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Обеспечение деятельности (оказание услуг) подведомственных учреждений в рамках подпрограммы «Развитие культуры села» муниципальной программы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культуры, спорта и молодёжной политики на территории муниципального образования </w:t>
            </w:r>
            <w:proofErr w:type="spellStart"/>
            <w:r w:rsidRPr="00C029CF">
              <w:rPr>
                <w:rFonts w:ascii="Times New Roman" w:hAnsi="Times New Roman" w:cs="Times New Roman"/>
                <w:color w:val="000000"/>
              </w:rPr>
              <w:t>Златоруновский</w:t>
            </w:r>
            <w:proofErr w:type="spellEnd"/>
            <w:r w:rsidRPr="00C029CF">
              <w:rPr>
                <w:rFonts w:ascii="Times New Roman" w:hAnsi="Times New Roman" w:cs="Times New Roman"/>
                <w:color w:val="000000"/>
              </w:rPr>
              <w:t xml:space="preserve"> сельсовет» </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0801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0110091190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1 972,6</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634,9</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509,5</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Закупка товаров, работ и услуг для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0801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0110091190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1 972,6</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634,9</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509,5</w:t>
            </w:r>
          </w:p>
        </w:tc>
      </w:tr>
      <w:tr w:rsidR="00C029CF" w:rsidRPr="00C029CF" w:rsidTr="00C029CF">
        <w:tblPrEx>
          <w:tblCellMar>
            <w:top w:w="0" w:type="dxa"/>
            <w:bottom w:w="0" w:type="dxa"/>
          </w:tblCellMar>
        </w:tblPrEx>
        <w:trPr>
          <w:trHeight w:val="61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0801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0110091190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240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1 972,6</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634,9</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509,5</w:t>
            </w:r>
          </w:p>
        </w:tc>
      </w:tr>
      <w:tr w:rsidR="00C029CF" w:rsidRPr="00C029CF" w:rsidTr="00C029CF">
        <w:tblPrEx>
          <w:tblCellMar>
            <w:top w:w="0" w:type="dxa"/>
            <w:bottom w:w="0" w:type="dxa"/>
          </w:tblCellMar>
        </w:tblPrEx>
        <w:trPr>
          <w:trHeight w:val="1020"/>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Осуществление переданных полномочий по сельским клубам в рамках подпрограммы «Развитие культуры села» муниципальной  программы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культуры и спорта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0801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0110092010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30,0</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Межбюджетные трансферты</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0801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0110092010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500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30,0</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Иные межбюджетные трансферты </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0801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0110092010</w:t>
            </w:r>
          </w:p>
        </w:tc>
        <w:tc>
          <w:tcPr>
            <w:tcW w:w="648"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540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30,0</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СОЦИАЛЬНАЯ ПОЛИТИКА</w:t>
            </w:r>
          </w:p>
        </w:tc>
        <w:tc>
          <w:tcPr>
            <w:tcW w:w="485"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1000</w:t>
            </w:r>
          </w:p>
        </w:tc>
        <w:tc>
          <w:tcPr>
            <w:tcW w:w="1114"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c>
          <w:tcPr>
            <w:tcW w:w="92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c>
          <w:tcPr>
            <w:tcW w:w="1089" w:type="dxa"/>
            <w:tcBorders>
              <w:top w:val="single" w:sz="6" w:space="0" w:color="auto"/>
              <w:left w:val="single" w:sz="6" w:space="0" w:color="auto"/>
              <w:bottom w:val="single" w:sz="6" w:space="0" w:color="auto"/>
              <w:right w:val="single" w:sz="6" w:space="0" w:color="auto"/>
            </w:tcBorders>
            <w:shd w:val="solid" w:color="C0C0C0"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Пенсионное обеспечение</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1001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roofErr w:type="spellStart"/>
            <w:r w:rsidRPr="00C029CF">
              <w:rPr>
                <w:rFonts w:ascii="Times New Roman" w:hAnsi="Times New Roman" w:cs="Times New Roman"/>
                <w:color w:val="000000"/>
              </w:rPr>
              <w:t>Непрограммные</w:t>
            </w:r>
            <w:proofErr w:type="spellEnd"/>
            <w:r w:rsidRPr="00C029CF">
              <w:rPr>
                <w:rFonts w:ascii="Times New Roman" w:hAnsi="Times New Roman" w:cs="Times New Roman"/>
                <w:color w:val="000000"/>
              </w:rPr>
              <w:t xml:space="preserve"> расходы </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1001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Социальное обеспечение и иные выплаты населению</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1001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8960090070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300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lastRenderedPageBreak/>
              <w:t>Публичные нормативные социальные выплаты гражданам</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1001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8960090070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310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w:t>
            </w:r>
          </w:p>
        </w:tc>
      </w:tr>
      <w:tr w:rsidR="00C029CF" w:rsidRPr="00C029CF" w:rsidTr="00C029CF">
        <w:tblPrEx>
          <w:tblCellMar>
            <w:top w:w="0" w:type="dxa"/>
            <w:bottom w:w="0" w:type="dxa"/>
          </w:tblCellMar>
        </w:tblPrEx>
        <w:trPr>
          <w:trHeight w:val="242"/>
        </w:trPr>
        <w:tc>
          <w:tcPr>
            <w:tcW w:w="4145"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Физическая культура и спорт </w:t>
            </w:r>
          </w:p>
        </w:tc>
        <w:tc>
          <w:tcPr>
            <w:tcW w:w="485"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1100</w:t>
            </w:r>
          </w:p>
        </w:tc>
        <w:tc>
          <w:tcPr>
            <w:tcW w:w="1114"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929"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1089" w:type="dxa"/>
            <w:tcBorders>
              <w:top w:val="single" w:sz="6" w:space="0" w:color="auto"/>
              <w:left w:val="single" w:sz="6" w:space="0" w:color="auto"/>
              <w:bottom w:val="single" w:sz="6" w:space="0" w:color="auto"/>
              <w:right w:val="single" w:sz="6" w:space="0" w:color="auto"/>
            </w:tcBorders>
            <w:shd w:val="solid" w:color="969696"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Физическая культура</w:t>
            </w:r>
          </w:p>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1101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Муниципальная  Программа «Развитие культуры и спорта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1101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r>
      <w:tr w:rsidR="00C029CF" w:rsidRPr="00C029CF" w:rsidTr="00C029CF">
        <w:tblPrEx>
          <w:tblCellMar>
            <w:top w:w="0" w:type="dxa"/>
            <w:bottom w:w="0" w:type="dxa"/>
          </w:tblCellMar>
        </w:tblPrEx>
        <w:trPr>
          <w:trHeight w:val="408"/>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Подпрограмма  «Развитие физической культуры и спорта»</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1101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r>
      <w:tr w:rsidR="00C029CF" w:rsidRPr="00C029CF" w:rsidTr="00C029CF">
        <w:tblPrEx>
          <w:tblCellMar>
            <w:top w:w="0" w:type="dxa"/>
            <w:bottom w:w="0" w:type="dxa"/>
          </w:tblCellMar>
        </w:tblPrEx>
        <w:trPr>
          <w:trHeight w:val="1020"/>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Осуществление переданных полномочий  в рамках подпрограммы «Развитие физической культуры и спорта» муниципальной  программы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культуры и спорта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1101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0130092030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r>
      <w:tr w:rsidR="00C029CF" w:rsidRPr="00C029CF" w:rsidTr="00C029CF">
        <w:tblPrEx>
          <w:tblCellMar>
            <w:top w:w="0" w:type="dxa"/>
            <w:bottom w:w="0" w:type="dxa"/>
          </w:tblCellMar>
        </w:tblPrEx>
        <w:trPr>
          <w:trHeight w:val="204"/>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Межбюджетные трансферты</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1101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0130092030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500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r>
      <w:tr w:rsidR="00C029CF" w:rsidRPr="00C029CF" w:rsidTr="00C029CF">
        <w:tblPrEx>
          <w:tblCellMar>
            <w:top w:w="0" w:type="dxa"/>
            <w:bottom w:w="0" w:type="dxa"/>
          </w:tblCellMar>
        </w:tblPrEx>
        <w:trPr>
          <w:trHeight w:val="245"/>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Иные межбюджетные трансферты </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831</w:t>
            </w: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1101</w:t>
            </w: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0130092030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540</w:t>
            </w: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r>
      <w:tr w:rsidR="00C029CF" w:rsidRPr="00C029CF" w:rsidTr="00C029CF">
        <w:tblPrEx>
          <w:tblCellMar>
            <w:top w:w="0" w:type="dxa"/>
            <w:bottom w:w="0" w:type="dxa"/>
          </w:tblCellMar>
        </w:tblPrEx>
        <w:trPr>
          <w:trHeight w:val="204"/>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Условно утверждаемые расходы</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180,0</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375,0</w:t>
            </w:r>
          </w:p>
        </w:tc>
      </w:tr>
      <w:tr w:rsidR="00C029CF" w:rsidRPr="00C029CF" w:rsidTr="00C029CF">
        <w:tblPrEx>
          <w:tblCellMar>
            <w:top w:w="0" w:type="dxa"/>
            <w:bottom w:w="0" w:type="dxa"/>
          </w:tblCellMar>
        </w:tblPrEx>
        <w:trPr>
          <w:trHeight w:val="204"/>
        </w:trPr>
        <w:tc>
          <w:tcPr>
            <w:tcW w:w="414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b/>
                <w:bCs/>
                <w:color w:val="000000"/>
              </w:rPr>
            </w:pPr>
            <w:r w:rsidRPr="00C029CF">
              <w:rPr>
                <w:rFonts w:ascii="Times New Roman" w:hAnsi="Times New Roman" w:cs="Times New Roman"/>
                <w:b/>
                <w:bCs/>
                <w:color w:val="000000"/>
              </w:rPr>
              <w:t>Всего</w:t>
            </w:r>
          </w:p>
        </w:tc>
        <w:tc>
          <w:tcPr>
            <w:tcW w:w="48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b/>
                <w:bCs/>
                <w:color w:val="000000"/>
              </w:rPr>
            </w:pPr>
          </w:p>
        </w:tc>
        <w:tc>
          <w:tcPr>
            <w:tcW w:w="70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b/>
                <w:bCs/>
                <w:color w:val="000000"/>
              </w:rPr>
            </w:pPr>
          </w:p>
        </w:tc>
        <w:tc>
          <w:tcPr>
            <w:tcW w:w="1114"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b/>
                <w:bCs/>
                <w:color w:val="000000"/>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C029CF" w:rsidRPr="00C029CF" w:rsidRDefault="00C029CF" w:rsidP="00C029CF">
            <w:pPr>
              <w:autoSpaceDE w:val="0"/>
              <w:autoSpaceDN w:val="0"/>
              <w:adjustRightInd w:val="0"/>
              <w:spacing w:line="240" w:lineRule="auto"/>
              <w:jc w:val="right"/>
              <w:rPr>
                <w:rFonts w:ascii="Times New Roman" w:hAnsi="Times New Roman" w:cs="Times New Roman"/>
                <w:b/>
                <w:bCs/>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9 404,7</w:t>
            </w:r>
          </w:p>
        </w:tc>
        <w:tc>
          <w:tcPr>
            <w:tcW w:w="92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7 271,6</w:t>
            </w:r>
          </w:p>
        </w:tc>
        <w:tc>
          <w:tcPr>
            <w:tcW w:w="108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7 363,8</w:t>
            </w:r>
          </w:p>
        </w:tc>
      </w:tr>
    </w:tbl>
    <w:p w:rsidR="00C029CF" w:rsidRPr="00C029CF" w:rsidRDefault="00C029CF" w:rsidP="00C029CF">
      <w:pPr>
        <w:spacing w:line="240" w:lineRule="auto"/>
        <w:jc w:val="both"/>
        <w:rPr>
          <w:rFonts w:ascii="Times New Roman" w:hAnsi="Times New Roman" w:cs="Times New Roman"/>
        </w:rPr>
      </w:pPr>
    </w:p>
    <w:p w:rsidR="00C029CF" w:rsidRPr="00C029CF" w:rsidRDefault="00C029CF" w:rsidP="00C029CF">
      <w:pPr>
        <w:spacing w:line="240" w:lineRule="auto"/>
        <w:jc w:val="both"/>
        <w:rPr>
          <w:rFonts w:ascii="Times New Roman" w:hAnsi="Times New Roman" w:cs="Times New Roman"/>
        </w:rPr>
      </w:pPr>
    </w:p>
    <w:tbl>
      <w:tblPr>
        <w:tblW w:w="5000" w:type="pct"/>
        <w:tblLook w:val="04A0"/>
      </w:tblPr>
      <w:tblGrid>
        <w:gridCol w:w="541"/>
        <w:gridCol w:w="3012"/>
        <w:gridCol w:w="1224"/>
        <w:gridCol w:w="988"/>
        <w:gridCol w:w="1080"/>
        <w:gridCol w:w="814"/>
        <w:gridCol w:w="814"/>
        <w:gridCol w:w="814"/>
      </w:tblGrid>
      <w:tr w:rsidR="00C029CF" w:rsidRPr="00C029CF" w:rsidTr="00C029CF">
        <w:trPr>
          <w:trHeight w:val="930"/>
        </w:trPr>
        <w:tc>
          <w:tcPr>
            <w:tcW w:w="197" w:type="pct"/>
            <w:tcBorders>
              <w:top w:val="nil"/>
              <w:left w:val="nil"/>
              <w:bottom w:val="nil"/>
              <w:right w:val="nil"/>
            </w:tcBorders>
            <w:shd w:val="clear" w:color="auto" w:fill="auto"/>
            <w:noWrap/>
            <w:vAlign w:val="center"/>
            <w:hideMark/>
          </w:tcPr>
          <w:p w:rsidR="00C029CF" w:rsidRPr="00C029CF" w:rsidRDefault="00C029CF" w:rsidP="00C029CF">
            <w:pPr>
              <w:spacing w:line="240" w:lineRule="auto"/>
              <w:rPr>
                <w:rFonts w:ascii="Times New Roman" w:hAnsi="Times New Roman" w:cs="Times New Roman"/>
                <w:color w:val="000000"/>
              </w:rPr>
            </w:pPr>
          </w:p>
        </w:tc>
        <w:tc>
          <w:tcPr>
            <w:tcW w:w="258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2222" w:type="pct"/>
            <w:gridSpan w:val="6"/>
            <w:tcBorders>
              <w:top w:val="nil"/>
              <w:left w:val="nil"/>
              <w:bottom w:val="nil"/>
              <w:right w:val="nil"/>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Приложение 6.  к решению от 25.02.2022 № 13-73 </w:t>
            </w:r>
            <w:proofErr w:type="spellStart"/>
            <w:proofErr w:type="gramStart"/>
            <w:r w:rsidRPr="00C029CF">
              <w:rPr>
                <w:rFonts w:ascii="Times New Roman" w:hAnsi="Times New Roman" w:cs="Times New Roman"/>
                <w:color w:val="000000"/>
              </w:rPr>
              <w:t>р</w:t>
            </w:r>
            <w:proofErr w:type="spellEnd"/>
            <w:proofErr w:type="gramEnd"/>
            <w:r w:rsidRPr="00C029CF">
              <w:rPr>
                <w:rFonts w:ascii="Times New Roman" w:hAnsi="Times New Roman" w:cs="Times New Roman"/>
                <w:color w:val="000000"/>
              </w:rPr>
              <w:t xml:space="preserve"> "О бюджете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2023 - 2024 годы» </w:t>
            </w:r>
          </w:p>
        </w:tc>
      </w:tr>
      <w:tr w:rsidR="00C029CF" w:rsidRPr="00C029CF" w:rsidTr="00C029CF">
        <w:trPr>
          <w:trHeight w:val="1005"/>
        </w:trPr>
        <w:tc>
          <w:tcPr>
            <w:tcW w:w="5000" w:type="pct"/>
            <w:gridSpan w:val="8"/>
            <w:tcBorders>
              <w:top w:val="nil"/>
              <w:left w:val="nil"/>
              <w:bottom w:val="nil"/>
              <w:right w:val="nil"/>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Распределение бюджетных ассигнований по целевым статьям (муниципальным программам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и </w:t>
            </w:r>
            <w:proofErr w:type="spellStart"/>
            <w:r w:rsidRPr="00C029CF">
              <w:rPr>
                <w:rFonts w:ascii="Times New Roman" w:hAnsi="Times New Roman" w:cs="Times New Roman"/>
              </w:rPr>
              <w:t>непрограммным</w:t>
            </w:r>
            <w:proofErr w:type="spellEnd"/>
            <w:r w:rsidRPr="00C029CF">
              <w:rPr>
                <w:rFonts w:ascii="Times New Roman" w:hAnsi="Times New Roman" w:cs="Times New Roman"/>
              </w:rPr>
              <w:t xml:space="preserve"> направлениям деятельности), группам и подгруппам  видов расходов, разделам, подразделам классификации  расходов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  плановый период  2023-2024 годы</w:t>
            </w:r>
          </w:p>
        </w:tc>
      </w:tr>
      <w:tr w:rsidR="00C029CF" w:rsidRPr="00C029CF" w:rsidTr="00C029CF">
        <w:trPr>
          <w:trHeight w:val="379"/>
        </w:trPr>
        <w:tc>
          <w:tcPr>
            <w:tcW w:w="197" w:type="pct"/>
            <w:tcBorders>
              <w:top w:val="nil"/>
              <w:left w:val="nil"/>
              <w:bottom w:val="nil"/>
              <w:right w:val="nil"/>
            </w:tcBorders>
            <w:shd w:val="clear" w:color="auto" w:fill="auto"/>
            <w:noWrap/>
            <w:vAlign w:val="center"/>
            <w:hideMark/>
          </w:tcPr>
          <w:p w:rsidR="00C029CF" w:rsidRPr="00C029CF" w:rsidRDefault="00C029CF" w:rsidP="00C029CF">
            <w:pPr>
              <w:spacing w:line="240" w:lineRule="auto"/>
              <w:rPr>
                <w:rFonts w:ascii="Times New Roman" w:hAnsi="Times New Roman" w:cs="Times New Roman"/>
                <w:color w:val="000000"/>
              </w:rPr>
            </w:pPr>
          </w:p>
        </w:tc>
        <w:tc>
          <w:tcPr>
            <w:tcW w:w="258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518"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359"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710" w:type="pct"/>
            <w:gridSpan w:val="2"/>
            <w:tcBorders>
              <w:top w:val="nil"/>
              <w:left w:val="nil"/>
              <w:bottom w:val="single" w:sz="4" w:space="0" w:color="auto"/>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(тыс. рублей)</w:t>
            </w:r>
          </w:p>
        </w:tc>
        <w:tc>
          <w:tcPr>
            <w:tcW w:w="318"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318"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1305"/>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стр.</w:t>
            </w:r>
          </w:p>
        </w:tc>
        <w:tc>
          <w:tcPr>
            <w:tcW w:w="2581" w:type="pct"/>
            <w:tcBorders>
              <w:top w:val="single" w:sz="4" w:space="0" w:color="auto"/>
              <w:left w:val="nil"/>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Наименование главных распорядителей и наименование показателей бюджетной классификации</w:t>
            </w:r>
          </w:p>
        </w:tc>
        <w:tc>
          <w:tcPr>
            <w:tcW w:w="518" w:type="pct"/>
            <w:tcBorders>
              <w:top w:val="single" w:sz="4" w:space="0" w:color="auto"/>
              <w:left w:val="nil"/>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Целевая статья</w:t>
            </w:r>
          </w:p>
        </w:tc>
        <w:tc>
          <w:tcPr>
            <w:tcW w:w="359" w:type="pct"/>
            <w:tcBorders>
              <w:top w:val="single" w:sz="4" w:space="0" w:color="auto"/>
              <w:left w:val="nil"/>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Вид расходов</w:t>
            </w:r>
          </w:p>
        </w:tc>
        <w:tc>
          <w:tcPr>
            <w:tcW w:w="393"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Раздел, подраздел</w:t>
            </w:r>
          </w:p>
        </w:tc>
        <w:tc>
          <w:tcPr>
            <w:tcW w:w="318"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Сумма на          2022 год</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Сумма на          2023 год</w:t>
            </w:r>
          </w:p>
        </w:tc>
        <w:tc>
          <w:tcPr>
            <w:tcW w:w="318" w:type="pct"/>
            <w:tcBorders>
              <w:top w:val="single" w:sz="4" w:space="0" w:color="auto"/>
              <w:left w:val="nil"/>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Сумма на          2024 год</w:t>
            </w:r>
          </w:p>
        </w:tc>
      </w:tr>
      <w:tr w:rsidR="00C029CF" w:rsidRPr="00C029CF" w:rsidTr="00C029CF">
        <w:trPr>
          <w:trHeight w:val="379"/>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258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w:t>
            </w:r>
          </w:p>
        </w:tc>
        <w:tc>
          <w:tcPr>
            <w:tcW w:w="518" w:type="pct"/>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w:t>
            </w:r>
          </w:p>
        </w:tc>
        <w:tc>
          <w:tcPr>
            <w:tcW w:w="359" w:type="pct"/>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w:t>
            </w:r>
          </w:p>
        </w:tc>
        <w:tc>
          <w:tcPr>
            <w:tcW w:w="393" w:type="pct"/>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w:t>
            </w:r>
          </w:p>
        </w:tc>
        <w:tc>
          <w:tcPr>
            <w:tcW w:w="318" w:type="pct"/>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w:t>
            </w:r>
          </w:p>
        </w:tc>
        <w:tc>
          <w:tcPr>
            <w:tcW w:w="318"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w:t>
            </w:r>
          </w:p>
        </w:tc>
        <w:tc>
          <w:tcPr>
            <w:tcW w:w="318" w:type="pct"/>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w:t>
            </w:r>
          </w:p>
        </w:tc>
      </w:tr>
      <w:tr w:rsidR="00C029CF" w:rsidRPr="00C029CF" w:rsidTr="00C029CF">
        <w:trPr>
          <w:trHeight w:val="94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w:t>
            </w:r>
          </w:p>
        </w:tc>
        <w:tc>
          <w:tcPr>
            <w:tcW w:w="2581" w:type="pct"/>
            <w:tcBorders>
              <w:top w:val="nil"/>
              <w:left w:val="nil"/>
              <w:bottom w:val="nil"/>
              <w:right w:val="nil"/>
            </w:tcBorders>
            <w:shd w:val="clear" w:color="auto" w:fill="auto"/>
            <w:hideMark/>
          </w:tcPr>
          <w:p w:rsidR="00C029CF" w:rsidRPr="00C029CF" w:rsidRDefault="00C029CF" w:rsidP="00C029CF">
            <w:pPr>
              <w:spacing w:line="240" w:lineRule="auto"/>
              <w:rPr>
                <w:rFonts w:ascii="Times New Roman" w:hAnsi="Times New Roman" w:cs="Times New Roman"/>
                <w:b/>
                <w:bCs/>
                <w:color w:val="000000"/>
              </w:rPr>
            </w:pPr>
            <w:r w:rsidRPr="00C029CF">
              <w:rPr>
                <w:rFonts w:ascii="Times New Roman" w:hAnsi="Times New Roman" w:cs="Times New Roman"/>
                <w:b/>
                <w:bCs/>
                <w:color w:val="000000"/>
              </w:rPr>
              <w:t xml:space="preserve">Муниципальная программа  «Развитие культуры, спорта и молодежной политики на территории </w:t>
            </w:r>
            <w:r w:rsidRPr="00C029CF">
              <w:rPr>
                <w:rFonts w:ascii="Times New Roman" w:hAnsi="Times New Roman" w:cs="Times New Roman"/>
                <w:b/>
                <w:bCs/>
                <w:color w:val="000000"/>
              </w:rPr>
              <w:lastRenderedPageBreak/>
              <w:t xml:space="preserve">муниципального образования </w:t>
            </w:r>
            <w:proofErr w:type="spellStart"/>
            <w:r w:rsidRPr="00C029CF">
              <w:rPr>
                <w:rFonts w:ascii="Times New Roman" w:hAnsi="Times New Roman" w:cs="Times New Roman"/>
                <w:b/>
                <w:bCs/>
                <w:color w:val="000000"/>
              </w:rPr>
              <w:t>Златоруновский</w:t>
            </w:r>
            <w:proofErr w:type="spellEnd"/>
            <w:r w:rsidRPr="00C029CF">
              <w:rPr>
                <w:rFonts w:ascii="Times New Roman" w:hAnsi="Times New Roman" w:cs="Times New Roman"/>
                <w:b/>
                <w:bCs/>
                <w:color w:val="000000"/>
              </w:rPr>
              <w:t xml:space="preserve"> сельсовет </w:t>
            </w:r>
          </w:p>
        </w:tc>
        <w:tc>
          <w:tcPr>
            <w:tcW w:w="5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lastRenderedPageBreak/>
              <w:t>0100000000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2305,8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968,1</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842,7</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lastRenderedPageBreak/>
              <w:t>2</w:t>
            </w:r>
          </w:p>
        </w:tc>
        <w:tc>
          <w:tcPr>
            <w:tcW w:w="2581" w:type="pct"/>
            <w:tcBorders>
              <w:top w:val="single" w:sz="4" w:space="0" w:color="auto"/>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 xml:space="preserve">Подпрограмма «Развитие культуры села» </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0110000000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2 002,6</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664,9</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539,5</w:t>
            </w:r>
          </w:p>
        </w:tc>
      </w:tr>
      <w:tr w:rsidR="00C029CF" w:rsidRPr="00C029CF" w:rsidTr="00C029CF">
        <w:trPr>
          <w:trHeight w:val="157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Обеспечение деятельности (оказание услуг) подведомственных учреждений в рамках подпрограммы «Развитие культуры села»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культуры и спорта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0110091190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1 972,6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634,9</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509,5</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0110091190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1 972,6</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634,9</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509,5</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0110091190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0801</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99,0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99,0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99,0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0110091190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247</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0801</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1 873,6</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535,9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410,5</w:t>
            </w:r>
          </w:p>
        </w:tc>
      </w:tr>
      <w:tr w:rsidR="00C029CF" w:rsidRPr="00C029CF" w:rsidTr="00C029CF">
        <w:trPr>
          <w:trHeight w:val="126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Осуществление переданных полномочий   по сельским клубам в рамках подпрограммы «Развитие культуры села»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культуры и спорта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0110092010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0801</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Межбюджетные трансферты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0110092010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0801</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Подпрограмма  «Развитие физической культуры и спорта»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0130000000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303,2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303,2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303,2</w:t>
            </w:r>
          </w:p>
        </w:tc>
      </w:tr>
      <w:tr w:rsidR="00C029CF" w:rsidRPr="00C029CF" w:rsidTr="00C029CF">
        <w:trPr>
          <w:trHeight w:val="157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Осуществление переданных полномочий  в рамках подпрограммы «Развитие физической культуры и спорта»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культуры и спорта на </w:t>
            </w:r>
            <w:r w:rsidRPr="00C029CF">
              <w:rPr>
                <w:rFonts w:ascii="Times New Roman" w:hAnsi="Times New Roman" w:cs="Times New Roman"/>
              </w:rPr>
              <w:lastRenderedPageBreak/>
              <w:t xml:space="preserve">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0130092030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303,2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303,2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303,2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11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Межбюджетные трансферты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0130092030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1101</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303,2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303,2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303,2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ЖИЛИЩНО-КОММУНАЛЬНОЕ ХОЗЯЙСТВО</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0200000000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907,0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823,5</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829,4</w:t>
            </w:r>
          </w:p>
        </w:tc>
      </w:tr>
      <w:tr w:rsidR="00C029CF" w:rsidRPr="00C029CF" w:rsidTr="00C029CF">
        <w:trPr>
          <w:trHeight w:val="126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Муниципальная  программа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0230000000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Подпрограмма «Поддержка и развитие коммунального хозяйства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0230000000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220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15</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Обеспечение деятельности системы капитального ремонта в рамках подпрограммы «Поддержка и развитие коммунального хозяйства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0230097050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16</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0230097050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0230097050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0501</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Благоустройство</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0210000000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549,7</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461,6</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461,6</w:t>
            </w:r>
          </w:p>
        </w:tc>
      </w:tr>
      <w:tr w:rsidR="00C029CF" w:rsidRPr="00C029CF" w:rsidTr="00C029CF">
        <w:trPr>
          <w:trHeight w:val="220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19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Средства на улучшение состояния имущества, содержание имущества находящегося в муниципальной собственности в рамках </w:t>
            </w:r>
            <w:proofErr w:type="spellStart"/>
            <w:r w:rsidRPr="00C029CF">
              <w:rPr>
                <w:rFonts w:ascii="Times New Roman" w:hAnsi="Times New Roman" w:cs="Times New Roman"/>
              </w:rPr>
              <w:t>подпрграммы</w:t>
            </w:r>
            <w:proofErr w:type="spellEnd"/>
            <w:r w:rsidRPr="00C029CF">
              <w:rPr>
                <w:rFonts w:ascii="Times New Roman" w:hAnsi="Times New Roman" w:cs="Times New Roman"/>
              </w:rPr>
              <w:t xml:space="preserve"> «Благоустройство территории и улучшение технического состояния дорог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муниципальной программы «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0210081150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88,1</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0210081150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88,1</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0210081150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0503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88,1</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89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Повышение качества освещенности улиц и дорог в населенных пунктах поселения в рамках подпрограммы "Благоустройство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муниципальной программы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0210095030</w:t>
            </w:r>
          </w:p>
        </w:tc>
        <w:tc>
          <w:tcPr>
            <w:tcW w:w="359" w:type="pct"/>
            <w:tcBorders>
              <w:top w:val="nil"/>
              <w:left w:val="nil"/>
              <w:bottom w:val="nil"/>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nil"/>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0210095030</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single" w:sz="4" w:space="0" w:color="auto"/>
              <w:left w:val="nil"/>
              <w:bottom w:val="nil"/>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0210095030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247</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0503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r>
      <w:tr w:rsidR="00C029CF" w:rsidRPr="00C029CF" w:rsidTr="00C029CF">
        <w:trPr>
          <w:trHeight w:val="189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25</w:t>
            </w:r>
          </w:p>
        </w:tc>
        <w:tc>
          <w:tcPr>
            <w:tcW w:w="2581" w:type="pct"/>
            <w:tcBorders>
              <w:top w:val="nil"/>
              <w:left w:val="nil"/>
              <w:bottom w:val="nil"/>
              <w:right w:val="nil"/>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Организация общественных работ на территории поселения  в рамках подпрограммы "Благоустройство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0210081050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26</w:t>
            </w:r>
          </w:p>
        </w:tc>
        <w:tc>
          <w:tcPr>
            <w:tcW w:w="2581" w:type="pct"/>
            <w:tcBorders>
              <w:top w:val="single" w:sz="4" w:space="0" w:color="auto"/>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0210081050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0210081050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0503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Национальная экономика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0210000000</w:t>
            </w:r>
          </w:p>
        </w:tc>
        <w:tc>
          <w:tcPr>
            <w:tcW w:w="359"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0400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208,4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213,3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219,2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Благоустройство</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0210000000</w:t>
            </w:r>
          </w:p>
        </w:tc>
        <w:tc>
          <w:tcPr>
            <w:tcW w:w="359"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0409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208,4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213,3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94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Подпрограмма «Благоустройство территории улучшение состояние дорог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208,4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213,3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189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Повышение качества  текущего ремонта и содержание дорог в рамках подпрограммы "Благоустройство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муниципальной программы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0210095020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208,4</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213,3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32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0210095020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208,4</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213,3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0210095020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0409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208,4</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213,3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34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НАЦИОНАЛЬНАЯ БЕЗОПАСНОСТЬ И ПРАВООХРАНИТЕЛЬНАЯ ДЕЯТЕЛЬНОСТЬ</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0220000000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0300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124,1</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123,8</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123,8</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Обеспечение пожарной безопасности </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0220074120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117,4</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117,4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117,4</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36</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0220074120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117,4</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117,4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117,4</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37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proofErr w:type="spellStart"/>
            <w:r w:rsidRPr="00C029CF">
              <w:rPr>
                <w:rFonts w:ascii="Times New Roman" w:hAnsi="Times New Roman" w:cs="Times New Roman"/>
              </w:rPr>
              <w:t>Софинансирование</w:t>
            </w:r>
            <w:proofErr w:type="spellEnd"/>
            <w:r w:rsidRPr="00C029CF">
              <w:rPr>
                <w:rFonts w:ascii="Times New Roman" w:hAnsi="Times New Roman" w:cs="Times New Roman"/>
              </w:rPr>
              <w:t xml:space="preserve"> на обеспечение пожарной безопасности </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02200S4120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6,2</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5,9</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02200S4120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6,2</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5,9</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Защита населения </w:t>
            </w:r>
            <w:proofErr w:type="spellStart"/>
            <w:r w:rsidRPr="00C029CF">
              <w:rPr>
                <w:rFonts w:ascii="Times New Roman" w:hAnsi="Times New Roman" w:cs="Times New Roman"/>
              </w:rPr>
              <w:t>итерритории</w:t>
            </w:r>
            <w:proofErr w:type="spellEnd"/>
            <w:r w:rsidRPr="00C029CF">
              <w:rPr>
                <w:rFonts w:ascii="Times New Roman" w:hAnsi="Times New Roman" w:cs="Times New Roman"/>
              </w:rPr>
              <w:t xml:space="preserve"> от </w:t>
            </w:r>
            <w:proofErr w:type="spellStart"/>
            <w:r w:rsidRPr="00C029CF">
              <w:rPr>
                <w:rFonts w:ascii="Times New Roman" w:hAnsi="Times New Roman" w:cs="Times New Roman"/>
              </w:rPr>
              <w:t>черезвычайных</w:t>
            </w:r>
            <w:proofErr w:type="spellEnd"/>
            <w:r w:rsidRPr="00C029CF">
              <w:rPr>
                <w:rFonts w:ascii="Times New Roman" w:hAnsi="Times New Roman" w:cs="Times New Roman"/>
              </w:rPr>
              <w:t xml:space="preserve"> ситуаций природного и техногенного характера, гражданская оборона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0220096010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0220096010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ОБЩЕГОСУДАРСТВЕННЫЕ ВОПРОСЫ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8000000000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6 191,9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5 300,0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5 316,7</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42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proofErr w:type="spellStart"/>
            <w:r w:rsidRPr="00C029CF">
              <w:rPr>
                <w:rFonts w:ascii="Times New Roman" w:hAnsi="Times New Roman" w:cs="Times New Roman"/>
                <w:b/>
                <w:bCs/>
              </w:rPr>
              <w:t>Непрограммные</w:t>
            </w:r>
            <w:proofErr w:type="spellEnd"/>
            <w:r w:rsidRPr="00C029CF">
              <w:rPr>
                <w:rFonts w:ascii="Times New Roman" w:hAnsi="Times New Roman" w:cs="Times New Roman"/>
                <w:b/>
                <w:bCs/>
              </w:rPr>
              <w:t xml:space="preserve"> расходы </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8900000000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6 191,9</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5 300,0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5 316,7</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Функционирование главы муниципального образования</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8910000000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940,2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940,2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940,2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Руководство и управление в сфере установленных функций органов местного самоуправления.</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8910090020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r>
      <w:tr w:rsidR="00C029CF" w:rsidRPr="00C029CF" w:rsidTr="00C029CF">
        <w:trPr>
          <w:trHeight w:val="126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45</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8910090020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46</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Расходы на выплаты персоналу государственных (муниципальных) органов</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8910090020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47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Функционирование местных администраций</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8920000000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4880,5</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4192,1</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4202,9</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Руководство и управление в сфере установленных функций органов местного самоуправления.</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4880,5</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4192,1</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4202,9</w:t>
            </w:r>
          </w:p>
        </w:tc>
      </w:tr>
      <w:tr w:rsidR="00C029CF" w:rsidRPr="00C029CF" w:rsidTr="00C029CF">
        <w:trPr>
          <w:trHeight w:val="126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3770,5</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3913,9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3913,9</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Расходы на выплаты персоналу государственных (муниципальных) органов</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3704,3</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3904,3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3904,3</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Расходы на выплаты персоналу государственных (муниципальных) органов</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8920027240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56,6</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Транспортные расходы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122</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9,6</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9,6</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9,6</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52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858,0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278,2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289,0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301,7</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247</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556,3</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278,2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289,0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55</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бюджетные ассигнования</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252,0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56</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Уплата налогов, сборов и иных платежей</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850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252,0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color w:val="000000"/>
              </w:rPr>
            </w:pPr>
            <w:r w:rsidRPr="00C029CF">
              <w:rPr>
                <w:rFonts w:ascii="Times New Roman" w:hAnsi="Times New Roman" w:cs="Times New Roman"/>
                <w:b/>
                <w:bCs/>
                <w:color w:val="000000"/>
              </w:rPr>
              <w:t>Резервные фонды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8930090060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proofErr w:type="gramStart"/>
            <w:r w:rsidRPr="00C029CF">
              <w:rPr>
                <w:rFonts w:ascii="Times New Roman" w:hAnsi="Times New Roman" w:cs="Times New Roman"/>
              </w:rPr>
              <w:t>Резервные</w:t>
            </w:r>
            <w:proofErr w:type="gramEnd"/>
            <w:r w:rsidRPr="00C029CF">
              <w:rPr>
                <w:rFonts w:ascii="Times New Roman" w:hAnsi="Times New Roman" w:cs="Times New Roman"/>
              </w:rPr>
              <w:t xml:space="preserve"> фонд местных администраций</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8930090060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59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бюджетные ассигнования</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8930090060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Резервные фонды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8930090060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870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0111</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Другие общегосударственные расходы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8940000000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7,2</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7,2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7,2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Создание и обеспечение деятельности административных комиссий</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8940075140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8940075140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8940075140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65</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Общегосударственные вопросы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8940075140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66</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Другие общегосударственные вопросы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8940075140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0113</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31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НАЦИОНАЛЬНАЯ ОБОРОНА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135,0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140,5</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146,4</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Мобилизационная и вневойсковая подготовка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8950000000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135,0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140,5</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146,4</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Осуществление государственных полномочий по первичному воинскому учету</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8950000000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135,0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140,5</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146,4</w:t>
            </w:r>
          </w:p>
        </w:tc>
      </w:tr>
      <w:tr w:rsidR="00C029CF" w:rsidRPr="00C029CF" w:rsidTr="00C029CF">
        <w:trPr>
          <w:trHeight w:val="126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8950051180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127,3</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127,3</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127,3</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Расходы на выплаты персоналу государственных (муниципальных) органов</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8950051180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0203</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127,3</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127,3</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127,3</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8950051180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7,7</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13,2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19,1</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73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8950051180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0203</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7,7</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13,2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19,1</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Другие общегосударственные вопросы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8970000000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209,0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75</w:t>
            </w:r>
          </w:p>
        </w:tc>
        <w:tc>
          <w:tcPr>
            <w:tcW w:w="258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средства на разработку проекта зоны </w:t>
            </w:r>
            <w:proofErr w:type="spellStart"/>
            <w:r w:rsidRPr="00C029CF">
              <w:rPr>
                <w:rFonts w:ascii="Times New Roman" w:hAnsi="Times New Roman" w:cs="Times New Roman"/>
              </w:rPr>
              <w:t>санитраной</w:t>
            </w:r>
            <w:proofErr w:type="spellEnd"/>
            <w:r w:rsidRPr="00C029CF">
              <w:rPr>
                <w:rFonts w:ascii="Times New Roman" w:hAnsi="Times New Roman" w:cs="Times New Roman"/>
              </w:rPr>
              <w:t xml:space="preserve"> охраны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8970097060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195,0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76</w:t>
            </w:r>
          </w:p>
        </w:tc>
        <w:tc>
          <w:tcPr>
            <w:tcW w:w="258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8970097060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195,0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77</w:t>
            </w:r>
          </w:p>
        </w:tc>
        <w:tc>
          <w:tcPr>
            <w:tcW w:w="258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8970097060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195,0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средства на межевание земельных участков под ИЖС, объектами недвижимого имущества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8970083240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14,0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8970083240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14,0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8970083240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0113</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14,0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1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СОЦИАЛЬНАЯ ПОЛИТИКА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ПЕНСИОННОЕ ОБЕСПЕЧЕНИЕ</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8960000000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18,0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18,0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Доплата к пенсии за выслугу лет лицам, замещавшим должности муниципальной службы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8960090070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Социальное обеспечение и иные выплаты населению</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8960090070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85</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Публичные нормативные социальные выплаты гражданам</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8960090070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86</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proofErr w:type="spellStart"/>
            <w:r w:rsidRPr="00C029CF">
              <w:rPr>
                <w:rFonts w:ascii="Times New Roman" w:hAnsi="Times New Roman" w:cs="Times New Roman"/>
              </w:rPr>
              <w:t>Сооциальная</w:t>
            </w:r>
            <w:proofErr w:type="spellEnd"/>
            <w:r w:rsidRPr="00C029CF">
              <w:rPr>
                <w:rFonts w:ascii="Times New Roman" w:hAnsi="Times New Roman" w:cs="Times New Roman"/>
              </w:rPr>
              <w:t xml:space="preserve"> политика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8960090070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310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1000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Пенсионное обеспечение</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8960090070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311</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1001</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31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88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Условно утверждаемые расходы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375,0</w:t>
            </w:r>
          </w:p>
        </w:tc>
      </w:tr>
      <w:tr w:rsidR="00C029CF" w:rsidRPr="00C029CF" w:rsidTr="00C029CF">
        <w:trPr>
          <w:trHeight w:val="31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2581"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Всего расходов</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59"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393"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9404,7</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7271,6</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7363,8</w:t>
            </w:r>
          </w:p>
        </w:tc>
      </w:tr>
    </w:tbl>
    <w:p w:rsidR="00C029CF" w:rsidRPr="00C029CF" w:rsidRDefault="00C029CF" w:rsidP="00C029CF">
      <w:pPr>
        <w:spacing w:line="240" w:lineRule="auto"/>
        <w:jc w:val="both"/>
        <w:rPr>
          <w:rFonts w:ascii="Times New Roman" w:hAnsi="Times New Roman" w:cs="Times New Roman"/>
        </w:rPr>
      </w:pPr>
    </w:p>
    <w:tbl>
      <w:tblPr>
        <w:tblW w:w="9180" w:type="dxa"/>
        <w:tblInd w:w="93" w:type="dxa"/>
        <w:tblLook w:val="04A0"/>
      </w:tblPr>
      <w:tblGrid>
        <w:gridCol w:w="505"/>
        <w:gridCol w:w="942"/>
        <w:gridCol w:w="942"/>
        <w:gridCol w:w="942"/>
        <w:gridCol w:w="2054"/>
        <w:gridCol w:w="1176"/>
        <w:gridCol w:w="1215"/>
        <w:gridCol w:w="1196"/>
        <w:gridCol w:w="222"/>
      </w:tblGrid>
      <w:tr w:rsidR="00C029CF" w:rsidRPr="00C029CF" w:rsidTr="00C029CF">
        <w:trPr>
          <w:trHeight w:val="1155"/>
        </w:trPr>
        <w:tc>
          <w:tcPr>
            <w:tcW w:w="44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210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3760" w:type="dxa"/>
            <w:gridSpan w:val="4"/>
            <w:tcBorders>
              <w:top w:val="nil"/>
              <w:left w:val="nil"/>
              <w:bottom w:val="nil"/>
              <w:right w:val="nil"/>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Приложение 8. К решению от 25.02.2022        № 13-73 </w:t>
            </w:r>
            <w:proofErr w:type="spellStart"/>
            <w:proofErr w:type="gramStart"/>
            <w:r w:rsidRPr="00C029CF">
              <w:rPr>
                <w:rFonts w:ascii="Times New Roman" w:hAnsi="Times New Roman" w:cs="Times New Roman"/>
                <w:color w:val="000000"/>
              </w:rPr>
              <w:t>р</w:t>
            </w:r>
            <w:proofErr w:type="spellEnd"/>
            <w:proofErr w:type="gramEnd"/>
            <w:r w:rsidRPr="00C029CF">
              <w:rPr>
                <w:rFonts w:ascii="Times New Roman" w:hAnsi="Times New Roman" w:cs="Times New Roman"/>
                <w:color w:val="000000"/>
              </w:rPr>
              <w:t xml:space="preserve">  "О бюджете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2023 - 2024 годы» </w:t>
            </w:r>
          </w:p>
        </w:tc>
      </w:tr>
      <w:tr w:rsidR="00C029CF" w:rsidRPr="00C029CF" w:rsidTr="00C029CF">
        <w:trPr>
          <w:trHeight w:val="300"/>
        </w:trPr>
        <w:tc>
          <w:tcPr>
            <w:tcW w:w="44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color w:val="000000"/>
              </w:rPr>
            </w:pPr>
          </w:p>
        </w:tc>
        <w:tc>
          <w:tcPr>
            <w:tcW w:w="2100" w:type="dxa"/>
            <w:tcBorders>
              <w:top w:val="nil"/>
              <w:left w:val="nil"/>
              <w:bottom w:val="nil"/>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p>
        </w:tc>
        <w:tc>
          <w:tcPr>
            <w:tcW w:w="1200" w:type="dxa"/>
            <w:tcBorders>
              <w:top w:val="nil"/>
              <w:left w:val="nil"/>
              <w:bottom w:val="nil"/>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p>
        </w:tc>
        <w:tc>
          <w:tcPr>
            <w:tcW w:w="1240" w:type="dxa"/>
            <w:tcBorders>
              <w:top w:val="nil"/>
              <w:left w:val="nil"/>
              <w:bottom w:val="nil"/>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p>
        </w:tc>
        <w:tc>
          <w:tcPr>
            <w:tcW w:w="1220" w:type="dxa"/>
            <w:tcBorders>
              <w:top w:val="nil"/>
              <w:left w:val="nil"/>
              <w:bottom w:val="nil"/>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825"/>
        </w:trPr>
        <w:tc>
          <w:tcPr>
            <w:tcW w:w="9080" w:type="dxa"/>
            <w:gridSpan w:val="8"/>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Перечень муниципальных программ на 2022 год и плановый период на  2023-2024 годы</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00"/>
        </w:trPr>
        <w:tc>
          <w:tcPr>
            <w:tcW w:w="44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color w:val="000000"/>
              </w:rPr>
            </w:pPr>
          </w:p>
        </w:tc>
        <w:tc>
          <w:tcPr>
            <w:tcW w:w="2100" w:type="dxa"/>
            <w:tcBorders>
              <w:top w:val="nil"/>
              <w:left w:val="nil"/>
              <w:bottom w:val="nil"/>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p>
        </w:tc>
        <w:tc>
          <w:tcPr>
            <w:tcW w:w="1200" w:type="dxa"/>
            <w:tcBorders>
              <w:top w:val="nil"/>
              <w:left w:val="nil"/>
              <w:bottom w:val="single" w:sz="4" w:space="0" w:color="auto"/>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 </w:t>
            </w:r>
          </w:p>
        </w:tc>
        <w:tc>
          <w:tcPr>
            <w:tcW w:w="1240" w:type="dxa"/>
            <w:tcBorders>
              <w:top w:val="nil"/>
              <w:left w:val="nil"/>
              <w:bottom w:val="single" w:sz="4" w:space="0" w:color="auto"/>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 </w:t>
            </w:r>
          </w:p>
        </w:tc>
        <w:tc>
          <w:tcPr>
            <w:tcW w:w="1220" w:type="dxa"/>
            <w:tcBorders>
              <w:top w:val="nil"/>
              <w:left w:val="nil"/>
              <w:bottom w:val="single" w:sz="4" w:space="0" w:color="auto"/>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(тыс. рублей)</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480"/>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 </w:t>
            </w:r>
            <w:proofErr w:type="spellStart"/>
            <w:proofErr w:type="gramStart"/>
            <w:r w:rsidRPr="00C029CF">
              <w:rPr>
                <w:rFonts w:ascii="Times New Roman" w:hAnsi="Times New Roman" w:cs="Times New Roman"/>
                <w:color w:val="000000"/>
              </w:rPr>
              <w:t>п</w:t>
            </w:r>
            <w:proofErr w:type="spellEnd"/>
            <w:proofErr w:type="gramEnd"/>
            <w:r w:rsidRPr="00C029CF">
              <w:rPr>
                <w:rFonts w:ascii="Times New Roman" w:hAnsi="Times New Roman" w:cs="Times New Roman"/>
                <w:color w:val="000000"/>
              </w:rPr>
              <w:t>/</w:t>
            </w:r>
            <w:proofErr w:type="spellStart"/>
            <w:r w:rsidRPr="00C029CF">
              <w:rPr>
                <w:rFonts w:ascii="Times New Roman" w:hAnsi="Times New Roman" w:cs="Times New Roman"/>
                <w:color w:val="000000"/>
              </w:rPr>
              <w:t>п</w:t>
            </w:r>
            <w:proofErr w:type="spellEnd"/>
          </w:p>
        </w:tc>
        <w:tc>
          <w:tcPr>
            <w:tcW w:w="498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Наименование МП</w:t>
            </w:r>
          </w:p>
        </w:tc>
        <w:tc>
          <w:tcPr>
            <w:tcW w:w="3660" w:type="dxa"/>
            <w:gridSpan w:val="3"/>
            <w:tcBorders>
              <w:top w:val="single" w:sz="4" w:space="0" w:color="auto"/>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Сумма</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p>
        </w:tc>
      </w:tr>
      <w:tr w:rsidR="00C029CF" w:rsidRPr="00C029CF" w:rsidTr="00C029CF">
        <w:trPr>
          <w:trHeight w:val="31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4980" w:type="dxa"/>
            <w:gridSpan w:val="4"/>
            <w:vMerge/>
            <w:tcBorders>
              <w:top w:val="single" w:sz="4" w:space="0" w:color="auto"/>
              <w:left w:val="single" w:sz="4" w:space="0" w:color="auto"/>
              <w:bottom w:val="single" w:sz="4" w:space="0" w:color="000000"/>
              <w:right w:val="single" w:sz="4" w:space="0" w:color="000000"/>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12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2022 год</w:t>
            </w:r>
          </w:p>
        </w:tc>
        <w:tc>
          <w:tcPr>
            <w:tcW w:w="12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2023</w:t>
            </w:r>
          </w:p>
        </w:tc>
        <w:tc>
          <w:tcPr>
            <w:tcW w:w="12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2024</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p>
        </w:tc>
      </w:tr>
      <w:tr w:rsidR="00C029CF" w:rsidRPr="00C029CF" w:rsidTr="00C029CF">
        <w:trPr>
          <w:trHeight w:val="121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4980" w:type="dxa"/>
            <w:gridSpan w:val="4"/>
            <w:tcBorders>
              <w:top w:val="single" w:sz="4" w:space="0" w:color="auto"/>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Развитие </w:t>
            </w:r>
            <w:proofErr w:type="spellStart"/>
            <w:r w:rsidRPr="00C029CF">
              <w:rPr>
                <w:rFonts w:ascii="Times New Roman" w:hAnsi="Times New Roman" w:cs="Times New Roman"/>
                <w:color w:val="000000"/>
              </w:rPr>
              <w:t>жилищно-комунального</w:t>
            </w:r>
            <w:proofErr w:type="spellEnd"/>
            <w:r w:rsidRPr="00C029CF">
              <w:rPr>
                <w:rFonts w:ascii="Times New Roman" w:hAnsi="Times New Roman" w:cs="Times New Roman"/>
                <w:color w:val="000000"/>
              </w:rPr>
              <w:t xml:space="preserve">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12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907</w:t>
            </w:r>
          </w:p>
        </w:tc>
        <w:tc>
          <w:tcPr>
            <w:tcW w:w="124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823,5</w:t>
            </w:r>
          </w:p>
        </w:tc>
        <w:tc>
          <w:tcPr>
            <w:tcW w:w="122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829,4</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15"/>
        </w:trPr>
        <w:tc>
          <w:tcPr>
            <w:tcW w:w="1400" w:type="dxa"/>
            <w:gridSpan w:val="2"/>
            <w:tcBorders>
              <w:top w:val="single" w:sz="4" w:space="0" w:color="auto"/>
              <w:left w:val="single" w:sz="4" w:space="0" w:color="auto"/>
              <w:bottom w:val="single" w:sz="4" w:space="0" w:color="auto"/>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Всего</w:t>
            </w:r>
          </w:p>
        </w:tc>
        <w:tc>
          <w:tcPr>
            <w:tcW w:w="960" w:type="dxa"/>
            <w:tcBorders>
              <w:top w:val="nil"/>
              <w:left w:val="nil"/>
              <w:bottom w:val="single" w:sz="4" w:space="0" w:color="auto"/>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w:t>
            </w:r>
          </w:p>
        </w:tc>
        <w:tc>
          <w:tcPr>
            <w:tcW w:w="960" w:type="dxa"/>
            <w:tcBorders>
              <w:top w:val="nil"/>
              <w:left w:val="nil"/>
              <w:bottom w:val="single" w:sz="4" w:space="0" w:color="auto"/>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w:t>
            </w:r>
          </w:p>
        </w:tc>
        <w:tc>
          <w:tcPr>
            <w:tcW w:w="21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w:t>
            </w:r>
          </w:p>
        </w:tc>
        <w:tc>
          <w:tcPr>
            <w:tcW w:w="12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907,0</w:t>
            </w:r>
          </w:p>
        </w:tc>
        <w:tc>
          <w:tcPr>
            <w:tcW w:w="12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823,5</w:t>
            </w:r>
          </w:p>
        </w:tc>
        <w:tc>
          <w:tcPr>
            <w:tcW w:w="12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829,4</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15"/>
        </w:trPr>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4980"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«Развитие культуры, спорта и молодёжной политики на территории муниципального образования </w:t>
            </w:r>
            <w:proofErr w:type="spellStart"/>
            <w:r w:rsidRPr="00C029CF">
              <w:rPr>
                <w:rFonts w:ascii="Times New Roman" w:hAnsi="Times New Roman" w:cs="Times New Roman"/>
                <w:color w:val="000000"/>
              </w:rPr>
              <w:t>Златоруновский</w:t>
            </w:r>
            <w:proofErr w:type="spellEnd"/>
            <w:r w:rsidRPr="00C029CF">
              <w:rPr>
                <w:rFonts w:ascii="Times New Roman" w:hAnsi="Times New Roman" w:cs="Times New Roman"/>
                <w:color w:val="000000"/>
              </w:rPr>
              <w:t xml:space="preserve"> сельсовет»  </w:t>
            </w:r>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2305,8</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968,1</w:t>
            </w:r>
          </w:p>
        </w:tc>
        <w:tc>
          <w:tcPr>
            <w:tcW w:w="1220" w:type="dxa"/>
            <w:vMerge w:val="restar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842,7</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00"/>
        </w:trPr>
        <w:tc>
          <w:tcPr>
            <w:tcW w:w="44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4980" w:type="dxa"/>
            <w:gridSpan w:val="4"/>
            <w:vMerge/>
            <w:tcBorders>
              <w:top w:val="single" w:sz="4" w:space="0" w:color="auto"/>
              <w:left w:val="single" w:sz="4" w:space="0" w:color="auto"/>
              <w:bottom w:val="single" w:sz="4" w:space="0" w:color="000000"/>
              <w:right w:val="single" w:sz="4" w:space="0" w:color="000000"/>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120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24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22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75"/>
        </w:trPr>
        <w:tc>
          <w:tcPr>
            <w:tcW w:w="44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4980" w:type="dxa"/>
            <w:gridSpan w:val="4"/>
            <w:vMerge/>
            <w:tcBorders>
              <w:top w:val="single" w:sz="4" w:space="0" w:color="auto"/>
              <w:left w:val="single" w:sz="4" w:space="0" w:color="auto"/>
              <w:bottom w:val="single" w:sz="4" w:space="0" w:color="000000"/>
              <w:right w:val="single" w:sz="4" w:space="0" w:color="000000"/>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120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24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22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15"/>
        </w:trPr>
        <w:tc>
          <w:tcPr>
            <w:tcW w:w="1400" w:type="dxa"/>
            <w:gridSpan w:val="2"/>
            <w:tcBorders>
              <w:top w:val="single" w:sz="4" w:space="0" w:color="auto"/>
              <w:left w:val="single" w:sz="4" w:space="0" w:color="auto"/>
              <w:bottom w:val="single" w:sz="4" w:space="0" w:color="auto"/>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Всего</w:t>
            </w:r>
          </w:p>
        </w:tc>
        <w:tc>
          <w:tcPr>
            <w:tcW w:w="960" w:type="dxa"/>
            <w:tcBorders>
              <w:top w:val="nil"/>
              <w:left w:val="nil"/>
              <w:bottom w:val="single" w:sz="4" w:space="0" w:color="auto"/>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w:t>
            </w:r>
          </w:p>
        </w:tc>
        <w:tc>
          <w:tcPr>
            <w:tcW w:w="960" w:type="dxa"/>
            <w:tcBorders>
              <w:top w:val="nil"/>
              <w:left w:val="nil"/>
              <w:bottom w:val="single" w:sz="4" w:space="0" w:color="auto"/>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w:t>
            </w:r>
          </w:p>
        </w:tc>
        <w:tc>
          <w:tcPr>
            <w:tcW w:w="21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w:t>
            </w:r>
          </w:p>
        </w:tc>
        <w:tc>
          <w:tcPr>
            <w:tcW w:w="12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2305,8</w:t>
            </w:r>
          </w:p>
        </w:tc>
        <w:tc>
          <w:tcPr>
            <w:tcW w:w="12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968,1</w:t>
            </w:r>
          </w:p>
        </w:tc>
        <w:tc>
          <w:tcPr>
            <w:tcW w:w="12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842,7</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bl>
    <w:p w:rsidR="00C029CF" w:rsidRPr="00C029CF" w:rsidRDefault="00C029CF" w:rsidP="00C029CF">
      <w:pPr>
        <w:spacing w:line="240" w:lineRule="auto"/>
        <w:jc w:val="both"/>
        <w:rPr>
          <w:rFonts w:ascii="Times New Roman" w:hAnsi="Times New Roman" w:cs="Times New Roman"/>
        </w:rPr>
      </w:pPr>
    </w:p>
    <w:tbl>
      <w:tblPr>
        <w:tblW w:w="10008" w:type="dxa"/>
        <w:tblLayout w:type="fixed"/>
        <w:tblCellMar>
          <w:left w:w="30" w:type="dxa"/>
          <w:right w:w="30" w:type="dxa"/>
        </w:tblCellMar>
        <w:tblLook w:val="0000"/>
      </w:tblPr>
      <w:tblGrid>
        <w:gridCol w:w="708"/>
        <w:gridCol w:w="173"/>
        <w:gridCol w:w="859"/>
        <w:gridCol w:w="1032"/>
        <w:gridCol w:w="1032"/>
        <w:gridCol w:w="2690"/>
        <w:gridCol w:w="1032"/>
        <w:gridCol w:w="209"/>
        <w:gridCol w:w="1080"/>
        <w:gridCol w:w="1193"/>
      </w:tblGrid>
      <w:tr w:rsidR="00C029CF" w:rsidRPr="00C029CF" w:rsidTr="00C029CF">
        <w:tblPrEx>
          <w:tblCellMar>
            <w:top w:w="0" w:type="dxa"/>
            <w:bottom w:w="0" w:type="dxa"/>
          </w:tblCellMar>
        </w:tblPrEx>
        <w:trPr>
          <w:trHeight w:val="610"/>
        </w:trPr>
        <w:tc>
          <w:tcPr>
            <w:tcW w:w="708" w:type="dxa"/>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32" w:type="dxa"/>
            <w:gridSpan w:val="2"/>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   </w:t>
            </w:r>
          </w:p>
        </w:tc>
        <w:tc>
          <w:tcPr>
            <w:tcW w:w="1032" w:type="dxa"/>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32" w:type="dxa"/>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6204" w:type="dxa"/>
            <w:gridSpan w:val="5"/>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 Приложение 11 К решению от 25.02.2022 № 13-73 </w:t>
            </w:r>
            <w:proofErr w:type="spellStart"/>
            <w:proofErr w:type="gramStart"/>
            <w:r w:rsidRPr="00C029CF">
              <w:rPr>
                <w:rFonts w:ascii="Times New Roman" w:hAnsi="Times New Roman" w:cs="Times New Roman"/>
                <w:color w:val="000000"/>
              </w:rPr>
              <w:t>р</w:t>
            </w:r>
            <w:proofErr w:type="spellEnd"/>
            <w:proofErr w:type="gramEnd"/>
            <w:r w:rsidRPr="00C029CF">
              <w:rPr>
                <w:rFonts w:ascii="Times New Roman" w:hAnsi="Times New Roman" w:cs="Times New Roman"/>
                <w:color w:val="000000"/>
              </w:rPr>
              <w:t xml:space="preserve">            "О бюджете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2023 - 2024 годы»</w:t>
            </w:r>
          </w:p>
        </w:tc>
      </w:tr>
      <w:tr w:rsidR="00C029CF" w:rsidRPr="00C029CF" w:rsidTr="00C029CF">
        <w:tblPrEx>
          <w:tblCellMar>
            <w:top w:w="0" w:type="dxa"/>
            <w:bottom w:w="0" w:type="dxa"/>
          </w:tblCellMar>
        </w:tblPrEx>
        <w:trPr>
          <w:trHeight w:val="305"/>
        </w:trPr>
        <w:tc>
          <w:tcPr>
            <w:tcW w:w="708" w:type="dxa"/>
            <w:tcBorders>
              <w:bottom w:val="single" w:sz="4"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32" w:type="dxa"/>
            <w:gridSpan w:val="2"/>
            <w:tcBorders>
              <w:bottom w:val="single" w:sz="4"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32" w:type="dxa"/>
            <w:tcBorders>
              <w:bottom w:val="single" w:sz="4"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32" w:type="dxa"/>
            <w:tcBorders>
              <w:bottom w:val="single" w:sz="4"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2690" w:type="dxa"/>
            <w:tcBorders>
              <w:bottom w:val="single" w:sz="4"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32" w:type="dxa"/>
            <w:tcBorders>
              <w:bottom w:val="single" w:sz="4"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209" w:type="dxa"/>
            <w:tcBorders>
              <w:bottom w:val="single" w:sz="4"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80" w:type="dxa"/>
            <w:tcBorders>
              <w:bottom w:val="single" w:sz="4"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193" w:type="dxa"/>
            <w:tcBorders>
              <w:bottom w:val="single" w:sz="4"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r>
      <w:tr w:rsidR="00C029CF" w:rsidRPr="00C029CF" w:rsidTr="00C029CF">
        <w:tblPrEx>
          <w:tblCellMar>
            <w:top w:w="0" w:type="dxa"/>
            <w:bottom w:w="0" w:type="dxa"/>
          </w:tblCellMar>
        </w:tblPrEx>
        <w:trPr>
          <w:trHeight w:val="305"/>
        </w:trPr>
        <w:tc>
          <w:tcPr>
            <w:tcW w:w="10008" w:type="dxa"/>
            <w:gridSpan w:val="10"/>
            <w:tcBorders>
              <w:left w:val="single" w:sz="2" w:space="0" w:color="000000"/>
              <w:bottom w:val="single" w:sz="4" w:space="0" w:color="auto"/>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Распределение иных  межбюджетных трансфертов на осуществление  передаваемых администрацией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части полномочий на 2022 год и плановый период 2023-2024 гг.</w:t>
            </w:r>
          </w:p>
        </w:tc>
      </w:tr>
      <w:tr w:rsidR="00C029CF" w:rsidRPr="00C029CF" w:rsidTr="00C029CF">
        <w:tblPrEx>
          <w:tblCellMar>
            <w:top w:w="0" w:type="dxa"/>
            <w:bottom w:w="0" w:type="dxa"/>
          </w:tblCellMar>
        </w:tblPrEx>
        <w:trPr>
          <w:trHeight w:val="341"/>
        </w:trPr>
        <w:tc>
          <w:tcPr>
            <w:tcW w:w="881" w:type="dxa"/>
            <w:gridSpan w:val="2"/>
            <w:tcBorders>
              <w:top w:val="single" w:sz="4" w:space="0" w:color="auto"/>
              <w:left w:val="single" w:sz="2" w:space="0" w:color="000000"/>
              <w:bottom w:val="nil"/>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859" w:type="dxa"/>
            <w:tcBorders>
              <w:top w:val="single" w:sz="4" w:space="0" w:color="auto"/>
              <w:left w:val="nil"/>
              <w:bottom w:val="nil"/>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32" w:type="dxa"/>
            <w:tcBorders>
              <w:top w:val="single" w:sz="4" w:space="0" w:color="auto"/>
              <w:left w:val="nil"/>
              <w:bottom w:val="nil"/>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32" w:type="dxa"/>
            <w:tcBorders>
              <w:top w:val="single" w:sz="4" w:space="0" w:color="auto"/>
              <w:left w:val="nil"/>
              <w:bottom w:val="nil"/>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2690" w:type="dxa"/>
            <w:tcBorders>
              <w:top w:val="single" w:sz="4" w:space="0" w:color="auto"/>
              <w:left w:val="nil"/>
              <w:bottom w:val="nil"/>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32" w:type="dxa"/>
            <w:tcBorders>
              <w:top w:val="single" w:sz="4" w:space="0" w:color="auto"/>
              <w:left w:val="nil"/>
              <w:bottom w:val="nil"/>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209" w:type="dxa"/>
            <w:tcBorders>
              <w:top w:val="single" w:sz="4" w:space="0" w:color="auto"/>
              <w:left w:val="nil"/>
              <w:bottom w:val="nil"/>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80" w:type="dxa"/>
            <w:tcBorders>
              <w:top w:val="single" w:sz="4" w:space="0" w:color="auto"/>
              <w:left w:val="nil"/>
              <w:bottom w:val="nil"/>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193" w:type="dxa"/>
            <w:tcBorders>
              <w:top w:val="single" w:sz="4" w:space="0" w:color="auto"/>
              <w:left w:val="nil"/>
              <w:bottom w:val="nil"/>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r>
      <w:tr w:rsidR="00C029CF" w:rsidRPr="00C029CF" w:rsidTr="00C029CF">
        <w:tblPrEx>
          <w:tblCellMar>
            <w:top w:w="0" w:type="dxa"/>
            <w:bottom w:w="0" w:type="dxa"/>
          </w:tblCellMar>
        </w:tblPrEx>
        <w:trPr>
          <w:trHeight w:val="305"/>
        </w:trPr>
        <w:tc>
          <w:tcPr>
            <w:tcW w:w="881" w:type="dxa"/>
            <w:gridSpan w:val="2"/>
            <w:tcBorders>
              <w:top w:val="nil"/>
              <w:left w:val="single" w:sz="2" w:space="0" w:color="000000"/>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859" w:type="dxa"/>
            <w:tcBorders>
              <w:top w:val="nil"/>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32" w:type="dxa"/>
            <w:tcBorders>
              <w:top w:val="nil"/>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32" w:type="dxa"/>
            <w:tcBorders>
              <w:top w:val="nil"/>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2690" w:type="dxa"/>
            <w:tcBorders>
              <w:top w:val="nil"/>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32" w:type="dxa"/>
            <w:tcBorders>
              <w:top w:val="nil"/>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209" w:type="dxa"/>
            <w:tcBorders>
              <w:top w:val="nil"/>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80" w:type="dxa"/>
            <w:tcBorders>
              <w:top w:val="nil"/>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193" w:type="dxa"/>
            <w:tcBorders>
              <w:top w:val="nil"/>
              <w:left w:val="nil"/>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r>
      <w:tr w:rsidR="00C029CF" w:rsidRPr="00C029CF" w:rsidTr="00C029CF">
        <w:tblPrEx>
          <w:tblCellMar>
            <w:top w:w="0" w:type="dxa"/>
            <w:bottom w:w="0" w:type="dxa"/>
          </w:tblCellMar>
        </w:tblPrEx>
        <w:trPr>
          <w:trHeight w:val="305"/>
        </w:trPr>
        <w:tc>
          <w:tcPr>
            <w:tcW w:w="881" w:type="dxa"/>
            <w:gridSpan w:val="2"/>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859"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32"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32"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2690"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2321" w:type="dxa"/>
            <w:gridSpan w:val="3"/>
            <w:tcBorders>
              <w:top w:val="single" w:sz="2" w:space="0" w:color="000000"/>
              <w:left w:val="single" w:sz="2" w:space="0" w:color="000000"/>
              <w:bottom w:val="single" w:sz="6" w:space="0" w:color="auto"/>
              <w:right w:val="nil"/>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(тыс</w:t>
            </w:r>
            <w:proofErr w:type="gramStart"/>
            <w:r w:rsidRPr="00C029CF">
              <w:rPr>
                <w:rFonts w:ascii="Times New Roman" w:hAnsi="Times New Roman" w:cs="Times New Roman"/>
                <w:color w:val="000000"/>
              </w:rPr>
              <w:t>.р</w:t>
            </w:r>
            <w:proofErr w:type="gramEnd"/>
            <w:r w:rsidRPr="00C029CF">
              <w:rPr>
                <w:rFonts w:ascii="Times New Roman" w:hAnsi="Times New Roman" w:cs="Times New Roman"/>
                <w:color w:val="000000"/>
              </w:rPr>
              <w:t>ублей)</w:t>
            </w:r>
          </w:p>
        </w:tc>
        <w:tc>
          <w:tcPr>
            <w:tcW w:w="1193" w:type="dxa"/>
            <w:tcBorders>
              <w:top w:val="single" w:sz="2" w:space="0" w:color="000000"/>
              <w:left w:val="nil"/>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r>
      <w:tr w:rsidR="00C029CF" w:rsidRPr="00C029CF" w:rsidTr="00C029CF">
        <w:tblPrEx>
          <w:tblCellMar>
            <w:top w:w="0" w:type="dxa"/>
            <w:bottom w:w="0" w:type="dxa"/>
          </w:tblCellMar>
        </w:tblPrEx>
        <w:trPr>
          <w:trHeight w:val="305"/>
        </w:trPr>
        <w:tc>
          <w:tcPr>
            <w:tcW w:w="881" w:type="dxa"/>
            <w:gridSpan w:val="2"/>
            <w:tcBorders>
              <w:top w:val="single" w:sz="6" w:space="0" w:color="auto"/>
              <w:left w:val="single" w:sz="6" w:space="0" w:color="auto"/>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891" w:type="dxa"/>
            <w:gridSpan w:val="2"/>
            <w:tcBorders>
              <w:top w:val="single" w:sz="6" w:space="0" w:color="auto"/>
              <w:left w:val="single" w:sz="2" w:space="0" w:color="000000"/>
              <w:bottom w:val="single" w:sz="6" w:space="0" w:color="auto"/>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Полномочия</w:t>
            </w:r>
          </w:p>
        </w:tc>
        <w:tc>
          <w:tcPr>
            <w:tcW w:w="1032" w:type="dxa"/>
            <w:tcBorders>
              <w:top w:val="single" w:sz="6" w:space="0" w:color="auto"/>
              <w:left w:val="nil"/>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2690" w:type="dxa"/>
            <w:tcBorders>
              <w:top w:val="single" w:sz="6" w:space="0" w:color="auto"/>
              <w:left w:val="single" w:sz="2" w:space="0" w:color="000000"/>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32" w:type="dxa"/>
            <w:tcBorders>
              <w:top w:val="single" w:sz="6" w:space="0" w:color="auto"/>
              <w:left w:val="single" w:sz="6" w:space="0" w:color="auto"/>
              <w:bottom w:val="single" w:sz="6" w:space="0" w:color="auto"/>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2022 год</w:t>
            </w:r>
          </w:p>
        </w:tc>
        <w:tc>
          <w:tcPr>
            <w:tcW w:w="209" w:type="dxa"/>
            <w:tcBorders>
              <w:top w:val="single" w:sz="6" w:space="0" w:color="auto"/>
              <w:left w:val="nil"/>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2023 год</w:t>
            </w:r>
          </w:p>
        </w:tc>
        <w:tc>
          <w:tcPr>
            <w:tcW w:w="119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2024 год</w:t>
            </w:r>
          </w:p>
        </w:tc>
      </w:tr>
      <w:tr w:rsidR="00C029CF" w:rsidRPr="00C029CF" w:rsidTr="00C029CF">
        <w:tblPrEx>
          <w:tblCellMar>
            <w:top w:w="0" w:type="dxa"/>
            <w:bottom w:w="0" w:type="dxa"/>
          </w:tblCellMar>
        </w:tblPrEx>
        <w:trPr>
          <w:trHeight w:val="2584"/>
        </w:trPr>
        <w:tc>
          <w:tcPr>
            <w:tcW w:w="6494" w:type="dxa"/>
            <w:gridSpan w:val="6"/>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lastRenderedPageBreak/>
              <w:t xml:space="preserve">Иные межбюджетные трансферты предоставляемые из бюджета поселения в бюджет района по переданным полномочиям муниципальному образованию </w:t>
            </w:r>
            <w:proofErr w:type="spellStart"/>
            <w:r w:rsidRPr="00C029CF">
              <w:rPr>
                <w:rFonts w:ascii="Times New Roman" w:hAnsi="Times New Roman" w:cs="Times New Roman"/>
                <w:color w:val="000000"/>
              </w:rPr>
              <w:t>Ужурский</w:t>
            </w:r>
            <w:proofErr w:type="spellEnd"/>
            <w:r w:rsidRPr="00C029CF">
              <w:rPr>
                <w:rFonts w:ascii="Times New Roman" w:hAnsi="Times New Roman" w:cs="Times New Roman"/>
                <w:color w:val="000000"/>
              </w:rPr>
              <w:t xml:space="preserve"> район, по организации досуга и обеспечения  жителей сельсовета услугами организации культуры в учреждениях культуры клубного типа сельских поселений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в рамках программы "Развитие культуры</w:t>
            </w:r>
            <w:proofErr w:type="gramStart"/>
            <w:r w:rsidRPr="00C029CF">
              <w:rPr>
                <w:rFonts w:ascii="Times New Roman" w:hAnsi="Times New Roman" w:cs="Times New Roman"/>
                <w:color w:val="000000"/>
              </w:rPr>
              <w:t xml:space="preserve"> ,</w:t>
            </w:r>
            <w:proofErr w:type="gramEnd"/>
            <w:r w:rsidRPr="00C029CF">
              <w:rPr>
                <w:rFonts w:ascii="Times New Roman" w:hAnsi="Times New Roman" w:cs="Times New Roman"/>
                <w:color w:val="000000"/>
              </w:rPr>
              <w:t xml:space="preserve"> спорта и молодежной политики на территории муниципального образования </w:t>
            </w:r>
            <w:proofErr w:type="spellStart"/>
            <w:r w:rsidRPr="00C029CF">
              <w:rPr>
                <w:rFonts w:ascii="Times New Roman" w:hAnsi="Times New Roman" w:cs="Times New Roman"/>
                <w:color w:val="000000"/>
              </w:rPr>
              <w:t>Златоруновский</w:t>
            </w:r>
            <w:proofErr w:type="spellEnd"/>
            <w:r w:rsidRPr="00C029CF">
              <w:rPr>
                <w:rFonts w:ascii="Times New Roman" w:hAnsi="Times New Roman" w:cs="Times New Roman"/>
                <w:color w:val="000000"/>
              </w:rPr>
              <w:t xml:space="preserve"> сельсовет"</w:t>
            </w:r>
          </w:p>
        </w:tc>
        <w:tc>
          <w:tcPr>
            <w:tcW w:w="1032" w:type="dxa"/>
            <w:tcBorders>
              <w:top w:val="single" w:sz="6" w:space="0" w:color="auto"/>
              <w:left w:val="single" w:sz="6" w:space="0" w:color="auto"/>
              <w:bottom w:val="single" w:sz="6" w:space="0" w:color="auto"/>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303,2</w:t>
            </w:r>
          </w:p>
        </w:tc>
        <w:tc>
          <w:tcPr>
            <w:tcW w:w="209" w:type="dxa"/>
            <w:tcBorders>
              <w:top w:val="single" w:sz="6" w:space="0" w:color="auto"/>
              <w:left w:val="nil"/>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303,2</w:t>
            </w:r>
          </w:p>
        </w:tc>
        <w:tc>
          <w:tcPr>
            <w:tcW w:w="119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303,2</w:t>
            </w:r>
          </w:p>
        </w:tc>
      </w:tr>
      <w:tr w:rsidR="00C029CF" w:rsidRPr="00C029CF" w:rsidTr="00C029CF">
        <w:tblPrEx>
          <w:tblCellMar>
            <w:top w:w="0" w:type="dxa"/>
            <w:bottom w:w="0" w:type="dxa"/>
          </w:tblCellMar>
        </w:tblPrEx>
        <w:trPr>
          <w:trHeight w:val="391"/>
        </w:trPr>
        <w:tc>
          <w:tcPr>
            <w:tcW w:w="708" w:type="dxa"/>
            <w:tcBorders>
              <w:top w:val="single" w:sz="6" w:space="0" w:color="auto"/>
              <w:left w:val="single" w:sz="6" w:space="0" w:color="auto"/>
              <w:bottom w:val="single" w:sz="6" w:space="0" w:color="auto"/>
              <w:right w:val="nil"/>
            </w:tcBorders>
          </w:tcPr>
          <w:p w:rsidR="00C029CF" w:rsidRPr="00C029CF" w:rsidRDefault="00C029CF" w:rsidP="00C029CF">
            <w:pPr>
              <w:autoSpaceDE w:val="0"/>
              <w:autoSpaceDN w:val="0"/>
              <w:adjustRightInd w:val="0"/>
              <w:spacing w:line="240" w:lineRule="auto"/>
              <w:rPr>
                <w:rFonts w:ascii="Times New Roman" w:hAnsi="Times New Roman" w:cs="Times New Roman"/>
                <w:b/>
                <w:bCs/>
                <w:color w:val="000000"/>
              </w:rPr>
            </w:pPr>
            <w:r w:rsidRPr="00C029CF">
              <w:rPr>
                <w:rFonts w:ascii="Times New Roman" w:hAnsi="Times New Roman" w:cs="Times New Roman"/>
                <w:b/>
                <w:bCs/>
                <w:color w:val="000000"/>
              </w:rPr>
              <w:t>Всего</w:t>
            </w:r>
          </w:p>
        </w:tc>
        <w:tc>
          <w:tcPr>
            <w:tcW w:w="1032" w:type="dxa"/>
            <w:gridSpan w:val="2"/>
            <w:tcBorders>
              <w:top w:val="single" w:sz="6" w:space="0" w:color="auto"/>
              <w:left w:val="nil"/>
              <w:bottom w:val="single" w:sz="6" w:space="0" w:color="auto"/>
              <w:right w:val="nil"/>
            </w:tcBorders>
          </w:tcPr>
          <w:p w:rsidR="00C029CF" w:rsidRPr="00C029CF" w:rsidRDefault="00C029CF" w:rsidP="00C029CF">
            <w:pPr>
              <w:autoSpaceDE w:val="0"/>
              <w:autoSpaceDN w:val="0"/>
              <w:adjustRightInd w:val="0"/>
              <w:spacing w:line="240" w:lineRule="auto"/>
              <w:rPr>
                <w:rFonts w:ascii="Times New Roman" w:hAnsi="Times New Roman" w:cs="Times New Roman"/>
                <w:b/>
                <w:bCs/>
                <w:color w:val="000000"/>
              </w:rPr>
            </w:pPr>
          </w:p>
        </w:tc>
        <w:tc>
          <w:tcPr>
            <w:tcW w:w="1032" w:type="dxa"/>
            <w:tcBorders>
              <w:top w:val="single" w:sz="6" w:space="0" w:color="auto"/>
              <w:left w:val="nil"/>
              <w:bottom w:val="single" w:sz="6" w:space="0" w:color="auto"/>
              <w:right w:val="nil"/>
            </w:tcBorders>
          </w:tcPr>
          <w:p w:rsidR="00C029CF" w:rsidRPr="00C029CF" w:rsidRDefault="00C029CF" w:rsidP="00C029CF">
            <w:pPr>
              <w:autoSpaceDE w:val="0"/>
              <w:autoSpaceDN w:val="0"/>
              <w:adjustRightInd w:val="0"/>
              <w:spacing w:line="240" w:lineRule="auto"/>
              <w:rPr>
                <w:rFonts w:ascii="Times New Roman" w:hAnsi="Times New Roman" w:cs="Times New Roman"/>
                <w:b/>
                <w:bCs/>
                <w:color w:val="000000"/>
              </w:rPr>
            </w:pPr>
          </w:p>
        </w:tc>
        <w:tc>
          <w:tcPr>
            <w:tcW w:w="1032" w:type="dxa"/>
            <w:tcBorders>
              <w:top w:val="single" w:sz="6" w:space="0" w:color="auto"/>
              <w:left w:val="nil"/>
              <w:bottom w:val="single" w:sz="6" w:space="0" w:color="auto"/>
              <w:right w:val="nil"/>
            </w:tcBorders>
          </w:tcPr>
          <w:p w:rsidR="00C029CF" w:rsidRPr="00C029CF" w:rsidRDefault="00C029CF" w:rsidP="00C029CF">
            <w:pPr>
              <w:autoSpaceDE w:val="0"/>
              <w:autoSpaceDN w:val="0"/>
              <w:adjustRightInd w:val="0"/>
              <w:spacing w:line="240" w:lineRule="auto"/>
              <w:rPr>
                <w:rFonts w:ascii="Times New Roman" w:hAnsi="Times New Roman" w:cs="Times New Roman"/>
                <w:b/>
                <w:bCs/>
                <w:color w:val="000000"/>
              </w:rPr>
            </w:pPr>
          </w:p>
        </w:tc>
        <w:tc>
          <w:tcPr>
            <w:tcW w:w="2690" w:type="dxa"/>
            <w:tcBorders>
              <w:top w:val="single" w:sz="6" w:space="0" w:color="auto"/>
              <w:left w:val="nil"/>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b/>
                <w:bCs/>
                <w:color w:val="000000"/>
              </w:rPr>
            </w:pPr>
          </w:p>
        </w:tc>
        <w:tc>
          <w:tcPr>
            <w:tcW w:w="1032" w:type="dxa"/>
            <w:tcBorders>
              <w:top w:val="single" w:sz="6" w:space="0" w:color="auto"/>
              <w:left w:val="single" w:sz="6" w:space="0" w:color="auto"/>
              <w:bottom w:val="single" w:sz="6" w:space="0" w:color="auto"/>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303,2</w:t>
            </w:r>
          </w:p>
        </w:tc>
        <w:tc>
          <w:tcPr>
            <w:tcW w:w="209" w:type="dxa"/>
            <w:tcBorders>
              <w:top w:val="single" w:sz="6" w:space="0" w:color="auto"/>
              <w:left w:val="nil"/>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b/>
                <w:bCs/>
                <w:color w:val="000000"/>
              </w:rPr>
            </w:pPr>
          </w:p>
        </w:tc>
        <w:tc>
          <w:tcPr>
            <w:tcW w:w="1080"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303,2</w:t>
            </w:r>
          </w:p>
        </w:tc>
        <w:tc>
          <w:tcPr>
            <w:tcW w:w="119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303,2</w:t>
            </w:r>
          </w:p>
        </w:tc>
      </w:tr>
    </w:tbl>
    <w:p w:rsidR="00C029CF" w:rsidRPr="00C029CF" w:rsidRDefault="00C029CF" w:rsidP="00C029CF">
      <w:pPr>
        <w:spacing w:line="240" w:lineRule="auto"/>
        <w:jc w:val="both"/>
        <w:rPr>
          <w:rFonts w:ascii="Times New Roman" w:hAnsi="Times New Roman" w:cs="Times New Roman"/>
        </w:rPr>
      </w:pPr>
    </w:p>
    <w:p w:rsidR="00C029CF" w:rsidRPr="00C029CF" w:rsidRDefault="00C029CF" w:rsidP="00C029CF">
      <w:pPr>
        <w:spacing w:line="240" w:lineRule="auto"/>
        <w:jc w:val="center"/>
        <w:rPr>
          <w:rFonts w:ascii="Times New Roman" w:hAnsi="Times New Roman" w:cs="Times New Roman"/>
          <w:b/>
        </w:rPr>
      </w:pPr>
    </w:p>
    <w:p w:rsidR="00C029CF" w:rsidRPr="00C029CF" w:rsidRDefault="00C029CF" w:rsidP="00C029CF">
      <w:pPr>
        <w:spacing w:after="0" w:line="240" w:lineRule="auto"/>
        <w:jc w:val="center"/>
        <w:rPr>
          <w:rFonts w:ascii="Times New Roman" w:hAnsi="Times New Roman" w:cs="Times New Roman"/>
          <w:b/>
        </w:rPr>
      </w:pPr>
      <w:r w:rsidRPr="00C029CF">
        <w:rPr>
          <w:rFonts w:ascii="Times New Roman" w:hAnsi="Times New Roman" w:cs="Times New Roman"/>
          <w:b/>
        </w:rPr>
        <w:t xml:space="preserve">ЗЛАТОРУНОВСКИЙ СЕЛЬСКИЙ  СОВЕТ ДЕПУТАТОВ </w:t>
      </w:r>
    </w:p>
    <w:p w:rsidR="00C029CF" w:rsidRPr="00C029CF" w:rsidRDefault="00C029CF" w:rsidP="00C029CF">
      <w:pPr>
        <w:spacing w:after="0" w:line="240" w:lineRule="auto"/>
        <w:jc w:val="center"/>
        <w:rPr>
          <w:rFonts w:ascii="Times New Roman" w:hAnsi="Times New Roman" w:cs="Times New Roman"/>
          <w:b/>
        </w:rPr>
      </w:pPr>
      <w:r w:rsidRPr="00C029CF">
        <w:rPr>
          <w:rFonts w:ascii="Times New Roman" w:hAnsi="Times New Roman" w:cs="Times New Roman"/>
          <w:b/>
        </w:rPr>
        <w:t>КРАСНОЯРСКИЙ  КРАЙ  УЖУРСКИЙ   РАЙОН</w:t>
      </w:r>
    </w:p>
    <w:p w:rsidR="00C029CF" w:rsidRPr="00C029CF" w:rsidRDefault="00C029CF" w:rsidP="00C029CF">
      <w:pPr>
        <w:spacing w:after="0" w:line="240" w:lineRule="auto"/>
        <w:jc w:val="center"/>
        <w:rPr>
          <w:rFonts w:ascii="Times New Roman" w:hAnsi="Times New Roman" w:cs="Times New Roman"/>
          <w:b/>
        </w:rPr>
      </w:pPr>
    </w:p>
    <w:p w:rsidR="00C029CF" w:rsidRPr="00C029CF" w:rsidRDefault="00C029CF" w:rsidP="00C029CF">
      <w:pPr>
        <w:spacing w:after="0" w:line="240" w:lineRule="auto"/>
        <w:jc w:val="center"/>
        <w:rPr>
          <w:rFonts w:ascii="Times New Roman" w:hAnsi="Times New Roman" w:cs="Times New Roman"/>
          <w:b/>
        </w:rPr>
      </w:pPr>
      <w:r w:rsidRPr="00C029CF">
        <w:rPr>
          <w:rFonts w:ascii="Times New Roman" w:hAnsi="Times New Roman" w:cs="Times New Roman"/>
          <w:b/>
        </w:rPr>
        <w:t>РЕШЕНИЕ</w:t>
      </w:r>
    </w:p>
    <w:p w:rsidR="00C029CF" w:rsidRPr="00C029CF" w:rsidRDefault="00C029CF" w:rsidP="00C029CF">
      <w:pPr>
        <w:pStyle w:val="ConsTitle"/>
        <w:widowControl/>
        <w:ind w:right="0"/>
        <w:jc w:val="center"/>
        <w:outlineLvl w:val="0"/>
        <w:rPr>
          <w:rFonts w:ascii="Times New Roman" w:hAnsi="Times New Roman"/>
          <w:b w:val="0"/>
          <w:color w:val="FF0000"/>
          <w:sz w:val="22"/>
          <w:szCs w:val="22"/>
        </w:rPr>
      </w:pPr>
    </w:p>
    <w:p w:rsidR="00C029CF" w:rsidRPr="00C029CF" w:rsidRDefault="00C029CF" w:rsidP="00C029CF">
      <w:pPr>
        <w:pStyle w:val="ConsTitle"/>
        <w:widowControl/>
        <w:ind w:right="0"/>
        <w:outlineLvl w:val="0"/>
        <w:rPr>
          <w:rFonts w:ascii="Times New Roman" w:hAnsi="Times New Roman"/>
          <w:b w:val="0"/>
          <w:sz w:val="22"/>
          <w:szCs w:val="22"/>
        </w:rPr>
      </w:pPr>
      <w:r w:rsidRPr="00C029CF">
        <w:rPr>
          <w:rFonts w:ascii="Times New Roman" w:hAnsi="Times New Roman"/>
          <w:b w:val="0"/>
          <w:sz w:val="22"/>
          <w:szCs w:val="22"/>
        </w:rPr>
        <w:t xml:space="preserve">20.12.2021                                п. </w:t>
      </w:r>
      <w:proofErr w:type="spellStart"/>
      <w:r w:rsidRPr="00C029CF">
        <w:rPr>
          <w:rFonts w:ascii="Times New Roman" w:hAnsi="Times New Roman"/>
          <w:b w:val="0"/>
          <w:sz w:val="22"/>
          <w:szCs w:val="22"/>
        </w:rPr>
        <w:t>Златоруновск</w:t>
      </w:r>
      <w:proofErr w:type="spellEnd"/>
      <w:r w:rsidRPr="00C029CF">
        <w:rPr>
          <w:rFonts w:ascii="Times New Roman" w:hAnsi="Times New Roman"/>
          <w:b w:val="0"/>
          <w:sz w:val="22"/>
          <w:szCs w:val="22"/>
        </w:rPr>
        <w:t xml:space="preserve">                                    № 11-68 </w:t>
      </w:r>
      <w:proofErr w:type="spellStart"/>
      <w:proofErr w:type="gramStart"/>
      <w:r w:rsidRPr="00C029CF">
        <w:rPr>
          <w:rFonts w:ascii="Times New Roman" w:hAnsi="Times New Roman"/>
          <w:b w:val="0"/>
          <w:sz w:val="22"/>
          <w:szCs w:val="22"/>
        </w:rPr>
        <w:t>р</w:t>
      </w:r>
      <w:proofErr w:type="spellEnd"/>
      <w:proofErr w:type="gramEnd"/>
    </w:p>
    <w:p w:rsidR="00C029CF" w:rsidRPr="00C029CF" w:rsidRDefault="00C029CF" w:rsidP="00C029CF">
      <w:pPr>
        <w:pStyle w:val="ConsTitle"/>
        <w:widowControl/>
        <w:ind w:right="0"/>
        <w:outlineLvl w:val="0"/>
        <w:rPr>
          <w:rFonts w:ascii="Times New Roman" w:hAnsi="Times New Roman"/>
          <w:b w:val="0"/>
          <w:sz w:val="22"/>
          <w:szCs w:val="22"/>
        </w:rPr>
      </w:pPr>
      <w:r w:rsidRPr="00C029CF">
        <w:rPr>
          <w:rFonts w:ascii="Times New Roman" w:hAnsi="Times New Roman"/>
          <w:b w:val="0"/>
          <w:sz w:val="22"/>
          <w:szCs w:val="22"/>
        </w:rPr>
        <w:t xml:space="preserve">   </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О бюджете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сельсовета на 2022 год и </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плановый период  2023-2024 годы (в редакции решения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от 25.02.2022 № 13-73 </w:t>
      </w:r>
      <w:proofErr w:type="spellStart"/>
      <w:r w:rsidRPr="00C029CF">
        <w:rPr>
          <w:rFonts w:ascii="Times New Roman" w:hAnsi="Times New Roman" w:cs="Times New Roman"/>
        </w:rPr>
        <w:t>р</w:t>
      </w:r>
      <w:proofErr w:type="spellEnd"/>
      <w:r w:rsidRPr="00C029CF">
        <w:rPr>
          <w:rFonts w:ascii="Times New Roman" w:hAnsi="Times New Roman" w:cs="Times New Roman"/>
        </w:rPr>
        <w:t>)</w:t>
      </w:r>
    </w:p>
    <w:p w:rsidR="00C029CF" w:rsidRPr="00C029CF" w:rsidRDefault="00C029CF" w:rsidP="00C029CF">
      <w:pPr>
        <w:spacing w:after="0" w:line="240" w:lineRule="auto"/>
        <w:rPr>
          <w:rFonts w:ascii="Times New Roman" w:hAnsi="Times New Roman" w:cs="Times New Roman"/>
        </w:rPr>
      </w:pP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Руководствуясь Бюджетным Кодексом Российской Федерации, статьями 53, 54 Устава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w:t>
      </w:r>
      <w:proofErr w:type="spellStart"/>
      <w:r w:rsidRPr="00C029CF">
        <w:rPr>
          <w:rFonts w:ascii="Times New Roman" w:hAnsi="Times New Roman" w:cs="Times New Roman"/>
        </w:rPr>
        <w:t>Ужурского</w:t>
      </w:r>
      <w:proofErr w:type="spellEnd"/>
      <w:r w:rsidRPr="00C029CF">
        <w:rPr>
          <w:rFonts w:ascii="Times New Roman" w:hAnsi="Times New Roman" w:cs="Times New Roman"/>
        </w:rPr>
        <w:t xml:space="preserve"> района Красноярского края </w:t>
      </w:r>
      <w:proofErr w:type="spellStart"/>
      <w:r w:rsidRPr="00C029CF">
        <w:rPr>
          <w:rFonts w:ascii="Times New Roman" w:hAnsi="Times New Roman" w:cs="Times New Roman"/>
        </w:rPr>
        <w:t>Златоруновский</w:t>
      </w:r>
      <w:proofErr w:type="spellEnd"/>
      <w:r w:rsidRPr="00C029CF">
        <w:rPr>
          <w:rFonts w:ascii="Times New Roman" w:hAnsi="Times New Roman" w:cs="Times New Roman"/>
        </w:rPr>
        <w:t xml:space="preserve"> сельский Совет депутатов РЕШИЛ:</w:t>
      </w:r>
    </w:p>
    <w:p w:rsidR="00C029CF" w:rsidRPr="00C029CF" w:rsidRDefault="00C029CF" w:rsidP="00C029CF">
      <w:pPr>
        <w:tabs>
          <w:tab w:val="left" w:pos="0"/>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w:t>
      </w:r>
      <w:r w:rsidRPr="00C029CF">
        <w:rPr>
          <w:rFonts w:ascii="Times New Roman" w:hAnsi="Times New Roman" w:cs="Times New Roman"/>
        </w:rPr>
        <w:tab/>
        <w:t xml:space="preserve">1. Утвердить основные характеристики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-прогнозируемый общий объем доходов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в сумме 8948,3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 общий объем расходов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в сумме 9404,7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 дефицит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в сумме 456,4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 источники внутреннего финансирования дефицита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в сумме 456,4 тыс. рублей согласно приложению 1 к настоящему решению.</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w:t>
      </w:r>
      <w:r w:rsidRPr="00C029CF">
        <w:rPr>
          <w:rFonts w:ascii="Times New Roman" w:hAnsi="Times New Roman" w:cs="Times New Roman"/>
        </w:rPr>
        <w:tab/>
        <w:t xml:space="preserve">2. Утвердить основные характеристики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2023 год и на 2024 год:</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 прогнозируемый общий объем доходов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2023 год в сумме 7271,6 тыс. рублей  и на 2024 год в сумме 7363,8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 общий объем расходов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2023 год в сумме 7271,6  тыс. рублей, в том числе условно утверждаемые  расходы в сумме  180,0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 xml:space="preserve">          - общий объем расходов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2024 год в сумме 7363,8 тыс. рублей, в том числе условно утверждаемые расходы в сумме  375,0</w:t>
      </w:r>
      <w:r w:rsidRPr="00C029CF">
        <w:rPr>
          <w:rFonts w:ascii="Times New Roman" w:hAnsi="Times New Roman" w:cs="Times New Roman"/>
          <w:color w:val="FF0000"/>
        </w:rPr>
        <w:t xml:space="preserve"> </w:t>
      </w:r>
      <w:r w:rsidRPr="00C029CF">
        <w:rPr>
          <w:rFonts w:ascii="Times New Roman" w:hAnsi="Times New Roman" w:cs="Times New Roman"/>
        </w:rPr>
        <w:t>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 дефицит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2023 год в сумме 0,0 тыс. рублей и на 2024 год в сумме 0,0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 источники внутреннего финансирования дефицита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2023 год в сумме 0,0 тыс. рублей и на 2024 год  в сумме 0,0 тыс. рублей, согласно приложению 1 к настоящему решению.</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 xml:space="preserve">         - иные межбюджетные трансферты предоставляемые из бюджета поселения в бюджет района по переданным полномочиям муниципальному образованию </w:t>
      </w:r>
      <w:proofErr w:type="spellStart"/>
      <w:r w:rsidRPr="00C029CF">
        <w:rPr>
          <w:rFonts w:ascii="Times New Roman" w:hAnsi="Times New Roman" w:cs="Times New Roman"/>
        </w:rPr>
        <w:t>Ужурский</w:t>
      </w:r>
      <w:proofErr w:type="spellEnd"/>
      <w:r w:rsidRPr="00C029CF">
        <w:rPr>
          <w:rFonts w:ascii="Times New Roman" w:hAnsi="Times New Roman" w:cs="Times New Roman"/>
        </w:rPr>
        <w:t xml:space="preserve"> район, </w:t>
      </w:r>
      <w:proofErr w:type="spellStart"/>
      <w:r w:rsidRPr="00C029CF">
        <w:rPr>
          <w:rFonts w:ascii="Times New Roman" w:hAnsi="Times New Roman" w:cs="Times New Roman"/>
        </w:rPr>
        <w:t>Златоруновский</w:t>
      </w:r>
      <w:proofErr w:type="spellEnd"/>
      <w:r w:rsidRPr="00C029CF">
        <w:rPr>
          <w:rFonts w:ascii="Times New Roman" w:hAnsi="Times New Roman" w:cs="Times New Roman"/>
        </w:rPr>
        <w:t xml:space="preserve"> сельсовет составляют на 2022 год 333,2 тыс</w:t>
      </w:r>
      <w:proofErr w:type="gramStart"/>
      <w:r w:rsidRPr="00C029CF">
        <w:rPr>
          <w:rFonts w:ascii="Times New Roman" w:hAnsi="Times New Roman" w:cs="Times New Roman"/>
        </w:rPr>
        <w:t>.р</w:t>
      </w:r>
      <w:proofErr w:type="gramEnd"/>
      <w:r w:rsidRPr="00C029CF">
        <w:rPr>
          <w:rFonts w:ascii="Times New Roman" w:hAnsi="Times New Roman" w:cs="Times New Roman"/>
        </w:rPr>
        <w:t>ублей, на 2023 год – 333,2 тыс.рублей и на 2024 год – 333,2 тыс.рублей.</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ab/>
        <w:t xml:space="preserve">2. Утвердить доходы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и плановый период 2023-2024  годы согласно приложению 2 к настоящему решению.  </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lastRenderedPageBreak/>
        <w:tab/>
        <w:t xml:space="preserve">3. Утвердить в пределах общего объема расходов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установленного статьей 1 настоящего решения:</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ab/>
        <w:t xml:space="preserve">- распределение бюджетных ассигнований по разделам и подразделам бюджетной классификации расходов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и плановый период 2023-2024 годы, согласно приложению 4 к настоящему решению;</w:t>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ab/>
        <w:t xml:space="preserve">- ведомственную структуру расходов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и плановый период 2023-2024 годы, согласно приложению 5 к настоящему решению;</w:t>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ab/>
        <w:t xml:space="preserve"> - распределение бюджетных ассигнований по целевым статьям (муниципальным программам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и </w:t>
      </w:r>
      <w:proofErr w:type="spellStart"/>
      <w:r w:rsidRPr="00C029CF">
        <w:rPr>
          <w:rFonts w:ascii="Times New Roman" w:hAnsi="Times New Roman" w:cs="Times New Roman"/>
        </w:rPr>
        <w:t>непрограммным</w:t>
      </w:r>
      <w:proofErr w:type="spellEnd"/>
      <w:r w:rsidRPr="00C029CF">
        <w:rPr>
          <w:rFonts w:ascii="Times New Roman" w:hAnsi="Times New Roman" w:cs="Times New Roman"/>
        </w:rPr>
        <w:t xml:space="preserve"> направлениям деятельности), группам и подгруппам видов расходов, разделам, подразделам классификации расходов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и плановый период 2023-2024 годы, согласно приложению 6 к настоящему решению.</w:t>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r w:rsidRPr="00C029CF">
        <w:rPr>
          <w:rFonts w:ascii="Times New Roman" w:hAnsi="Times New Roman" w:cs="Times New Roman"/>
        </w:rPr>
        <w:tab/>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w:t>
      </w:r>
      <w:r w:rsidRPr="00C029CF">
        <w:rPr>
          <w:rFonts w:ascii="Times New Roman" w:hAnsi="Times New Roman" w:cs="Times New Roman"/>
        </w:rPr>
        <w:tab/>
        <w:t xml:space="preserve">4. Установить, что Администрация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вправе в ходе исполнения настоящего решения вносить изменения в сводную бюджетную роспись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и плановый период 2023-2024 годы без внесения изменений в настоящее решение:</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в случае уменьшения суммы средств межбюджетных трансфертов из краевого бюджета;</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в пределах общего объема средств, предусмотренных настоящим решением для финансирования мероприятий в рамках одной муниципальной программы, после внесения изменений в указанную программу в установленном порядке;</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 на сумму не использованных по состоянию на 1 января 2022 года остатков межбюджетных трансфертов, полученных из краевого бюджета, имеющих целевое назначение, которые направляются в 2022 году </w:t>
      </w:r>
      <w:proofErr w:type="gramStart"/>
      <w:r w:rsidRPr="00C029CF">
        <w:rPr>
          <w:rFonts w:ascii="Times New Roman" w:hAnsi="Times New Roman" w:cs="Times New Roman"/>
        </w:rPr>
        <w:t>на те</w:t>
      </w:r>
      <w:proofErr w:type="gramEnd"/>
      <w:r w:rsidRPr="00C029CF">
        <w:rPr>
          <w:rFonts w:ascii="Times New Roman" w:hAnsi="Times New Roman" w:cs="Times New Roman"/>
        </w:rPr>
        <w:t xml:space="preserve"> же цели.</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xml:space="preserve">5. Общая предельная штатная численность муниципальных  служащих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принятая к финансовому обеспечению в 2022 году и плановом периоде 2023 - 2024 годы, составляет 6 штатных единиц, </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w:t>
      </w:r>
      <w:r w:rsidRPr="00C029CF">
        <w:rPr>
          <w:rFonts w:ascii="Times New Roman" w:hAnsi="Times New Roman" w:cs="Times New Roman"/>
        </w:rPr>
        <w:tab/>
        <w:t xml:space="preserve">6. Установить, что не использованные по состоянию на 1 января 2022 года остатки межбюджетных трансфертов, предоставленные  бюджету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за счет сре</w:t>
      </w:r>
      <w:proofErr w:type="gramStart"/>
      <w:r w:rsidRPr="00C029CF">
        <w:rPr>
          <w:rFonts w:ascii="Times New Roman" w:hAnsi="Times New Roman" w:cs="Times New Roman"/>
        </w:rPr>
        <w:t>дств кр</w:t>
      </w:r>
      <w:proofErr w:type="gramEnd"/>
      <w:r w:rsidRPr="00C029CF">
        <w:rPr>
          <w:rFonts w:ascii="Times New Roman" w:hAnsi="Times New Roman" w:cs="Times New Roman"/>
        </w:rPr>
        <w:t>аевого бюджета в форме субвенций, субсидий и иных межбюджетных трансфертов, имеющих целевое назначение, подлежат возврату в краевой бюджет в течение первых 15 рабочих дней 2022 года.</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7. </w:t>
      </w:r>
      <w:proofErr w:type="gramStart"/>
      <w:r w:rsidRPr="00C029CF">
        <w:rPr>
          <w:rFonts w:ascii="Times New Roman" w:hAnsi="Times New Roman" w:cs="Times New Roman"/>
        </w:rPr>
        <w:t xml:space="preserve">Остатки  средств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1 января 2022 года в полном объеме, за исключением неиспользованных остатков межбюджетных трансфертов, полученных из краевого бюджета в форме субсидий, субвенций  и иных межбюджетных трансфертов, имеющих целевое назначение, могут направляться на покрытие временных кассовых разрывов, возникающих в ходе исполнения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в 2022 году.</w:t>
      </w:r>
      <w:proofErr w:type="gramEnd"/>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8. Направить в 2022 году субвенции в общей сумме 144,9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 xml:space="preserve"> </w:t>
      </w:r>
      <w:r w:rsidRPr="00C029CF">
        <w:rPr>
          <w:rFonts w:ascii="Times New Roman" w:hAnsi="Times New Roman" w:cs="Times New Roman"/>
        </w:rPr>
        <w:tab/>
        <w:t xml:space="preserve"> - на осуществление государственных полномочий по первичному воинскому учету на территориях, где отсутствуют военные комиссариаты в соответствии с ФЗ от 28.03.1998 года № 53-ФЗ «О воинской обязанности и военной службе» в сумме 129,6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 xml:space="preserve">   </w:t>
      </w:r>
      <w:r w:rsidRPr="00C029CF">
        <w:rPr>
          <w:rFonts w:ascii="Times New Roman" w:hAnsi="Times New Roman" w:cs="Times New Roman"/>
        </w:rPr>
        <w:tab/>
        <w:t xml:space="preserve"> - на осуществление государственных полномочий по созданию и обеспечению деятельности административных комиссий в сумме 7,2 тыс. рублей.</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9. Направить в 2023 году субвенции в общей сумме 151,5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 xml:space="preserve"> </w:t>
      </w:r>
      <w:r w:rsidRPr="00C029CF">
        <w:rPr>
          <w:rFonts w:ascii="Times New Roman" w:hAnsi="Times New Roman" w:cs="Times New Roman"/>
        </w:rPr>
        <w:tab/>
        <w:t xml:space="preserve"> - на осуществление государственных полномочий по первичному воинскому учету на территориях, где отсутствуют военные комиссариаты в соответствии с ФЗ от 28.03.1998 года № 53-ФЗ «О воинской обязанности и военной службе» в сумме 144,3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на осуществление государственных полномочий по созданию и обеспечению деятельности административных комиссий в сумме 7,2 тыс. рублей.</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ab/>
        <w:t>10. Направить в 2024  году субвенции в общей сумме 7,2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 xml:space="preserve"> </w:t>
      </w:r>
      <w:r w:rsidRPr="00C029CF">
        <w:rPr>
          <w:rFonts w:ascii="Times New Roman" w:hAnsi="Times New Roman" w:cs="Times New Roman"/>
        </w:rPr>
        <w:tab/>
        <w:t xml:space="preserve"> - на осуществление государственных полномочий по первичному воинскому учету на территориях, где отсутствуют военные комиссариаты в соответствии с ФЗ от 28.03.1998 года № 53-ФЗ «О воинской обязанности и военной службе» в сумме 0,0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 на осуществление государственных полномочий по созданию и обеспечению деятельности административных комиссий в сумме 7,2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lastRenderedPageBreak/>
        <w:t xml:space="preserve">         11. Утвердить объем бюджетных ассигнований по переданным полномочиям муниципальному образованию «</w:t>
      </w:r>
      <w:proofErr w:type="spellStart"/>
      <w:r w:rsidRPr="00C029CF">
        <w:rPr>
          <w:rFonts w:ascii="Times New Roman" w:hAnsi="Times New Roman" w:cs="Times New Roman"/>
        </w:rPr>
        <w:t>Ужурский</w:t>
      </w:r>
      <w:proofErr w:type="spellEnd"/>
      <w:r w:rsidRPr="00C029CF">
        <w:rPr>
          <w:rFonts w:ascii="Times New Roman" w:hAnsi="Times New Roman" w:cs="Times New Roman"/>
        </w:rPr>
        <w:t xml:space="preserve"> район» на 2022 год и плановый период 2023-2024 годов в сумме 349,8</w:t>
      </w:r>
      <w:r w:rsidRPr="00C029CF">
        <w:rPr>
          <w:rFonts w:ascii="Times New Roman" w:hAnsi="Times New Roman" w:cs="Times New Roman"/>
          <w:color w:val="FF0000"/>
        </w:rPr>
        <w:t xml:space="preserve"> </w:t>
      </w:r>
      <w:r w:rsidRPr="00C029CF">
        <w:rPr>
          <w:rFonts w:ascii="Times New Roman" w:hAnsi="Times New Roman" w:cs="Times New Roman"/>
        </w:rPr>
        <w:t>тыс. рублей ежегодно согласно приложению 11 к настоящему решению.</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 xml:space="preserve">        12. Утвердить объем бюджетных ассигнований дорожного фонда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в сумме 208,4 тыс. рублей, на 2023 год в сумме 213,3 тыс. рублей, на 2024 год в сумме 219,2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 xml:space="preserve">         13. Установить, что в расходной части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предусматривается резервный фонд администрации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в сумме 2,0 тыс. рублей и на плановый период 2023-2024 годы в сумме 2,0 тыс. рублей ежегодно.</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 xml:space="preserve">         Администрация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ежеквартально информирует сельский Совет депутатов о расходовании средств резервного фонда.</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Расходование средств резервного фонда осуществляется в порядке, установленном администрацией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14. Установить нормативы распределения доходов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и плановый период 2023-2024 годов согласно приложению 3 к настоящему решению.</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 xml:space="preserve">         15. Утвердить программу муниципальных внутренних заимствований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и плановый период 2023-2024 годы согласно приложению 9 к настоящему решению.</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16. Установить верхний предел муниципального внутреннего долга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по долговым обязательствам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на 1 января 2022 года в сумме 0,0 тыс. рублей, в том числе по муниципальным гарантиям 0,0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на 1 января 2023 года в сумме 0,0 тыс. рублей, в том числе по муниципальным гарантиям 0,0 тыс. рублей;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на 1 января 2024 года в сумме 0,0 тыс. рублей, в том числе по муниципальным гарантиям 0,0 тыс. рублей.</w:t>
      </w:r>
    </w:p>
    <w:p w:rsidR="00C029CF" w:rsidRPr="00C029CF" w:rsidRDefault="00C029CF" w:rsidP="00C029CF">
      <w:pPr>
        <w:spacing w:after="0" w:line="240" w:lineRule="auto"/>
        <w:jc w:val="both"/>
        <w:rPr>
          <w:rFonts w:ascii="Times New Roman" w:hAnsi="Times New Roman" w:cs="Times New Roman"/>
          <w:color w:val="000000"/>
        </w:rPr>
      </w:pPr>
      <w:r w:rsidRPr="00C029CF">
        <w:rPr>
          <w:rFonts w:ascii="Times New Roman" w:hAnsi="Times New Roman" w:cs="Times New Roman"/>
          <w:color w:val="000000"/>
        </w:rPr>
        <w:t xml:space="preserve">         17. Установить предельный объем муниципального долга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в сумме:</w:t>
      </w:r>
    </w:p>
    <w:p w:rsidR="00C029CF" w:rsidRPr="00C029CF" w:rsidRDefault="00C029CF" w:rsidP="00C029CF">
      <w:pPr>
        <w:spacing w:after="0" w:line="240" w:lineRule="auto"/>
        <w:jc w:val="both"/>
        <w:rPr>
          <w:rFonts w:ascii="Times New Roman" w:hAnsi="Times New Roman" w:cs="Times New Roman"/>
          <w:color w:val="000000"/>
        </w:rPr>
      </w:pPr>
      <w:r w:rsidRPr="00C029CF">
        <w:rPr>
          <w:rFonts w:ascii="Times New Roman" w:hAnsi="Times New Roman" w:cs="Times New Roman"/>
          <w:color w:val="000000"/>
        </w:rPr>
        <w:tab/>
        <w:t>- в 2022 году – 1568,0 тыс. рублей;</w:t>
      </w:r>
      <w:r w:rsidRPr="00C029CF">
        <w:rPr>
          <w:rFonts w:ascii="Times New Roman" w:hAnsi="Times New Roman" w:cs="Times New Roman"/>
          <w:color w:val="000000"/>
        </w:rPr>
        <w:tab/>
      </w:r>
    </w:p>
    <w:p w:rsidR="00C029CF" w:rsidRPr="00C029CF" w:rsidRDefault="00C029CF" w:rsidP="00C029CF">
      <w:pPr>
        <w:spacing w:after="0" w:line="240" w:lineRule="auto"/>
        <w:jc w:val="both"/>
        <w:rPr>
          <w:rFonts w:ascii="Times New Roman" w:hAnsi="Times New Roman" w:cs="Times New Roman"/>
          <w:color w:val="000000"/>
        </w:rPr>
      </w:pPr>
      <w:r w:rsidRPr="00C029CF">
        <w:rPr>
          <w:rFonts w:ascii="Times New Roman" w:hAnsi="Times New Roman" w:cs="Times New Roman"/>
          <w:color w:val="000000"/>
        </w:rPr>
        <w:tab/>
        <w:t>- в 2023 году – 1609,0 тыс. рублей;</w:t>
      </w:r>
      <w:r w:rsidRPr="00C029CF">
        <w:rPr>
          <w:rFonts w:ascii="Times New Roman" w:hAnsi="Times New Roman" w:cs="Times New Roman"/>
          <w:color w:val="000000"/>
        </w:rPr>
        <w:tab/>
      </w:r>
    </w:p>
    <w:p w:rsidR="00C029CF" w:rsidRPr="00C029CF" w:rsidRDefault="00C029CF" w:rsidP="00C029CF">
      <w:pPr>
        <w:spacing w:after="0" w:line="240" w:lineRule="auto"/>
        <w:jc w:val="both"/>
        <w:rPr>
          <w:rFonts w:ascii="Times New Roman" w:hAnsi="Times New Roman" w:cs="Times New Roman"/>
          <w:color w:val="000000"/>
        </w:rPr>
      </w:pPr>
      <w:r w:rsidRPr="00C029CF">
        <w:rPr>
          <w:rFonts w:ascii="Times New Roman" w:hAnsi="Times New Roman" w:cs="Times New Roman"/>
          <w:color w:val="000000"/>
        </w:rPr>
        <w:tab/>
        <w:t>- в 2024 году – 1652,50тыс. рублей.</w:t>
      </w:r>
      <w:r w:rsidRPr="00C029CF">
        <w:rPr>
          <w:rFonts w:ascii="Times New Roman" w:hAnsi="Times New Roman" w:cs="Times New Roman"/>
          <w:color w:val="000000"/>
        </w:rPr>
        <w:tab/>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color w:val="000000"/>
        </w:rPr>
        <w:t xml:space="preserve">         18. Утвердить программу муниципальных гарантий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в валюте Российской Федерации на 2022 год и плановый</w:t>
      </w:r>
      <w:r w:rsidRPr="00C029CF">
        <w:rPr>
          <w:rFonts w:ascii="Times New Roman" w:hAnsi="Times New Roman" w:cs="Times New Roman"/>
        </w:rPr>
        <w:t xml:space="preserve"> период 2023-2024 годы согласно приложению 10 к настоящему решению.</w:t>
      </w:r>
      <w:r w:rsidRPr="00C029CF">
        <w:rPr>
          <w:rFonts w:ascii="Times New Roman" w:hAnsi="Times New Roman" w:cs="Times New Roman"/>
        </w:rPr>
        <w:tab/>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19. Утвердить перечень муниципальных программ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и плановый период 2023-2024 годы согласно приложению 8 к настоящему решению.</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20. Установить, что заключение и оплата контрактов, исполнение которых осуществляется за счет средств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производятся в пределах утвержденных им лимитов бюджетных обязательств.         </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21. </w:t>
      </w:r>
      <w:proofErr w:type="gramStart"/>
      <w:r w:rsidRPr="00C029CF">
        <w:rPr>
          <w:rFonts w:ascii="Times New Roman" w:hAnsi="Times New Roman" w:cs="Times New Roman"/>
        </w:rPr>
        <w:t xml:space="preserve">Нормативные и иные правовые акты администрации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влекущие дополнительные расходы за счет собственных средств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а также сокращение его доходной базы, реализуются и применяются только при наличии соответствующих дополнительных поступлений в  бюджет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и (или) сокращении расходов по конкретным статьям расходов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а также  после   внесения    соответствующих   изменений</w:t>
      </w:r>
      <w:proofErr w:type="gramEnd"/>
      <w:r w:rsidRPr="00C029CF">
        <w:rPr>
          <w:rFonts w:ascii="Times New Roman" w:hAnsi="Times New Roman" w:cs="Times New Roman"/>
        </w:rPr>
        <w:t xml:space="preserve"> в настоящее решение. </w:t>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22. Утвердить нормативы распределения по </w:t>
      </w:r>
      <w:proofErr w:type="spellStart"/>
      <w:r w:rsidRPr="00C029CF">
        <w:rPr>
          <w:rFonts w:ascii="Times New Roman" w:hAnsi="Times New Roman" w:cs="Times New Roman"/>
        </w:rPr>
        <w:t>Златоруновскому</w:t>
      </w:r>
      <w:proofErr w:type="spellEnd"/>
      <w:r w:rsidRPr="00C029CF">
        <w:rPr>
          <w:rFonts w:ascii="Times New Roman" w:hAnsi="Times New Roman" w:cs="Times New Roman"/>
        </w:rPr>
        <w:t xml:space="preserve"> сельсовету  по невыясненным поступлениям в размере 100%.</w:t>
      </w:r>
      <w:r w:rsidRPr="00C029CF">
        <w:rPr>
          <w:rFonts w:ascii="Times New Roman" w:hAnsi="Times New Roman" w:cs="Times New Roman"/>
        </w:rPr>
        <w:tab/>
      </w:r>
    </w:p>
    <w:p w:rsidR="00C029CF" w:rsidRPr="00C029CF" w:rsidRDefault="00C029CF" w:rsidP="00C029CF">
      <w:pPr>
        <w:tabs>
          <w:tab w:val="left" w:pos="720"/>
        </w:tabs>
        <w:spacing w:after="0" w:line="240" w:lineRule="auto"/>
        <w:jc w:val="both"/>
        <w:rPr>
          <w:rFonts w:ascii="Times New Roman" w:hAnsi="Times New Roman" w:cs="Times New Roman"/>
        </w:rPr>
      </w:pPr>
      <w:r w:rsidRPr="00C029CF">
        <w:rPr>
          <w:rFonts w:ascii="Times New Roman" w:hAnsi="Times New Roman" w:cs="Times New Roman"/>
        </w:rPr>
        <w:t xml:space="preserve">         23. Настоящее решение вступает в силу с 1 января 2022 года, но не ранее дня, следующего за днем его официального опубликования в газете "</w:t>
      </w:r>
      <w:proofErr w:type="spellStart"/>
      <w:r w:rsidRPr="00C029CF">
        <w:rPr>
          <w:rFonts w:ascii="Times New Roman" w:hAnsi="Times New Roman" w:cs="Times New Roman"/>
        </w:rPr>
        <w:t>Златоруновский</w:t>
      </w:r>
      <w:proofErr w:type="spellEnd"/>
      <w:r w:rsidRPr="00C029CF">
        <w:rPr>
          <w:rFonts w:ascii="Times New Roman" w:hAnsi="Times New Roman" w:cs="Times New Roman"/>
        </w:rPr>
        <w:t xml:space="preserve"> вестник".</w:t>
      </w:r>
      <w:r w:rsidRPr="00C029CF">
        <w:rPr>
          <w:rFonts w:ascii="Times New Roman" w:hAnsi="Times New Roman" w:cs="Times New Roman"/>
        </w:rPr>
        <w:tab/>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r>
      <w:r w:rsidRPr="00C029CF">
        <w:rPr>
          <w:rFonts w:ascii="Times New Roman" w:hAnsi="Times New Roman" w:cs="Times New Roman"/>
        </w:rPr>
        <w:tab/>
      </w:r>
    </w:p>
    <w:tbl>
      <w:tblPr>
        <w:tblW w:w="0" w:type="auto"/>
        <w:tblInd w:w="-106" w:type="dxa"/>
        <w:tblLook w:val="00A0"/>
      </w:tblPr>
      <w:tblGrid>
        <w:gridCol w:w="4396"/>
        <w:gridCol w:w="4997"/>
      </w:tblGrid>
      <w:tr w:rsidR="00C029CF" w:rsidRPr="00C029CF" w:rsidTr="00C029CF">
        <w:trPr>
          <w:trHeight w:val="80"/>
        </w:trPr>
        <w:tc>
          <w:tcPr>
            <w:tcW w:w="4856" w:type="dxa"/>
          </w:tcPr>
          <w:p w:rsidR="00C029CF" w:rsidRPr="00C029CF" w:rsidRDefault="00C029CF" w:rsidP="00C029CF">
            <w:pPr>
              <w:spacing w:line="240" w:lineRule="auto"/>
              <w:jc w:val="both"/>
              <w:outlineLvl w:val="0"/>
              <w:rPr>
                <w:rFonts w:ascii="Times New Roman" w:hAnsi="Times New Roman" w:cs="Times New Roman"/>
              </w:rPr>
            </w:pPr>
            <w:r w:rsidRPr="00C029CF">
              <w:rPr>
                <w:rFonts w:ascii="Times New Roman" w:hAnsi="Times New Roman" w:cs="Times New Roman"/>
              </w:rPr>
              <w:t xml:space="preserve">Председатель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Е.А. </w:t>
            </w:r>
            <w:proofErr w:type="spellStart"/>
            <w:r w:rsidRPr="00C029CF">
              <w:rPr>
                <w:rFonts w:ascii="Times New Roman" w:hAnsi="Times New Roman" w:cs="Times New Roman"/>
              </w:rPr>
              <w:t>Милованова</w:t>
            </w:r>
            <w:proofErr w:type="spellEnd"/>
            <w:r w:rsidRPr="00C029CF">
              <w:rPr>
                <w:rFonts w:ascii="Times New Roman" w:hAnsi="Times New Roman" w:cs="Times New Roman"/>
              </w:rPr>
              <w:t xml:space="preserve">  </w:t>
            </w:r>
          </w:p>
          <w:p w:rsidR="00C029CF" w:rsidRPr="00C029CF" w:rsidRDefault="00C029CF" w:rsidP="00C029CF">
            <w:pPr>
              <w:spacing w:line="240" w:lineRule="auto"/>
              <w:jc w:val="both"/>
              <w:outlineLvl w:val="0"/>
              <w:rPr>
                <w:rFonts w:ascii="Times New Roman" w:hAnsi="Times New Roman" w:cs="Times New Roman"/>
              </w:rPr>
            </w:pPr>
            <w:r w:rsidRPr="00C029CF">
              <w:rPr>
                <w:rFonts w:ascii="Times New Roman" w:hAnsi="Times New Roman" w:cs="Times New Roman"/>
              </w:rPr>
              <w:t xml:space="preserve">         </w:t>
            </w:r>
          </w:p>
        </w:tc>
        <w:tc>
          <w:tcPr>
            <w:tcW w:w="5564" w:type="dxa"/>
          </w:tcPr>
          <w:p w:rsidR="00C029CF" w:rsidRPr="00C029CF" w:rsidRDefault="00C029CF" w:rsidP="00C029CF">
            <w:pPr>
              <w:spacing w:line="240" w:lineRule="auto"/>
              <w:outlineLvl w:val="0"/>
              <w:rPr>
                <w:rFonts w:ascii="Times New Roman" w:hAnsi="Times New Roman" w:cs="Times New Roman"/>
              </w:rPr>
            </w:pPr>
            <w:r w:rsidRPr="00C029CF">
              <w:rPr>
                <w:rFonts w:ascii="Times New Roman" w:hAnsi="Times New Roman" w:cs="Times New Roman"/>
              </w:rPr>
              <w:t xml:space="preserve"> Глава </w:t>
            </w:r>
            <w:proofErr w:type="spellStart"/>
            <w:r w:rsidRPr="00C029CF">
              <w:rPr>
                <w:rFonts w:ascii="Times New Roman" w:hAnsi="Times New Roman" w:cs="Times New Roman"/>
              </w:rPr>
              <w:t>Златоруновского</w:t>
            </w:r>
            <w:proofErr w:type="spellEnd"/>
            <w:r>
              <w:rPr>
                <w:rFonts w:ascii="Times New Roman" w:hAnsi="Times New Roman" w:cs="Times New Roman"/>
              </w:rPr>
              <w:t xml:space="preserve"> </w:t>
            </w:r>
            <w:r w:rsidRPr="00C029CF">
              <w:rPr>
                <w:rFonts w:ascii="Times New Roman" w:hAnsi="Times New Roman" w:cs="Times New Roman"/>
              </w:rPr>
              <w:t xml:space="preserve">сельсовета         </w:t>
            </w:r>
            <w:proofErr w:type="spellStart"/>
            <w:r w:rsidRPr="00C029CF">
              <w:rPr>
                <w:rFonts w:ascii="Times New Roman" w:hAnsi="Times New Roman" w:cs="Times New Roman"/>
              </w:rPr>
              <w:t>Ужурского</w:t>
            </w:r>
            <w:proofErr w:type="spellEnd"/>
            <w:r w:rsidRPr="00C029CF">
              <w:rPr>
                <w:rFonts w:ascii="Times New Roman" w:hAnsi="Times New Roman" w:cs="Times New Roman"/>
              </w:rPr>
              <w:t xml:space="preserve"> района Красноярского</w:t>
            </w:r>
            <w:r>
              <w:rPr>
                <w:rFonts w:ascii="Times New Roman" w:hAnsi="Times New Roman" w:cs="Times New Roman"/>
              </w:rPr>
              <w:t xml:space="preserve"> </w:t>
            </w:r>
            <w:r w:rsidRPr="00C029CF">
              <w:rPr>
                <w:rFonts w:ascii="Times New Roman" w:hAnsi="Times New Roman" w:cs="Times New Roman"/>
              </w:rPr>
              <w:t xml:space="preserve">края     Е.А. </w:t>
            </w:r>
            <w:proofErr w:type="spellStart"/>
            <w:r w:rsidRPr="00C029CF">
              <w:rPr>
                <w:rFonts w:ascii="Times New Roman" w:hAnsi="Times New Roman" w:cs="Times New Roman"/>
              </w:rPr>
              <w:t>Хасамудинова</w:t>
            </w:r>
            <w:proofErr w:type="spellEnd"/>
          </w:p>
          <w:p w:rsidR="00C029CF" w:rsidRPr="00C029CF" w:rsidRDefault="00C029CF" w:rsidP="00C029CF">
            <w:pPr>
              <w:spacing w:line="240" w:lineRule="auto"/>
              <w:outlineLvl w:val="0"/>
              <w:rPr>
                <w:rFonts w:ascii="Times New Roman" w:hAnsi="Times New Roman" w:cs="Times New Roman"/>
              </w:rPr>
            </w:pPr>
            <w:r w:rsidRPr="00C029CF">
              <w:rPr>
                <w:rFonts w:ascii="Times New Roman" w:hAnsi="Times New Roman" w:cs="Times New Roman"/>
              </w:rPr>
              <w:t xml:space="preserve">                                            </w:t>
            </w:r>
          </w:p>
          <w:p w:rsidR="00C029CF" w:rsidRPr="00C029CF" w:rsidRDefault="00C029CF" w:rsidP="00C029CF">
            <w:pPr>
              <w:spacing w:line="240" w:lineRule="auto"/>
              <w:outlineLvl w:val="0"/>
              <w:rPr>
                <w:rFonts w:ascii="Times New Roman" w:hAnsi="Times New Roman" w:cs="Times New Roman"/>
              </w:rPr>
            </w:pPr>
          </w:p>
        </w:tc>
      </w:tr>
    </w:tbl>
    <w:p w:rsidR="00C029CF" w:rsidRPr="00C029CF" w:rsidRDefault="00C029CF" w:rsidP="00C029CF">
      <w:pPr>
        <w:spacing w:line="240" w:lineRule="auto"/>
        <w:jc w:val="both"/>
        <w:rPr>
          <w:rFonts w:ascii="Times New Roman" w:hAnsi="Times New Roman" w:cs="Times New Roman"/>
        </w:rPr>
      </w:pPr>
    </w:p>
    <w:p w:rsidR="00C029CF" w:rsidRPr="00C029CF" w:rsidRDefault="00C029CF" w:rsidP="00C029CF">
      <w:pPr>
        <w:spacing w:line="240" w:lineRule="auto"/>
        <w:jc w:val="both"/>
        <w:rPr>
          <w:rFonts w:ascii="Times New Roman" w:hAnsi="Times New Roman" w:cs="Times New Roman"/>
        </w:rPr>
      </w:pPr>
    </w:p>
    <w:tbl>
      <w:tblPr>
        <w:tblW w:w="5000" w:type="pct"/>
        <w:tblLook w:val="04A0"/>
      </w:tblPr>
      <w:tblGrid>
        <w:gridCol w:w="222"/>
        <w:gridCol w:w="2801"/>
        <w:gridCol w:w="2892"/>
        <w:gridCol w:w="950"/>
        <w:gridCol w:w="950"/>
        <w:gridCol w:w="1472"/>
      </w:tblGrid>
      <w:tr w:rsidR="00C029CF" w:rsidRPr="00C029CF" w:rsidTr="00C029CF">
        <w:trPr>
          <w:trHeight w:val="375"/>
        </w:trPr>
        <w:tc>
          <w:tcPr>
            <w:tcW w:w="363" w:type="pct"/>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p>
        </w:tc>
        <w:tc>
          <w:tcPr>
            <w:tcW w:w="3394" w:type="pct"/>
            <w:gridSpan w:val="4"/>
            <w:tcBorders>
              <w:top w:val="nil"/>
              <w:left w:val="nil"/>
              <w:bottom w:val="nil"/>
              <w:right w:val="nil"/>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Приложение 1</w:t>
            </w:r>
          </w:p>
        </w:tc>
      </w:tr>
      <w:tr w:rsidR="00C029CF" w:rsidRPr="00C029CF" w:rsidTr="00C029CF">
        <w:trPr>
          <w:trHeight w:val="720"/>
        </w:trPr>
        <w:tc>
          <w:tcPr>
            <w:tcW w:w="363" w:type="pct"/>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p>
        </w:tc>
        <w:tc>
          <w:tcPr>
            <w:tcW w:w="3394" w:type="pct"/>
            <w:gridSpan w:val="4"/>
            <w:tcBorders>
              <w:top w:val="nil"/>
              <w:left w:val="nil"/>
              <w:bottom w:val="nil"/>
              <w:right w:val="nil"/>
            </w:tcBorders>
            <w:shd w:val="clear" w:color="auto" w:fill="auto"/>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 xml:space="preserve">к решению от 20.12.2021 №11-68 </w:t>
            </w:r>
            <w:proofErr w:type="spellStart"/>
            <w:proofErr w:type="gramStart"/>
            <w:r w:rsidRPr="00C029CF">
              <w:rPr>
                <w:rFonts w:ascii="Times New Roman" w:hAnsi="Times New Roman" w:cs="Times New Roman"/>
              </w:rPr>
              <w:t>р</w:t>
            </w:r>
            <w:proofErr w:type="spellEnd"/>
            <w:proofErr w:type="gramEnd"/>
            <w:r w:rsidRPr="00C029CF">
              <w:rPr>
                <w:rFonts w:ascii="Times New Roman" w:hAnsi="Times New Roman" w:cs="Times New Roman"/>
              </w:rPr>
              <w:t xml:space="preserve"> "О бюджете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и плановый период 2023-2024 годы"</w:t>
            </w:r>
          </w:p>
        </w:tc>
      </w:tr>
      <w:tr w:rsidR="00C029CF" w:rsidRPr="00C029CF" w:rsidTr="00C029CF">
        <w:trPr>
          <w:trHeight w:val="300"/>
        </w:trPr>
        <w:tc>
          <w:tcPr>
            <w:tcW w:w="363" w:type="pct"/>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p>
        </w:tc>
        <w:tc>
          <w:tcPr>
            <w:tcW w:w="1964" w:type="pct"/>
            <w:tcBorders>
              <w:top w:val="nil"/>
              <w:left w:val="nil"/>
              <w:bottom w:val="nil"/>
              <w:right w:val="nil"/>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p>
        </w:tc>
        <w:tc>
          <w:tcPr>
            <w:tcW w:w="436" w:type="pct"/>
            <w:tcBorders>
              <w:top w:val="nil"/>
              <w:left w:val="nil"/>
              <w:bottom w:val="nil"/>
              <w:right w:val="nil"/>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p>
        </w:tc>
        <w:tc>
          <w:tcPr>
            <w:tcW w:w="994" w:type="pct"/>
            <w:gridSpan w:val="2"/>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b/>
                <w:bCs/>
              </w:rPr>
            </w:pPr>
          </w:p>
        </w:tc>
      </w:tr>
      <w:tr w:rsidR="00C029CF" w:rsidRPr="00C029CF" w:rsidTr="00C029CF">
        <w:trPr>
          <w:trHeight w:val="1230"/>
        </w:trPr>
        <w:tc>
          <w:tcPr>
            <w:tcW w:w="363" w:type="pct"/>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p>
        </w:tc>
        <w:tc>
          <w:tcPr>
            <w:tcW w:w="3394" w:type="pct"/>
            <w:gridSpan w:val="4"/>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(в редакции решения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от 25.02.2022 № 13-73 </w:t>
            </w:r>
            <w:proofErr w:type="spellStart"/>
            <w:r w:rsidRPr="00C029CF">
              <w:rPr>
                <w:rFonts w:ascii="Times New Roman" w:hAnsi="Times New Roman" w:cs="Times New Roman"/>
              </w:rPr>
              <w:t>р</w:t>
            </w:r>
            <w:proofErr w:type="spellEnd"/>
            <w:r w:rsidRPr="00C029CF">
              <w:rPr>
                <w:rFonts w:ascii="Times New Roman" w:hAnsi="Times New Roman" w:cs="Times New Roman"/>
              </w:rPr>
              <w:t>)</w:t>
            </w:r>
          </w:p>
        </w:tc>
      </w:tr>
      <w:tr w:rsidR="00C029CF" w:rsidRPr="00C029CF" w:rsidTr="00C029CF">
        <w:trPr>
          <w:trHeight w:val="300"/>
        </w:trPr>
        <w:tc>
          <w:tcPr>
            <w:tcW w:w="363" w:type="pct"/>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p>
        </w:tc>
        <w:tc>
          <w:tcPr>
            <w:tcW w:w="3394" w:type="pct"/>
            <w:gridSpan w:val="4"/>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p>
        </w:tc>
      </w:tr>
      <w:tr w:rsidR="00C029CF" w:rsidRPr="00C029CF" w:rsidTr="00C029CF">
        <w:trPr>
          <w:trHeight w:val="750"/>
        </w:trPr>
        <w:tc>
          <w:tcPr>
            <w:tcW w:w="363"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p>
        </w:tc>
        <w:tc>
          <w:tcPr>
            <w:tcW w:w="4637" w:type="pct"/>
            <w:gridSpan w:val="5"/>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Источники внутреннего финансирования дефицита местного бюджета на 2022 год и плановый период 2023-2024 годы</w:t>
            </w:r>
          </w:p>
        </w:tc>
      </w:tr>
      <w:tr w:rsidR="00C029CF" w:rsidRPr="00C029CF" w:rsidTr="00C029CF">
        <w:trPr>
          <w:trHeight w:val="120"/>
        </w:trPr>
        <w:tc>
          <w:tcPr>
            <w:tcW w:w="363"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p>
        </w:tc>
        <w:tc>
          <w:tcPr>
            <w:tcW w:w="1244"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b/>
                <w:bCs/>
              </w:rPr>
            </w:pPr>
          </w:p>
        </w:tc>
        <w:tc>
          <w:tcPr>
            <w:tcW w:w="1964"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b/>
                <w:bCs/>
              </w:rPr>
            </w:pPr>
          </w:p>
        </w:tc>
        <w:tc>
          <w:tcPr>
            <w:tcW w:w="436"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b/>
                <w:bCs/>
              </w:rPr>
            </w:pPr>
          </w:p>
        </w:tc>
        <w:tc>
          <w:tcPr>
            <w:tcW w:w="429"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b/>
                <w:bCs/>
              </w:rPr>
            </w:pPr>
          </w:p>
        </w:tc>
        <w:tc>
          <w:tcPr>
            <w:tcW w:w="565"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b/>
                <w:bCs/>
              </w:rPr>
            </w:pPr>
          </w:p>
        </w:tc>
      </w:tr>
      <w:tr w:rsidR="00C029CF" w:rsidRPr="00C029CF" w:rsidTr="00C029CF">
        <w:trPr>
          <w:trHeight w:val="315"/>
        </w:trPr>
        <w:tc>
          <w:tcPr>
            <w:tcW w:w="363"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p>
        </w:tc>
        <w:tc>
          <w:tcPr>
            <w:tcW w:w="1244"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b/>
                <w:bCs/>
              </w:rPr>
            </w:pPr>
          </w:p>
        </w:tc>
        <w:tc>
          <w:tcPr>
            <w:tcW w:w="1964"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b/>
                <w:bCs/>
              </w:rPr>
            </w:pPr>
          </w:p>
        </w:tc>
        <w:tc>
          <w:tcPr>
            <w:tcW w:w="436"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b/>
                <w:bCs/>
              </w:rPr>
            </w:pPr>
          </w:p>
        </w:tc>
        <w:tc>
          <w:tcPr>
            <w:tcW w:w="429"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b/>
                <w:bCs/>
              </w:rPr>
            </w:pPr>
          </w:p>
        </w:tc>
        <w:tc>
          <w:tcPr>
            <w:tcW w:w="565"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(тыс. рублей)</w:t>
            </w:r>
          </w:p>
        </w:tc>
      </w:tr>
      <w:tr w:rsidR="00C029CF" w:rsidRPr="00C029CF" w:rsidTr="00C029CF">
        <w:trPr>
          <w:trHeight w:val="345"/>
        </w:trPr>
        <w:tc>
          <w:tcPr>
            <w:tcW w:w="363"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p>
        </w:tc>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Код</w:t>
            </w:r>
          </w:p>
        </w:tc>
        <w:tc>
          <w:tcPr>
            <w:tcW w:w="196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Наименование кода группы, подгруппы, статьи, вида источника финансирования дефицита бюджета, кода классификации операций сектора государственного управления, относящихся к источникам финансирования дефицитов бюджетов муниципального района</w:t>
            </w:r>
          </w:p>
        </w:tc>
        <w:tc>
          <w:tcPr>
            <w:tcW w:w="1430" w:type="pct"/>
            <w:gridSpan w:val="3"/>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Сумма</w:t>
            </w:r>
          </w:p>
        </w:tc>
      </w:tr>
      <w:tr w:rsidR="00C029CF" w:rsidRPr="00C029CF" w:rsidTr="00C029CF">
        <w:trPr>
          <w:trHeight w:val="1605"/>
        </w:trPr>
        <w:tc>
          <w:tcPr>
            <w:tcW w:w="363"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p>
        </w:tc>
        <w:tc>
          <w:tcPr>
            <w:tcW w:w="1244" w:type="pct"/>
            <w:vMerge/>
            <w:tcBorders>
              <w:top w:val="single" w:sz="4" w:space="0" w:color="auto"/>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964" w:type="pct"/>
            <w:vMerge/>
            <w:tcBorders>
              <w:top w:val="single" w:sz="4" w:space="0" w:color="auto"/>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4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2022 год</w:t>
            </w:r>
          </w:p>
        </w:tc>
        <w:tc>
          <w:tcPr>
            <w:tcW w:w="42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2023 год</w:t>
            </w:r>
          </w:p>
        </w:tc>
        <w:tc>
          <w:tcPr>
            <w:tcW w:w="5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2024 год</w:t>
            </w:r>
          </w:p>
        </w:tc>
      </w:tr>
      <w:tr w:rsidR="00C029CF" w:rsidRPr="00C029CF" w:rsidTr="00C029CF">
        <w:trPr>
          <w:trHeight w:val="315"/>
        </w:trPr>
        <w:tc>
          <w:tcPr>
            <w:tcW w:w="363" w:type="pc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w:t>
            </w:r>
          </w:p>
        </w:tc>
        <w:tc>
          <w:tcPr>
            <w:tcW w:w="1964" w:type="pct"/>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w:t>
            </w:r>
          </w:p>
        </w:tc>
        <w:tc>
          <w:tcPr>
            <w:tcW w:w="436" w:type="pct"/>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w:t>
            </w:r>
          </w:p>
        </w:tc>
        <w:tc>
          <w:tcPr>
            <w:tcW w:w="429" w:type="pct"/>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w:t>
            </w:r>
          </w:p>
        </w:tc>
        <w:tc>
          <w:tcPr>
            <w:tcW w:w="565" w:type="pct"/>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w:t>
            </w:r>
          </w:p>
        </w:tc>
      </w:tr>
      <w:tr w:rsidR="00C029CF" w:rsidRPr="00C029CF" w:rsidTr="00C029CF">
        <w:trPr>
          <w:trHeight w:val="78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831 01 02 00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0000 000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Кредиты кредитных организаций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45"/>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831 01 02 00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0000 700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Получение кредитов от кредитных организаций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975"/>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831 01 02 00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05 0000 710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Получение кредитов от кредитных организаций бюджетами муниципальных районов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065"/>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831 01 02 00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0000 800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Погашение кредитов, предоставленных кредитными организациями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11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831 01 02 00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05 0000 810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Погашение бюджетами муниципальных районов кредитов от кредитных организаций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6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831 01 03 00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0000 000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Бюджетные кредиты от других бюджетов бюджетной системы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11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831 01 03 01 00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0000 700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Получение бюджетных кредитов от других бюджетов бюджетной системы Российской Федерации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29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831 01 03 01 00 05 0000 710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38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831 01 03 01 00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0000 800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Погашение бюджетных кредитов, полученных от других бюджетов бюджетной системы Российской Федерации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275"/>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831 01 03 01 00 05 0000 810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9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831 01 05 00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0000 000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Изменение остатков средств на счетах по учету средств бюджета</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456,4</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3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831 01 05 00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0000 500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Увеличение остатков средств бюджетов</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-8 948,3</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-7 271,6</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-7 363,8</w:t>
            </w:r>
          </w:p>
        </w:tc>
      </w:tr>
      <w:tr w:rsidR="00C029CF" w:rsidRPr="00C029CF" w:rsidTr="00C029CF">
        <w:trPr>
          <w:trHeight w:val="63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831 01 05 02 00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0000 500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Увеличение прочих остатков средств бюджетов</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-8 948,3</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-7 271,6</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-7 363,8</w:t>
            </w:r>
          </w:p>
        </w:tc>
      </w:tr>
      <w:tr w:rsidR="00C029CF" w:rsidRPr="00C029CF" w:rsidTr="00C029CF">
        <w:trPr>
          <w:trHeight w:val="36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831 01 05 02 01 00 0000 510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Увеличение прочих остатков денежных средств бюджетов</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-8 948,3</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-7 271,6</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-7 363,8</w:t>
            </w:r>
          </w:p>
        </w:tc>
      </w:tr>
      <w:tr w:rsidR="00C029CF" w:rsidRPr="00C029CF" w:rsidTr="00C029CF">
        <w:trPr>
          <w:trHeight w:val="735"/>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831 01 05 02 01 05 0000 510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Увеличение прочих остатков денежных средств бюджетов муниципальных </w:t>
            </w:r>
            <w:r w:rsidRPr="00C029CF">
              <w:rPr>
                <w:rFonts w:ascii="Times New Roman" w:hAnsi="Times New Roman" w:cs="Times New Roman"/>
              </w:rPr>
              <w:lastRenderedPageBreak/>
              <w:t>районов</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-8 948,3</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-7 271,6</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-7 363,8</w:t>
            </w:r>
          </w:p>
        </w:tc>
      </w:tr>
      <w:tr w:rsidR="00C029CF" w:rsidRPr="00C029CF" w:rsidTr="00C029CF">
        <w:trPr>
          <w:trHeight w:val="345"/>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831 01 05 00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0000 600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Уменьшение остатков средств бюджетов</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9 404,7</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7 271,6</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7 363,8</w:t>
            </w:r>
          </w:p>
        </w:tc>
      </w:tr>
      <w:tr w:rsidR="00C029CF" w:rsidRPr="00C029CF" w:rsidTr="00C029CF">
        <w:trPr>
          <w:trHeight w:val="63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831 01 05 02 00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0000 600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Уменьшение прочих остатков средств бюджетов</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9 404,7</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7 271,6</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7 363,8</w:t>
            </w:r>
          </w:p>
        </w:tc>
      </w:tr>
      <w:tr w:rsidR="00C029CF" w:rsidRPr="00C029CF" w:rsidTr="00C029CF">
        <w:trPr>
          <w:trHeight w:val="36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831 01 05 02 01 00 0000 610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Уменьшение прочих остатков денежных средств бюджетов</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9 404,7</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7 271,6</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7 363,8</w:t>
            </w:r>
          </w:p>
        </w:tc>
      </w:tr>
      <w:tr w:rsidR="00C029CF" w:rsidRPr="00C029CF" w:rsidTr="00C029CF">
        <w:trPr>
          <w:trHeight w:val="705"/>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831 01 05 02 01 05 0000 610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Уменьшение прочих остатков денежных средств бюджетов муниципальных районов</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9 404,7</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7 271,6</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7 363,8</w:t>
            </w:r>
          </w:p>
        </w:tc>
      </w:tr>
      <w:tr w:rsidR="00C029CF" w:rsidRPr="00C029CF" w:rsidTr="00C029CF">
        <w:trPr>
          <w:trHeight w:val="66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831 01 06 00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0000 000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источники внутреннего финансирования дефицитов бюджетов</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975"/>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831 01 06 01 00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0000 000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Акции и иные формы участия в капитале, находящиеся в государственной и муниципальной собственности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365"/>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831 01 06 01 00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0000 630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Средства от продажи акций и иных форм участия в капитале, находящихся в государственной и муниципальной собственности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08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831 01 06 01 00 05 0000 630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Средства от продажи акций и иных форм участия в капитале, находящихся в собственности муниципальных районов</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75"/>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831 01 06 05 00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0000 000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Бюджетные кредиты, предоставленные внутри страны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75"/>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831 01 06 05 00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0000 500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Предоставление бюджетных кредитов внутри страны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11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831 01 06 05 02 00 0000 500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Предоставление бюджетных кредитов другим бюджетам бюджетной системы Российской Федерации в валюте Российской </w:t>
            </w:r>
            <w:r w:rsidRPr="00C029CF">
              <w:rPr>
                <w:rFonts w:ascii="Times New Roman" w:hAnsi="Times New Roman" w:cs="Times New Roman"/>
              </w:rPr>
              <w:lastRenderedPageBreak/>
              <w:t>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41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831 01 06 05 02 05 0000 540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795"/>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831 01 06 05 00 </w:t>
            </w:r>
            <w:proofErr w:type="spellStart"/>
            <w:r w:rsidRPr="00C029CF">
              <w:rPr>
                <w:rFonts w:ascii="Times New Roman" w:hAnsi="Times New Roman" w:cs="Times New Roman"/>
              </w:rPr>
              <w:t>00</w:t>
            </w:r>
            <w:proofErr w:type="spellEnd"/>
            <w:r w:rsidRPr="00C029CF">
              <w:rPr>
                <w:rFonts w:ascii="Times New Roman" w:hAnsi="Times New Roman" w:cs="Times New Roman"/>
              </w:rPr>
              <w:t xml:space="preserve"> 0000 600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Возврат бюджетных кредитов, предоставленных внутри страны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395"/>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831 01 06 05 02 00 0000 600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Возврат бюджетных кредитов, предоставленных другим бюджетам бюджетной системы Российской Федерации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86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244" w:type="pct"/>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831 01 06 05 02 05 0000 640</w:t>
            </w:r>
          </w:p>
        </w:tc>
        <w:tc>
          <w:tcPr>
            <w:tcW w:w="196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90"/>
        </w:trPr>
        <w:tc>
          <w:tcPr>
            <w:tcW w:w="3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3207"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36"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456,4</w:t>
            </w:r>
          </w:p>
        </w:tc>
        <w:tc>
          <w:tcPr>
            <w:tcW w:w="429"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65"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bl>
    <w:p w:rsidR="00C029CF" w:rsidRPr="00C029CF" w:rsidRDefault="00C029CF" w:rsidP="00C029CF">
      <w:pPr>
        <w:spacing w:line="240" w:lineRule="auto"/>
        <w:jc w:val="both"/>
        <w:rPr>
          <w:rFonts w:ascii="Times New Roman" w:hAnsi="Times New Roman" w:cs="Times New Roman"/>
        </w:rPr>
      </w:pPr>
    </w:p>
    <w:tbl>
      <w:tblPr>
        <w:tblW w:w="5000" w:type="pct"/>
        <w:tblLook w:val="04A0"/>
      </w:tblPr>
      <w:tblGrid>
        <w:gridCol w:w="496"/>
        <w:gridCol w:w="527"/>
        <w:gridCol w:w="320"/>
        <w:gridCol w:w="423"/>
        <w:gridCol w:w="734"/>
        <w:gridCol w:w="423"/>
        <w:gridCol w:w="631"/>
        <w:gridCol w:w="527"/>
        <w:gridCol w:w="2848"/>
        <w:gridCol w:w="786"/>
        <w:gridCol w:w="786"/>
        <w:gridCol w:w="786"/>
      </w:tblGrid>
      <w:tr w:rsidR="00C029CF" w:rsidRPr="00C029CF" w:rsidTr="00C029CF">
        <w:trPr>
          <w:trHeight w:val="1290"/>
        </w:trPr>
        <w:tc>
          <w:tcPr>
            <w:tcW w:w="24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258"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3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7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321"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9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58"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3413" w:type="pct"/>
            <w:gridSpan w:val="5"/>
            <w:tcBorders>
              <w:top w:val="nil"/>
              <w:left w:val="nil"/>
              <w:bottom w:val="nil"/>
              <w:right w:val="nil"/>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 xml:space="preserve">                                                                                                                                                                     Приложение 2                                                                                                                                                                  к решению от 20.12.2022 № 11-68 </w:t>
            </w:r>
            <w:proofErr w:type="spellStart"/>
            <w:proofErr w:type="gramStart"/>
            <w:r w:rsidRPr="00C029CF">
              <w:rPr>
                <w:rFonts w:ascii="Times New Roman" w:hAnsi="Times New Roman" w:cs="Times New Roman"/>
                <w:color w:val="000000"/>
              </w:rPr>
              <w:t>р</w:t>
            </w:r>
            <w:proofErr w:type="spellEnd"/>
            <w:proofErr w:type="gramEnd"/>
            <w:r w:rsidRPr="00C029CF">
              <w:rPr>
                <w:rFonts w:ascii="Times New Roman" w:hAnsi="Times New Roman" w:cs="Times New Roman"/>
                <w:color w:val="000000"/>
              </w:rPr>
              <w:t xml:space="preserve"> "О бюджете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2023 - 2024 годы» </w:t>
            </w:r>
          </w:p>
        </w:tc>
      </w:tr>
      <w:tr w:rsidR="00C029CF" w:rsidRPr="00C029CF" w:rsidTr="00C029CF">
        <w:trPr>
          <w:trHeight w:val="1215"/>
        </w:trPr>
        <w:tc>
          <w:tcPr>
            <w:tcW w:w="24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258"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3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7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321"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9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58"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32"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014" w:type="pct"/>
            <w:tcBorders>
              <w:top w:val="nil"/>
              <w:left w:val="nil"/>
              <w:bottom w:val="nil"/>
              <w:right w:val="nil"/>
            </w:tcBorders>
            <w:shd w:val="clear" w:color="auto" w:fill="auto"/>
            <w:noWrap/>
            <w:vAlign w:val="center"/>
            <w:hideMark/>
          </w:tcPr>
          <w:p w:rsidR="00C029CF" w:rsidRPr="00C029CF" w:rsidRDefault="00C029CF" w:rsidP="00C029CF">
            <w:pPr>
              <w:spacing w:line="240" w:lineRule="auto"/>
              <w:rPr>
                <w:rFonts w:ascii="Times New Roman" w:hAnsi="Times New Roman" w:cs="Times New Roman"/>
                <w:color w:val="000000"/>
              </w:rPr>
            </w:pPr>
          </w:p>
        </w:tc>
        <w:tc>
          <w:tcPr>
            <w:tcW w:w="1167" w:type="pct"/>
            <w:gridSpan w:val="3"/>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в редакции решения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сельского Совета депутатов от 25.02.2022 № 13-73 </w:t>
            </w:r>
            <w:proofErr w:type="spellStart"/>
            <w:proofErr w:type="gramStart"/>
            <w:r w:rsidRPr="00C029CF">
              <w:rPr>
                <w:rFonts w:ascii="Times New Roman" w:hAnsi="Times New Roman" w:cs="Times New Roman"/>
                <w:color w:val="000000"/>
              </w:rPr>
              <w:t>р</w:t>
            </w:r>
            <w:proofErr w:type="spellEnd"/>
            <w:proofErr w:type="gramEnd"/>
          </w:p>
        </w:tc>
      </w:tr>
      <w:tr w:rsidR="00C029CF" w:rsidRPr="00C029CF" w:rsidTr="00C029CF">
        <w:trPr>
          <w:trHeight w:val="150"/>
        </w:trPr>
        <w:tc>
          <w:tcPr>
            <w:tcW w:w="24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258"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3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7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321"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96"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58"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32"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014" w:type="pct"/>
            <w:tcBorders>
              <w:top w:val="nil"/>
              <w:left w:val="nil"/>
              <w:bottom w:val="nil"/>
              <w:right w:val="nil"/>
            </w:tcBorders>
            <w:shd w:val="clear" w:color="auto" w:fill="auto"/>
            <w:noWrap/>
            <w:vAlign w:val="center"/>
            <w:hideMark/>
          </w:tcPr>
          <w:p w:rsidR="00C029CF" w:rsidRPr="00C029CF" w:rsidRDefault="00C029CF" w:rsidP="00C029CF">
            <w:pPr>
              <w:spacing w:line="240" w:lineRule="auto"/>
              <w:rPr>
                <w:rFonts w:ascii="Times New Roman" w:hAnsi="Times New Roman" w:cs="Times New Roman"/>
                <w:color w:val="000000"/>
              </w:rPr>
            </w:pPr>
          </w:p>
        </w:tc>
        <w:tc>
          <w:tcPr>
            <w:tcW w:w="428"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color w:val="000000"/>
              </w:rPr>
            </w:pPr>
          </w:p>
        </w:tc>
        <w:tc>
          <w:tcPr>
            <w:tcW w:w="365"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color w:val="000000"/>
              </w:rPr>
            </w:pPr>
          </w:p>
        </w:tc>
        <w:tc>
          <w:tcPr>
            <w:tcW w:w="374" w:type="pct"/>
            <w:tcBorders>
              <w:top w:val="nil"/>
              <w:left w:val="nil"/>
              <w:bottom w:val="nil"/>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p>
        </w:tc>
      </w:tr>
      <w:tr w:rsidR="00C029CF" w:rsidRPr="00C029CF" w:rsidTr="00C029CF">
        <w:trPr>
          <w:trHeight w:val="375"/>
        </w:trPr>
        <w:tc>
          <w:tcPr>
            <w:tcW w:w="24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4759" w:type="pct"/>
            <w:gridSpan w:val="11"/>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Доходы бюджета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2023-2024 годы</w:t>
            </w:r>
          </w:p>
        </w:tc>
      </w:tr>
      <w:tr w:rsidR="00C029CF" w:rsidRPr="00C029CF" w:rsidTr="00C029CF">
        <w:trPr>
          <w:trHeight w:val="255"/>
        </w:trPr>
        <w:tc>
          <w:tcPr>
            <w:tcW w:w="24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258"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36"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76"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321"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196"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58"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32"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2014"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428" w:type="pct"/>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p>
        </w:tc>
        <w:tc>
          <w:tcPr>
            <w:tcW w:w="740" w:type="pct"/>
            <w:gridSpan w:val="2"/>
            <w:tcBorders>
              <w:top w:val="nil"/>
              <w:left w:val="nil"/>
              <w:bottom w:val="single" w:sz="4" w:space="0" w:color="auto"/>
              <w:right w:val="nil"/>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(тыс. рублей)</w:t>
            </w:r>
          </w:p>
        </w:tc>
      </w:tr>
      <w:tr w:rsidR="00C029CF" w:rsidRPr="00C029CF" w:rsidTr="00C029CF">
        <w:trPr>
          <w:trHeight w:val="300"/>
        </w:trPr>
        <w:tc>
          <w:tcPr>
            <w:tcW w:w="241"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 </w:t>
            </w:r>
            <w:proofErr w:type="spellStart"/>
            <w:proofErr w:type="gramStart"/>
            <w:r w:rsidRPr="00C029CF">
              <w:rPr>
                <w:rFonts w:ascii="Times New Roman" w:hAnsi="Times New Roman" w:cs="Times New Roman"/>
              </w:rPr>
              <w:lastRenderedPageBreak/>
              <w:t>п</w:t>
            </w:r>
            <w:proofErr w:type="spellEnd"/>
            <w:proofErr w:type="gramEnd"/>
            <w:r w:rsidRPr="00C029CF">
              <w:rPr>
                <w:rFonts w:ascii="Times New Roman" w:hAnsi="Times New Roman" w:cs="Times New Roman"/>
              </w:rPr>
              <w:t>/</w:t>
            </w:r>
            <w:proofErr w:type="spellStart"/>
            <w:r w:rsidRPr="00C029CF">
              <w:rPr>
                <w:rFonts w:ascii="Times New Roman" w:hAnsi="Times New Roman" w:cs="Times New Roman"/>
              </w:rPr>
              <w:t>п</w:t>
            </w:r>
            <w:proofErr w:type="spellEnd"/>
          </w:p>
        </w:tc>
        <w:tc>
          <w:tcPr>
            <w:tcW w:w="1578" w:type="pct"/>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lastRenderedPageBreak/>
              <w:t>Код бюджетной классификации</w:t>
            </w:r>
          </w:p>
        </w:tc>
        <w:tc>
          <w:tcPr>
            <w:tcW w:w="2014"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Наименование  доходов</w:t>
            </w:r>
          </w:p>
        </w:tc>
        <w:tc>
          <w:tcPr>
            <w:tcW w:w="1167" w:type="pct"/>
            <w:gridSpan w:val="3"/>
            <w:tcBorders>
              <w:top w:val="single" w:sz="4" w:space="0" w:color="auto"/>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Сумма</w:t>
            </w:r>
          </w:p>
        </w:tc>
      </w:tr>
      <w:tr w:rsidR="00C029CF" w:rsidRPr="00C029CF" w:rsidTr="00C029CF">
        <w:trPr>
          <w:trHeight w:val="491"/>
        </w:trPr>
        <w:tc>
          <w:tcPr>
            <w:tcW w:w="241" w:type="pct"/>
            <w:vMerge/>
            <w:tcBorders>
              <w:top w:val="single" w:sz="4" w:space="0" w:color="auto"/>
              <w:left w:val="single" w:sz="4" w:space="0" w:color="auto"/>
              <w:bottom w:val="single" w:sz="4" w:space="0" w:color="000000"/>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578" w:type="pct"/>
            <w:gridSpan w:val="7"/>
            <w:vMerge/>
            <w:tcBorders>
              <w:top w:val="single" w:sz="4" w:space="0" w:color="auto"/>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2014" w:type="pct"/>
            <w:vMerge/>
            <w:tcBorders>
              <w:top w:val="single" w:sz="4" w:space="0" w:color="auto"/>
              <w:left w:val="single" w:sz="4" w:space="0" w:color="auto"/>
              <w:bottom w:val="nil"/>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428" w:type="pct"/>
            <w:vMerge w:val="restart"/>
            <w:tcBorders>
              <w:top w:val="nil"/>
              <w:left w:val="single" w:sz="4" w:space="0" w:color="auto"/>
              <w:bottom w:val="nil"/>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2022 год</w:t>
            </w:r>
          </w:p>
        </w:tc>
        <w:tc>
          <w:tcPr>
            <w:tcW w:w="365" w:type="pct"/>
            <w:vMerge w:val="restart"/>
            <w:tcBorders>
              <w:top w:val="nil"/>
              <w:left w:val="single" w:sz="4" w:space="0" w:color="auto"/>
              <w:bottom w:val="nil"/>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2023 год</w:t>
            </w:r>
          </w:p>
        </w:tc>
        <w:tc>
          <w:tcPr>
            <w:tcW w:w="374" w:type="pct"/>
            <w:vMerge w:val="restart"/>
            <w:tcBorders>
              <w:top w:val="nil"/>
              <w:left w:val="single" w:sz="4" w:space="0" w:color="auto"/>
              <w:bottom w:val="nil"/>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2024 год</w:t>
            </w:r>
          </w:p>
        </w:tc>
      </w:tr>
      <w:tr w:rsidR="00C029CF" w:rsidRPr="00C029CF" w:rsidTr="00C029CF">
        <w:trPr>
          <w:trHeight w:val="315"/>
        </w:trPr>
        <w:tc>
          <w:tcPr>
            <w:tcW w:w="241" w:type="pct"/>
            <w:tcBorders>
              <w:top w:val="nil"/>
              <w:left w:val="single" w:sz="4" w:space="0" w:color="auto"/>
              <w:bottom w:val="nil"/>
              <w:right w:val="single" w:sz="4" w:space="0" w:color="auto"/>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 </w:t>
            </w:r>
          </w:p>
        </w:tc>
        <w:tc>
          <w:tcPr>
            <w:tcW w:w="258" w:type="pct"/>
            <w:tcBorders>
              <w:top w:val="nil"/>
              <w:left w:val="single" w:sz="4" w:space="0" w:color="auto"/>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36" w:type="pct"/>
            <w:tcBorders>
              <w:top w:val="nil"/>
              <w:left w:val="nil"/>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w:t>
            </w:r>
          </w:p>
        </w:tc>
        <w:tc>
          <w:tcPr>
            <w:tcW w:w="321" w:type="pct"/>
            <w:tcBorders>
              <w:top w:val="nil"/>
              <w:left w:val="nil"/>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w:t>
            </w:r>
          </w:p>
        </w:tc>
        <w:tc>
          <w:tcPr>
            <w:tcW w:w="196" w:type="pct"/>
            <w:tcBorders>
              <w:top w:val="nil"/>
              <w:left w:val="nil"/>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5</w:t>
            </w:r>
          </w:p>
        </w:tc>
        <w:tc>
          <w:tcPr>
            <w:tcW w:w="258" w:type="pct"/>
            <w:tcBorders>
              <w:top w:val="nil"/>
              <w:left w:val="nil"/>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6</w:t>
            </w:r>
          </w:p>
        </w:tc>
        <w:tc>
          <w:tcPr>
            <w:tcW w:w="232" w:type="pct"/>
            <w:tcBorders>
              <w:top w:val="nil"/>
              <w:left w:val="nil"/>
              <w:bottom w:val="nil"/>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7</w:t>
            </w:r>
          </w:p>
        </w:tc>
        <w:tc>
          <w:tcPr>
            <w:tcW w:w="2014" w:type="pct"/>
            <w:vMerge/>
            <w:tcBorders>
              <w:top w:val="single" w:sz="4" w:space="0" w:color="auto"/>
              <w:left w:val="single" w:sz="4" w:space="0" w:color="auto"/>
              <w:bottom w:val="nil"/>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428" w:type="pct"/>
            <w:vMerge/>
            <w:tcBorders>
              <w:top w:val="nil"/>
              <w:left w:val="single" w:sz="4" w:space="0" w:color="auto"/>
              <w:bottom w:val="nil"/>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365" w:type="pct"/>
            <w:vMerge/>
            <w:tcBorders>
              <w:top w:val="nil"/>
              <w:left w:val="single" w:sz="4" w:space="0" w:color="auto"/>
              <w:bottom w:val="nil"/>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374" w:type="pct"/>
            <w:vMerge/>
            <w:tcBorders>
              <w:top w:val="nil"/>
              <w:left w:val="single" w:sz="4" w:space="0" w:color="auto"/>
              <w:bottom w:val="nil"/>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15"/>
        </w:trPr>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182</w:t>
            </w:r>
          </w:p>
        </w:tc>
        <w:tc>
          <w:tcPr>
            <w:tcW w:w="136"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w:t>
            </w:r>
          </w:p>
        </w:tc>
        <w:tc>
          <w:tcPr>
            <w:tcW w:w="176"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00000</w:t>
            </w:r>
          </w:p>
        </w:tc>
        <w:tc>
          <w:tcPr>
            <w:tcW w:w="196"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0000</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000</w:t>
            </w:r>
          </w:p>
        </w:tc>
        <w:tc>
          <w:tcPr>
            <w:tcW w:w="2014"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b/>
                <w:bCs/>
                <w:color w:val="000000"/>
              </w:rPr>
            </w:pPr>
            <w:r w:rsidRPr="00C029CF">
              <w:rPr>
                <w:rFonts w:ascii="Times New Roman" w:hAnsi="Times New Roman" w:cs="Times New Roman"/>
                <w:b/>
                <w:bCs/>
                <w:color w:val="000000"/>
              </w:rPr>
              <w:t>НАЛОГОВЫЕ И НЕНАЛОГОВЫЕ ДОХОДЫ</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3486,3</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3218,5</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3304,8</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Налоги на прибыль, доходы.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789,4</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664,8</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691,4</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Налог на доходы физических лиц</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789,4</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664,8</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691,4</w:t>
            </w:r>
          </w:p>
        </w:tc>
      </w:tr>
      <w:tr w:rsidR="00C029CF" w:rsidRPr="00C029CF" w:rsidTr="00C029CF">
        <w:trPr>
          <w:trHeight w:val="120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02010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626,0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651,0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677,0</w:t>
            </w:r>
          </w:p>
        </w:tc>
      </w:tr>
      <w:tr w:rsidR="00C029CF" w:rsidRPr="00C029CF" w:rsidTr="00C029CF">
        <w:trPr>
          <w:trHeight w:val="19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02010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proofErr w:type="gramStart"/>
            <w:r w:rsidRPr="00C029CF">
              <w:rPr>
                <w:rFonts w:ascii="Times New Roman" w:hAnsi="Times New Roman" w:cs="Times New Roman"/>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626,0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651,0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677,0</w:t>
            </w:r>
          </w:p>
        </w:tc>
      </w:tr>
      <w:tr w:rsidR="00C029CF" w:rsidRPr="00C029CF" w:rsidTr="00C029CF">
        <w:trPr>
          <w:trHeight w:val="216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02020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Налог на доходы физических лиц с доходов, </w:t>
            </w:r>
            <w:proofErr w:type="spellStart"/>
            <w:r w:rsidRPr="00C029CF">
              <w:rPr>
                <w:rFonts w:ascii="Times New Roman" w:hAnsi="Times New Roman" w:cs="Times New Roman"/>
                <w:color w:val="000000"/>
              </w:rPr>
              <w:t>прлученных</w:t>
            </w:r>
            <w:proofErr w:type="spellEnd"/>
            <w:r w:rsidRPr="00C029CF">
              <w:rPr>
                <w:rFonts w:ascii="Times New Roman" w:hAnsi="Times New Roman" w:cs="Times New Roman"/>
                <w:color w:val="000000"/>
              </w:rPr>
              <w:t xml:space="preserve"> от осуществления деятельности физическими лицами, </w:t>
            </w:r>
            <w:proofErr w:type="spellStart"/>
            <w:r w:rsidRPr="00C029CF">
              <w:rPr>
                <w:rFonts w:ascii="Times New Roman" w:hAnsi="Times New Roman" w:cs="Times New Roman"/>
                <w:color w:val="000000"/>
              </w:rPr>
              <w:t>зарегестрированными</w:t>
            </w:r>
            <w:proofErr w:type="spellEnd"/>
            <w:r w:rsidRPr="00C029CF">
              <w:rPr>
                <w:rFonts w:ascii="Times New Roman" w:hAnsi="Times New Roman" w:cs="Times New Roman"/>
                <w:color w:val="000000"/>
              </w:rPr>
              <w:t xml:space="preserve"> в качестве индивидуальных предпринимателей, нотариусов, занимающихся </w:t>
            </w:r>
            <w:proofErr w:type="spellStart"/>
            <w:r w:rsidRPr="00C029CF">
              <w:rPr>
                <w:rFonts w:ascii="Times New Roman" w:hAnsi="Times New Roman" w:cs="Times New Roman"/>
                <w:color w:val="000000"/>
              </w:rPr>
              <w:t>часьной</w:t>
            </w:r>
            <w:proofErr w:type="spellEnd"/>
            <w:r w:rsidRPr="00C029CF">
              <w:rPr>
                <w:rFonts w:ascii="Times New Roman" w:hAnsi="Times New Roman" w:cs="Times New Roman"/>
                <w:color w:val="000000"/>
              </w:rPr>
              <w:t xml:space="preserve"> практикой, адвокатов, учредивших </w:t>
            </w:r>
            <w:proofErr w:type="spellStart"/>
            <w:r w:rsidRPr="00C029CF">
              <w:rPr>
                <w:rFonts w:ascii="Times New Roman" w:hAnsi="Times New Roman" w:cs="Times New Roman"/>
                <w:color w:val="000000"/>
              </w:rPr>
              <w:t>адвокадские</w:t>
            </w:r>
            <w:proofErr w:type="spellEnd"/>
            <w:r w:rsidRPr="00C029CF">
              <w:rPr>
                <w:rFonts w:ascii="Times New Roman" w:hAnsi="Times New Roman" w:cs="Times New Roman"/>
                <w:color w:val="000000"/>
              </w:rPr>
              <w:t xml:space="preserve"> кабинеты и </w:t>
            </w:r>
            <w:r w:rsidRPr="00C029CF">
              <w:rPr>
                <w:rFonts w:ascii="Times New Roman" w:hAnsi="Times New Roman" w:cs="Times New Roman"/>
                <w:color w:val="000000"/>
              </w:rPr>
              <w:lastRenderedPageBreak/>
              <w:t xml:space="preserve">других лиц, занимающихся частной практикой в </w:t>
            </w:r>
            <w:proofErr w:type="spellStart"/>
            <w:r w:rsidRPr="00C029CF">
              <w:rPr>
                <w:rFonts w:ascii="Times New Roman" w:hAnsi="Times New Roman" w:cs="Times New Roman"/>
                <w:color w:val="000000"/>
              </w:rPr>
              <w:t>соответсвии</w:t>
            </w:r>
            <w:proofErr w:type="spellEnd"/>
            <w:r w:rsidRPr="00C029CF">
              <w:rPr>
                <w:rFonts w:ascii="Times New Roman" w:hAnsi="Times New Roman" w:cs="Times New Roman"/>
                <w:color w:val="000000"/>
              </w:rPr>
              <w:t xml:space="preserve"> со статьей 227 Налогового кодекса Российской Федерацией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lastRenderedPageBreak/>
              <w:t>0,0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264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7</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02020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proofErr w:type="gramStart"/>
            <w:r w:rsidRPr="00C029CF">
              <w:rPr>
                <w:rFonts w:ascii="Times New Roman" w:hAnsi="Times New Roman" w:cs="Times New Roman"/>
                <w:color w:val="000000"/>
              </w:rPr>
              <w:t xml:space="preserve">Налог на доходы физических лиц с доходов, </w:t>
            </w:r>
            <w:proofErr w:type="spellStart"/>
            <w:r w:rsidRPr="00C029CF">
              <w:rPr>
                <w:rFonts w:ascii="Times New Roman" w:hAnsi="Times New Roman" w:cs="Times New Roman"/>
                <w:color w:val="000000"/>
              </w:rPr>
              <w:t>прлученных</w:t>
            </w:r>
            <w:proofErr w:type="spellEnd"/>
            <w:r w:rsidRPr="00C029CF">
              <w:rPr>
                <w:rFonts w:ascii="Times New Roman" w:hAnsi="Times New Roman" w:cs="Times New Roman"/>
                <w:color w:val="000000"/>
              </w:rPr>
              <w:t xml:space="preserve"> от осуществления деятельности физическими лицами, </w:t>
            </w:r>
            <w:proofErr w:type="spellStart"/>
            <w:r w:rsidRPr="00C029CF">
              <w:rPr>
                <w:rFonts w:ascii="Times New Roman" w:hAnsi="Times New Roman" w:cs="Times New Roman"/>
                <w:color w:val="000000"/>
              </w:rPr>
              <w:t>зарегестрированными</w:t>
            </w:r>
            <w:proofErr w:type="spellEnd"/>
            <w:r w:rsidRPr="00C029CF">
              <w:rPr>
                <w:rFonts w:ascii="Times New Roman" w:hAnsi="Times New Roman" w:cs="Times New Roman"/>
                <w:color w:val="000000"/>
              </w:rPr>
              <w:t xml:space="preserve"> в качестве индивидуальных предпринимателей, нотариусов, занимающихся </w:t>
            </w:r>
            <w:proofErr w:type="spellStart"/>
            <w:r w:rsidRPr="00C029CF">
              <w:rPr>
                <w:rFonts w:ascii="Times New Roman" w:hAnsi="Times New Roman" w:cs="Times New Roman"/>
                <w:color w:val="000000"/>
              </w:rPr>
              <w:t>часьной</w:t>
            </w:r>
            <w:proofErr w:type="spellEnd"/>
            <w:r w:rsidRPr="00C029CF">
              <w:rPr>
                <w:rFonts w:ascii="Times New Roman" w:hAnsi="Times New Roman" w:cs="Times New Roman"/>
                <w:color w:val="000000"/>
              </w:rPr>
              <w:t xml:space="preserve"> практикой, адвокатов, учредивших </w:t>
            </w:r>
            <w:proofErr w:type="spellStart"/>
            <w:r w:rsidRPr="00C029CF">
              <w:rPr>
                <w:rFonts w:ascii="Times New Roman" w:hAnsi="Times New Roman" w:cs="Times New Roman"/>
                <w:color w:val="000000"/>
              </w:rPr>
              <w:t>адвокадские</w:t>
            </w:r>
            <w:proofErr w:type="spellEnd"/>
            <w:r w:rsidRPr="00C029CF">
              <w:rPr>
                <w:rFonts w:ascii="Times New Roman" w:hAnsi="Times New Roman" w:cs="Times New Roman"/>
                <w:color w:val="000000"/>
              </w:rPr>
              <w:t xml:space="preserve"> кабинеты и других лиц, занимающихся частной практикой в </w:t>
            </w:r>
            <w:proofErr w:type="spellStart"/>
            <w:r w:rsidRPr="00C029CF">
              <w:rPr>
                <w:rFonts w:ascii="Times New Roman" w:hAnsi="Times New Roman" w:cs="Times New Roman"/>
                <w:color w:val="000000"/>
              </w:rPr>
              <w:t>соответсвии</w:t>
            </w:r>
            <w:proofErr w:type="spellEnd"/>
            <w:r w:rsidRPr="00C029CF">
              <w:rPr>
                <w:rFonts w:ascii="Times New Roman" w:hAnsi="Times New Roman" w:cs="Times New Roman"/>
                <w:color w:val="000000"/>
              </w:rPr>
              <w:t xml:space="preserve"> со статьей 227 Налогового кодекса Российской Федерацией (сумма платежа (перерасчеты, недоимка и задолженность по соответствующему платежу, в том числе по 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8</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02030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13,4</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13,8</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14,4</w:t>
            </w:r>
          </w:p>
        </w:tc>
      </w:tr>
      <w:tr w:rsidR="00C029CF" w:rsidRPr="00C029CF" w:rsidTr="00C029CF">
        <w:trPr>
          <w:trHeight w:val="144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02030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proofErr w:type="gramStart"/>
            <w:r w:rsidRPr="00C029CF">
              <w:rPr>
                <w:rFonts w:ascii="Times New Roman" w:hAnsi="Times New Roman" w:cs="Times New Roman"/>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13,4</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13,8</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14,4</w:t>
            </w:r>
          </w:p>
        </w:tc>
      </w:tr>
      <w:tr w:rsidR="00C029CF" w:rsidRPr="00C029CF" w:rsidTr="00C029CF">
        <w:trPr>
          <w:trHeight w:val="216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02080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proofErr w:type="gramStart"/>
            <w:r w:rsidRPr="00C029CF">
              <w:rPr>
                <w:rFonts w:ascii="Times New Roman" w:hAnsi="Times New Roman" w:cs="Times New Roman"/>
                <w:color w:val="000000"/>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C029CF">
              <w:rPr>
                <w:rFonts w:ascii="Times New Roman" w:hAnsi="Times New Roman" w:cs="Times New Roman"/>
                <w:color w:val="000000"/>
              </w:rPr>
              <w:t>000</w:t>
            </w:r>
            <w:proofErr w:type="spellEnd"/>
            <w:r w:rsidRPr="00C029CF">
              <w:rPr>
                <w:rFonts w:ascii="Times New Roman" w:hAnsi="Times New Roman" w:cs="Times New Roman"/>
                <w:color w:val="000000"/>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150,0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НАЛОГИ НА ТОВАРЫ (РАБОТЫ, УСЛУГИ), РЕАЛИЗУЕМЫЕ НА ТЕРРИТОРИИ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208,4</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213,3</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219,2</w:t>
            </w:r>
          </w:p>
        </w:tc>
      </w:tr>
      <w:tr w:rsidR="00C029CF" w:rsidRPr="00C029CF" w:rsidTr="00C029CF">
        <w:trPr>
          <w:trHeight w:val="73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Акцизы по подакцизным товарам (продукции), производимым на территории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208,4</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213,3</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219,2</w:t>
            </w:r>
          </w:p>
        </w:tc>
      </w:tr>
      <w:tr w:rsidR="00C029CF" w:rsidRPr="00C029CF" w:rsidTr="00C029CF">
        <w:trPr>
          <w:trHeight w:val="168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13</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02230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28"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94,2</w:t>
            </w:r>
          </w:p>
        </w:tc>
        <w:tc>
          <w:tcPr>
            <w:tcW w:w="365"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95,4</w:t>
            </w:r>
          </w:p>
        </w:tc>
        <w:tc>
          <w:tcPr>
            <w:tcW w:w="374"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96,5</w:t>
            </w:r>
          </w:p>
        </w:tc>
      </w:tr>
      <w:tr w:rsidR="00C029CF" w:rsidRPr="00C029CF" w:rsidTr="00C029CF">
        <w:trPr>
          <w:trHeight w:val="19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02240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Доходы от уплаты акцизов на моторные масла для дизельных и (или) карбюраторных (</w:t>
            </w:r>
            <w:proofErr w:type="spellStart"/>
            <w:r w:rsidRPr="00C029CF">
              <w:rPr>
                <w:rFonts w:ascii="Times New Roman" w:hAnsi="Times New Roman" w:cs="Times New Roman"/>
                <w:color w:val="000000"/>
              </w:rPr>
              <w:t>инжекторных</w:t>
            </w:r>
            <w:proofErr w:type="spellEnd"/>
            <w:r w:rsidRPr="00C029CF">
              <w:rPr>
                <w:rFonts w:ascii="Times New Roman" w:hAnsi="Times New Roman" w:cs="Times New Roman"/>
                <w:color w:val="000000"/>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w:t>
            </w:r>
            <w:r w:rsidRPr="00C029CF">
              <w:rPr>
                <w:rFonts w:ascii="Times New Roman" w:hAnsi="Times New Roman" w:cs="Times New Roman"/>
                <w:color w:val="000000"/>
              </w:rPr>
              <w:lastRenderedPageBreak/>
              <w:t>нормативов отчислений в местные бюджеты</w:t>
            </w:r>
          </w:p>
        </w:tc>
        <w:tc>
          <w:tcPr>
            <w:tcW w:w="428"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lastRenderedPageBreak/>
              <w:t>0,5</w:t>
            </w:r>
          </w:p>
        </w:tc>
        <w:tc>
          <w:tcPr>
            <w:tcW w:w="365"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0,5</w:t>
            </w:r>
          </w:p>
        </w:tc>
        <w:tc>
          <w:tcPr>
            <w:tcW w:w="374"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0,6</w:t>
            </w:r>
          </w:p>
        </w:tc>
      </w:tr>
      <w:tr w:rsidR="00C029CF" w:rsidRPr="00C029CF" w:rsidTr="00C029CF">
        <w:trPr>
          <w:trHeight w:val="168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15</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02250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28"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125,5</w:t>
            </w:r>
          </w:p>
        </w:tc>
        <w:tc>
          <w:tcPr>
            <w:tcW w:w="365"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129,2</w:t>
            </w:r>
          </w:p>
        </w:tc>
        <w:tc>
          <w:tcPr>
            <w:tcW w:w="374"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134,5</w:t>
            </w:r>
          </w:p>
        </w:tc>
      </w:tr>
      <w:tr w:rsidR="00C029CF" w:rsidRPr="00C029CF" w:rsidTr="00C029CF">
        <w:trPr>
          <w:trHeight w:val="144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16</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02260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28"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-11,8</w:t>
            </w:r>
          </w:p>
        </w:tc>
        <w:tc>
          <w:tcPr>
            <w:tcW w:w="365"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-11,8</w:t>
            </w:r>
          </w:p>
        </w:tc>
        <w:tc>
          <w:tcPr>
            <w:tcW w:w="374" w:type="pct"/>
            <w:tcBorders>
              <w:top w:val="nil"/>
              <w:left w:val="nil"/>
              <w:bottom w:val="single" w:sz="4" w:space="0" w:color="auto"/>
              <w:right w:val="single" w:sz="4" w:space="0" w:color="auto"/>
            </w:tcBorders>
            <w:shd w:val="clear" w:color="000000" w:fill="FFFFFF"/>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-12,4</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17</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05</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НАЛОГИ НА СОВОКУПНЫЙ ДОХОД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150,0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200,0</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05</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Единый сельскохозяйственный налог</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150,0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200,0</w:t>
            </w:r>
          </w:p>
        </w:tc>
      </w:tr>
      <w:tr w:rsidR="00C029CF" w:rsidRPr="00C029CF" w:rsidTr="00C029CF">
        <w:trPr>
          <w:trHeight w:val="96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19</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05</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03010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proofErr w:type="gramStart"/>
            <w:r w:rsidRPr="00C029CF">
              <w:rPr>
                <w:rFonts w:ascii="Times New Roman" w:hAnsi="Times New Roman" w:cs="Times New Roman"/>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150,0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200,0</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2014"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НАЛОГИ НА ИМУЩЕСТВО</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1964,0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1995,0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2020,0</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Налог на имущество физических лиц</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153,0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154,0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154,0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22</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01030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Налог на имущество физических лиц, взимаемый по ставкам, применяемым к объектам налогообложения, расположенным в границах </w:t>
            </w:r>
            <w:r w:rsidRPr="00C029CF">
              <w:rPr>
                <w:rFonts w:ascii="Times New Roman" w:hAnsi="Times New Roman" w:cs="Times New Roman"/>
                <w:color w:val="000000"/>
              </w:rPr>
              <w:lastRenderedPageBreak/>
              <w:t>поселений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lastRenderedPageBreak/>
              <w:t>153,0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154,0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154,0</w:t>
            </w:r>
          </w:p>
        </w:tc>
      </w:tr>
      <w:tr w:rsidR="00C029CF" w:rsidRPr="00C029CF" w:rsidTr="00C029CF">
        <w:trPr>
          <w:trHeight w:val="144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23</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01030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proofErr w:type="gramStart"/>
            <w:r w:rsidRPr="00C029CF">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поселений (сумма платежа (перерасчеты, недоимка и задолженность по соответствующему платежу, в том числе по 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153,0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154,0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154,0</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Земельный налог</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1811,0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1841,0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1866,0</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25</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06030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Земельный налог с организаций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26</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06033</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Земельный налог с организаций, обладающих земельным участком, расположенным в границах сельских поселений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r>
      <w:tr w:rsidR="00C029CF" w:rsidRPr="00C029CF" w:rsidTr="00C029CF">
        <w:trPr>
          <w:trHeight w:val="120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27</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06033</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proofErr w:type="gramStart"/>
            <w:r w:rsidRPr="00C029CF">
              <w:rPr>
                <w:rFonts w:ascii="Times New Roman" w:hAnsi="Times New Roman" w:cs="Times New Roman"/>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136,0</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28</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06040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Земельный налог с физических лиц</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1675,0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1705,0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1730,0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29</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06043</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Земельный налог с физических лиц, обладающих земельным участком, расположенным в границах сельских поселений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1675,0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1705,0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1730,0</w:t>
            </w:r>
          </w:p>
        </w:tc>
      </w:tr>
      <w:tr w:rsidR="00C029CF" w:rsidRPr="00C029CF" w:rsidTr="00C029CF">
        <w:trPr>
          <w:trHeight w:val="120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06043</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proofErr w:type="gramStart"/>
            <w:r w:rsidRPr="00C029CF">
              <w:rPr>
                <w:rFonts w:ascii="Times New Roman" w:hAnsi="Times New Roman" w:cs="Times New Roman"/>
              </w:rPr>
              <w:t xml:space="preserve">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w:t>
            </w:r>
            <w:r w:rsidRPr="00C029CF">
              <w:rPr>
                <w:rFonts w:ascii="Times New Roman" w:hAnsi="Times New Roman" w:cs="Times New Roman"/>
              </w:rPr>
              <w:lastRenderedPageBreak/>
              <w:t>отмененному)</w:t>
            </w:r>
            <w:proofErr w:type="gramEnd"/>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lastRenderedPageBreak/>
              <w:t>1675,0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1705,0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1730,0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31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2014"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ДОХОДЫ ОТ ИСПОЛЬЗОВАНИЯ ИМУЩЕСТВА, НАХОДЯЩЕГОСЯ В ГОСУДАРСТВЕННОЙ И МУНИЦИПАЛЬНОЙ СОБСТВЕННОСТИ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374,5</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175,4</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174,2</w:t>
            </w:r>
          </w:p>
        </w:tc>
      </w:tr>
      <w:tr w:rsidR="00C029CF" w:rsidRPr="00C029CF" w:rsidTr="00C029CF">
        <w:trPr>
          <w:trHeight w:val="168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32</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05000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120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374,5</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175,4</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174,2</w:t>
            </w:r>
          </w:p>
        </w:tc>
      </w:tr>
      <w:tr w:rsidR="00C029CF" w:rsidRPr="00C029CF" w:rsidTr="00C029CF">
        <w:trPr>
          <w:trHeight w:val="144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33</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05030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120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374,5</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175,4</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174,2</w:t>
            </w:r>
          </w:p>
        </w:tc>
      </w:tr>
      <w:tr w:rsidR="00C029CF" w:rsidRPr="00C029CF" w:rsidTr="00C029CF">
        <w:trPr>
          <w:trHeight w:val="120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34</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05035</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120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374,5</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175,4</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174,2</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35</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000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b/>
                <w:bCs/>
                <w:color w:val="000000"/>
              </w:rPr>
            </w:pPr>
            <w:r w:rsidRPr="00C029CF">
              <w:rPr>
                <w:rFonts w:ascii="Times New Roman" w:hAnsi="Times New Roman" w:cs="Times New Roman"/>
                <w:b/>
                <w:bCs/>
                <w:color w:val="000000"/>
              </w:rPr>
              <w:t>Безвозмездные  поступления</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5462,0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4053,1</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4059,0</w:t>
            </w:r>
          </w:p>
        </w:tc>
      </w:tr>
      <w:tr w:rsidR="00C029CF" w:rsidRPr="00C029CF" w:rsidTr="00C029CF">
        <w:trPr>
          <w:trHeight w:val="48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36</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Безвозмездные  поступления от других бюджетов бюджетной </w:t>
            </w:r>
            <w:r w:rsidRPr="00C029CF">
              <w:rPr>
                <w:rFonts w:ascii="Times New Roman" w:hAnsi="Times New Roman" w:cs="Times New Roman"/>
                <w:color w:val="000000"/>
              </w:rPr>
              <w:lastRenderedPageBreak/>
              <w:t>системы РФ</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5462,0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4053,1</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4059,0</w:t>
            </w:r>
          </w:p>
        </w:tc>
      </w:tr>
      <w:tr w:rsidR="00C029CF" w:rsidRPr="00C029CF" w:rsidTr="00C029CF">
        <w:trPr>
          <w:trHeight w:val="48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37</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Дотации бюджетам бюджетной системы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2562,9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2052,1</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2052,1</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38</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15001</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Дотации на выравнивание  бюджетной обеспеченности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596,9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466,2</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466,2</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39</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15001</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Дотации бюджетам сельских поселений на  выравнивание бюджетной обеспеченности из бюджета субъекта Российской Федерации (районные)</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596,9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466,2</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466,2</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16001</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Дотации бюджетам сельских поселений на  выравнивание бюджетной обеспеченности из бюджетов муниципальных районо</w:t>
            </w:r>
            <w:proofErr w:type="gramStart"/>
            <w:r w:rsidRPr="00C029CF">
              <w:rPr>
                <w:rFonts w:ascii="Times New Roman" w:hAnsi="Times New Roman" w:cs="Times New Roman"/>
                <w:color w:val="000000"/>
              </w:rPr>
              <w:t>в(</w:t>
            </w:r>
            <w:proofErr w:type="gramEnd"/>
            <w:r w:rsidRPr="00C029CF">
              <w:rPr>
                <w:rFonts w:ascii="Times New Roman" w:hAnsi="Times New Roman" w:cs="Times New Roman"/>
                <w:color w:val="000000"/>
              </w:rPr>
              <w:t>краевые)</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1966,0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1585,9</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1585,9</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Субвенции бюджетам бюджетной системы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142,2</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147,7</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153,6</w:t>
            </w:r>
          </w:p>
        </w:tc>
      </w:tr>
      <w:tr w:rsidR="00C029CF" w:rsidRPr="00C029CF" w:rsidTr="00C029CF">
        <w:trPr>
          <w:trHeight w:val="96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42</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30024</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Субвенции местным бюджетам на выполнение передаваемых полномочий субъектов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r>
      <w:tr w:rsidR="00C029CF" w:rsidRPr="00C029CF" w:rsidTr="00C029CF">
        <w:trPr>
          <w:trHeight w:val="120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43</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30024</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7514</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w:t>
            </w:r>
            <w:proofErr w:type="spellStart"/>
            <w:r w:rsidRPr="00C029CF">
              <w:rPr>
                <w:rFonts w:ascii="Times New Roman" w:hAnsi="Times New Roman" w:cs="Times New Roman"/>
                <w:color w:val="000000"/>
              </w:rPr>
              <w:t>непрограммных</w:t>
            </w:r>
            <w:proofErr w:type="spellEnd"/>
            <w:r w:rsidRPr="00C029CF">
              <w:rPr>
                <w:rFonts w:ascii="Times New Roman" w:hAnsi="Times New Roman" w:cs="Times New Roman"/>
                <w:color w:val="000000"/>
              </w:rPr>
              <w:t xml:space="preserve"> расходов органов судебной власти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7,2</w:t>
            </w:r>
          </w:p>
        </w:tc>
      </w:tr>
      <w:tr w:rsidR="00C029CF" w:rsidRPr="00C029CF" w:rsidTr="00C029CF">
        <w:trPr>
          <w:trHeight w:val="96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44</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35118</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Субвенции бюджетам на осуществление первичного воинского учета на территориях, где отсутствуют военные комиссариаты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135,0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140,5</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146,4</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45</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35118</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Субвенции бюджетам сельских поселений на осуществление первичного воинского учета на территориях, где отсутствуют военные </w:t>
            </w:r>
            <w:r w:rsidRPr="00C029CF">
              <w:rPr>
                <w:rFonts w:ascii="Times New Roman" w:hAnsi="Times New Roman" w:cs="Times New Roman"/>
                <w:color w:val="000000"/>
              </w:rPr>
              <w:lastRenderedPageBreak/>
              <w:t>комиссариаты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lastRenderedPageBreak/>
              <w:t>135,0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140,5</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146,4</w:t>
            </w:r>
          </w:p>
        </w:tc>
      </w:tr>
      <w:tr w:rsidR="00C029CF" w:rsidRPr="00C029CF" w:rsidTr="00C029CF">
        <w:trPr>
          <w:trHeight w:val="31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lastRenderedPageBreak/>
              <w:t>46</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40000</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Иные  межбюджетные трансферты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2756,9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1853,3</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1853,3</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47</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межбюджетные трансферты, передаваемые бюджетам</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2756,9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1853,3</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1853,3</w:t>
            </w:r>
          </w:p>
        </w:tc>
      </w:tr>
      <w:tr w:rsidR="00C029CF" w:rsidRPr="00C029CF" w:rsidTr="00C029CF">
        <w:trPr>
          <w:trHeight w:val="49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48</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0000</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межбюджетные трансферты, передаваемые бюджетам сельских поселений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2756,9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1853,3</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1853,3</w:t>
            </w:r>
          </w:p>
        </w:tc>
      </w:tr>
      <w:tr w:rsidR="00C029CF" w:rsidRPr="00C029CF" w:rsidTr="00C029CF">
        <w:trPr>
          <w:trHeight w:val="1065"/>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49</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2724</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Прочие межбюджетные трансферты  передаваемые бюджетам сельских поселений (на </w:t>
            </w:r>
            <w:proofErr w:type="gramStart"/>
            <w:r w:rsidRPr="00C029CF">
              <w:rPr>
                <w:rFonts w:ascii="Times New Roman" w:hAnsi="Times New Roman" w:cs="Times New Roman"/>
                <w:color w:val="000000"/>
              </w:rPr>
              <w:t>частичную</w:t>
            </w:r>
            <w:proofErr w:type="gramEnd"/>
            <w:r w:rsidRPr="00C029CF">
              <w:rPr>
                <w:rFonts w:ascii="Times New Roman" w:hAnsi="Times New Roman" w:cs="Times New Roman"/>
                <w:color w:val="000000"/>
              </w:rPr>
              <w:t xml:space="preserve"> </w:t>
            </w:r>
            <w:proofErr w:type="spellStart"/>
            <w:r w:rsidRPr="00C029CF">
              <w:rPr>
                <w:rFonts w:ascii="Times New Roman" w:hAnsi="Times New Roman" w:cs="Times New Roman"/>
                <w:color w:val="000000"/>
              </w:rPr>
              <w:t>компенсациюрасходов</w:t>
            </w:r>
            <w:proofErr w:type="spellEnd"/>
            <w:r w:rsidRPr="00C029CF">
              <w:rPr>
                <w:rFonts w:ascii="Times New Roman" w:hAnsi="Times New Roman" w:cs="Times New Roman"/>
                <w:color w:val="000000"/>
              </w:rPr>
              <w:t xml:space="preserve"> на повышение оплаты труда отдельным категориям работников бюджетной сферы)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56,6</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7412</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межбюджетные трансферты, передаваемые бюджетам сельских поселений  (на обеспечение первичных мер пожарной безопасности)</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117,4</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51</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8105</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Прочие межбюджетные трансферты передаваемые бюджетам сельских поселений  (на организацию общественных работ в поселениях)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35,9</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52</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8115</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межбюджетные трансферты, передаваемые бюджетам сельских поселений (на обеспечение освещением территорий сельских поселений)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88,1</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96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53</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8324</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Прочие межбюджетные трансферты, передаваемые бюджетам сельских поселений  (на постановку на кадастровый учет объектов капитального строительства)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14,0</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72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54</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02</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49999</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8302</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150</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Прочие межбюджетные трансферты  передаваемые бюджетам сельских поселений (на поддержку мер по обеспечению </w:t>
            </w:r>
            <w:r w:rsidRPr="00C029CF">
              <w:rPr>
                <w:rFonts w:ascii="Times New Roman" w:hAnsi="Times New Roman" w:cs="Times New Roman"/>
                <w:color w:val="000000"/>
              </w:rPr>
              <w:lastRenderedPageBreak/>
              <w:t>сбалансированности бюджетов)</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lastRenderedPageBreak/>
              <w:t>2444,9</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1700,0</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1700,0</w:t>
            </w:r>
          </w:p>
        </w:tc>
      </w:tr>
      <w:tr w:rsidR="00C029CF" w:rsidRPr="00C029CF" w:rsidTr="00C029CF">
        <w:trPr>
          <w:trHeight w:val="300"/>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 </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13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17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32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19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25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23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201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b/>
                <w:bCs/>
                <w:color w:val="000000"/>
              </w:rPr>
            </w:pPr>
            <w:r w:rsidRPr="00C029CF">
              <w:rPr>
                <w:rFonts w:ascii="Times New Roman" w:hAnsi="Times New Roman" w:cs="Times New Roman"/>
                <w:b/>
                <w:bCs/>
                <w:color w:val="000000"/>
              </w:rPr>
              <w:t>Всего доходов</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8948,3</w:t>
            </w:r>
          </w:p>
        </w:tc>
        <w:tc>
          <w:tcPr>
            <w:tcW w:w="36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7271,6</w:t>
            </w:r>
          </w:p>
        </w:tc>
        <w:tc>
          <w:tcPr>
            <w:tcW w:w="374"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7363,8</w:t>
            </w:r>
          </w:p>
        </w:tc>
      </w:tr>
    </w:tbl>
    <w:p w:rsidR="00C029CF" w:rsidRPr="00C029CF" w:rsidRDefault="00C029CF" w:rsidP="00C029CF">
      <w:pPr>
        <w:spacing w:line="240" w:lineRule="auto"/>
        <w:jc w:val="both"/>
        <w:rPr>
          <w:rFonts w:ascii="Times New Roman" w:hAnsi="Times New Roman" w:cs="Times New Roman"/>
        </w:rPr>
      </w:pPr>
    </w:p>
    <w:p w:rsidR="00C029CF" w:rsidRPr="00C029CF" w:rsidRDefault="00C029CF" w:rsidP="00C029CF">
      <w:pPr>
        <w:spacing w:line="240" w:lineRule="auto"/>
        <w:jc w:val="both"/>
        <w:rPr>
          <w:rFonts w:ascii="Times New Roman" w:hAnsi="Times New Roman" w:cs="Times New Roman"/>
        </w:rPr>
      </w:pPr>
    </w:p>
    <w:tbl>
      <w:tblPr>
        <w:tblW w:w="9747" w:type="dxa"/>
        <w:tblInd w:w="108" w:type="dxa"/>
        <w:tblLook w:val="04A0"/>
      </w:tblPr>
      <w:tblGrid>
        <w:gridCol w:w="700"/>
        <w:gridCol w:w="2240"/>
        <w:gridCol w:w="5000"/>
        <w:gridCol w:w="1807"/>
      </w:tblGrid>
      <w:tr w:rsidR="00C029CF" w:rsidRPr="00C029CF" w:rsidTr="008E6E5E">
        <w:trPr>
          <w:trHeight w:val="1323"/>
        </w:trPr>
        <w:tc>
          <w:tcPr>
            <w:tcW w:w="70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224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5000" w:type="dxa"/>
            <w:tcBorders>
              <w:top w:val="nil"/>
              <w:left w:val="nil"/>
              <w:bottom w:val="nil"/>
              <w:right w:val="nil"/>
            </w:tcBorders>
            <w:shd w:val="clear" w:color="auto" w:fill="auto"/>
            <w:noWrap/>
            <w:hideMark/>
          </w:tcPr>
          <w:p w:rsidR="00C029CF" w:rsidRPr="00C029CF" w:rsidRDefault="008E6E5E" w:rsidP="008E6E5E">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Приложение №3  к </w:t>
            </w:r>
            <w:proofErr w:type="spellStart"/>
            <w:r w:rsidRPr="00C029CF">
              <w:rPr>
                <w:rFonts w:ascii="Times New Roman" w:hAnsi="Times New Roman" w:cs="Times New Roman"/>
                <w:color w:val="000000"/>
              </w:rPr>
              <w:t>решени</w:t>
            </w:r>
            <w:proofErr w:type="spellEnd"/>
            <w:r w:rsidRPr="00C029CF">
              <w:rPr>
                <w:rFonts w:ascii="Times New Roman" w:hAnsi="Times New Roman" w:cs="Times New Roman"/>
                <w:color w:val="000000"/>
              </w:rPr>
              <w:t xml:space="preserve"> от 20.12.2021 № 11-68 </w:t>
            </w:r>
            <w:proofErr w:type="spellStart"/>
            <w:proofErr w:type="gramStart"/>
            <w:r w:rsidRPr="00C029CF">
              <w:rPr>
                <w:rFonts w:ascii="Times New Roman" w:hAnsi="Times New Roman" w:cs="Times New Roman"/>
                <w:color w:val="000000"/>
              </w:rPr>
              <w:t>р</w:t>
            </w:r>
            <w:proofErr w:type="spellEnd"/>
            <w:proofErr w:type="gramEnd"/>
            <w:r w:rsidRPr="00C029CF">
              <w:rPr>
                <w:rFonts w:ascii="Times New Roman" w:hAnsi="Times New Roman" w:cs="Times New Roman"/>
                <w:color w:val="000000"/>
              </w:rPr>
              <w:t xml:space="preserve">  "О Бюджете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2023-2024годы" в редакции решения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сельского Совета депутатов от 25.02.2022 № 13-73 </w:t>
            </w:r>
            <w:proofErr w:type="spellStart"/>
            <w:r w:rsidRPr="00C029CF">
              <w:rPr>
                <w:rFonts w:ascii="Times New Roman" w:hAnsi="Times New Roman" w:cs="Times New Roman"/>
                <w:color w:val="000000"/>
              </w:rPr>
              <w:t>р</w:t>
            </w:r>
            <w:proofErr w:type="spellEnd"/>
          </w:p>
        </w:tc>
        <w:tc>
          <w:tcPr>
            <w:tcW w:w="1807" w:type="dxa"/>
            <w:tcBorders>
              <w:top w:val="nil"/>
              <w:left w:val="nil"/>
              <w:bottom w:val="nil"/>
              <w:right w:val="nil"/>
            </w:tcBorders>
            <w:shd w:val="clear" w:color="auto" w:fill="auto"/>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8E6E5E">
        <w:trPr>
          <w:trHeight w:val="765"/>
        </w:trPr>
        <w:tc>
          <w:tcPr>
            <w:tcW w:w="70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9047" w:type="dxa"/>
            <w:gridSpan w:val="3"/>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 xml:space="preserve">Нормативы распределения доходов </w:t>
            </w:r>
            <w:proofErr w:type="spellStart"/>
            <w:r w:rsidRPr="00C029CF">
              <w:rPr>
                <w:rFonts w:ascii="Times New Roman" w:hAnsi="Times New Roman" w:cs="Times New Roman"/>
                <w:b/>
                <w:bCs/>
                <w:color w:val="000000"/>
              </w:rPr>
              <w:t>Златоруновского</w:t>
            </w:r>
            <w:proofErr w:type="spellEnd"/>
            <w:r w:rsidRPr="00C029CF">
              <w:rPr>
                <w:rFonts w:ascii="Times New Roman" w:hAnsi="Times New Roman" w:cs="Times New Roman"/>
                <w:b/>
                <w:bCs/>
                <w:color w:val="000000"/>
              </w:rPr>
              <w:t xml:space="preserve"> сельсовета на 2022 год и плановый период 2023-2024 годы.</w:t>
            </w:r>
          </w:p>
        </w:tc>
      </w:tr>
      <w:tr w:rsidR="00C029CF" w:rsidRPr="00C029CF" w:rsidTr="008E6E5E">
        <w:trPr>
          <w:trHeight w:val="300"/>
        </w:trPr>
        <w:tc>
          <w:tcPr>
            <w:tcW w:w="70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224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500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1807"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8E6E5E">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 </w:t>
            </w:r>
            <w:proofErr w:type="spellStart"/>
            <w:proofErr w:type="gramStart"/>
            <w:r w:rsidRPr="00C029CF">
              <w:rPr>
                <w:rFonts w:ascii="Times New Roman" w:hAnsi="Times New Roman" w:cs="Times New Roman"/>
                <w:color w:val="000000"/>
              </w:rPr>
              <w:t>п</w:t>
            </w:r>
            <w:proofErr w:type="spellEnd"/>
            <w:proofErr w:type="gramEnd"/>
            <w:r w:rsidRPr="00C029CF">
              <w:rPr>
                <w:rFonts w:ascii="Times New Roman" w:hAnsi="Times New Roman" w:cs="Times New Roman"/>
                <w:color w:val="000000"/>
              </w:rPr>
              <w:t>/</w:t>
            </w:r>
            <w:proofErr w:type="spellStart"/>
            <w:r w:rsidRPr="00C029CF">
              <w:rPr>
                <w:rFonts w:ascii="Times New Roman" w:hAnsi="Times New Roman" w:cs="Times New Roman"/>
                <w:color w:val="000000"/>
              </w:rPr>
              <w:t>п</w:t>
            </w:r>
            <w:proofErr w:type="spellEnd"/>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  </w:t>
            </w:r>
            <w:r w:rsidRPr="00C029CF">
              <w:rPr>
                <w:rFonts w:ascii="Times New Roman" w:hAnsi="Times New Roman" w:cs="Times New Roman"/>
                <w:color w:val="000000"/>
              </w:rPr>
              <w:br/>
              <w:t>Код бюджетной классификации</w:t>
            </w:r>
          </w:p>
        </w:tc>
        <w:tc>
          <w:tcPr>
            <w:tcW w:w="5000" w:type="dxa"/>
            <w:tcBorders>
              <w:top w:val="single" w:sz="4" w:space="0" w:color="auto"/>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Наименование кода бюджетной классификации</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Бюджет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r>
      <w:tr w:rsidR="00C029CF" w:rsidRPr="00C029CF" w:rsidTr="008E6E5E">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182</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1 01 02000 01 0000 110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Налог на доходы физических лиц</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r>
      <w:tr w:rsidR="00C029CF" w:rsidRPr="00C029CF" w:rsidTr="008E6E5E">
        <w:trPr>
          <w:trHeight w:val="9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1 03 02000 01 0000 110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Акцизы по подакцизным товарам (продукции), производимым на территории Российской Федерации</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w:t>
            </w:r>
          </w:p>
        </w:tc>
      </w:tr>
      <w:tr w:rsidR="00C029CF" w:rsidRPr="00C029CF" w:rsidTr="008E6E5E">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1 05 03000 01 0000 110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Единый сельскохозяйственный налог</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106 01000 00 0000 110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Налог на имущество физических лиц</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106 06000 00 0000 110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Земельный налог</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21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108 04020 01 1000 110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proofErr w:type="gramStart"/>
            <w:r w:rsidRPr="00C029CF">
              <w:rPr>
                <w:rFonts w:ascii="Times New Roman" w:hAnsi="Times New Roman" w:cs="Times New Roman"/>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совершении нотариальных действий (сумма платежа (перерасчеты,</w:t>
            </w:r>
            <w:proofErr w:type="gramEnd"/>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9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111 05035 10 0000 110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Доходы от использования </w:t>
            </w:r>
            <w:proofErr w:type="spellStart"/>
            <w:r w:rsidRPr="00C029CF">
              <w:rPr>
                <w:rFonts w:ascii="Times New Roman" w:hAnsi="Times New Roman" w:cs="Times New Roman"/>
                <w:color w:val="000000"/>
              </w:rPr>
              <w:t>имущества</w:t>
            </w:r>
            <w:proofErr w:type="gramStart"/>
            <w:r w:rsidRPr="00C029CF">
              <w:rPr>
                <w:rFonts w:ascii="Times New Roman" w:hAnsi="Times New Roman" w:cs="Times New Roman"/>
                <w:color w:val="000000"/>
              </w:rPr>
              <w:t>,н</w:t>
            </w:r>
            <w:proofErr w:type="gramEnd"/>
            <w:r w:rsidRPr="00C029CF">
              <w:rPr>
                <w:rFonts w:ascii="Times New Roman" w:hAnsi="Times New Roman" w:cs="Times New Roman"/>
                <w:color w:val="000000"/>
              </w:rPr>
              <w:t>аходящегося</w:t>
            </w:r>
            <w:proofErr w:type="spellEnd"/>
            <w:r w:rsidRPr="00C029CF">
              <w:rPr>
                <w:rFonts w:ascii="Times New Roman" w:hAnsi="Times New Roman" w:cs="Times New Roman"/>
                <w:color w:val="000000"/>
              </w:rPr>
              <w:t xml:space="preserve">  в государственной и муниципальной собственности</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18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111 09045 10 0000 120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 же имущества муниципальных унитарных предприятий, в том числе казенных)</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9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lastRenderedPageBreak/>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 1 13 01995 10 0000 130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доходы от оказания платных услуг (работ) получателями средств бюджетов сельских поселений</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9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113 02065 10 0000 130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Доходы, поступающие в порядке возмещения расходов, понесенных в связи с эксплуатацией имущества  сельских поселений</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113 02995 10 0000 130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доходы от компенсации затрат бюджетов сельских поселений.</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21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114 02052 10 0000 410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w:t>
            </w:r>
            <w:proofErr w:type="spellStart"/>
            <w:proofErr w:type="gramStart"/>
            <w:r w:rsidRPr="00C029CF">
              <w:rPr>
                <w:rFonts w:ascii="Times New Roman" w:hAnsi="Times New Roman" w:cs="Times New Roman"/>
                <w:color w:val="000000"/>
              </w:rPr>
              <w:t>п</w:t>
            </w:r>
            <w:proofErr w:type="spellEnd"/>
            <w:proofErr w:type="gramEnd"/>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21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114 02052 10 0000 440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21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114 02053 10 0000 410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w:t>
            </w:r>
            <w:proofErr w:type="spellStart"/>
            <w:r w:rsidRPr="00C029CF">
              <w:rPr>
                <w:rFonts w:ascii="Times New Roman" w:hAnsi="Times New Roman" w:cs="Times New Roman"/>
                <w:color w:val="000000"/>
              </w:rPr>
              <w:t>реализа</w:t>
            </w:r>
            <w:proofErr w:type="spellEnd"/>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21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114 02053 10 0000 440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w:t>
            </w:r>
            <w:proofErr w:type="spellStart"/>
            <w:r w:rsidRPr="00C029CF">
              <w:rPr>
                <w:rFonts w:ascii="Times New Roman" w:hAnsi="Times New Roman" w:cs="Times New Roman"/>
                <w:color w:val="000000"/>
              </w:rPr>
              <w:t>реализа</w:t>
            </w:r>
            <w:proofErr w:type="spellEnd"/>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12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114 06025 10 0000 430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12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116 10031 10 0000 140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Возмещение ущерба при возникновении страховых случаев, когда </w:t>
            </w:r>
            <w:proofErr w:type="spellStart"/>
            <w:r w:rsidRPr="00C029CF">
              <w:rPr>
                <w:rFonts w:ascii="Times New Roman" w:hAnsi="Times New Roman" w:cs="Times New Roman"/>
                <w:color w:val="000000"/>
              </w:rPr>
              <w:t>выгодоприобретателями</w:t>
            </w:r>
            <w:proofErr w:type="spellEnd"/>
            <w:r w:rsidRPr="00C029CF">
              <w:rPr>
                <w:rFonts w:ascii="Times New Roman" w:hAnsi="Times New Roman" w:cs="Times New Roman"/>
                <w:color w:val="000000"/>
              </w:rPr>
              <w:t xml:space="preserve"> выступают получатели средств бюджета сельского поселения</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18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lastRenderedPageBreak/>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116 07010 10 0000 140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proofErr w:type="gramStart"/>
            <w:r w:rsidRPr="00C029CF">
              <w:rPr>
                <w:rFonts w:ascii="Times New Roman" w:hAnsi="Times New Roman" w:cs="Times New Roman"/>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18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116 07090 10 0000 140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21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116 10081 10 0000 140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proofErr w:type="gramStart"/>
            <w:r w:rsidRPr="00C029CF">
              <w:rPr>
                <w:rFonts w:ascii="Times New Roman" w:hAnsi="Times New Roman" w:cs="Times New Roman"/>
                <w:color w:val="000000"/>
              </w:rPr>
              <w:t xml:space="preserve">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w:t>
            </w:r>
            <w:proofErr w:type="spellStart"/>
            <w:r w:rsidRPr="00C029CF">
              <w:rPr>
                <w:rFonts w:ascii="Times New Roman" w:hAnsi="Times New Roman" w:cs="Times New Roman"/>
                <w:color w:val="000000"/>
              </w:rPr>
              <w:t>исклю</w:t>
            </w:r>
            <w:proofErr w:type="spellEnd"/>
            <w:proofErr w:type="gramEnd"/>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18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116 10082 10 0000 140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117 01050 10 0000 180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Невыясненные поступления, зачисляемые в бюджеты сельских  поселений.                                           </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117 05050 10 0000 180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неналоговые доходы бюджетов сельских  поселений.</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w:t>
            </w:r>
          </w:p>
        </w:tc>
      </w:tr>
      <w:tr w:rsidR="00C029CF" w:rsidRPr="00C029CF" w:rsidTr="008E6E5E">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202 10000 00 0000 150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Дотации бюджетам  бюджетной  системы Российской Федерации</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202 30000 00 0000 150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Субвенции бюджетам</w:t>
            </w:r>
            <w:proofErr w:type="gramStart"/>
            <w:r w:rsidRPr="00C029CF">
              <w:rPr>
                <w:rFonts w:ascii="Times New Roman" w:hAnsi="Times New Roman" w:cs="Times New Roman"/>
                <w:color w:val="000000"/>
              </w:rPr>
              <w:t xml:space="preserve"> .</w:t>
            </w:r>
            <w:proofErr w:type="gramEnd"/>
            <w:r w:rsidRPr="00C029CF">
              <w:rPr>
                <w:rFonts w:ascii="Times New Roman" w:hAnsi="Times New Roman" w:cs="Times New Roman"/>
                <w:color w:val="000000"/>
              </w:rPr>
              <w:t>бюджетной  системы Российской Федерации</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202 49999 10 0000 150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Прочие межбюджетные трансферты передаваемые бюджетам сельских  поселений </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15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202 45160 10 0000 150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                                   </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9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203 05099 10 0000 150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безвозмездные поступления от государственных (муниципальных) организаций в бюджеты сельских поселений</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9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204 05099 10 0000 150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Прочие безвозмездные поступления от негосударственных организаций в бюджеты сельских поселений</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lastRenderedPageBreak/>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207 05030 10 0000 150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Прочие безвозмездные поступления  в бюджеты сельских поселений.                   </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21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208 05000 10 0000 150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Перечисление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r w:rsidR="00C029CF" w:rsidRPr="00C029CF" w:rsidTr="008E6E5E">
        <w:trPr>
          <w:trHeight w:val="12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831</w:t>
            </w:r>
          </w:p>
        </w:tc>
        <w:tc>
          <w:tcPr>
            <w:tcW w:w="224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219 60010 10 0000 150</w:t>
            </w:r>
          </w:p>
        </w:tc>
        <w:tc>
          <w:tcPr>
            <w:tcW w:w="50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807"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100</w:t>
            </w:r>
          </w:p>
        </w:tc>
      </w:tr>
    </w:tbl>
    <w:p w:rsidR="00C029CF" w:rsidRPr="00C029CF" w:rsidRDefault="00C029CF" w:rsidP="00C029CF">
      <w:pPr>
        <w:spacing w:line="240" w:lineRule="auto"/>
        <w:jc w:val="both"/>
        <w:rPr>
          <w:rFonts w:ascii="Times New Roman" w:hAnsi="Times New Roman" w:cs="Times New Roman"/>
        </w:rPr>
      </w:pPr>
    </w:p>
    <w:p w:rsidR="00C029CF" w:rsidRPr="00C029CF" w:rsidRDefault="00C029CF" w:rsidP="00C029CF">
      <w:pPr>
        <w:spacing w:line="240" w:lineRule="auto"/>
        <w:jc w:val="both"/>
        <w:rPr>
          <w:rFonts w:ascii="Times New Roman" w:hAnsi="Times New Roman" w:cs="Times New Roman"/>
        </w:rPr>
      </w:pPr>
    </w:p>
    <w:tbl>
      <w:tblPr>
        <w:tblW w:w="9540" w:type="dxa"/>
        <w:tblInd w:w="93" w:type="dxa"/>
        <w:tblLook w:val="04A0"/>
      </w:tblPr>
      <w:tblGrid>
        <w:gridCol w:w="4180"/>
        <w:gridCol w:w="1170"/>
        <w:gridCol w:w="1420"/>
        <w:gridCol w:w="1400"/>
        <w:gridCol w:w="1400"/>
      </w:tblGrid>
      <w:tr w:rsidR="00C029CF" w:rsidRPr="00C029CF" w:rsidTr="00C029CF">
        <w:trPr>
          <w:trHeight w:val="720"/>
        </w:trPr>
        <w:tc>
          <w:tcPr>
            <w:tcW w:w="4180" w:type="dxa"/>
            <w:tcBorders>
              <w:top w:val="nil"/>
              <w:left w:val="nil"/>
              <w:bottom w:val="nil"/>
              <w:right w:val="nil"/>
            </w:tcBorders>
            <w:shd w:val="clear" w:color="auto" w:fill="auto"/>
            <w:hideMark/>
          </w:tcPr>
          <w:p w:rsidR="00C029CF" w:rsidRPr="00C029CF" w:rsidRDefault="00C029CF" w:rsidP="00C029CF">
            <w:pPr>
              <w:spacing w:line="240" w:lineRule="auto"/>
              <w:rPr>
                <w:rFonts w:ascii="Times New Roman" w:hAnsi="Times New Roman" w:cs="Times New Roman"/>
              </w:rPr>
            </w:pPr>
          </w:p>
        </w:tc>
        <w:tc>
          <w:tcPr>
            <w:tcW w:w="114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42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2800" w:type="dxa"/>
            <w:gridSpan w:val="2"/>
            <w:vMerge w:val="restar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Приложение №4 к решению от 20.12.2021 № 11-68 </w:t>
            </w:r>
            <w:proofErr w:type="spellStart"/>
            <w:proofErr w:type="gramStart"/>
            <w:r w:rsidRPr="00C029CF">
              <w:rPr>
                <w:rFonts w:ascii="Times New Roman" w:hAnsi="Times New Roman" w:cs="Times New Roman"/>
              </w:rPr>
              <w:t>р</w:t>
            </w:r>
            <w:proofErr w:type="spellEnd"/>
            <w:proofErr w:type="gramEnd"/>
            <w:r w:rsidRPr="00C029CF">
              <w:rPr>
                <w:rFonts w:ascii="Times New Roman" w:hAnsi="Times New Roman" w:cs="Times New Roman"/>
              </w:rPr>
              <w:t xml:space="preserve">  "О бюджете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2022год  и плановый период 2023-2024 годы"</w:t>
            </w:r>
          </w:p>
        </w:tc>
      </w:tr>
      <w:tr w:rsidR="00C029CF" w:rsidRPr="00C029CF" w:rsidTr="00C029CF">
        <w:trPr>
          <w:trHeight w:val="1095"/>
        </w:trPr>
        <w:tc>
          <w:tcPr>
            <w:tcW w:w="4180" w:type="dxa"/>
            <w:tcBorders>
              <w:top w:val="nil"/>
              <w:left w:val="nil"/>
              <w:bottom w:val="nil"/>
              <w:right w:val="nil"/>
            </w:tcBorders>
            <w:shd w:val="clear" w:color="auto" w:fill="auto"/>
            <w:noWrap/>
            <w:hideMark/>
          </w:tcPr>
          <w:p w:rsidR="00C029CF" w:rsidRPr="00C029CF" w:rsidRDefault="00C029CF" w:rsidP="00C029CF">
            <w:pPr>
              <w:spacing w:line="240" w:lineRule="auto"/>
              <w:rPr>
                <w:rFonts w:ascii="Times New Roman" w:hAnsi="Times New Roman" w:cs="Times New Roman"/>
              </w:rPr>
            </w:pPr>
          </w:p>
        </w:tc>
        <w:tc>
          <w:tcPr>
            <w:tcW w:w="1140" w:type="dxa"/>
            <w:tcBorders>
              <w:top w:val="nil"/>
              <w:left w:val="nil"/>
              <w:bottom w:val="nil"/>
              <w:right w:val="nil"/>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p>
        </w:tc>
        <w:tc>
          <w:tcPr>
            <w:tcW w:w="1420" w:type="dxa"/>
            <w:tcBorders>
              <w:top w:val="nil"/>
              <w:left w:val="nil"/>
              <w:bottom w:val="nil"/>
              <w:right w:val="nil"/>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p>
        </w:tc>
        <w:tc>
          <w:tcPr>
            <w:tcW w:w="2800" w:type="dxa"/>
            <w:gridSpan w:val="2"/>
            <w:vMerge/>
            <w:tcBorders>
              <w:top w:val="nil"/>
              <w:left w:val="nil"/>
              <w:bottom w:val="nil"/>
              <w:right w:val="nil"/>
            </w:tcBorders>
            <w:vAlign w:val="center"/>
            <w:hideMark/>
          </w:tcPr>
          <w:p w:rsidR="00C029CF" w:rsidRPr="00C029CF" w:rsidRDefault="00C029CF" w:rsidP="00C029CF">
            <w:pPr>
              <w:spacing w:line="240" w:lineRule="auto"/>
              <w:rPr>
                <w:rFonts w:ascii="Times New Roman" w:hAnsi="Times New Roman" w:cs="Times New Roman"/>
              </w:rPr>
            </w:pPr>
          </w:p>
        </w:tc>
      </w:tr>
      <w:tr w:rsidR="00C029CF" w:rsidRPr="00C029CF" w:rsidTr="00C029CF">
        <w:trPr>
          <w:trHeight w:val="1395"/>
        </w:trPr>
        <w:tc>
          <w:tcPr>
            <w:tcW w:w="4180" w:type="dxa"/>
            <w:tcBorders>
              <w:top w:val="nil"/>
              <w:left w:val="nil"/>
              <w:bottom w:val="nil"/>
              <w:right w:val="nil"/>
            </w:tcBorders>
            <w:shd w:val="clear" w:color="auto" w:fill="auto"/>
            <w:noWrap/>
            <w:hideMark/>
          </w:tcPr>
          <w:p w:rsidR="00C029CF" w:rsidRPr="00C029CF" w:rsidRDefault="00C029CF" w:rsidP="00C029CF">
            <w:pPr>
              <w:spacing w:line="240" w:lineRule="auto"/>
              <w:rPr>
                <w:rFonts w:ascii="Times New Roman" w:hAnsi="Times New Roman" w:cs="Times New Roman"/>
              </w:rPr>
            </w:pPr>
          </w:p>
        </w:tc>
        <w:tc>
          <w:tcPr>
            <w:tcW w:w="1140" w:type="dxa"/>
            <w:tcBorders>
              <w:top w:val="nil"/>
              <w:left w:val="nil"/>
              <w:bottom w:val="nil"/>
              <w:right w:val="nil"/>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p>
        </w:tc>
        <w:tc>
          <w:tcPr>
            <w:tcW w:w="1420" w:type="dxa"/>
            <w:tcBorders>
              <w:top w:val="nil"/>
              <w:left w:val="nil"/>
              <w:bottom w:val="nil"/>
              <w:right w:val="nil"/>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p>
        </w:tc>
        <w:tc>
          <w:tcPr>
            <w:tcW w:w="2800" w:type="dxa"/>
            <w:gridSpan w:val="2"/>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в редакции решения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от 25.02.2022 № 13-73 </w:t>
            </w:r>
            <w:proofErr w:type="spellStart"/>
            <w:proofErr w:type="gramStart"/>
            <w:r w:rsidRPr="00C029CF">
              <w:rPr>
                <w:rFonts w:ascii="Times New Roman" w:hAnsi="Times New Roman" w:cs="Times New Roman"/>
              </w:rPr>
              <w:t>р</w:t>
            </w:r>
            <w:proofErr w:type="spellEnd"/>
            <w:proofErr w:type="gramEnd"/>
          </w:p>
        </w:tc>
      </w:tr>
      <w:tr w:rsidR="00C029CF" w:rsidRPr="00C029CF" w:rsidTr="00C029CF">
        <w:trPr>
          <w:trHeight w:val="1200"/>
        </w:trPr>
        <w:tc>
          <w:tcPr>
            <w:tcW w:w="9540" w:type="dxa"/>
            <w:gridSpan w:val="5"/>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Распределение бюджетных ассигнований по разделам и </w:t>
            </w:r>
            <w:r w:rsidRPr="00C029CF">
              <w:rPr>
                <w:rFonts w:ascii="Times New Roman" w:hAnsi="Times New Roman" w:cs="Times New Roman"/>
              </w:rPr>
              <w:br/>
              <w:t xml:space="preserve">подразделам бюджетной классификации расходов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и плановый период 2023-2024 годы</w:t>
            </w:r>
          </w:p>
        </w:tc>
      </w:tr>
      <w:tr w:rsidR="00C029CF" w:rsidRPr="00C029CF" w:rsidTr="00C029CF">
        <w:trPr>
          <w:trHeight w:val="240"/>
        </w:trPr>
        <w:tc>
          <w:tcPr>
            <w:tcW w:w="4180" w:type="dxa"/>
            <w:tcBorders>
              <w:top w:val="nil"/>
              <w:left w:val="nil"/>
              <w:bottom w:val="nil"/>
              <w:right w:val="nil"/>
            </w:tcBorders>
            <w:shd w:val="clear" w:color="auto" w:fill="auto"/>
            <w:hideMark/>
          </w:tcPr>
          <w:p w:rsidR="00C029CF" w:rsidRPr="00C029CF" w:rsidRDefault="00C029CF" w:rsidP="00C029CF">
            <w:pPr>
              <w:spacing w:line="240" w:lineRule="auto"/>
              <w:rPr>
                <w:rFonts w:ascii="Times New Roman" w:hAnsi="Times New Roman" w:cs="Times New Roman"/>
              </w:rPr>
            </w:pPr>
          </w:p>
        </w:tc>
        <w:tc>
          <w:tcPr>
            <w:tcW w:w="114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42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color w:val="000000"/>
              </w:rPr>
            </w:pPr>
          </w:p>
        </w:tc>
        <w:tc>
          <w:tcPr>
            <w:tcW w:w="140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color w:val="000000"/>
              </w:rPr>
            </w:pPr>
          </w:p>
        </w:tc>
        <w:tc>
          <w:tcPr>
            <w:tcW w:w="140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(тыс. руб.)</w:t>
            </w:r>
          </w:p>
        </w:tc>
      </w:tr>
      <w:tr w:rsidR="00C029CF" w:rsidRPr="00C029CF" w:rsidTr="00C029CF">
        <w:trPr>
          <w:trHeight w:val="825"/>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Наименование показателя бюджетной классификации</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Раздел, подраздел</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Сумма на  2022 год</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Сумма на 2023 год</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Сумма на 2024 год</w:t>
            </w:r>
          </w:p>
        </w:tc>
      </w:tr>
      <w:tr w:rsidR="00C029CF" w:rsidRPr="00C029CF" w:rsidTr="00C029CF">
        <w:trPr>
          <w:trHeight w:val="36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w:t>
            </w:r>
          </w:p>
        </w:tc>
        <w:tc>
          <w:tcPr>
            <w:tcW w:w="1140"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w:t>
            </w:r>
          </w:p>
        </w:tc>
        <w:tc>
          <w:tcPr>
            <w:tcW w:w="1420"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w:t>
            </w:r>
          </w:p>
        </w:tc>
        <w:tc>
          <w:tcPr>
            <w:tcW w:w="1400"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w:t>
            </w:r>
          </w:p>
        </w:tc>
        <w:tc>
          <w:tcPr>
            <w:tcW w:w="1400"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Общегосударственные вопросы</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0100</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6 038,9</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5 141,5</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5 152,3</w:t>
            </w:r>
          </w:p>
        </w:tc>
      </w:tr>
      <w:tr w:rsidR="00C029CF" w:rsidRPr="00C029CF" w:rsidTr="00C029CF">
        <w:trPr>
          <w:trHeight w:val="765"/>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Функционирование высшего должностного лица субъекта Российской  Федерации и муниципального образования</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0102</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r>
      <w:tr w:rsidR="00C029CF" w:rsidRPr="00C029CF" w:rsidTr="00C029CF">
        <w:trPr>
          <w:trHeight w:val="102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4 880,5</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4 192,1</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4 202,9</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Резервные фонды</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0111</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r>
      <w:tr w:rsidR="00C029CF" w:rsidRPr="00C029CF" w:rsidTr="00C029CF">
        <w:trPr>
          <w:trHeight w:val="765"/>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Осуществление государственных полномочий по созданию и обеспечению деятельности административных комиссий</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0113</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Другие общегосударственные вопросы</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0113</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209,0</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Национальная оборона</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0200</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135,0</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140,5</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146,4</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Мобилизационная и вневойсковая подготовка</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0203</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135,0</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140,5</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146,4</w:t>
            </w:r>
          </w:p>
        </w:tc>
      </w:tr>
      <w:tr w:rsidR="00C029CF" w:rsidRPr="00C029CF" w:rsidTr="00C029CF">
        <w:trPr>
          <w:trHeight w:val="51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Национальная безопасность  и правоохранительная деятельность</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0300</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124,1</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123,8</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123,8</w:t>
            </w:r>
          </w:p>
        </w:tc>
      </w:tr>
      <w:tr w:rsidR="00C029CF" w:rsidRPr="00C029CF" w:rsidTr="00C029CF">
        <w:trPr>
          <w:trHeight w:val="102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Защита населения и территории от чрезвычайных ситуаций природного и техногенного характера, пожарная безопасность</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124,1</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123,8</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123,8</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Национальная экономика</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0400</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208,4</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213,3</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Дорожное хозяйство (дорожные фонды)</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0409</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208,4</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213,3</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Жилищно-коммунальное хозяйство</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0500</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574,5</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486,4</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486,4</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proofErr w:type="spellStart"/>
            <w:r w:rsidRPr="00C029CF">
              <w:rPr>
                <w:rFonts w:ascii="Times New Roman" w:hAnsi="Times New Roman" w:cs="Times New Roman"/>
              </w:rPr>
              <w:t>Комунальное</w:t>
            </w:r>
            <w:proofErr w:type="spellEnd"/>
            <w:r w:rsidRPr="00C029CF">
              <w:rPr>
                <w:rFonts w:ascii="Times New Roman" w:hAnsi="Times New Roman" w:cs="Times New Roman"/>
              </w:rPr>
              <w:t xml:space="preserve"> хозяйство</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0501</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Благоустройство</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0503</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549,7</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461,6</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461,6</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Культура, кинематография</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0800</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2 002,6</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664,9</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539,5</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Культура</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0801</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2 002,6</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664,9</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539,5</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Социальная политика</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1000</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Пенсионное обеспечение</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1001</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315"/>
        </w:trPr>
        <w:tc>
          <w:tcPr>
            <w:tcW w:w="4180" w:type="dxa"/>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Физическая культура</w:t>
            </w:r>
          </w:p>
        </w:tc>
        <w:tc>
          <w:tcPr>
            <w:tcW w:w="114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1100</w:t>
            </w:r>
          </w:p>
        </w:tc>
        <w:tc>
          <w:tcPr>
            <w:tcW w:w="142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14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14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r>
      <w:tr w:rsidR="00C029CF" w:rsidRPr="00C029CF" w:rsidTr="00C029CF">
        <w:trPr>
          <w:trHeight w:val="315"/>
        </w:trPr>
        <w:tc>
          <w:tcPr>
            <w:tcW w:w="4180" w:type="dxa"/>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Массовый спорт</w:t>
            </w:r>
          </w:p>
        </w:tc>
        <w:tc>
          <w:tcPr>
            <w:tcW w:w="114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1101</w:t>
            </w:r>
          </w:p>
        </w:tc>
        <w:tc>
          <w:tcPr>
            <w:tcW w:w="142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14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c>
          <w:tcPr>
            <w:tcW w:w="14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303,2</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Условно утвержденные расходы</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180,0</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375,0</w:t>
            </w:r>
          </w:p>
        </w:tc>
      </w:tr>
      <w:tr w:rsidR="00C029CF" w:rsidRPr="00C029CF" w:rsidTr="00C029CF">
        <w:trPr>
          <w:trHeight w:val="300"/>
        </w:trPr>
        <w:tc>
          <w:tcPr>
            <w:tcW w:w="4180" w:type="dxa"/>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14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9 404,7</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7 271,6</w:t>
            </w:r>
          </w:p>
        </w:tc>
        <w:tc>
          <w:tcPr>
            <w:tcW w:w="14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7 363,8</w:t>
            </w:r>
          </w:p>
        </w:tc>
      </w:tr>
    </w:tbl>
    <w:p w:rsidR="00C029CF" w:rsidRPr="00C029CF" w:rsidRDefault="00C029CF" w:rsidP="00C029CF">
      <w:pPr>
        <w:spacing w:line="240" w:lineRule="auto"/>
        <w:jc w:val="both"/>
        <w:rPr>
          <w:rFonts w:ascii="Times New Roman" w:hAnsi="Times New Roman" w:cs="Times New Roman"/>
        </w:rPr>
      </w:pPr>
    </w:p>
    <w:p w:rsidR="00C029CF" w:rsidRPr="00C029CF" w:rsidRDefault="00C029CF" w:rsidP="00C029CF">
      <w:pPr>
        <w:spacing w:line="240" w:lineRule="auto"/>
        <w:jc w:val="both"/>
        <w:rPr>
          <w:rFonts w:ascii="Times New Roman" w:hAnsi="Times New Roman" w:cs="Times New Roman"/>
        </w:rPr>
      </w:pPr>
    </w:p>
    <w:tbl>
      <w:tblPr>
        <w:tblW w:w="5000" w:type="pct"/>
        <w:tblLook w:val="04A0"/>
      </w:tblPr>
      <w:tblGrid>
        <w:gridCol w:w="2556"/>
        <w:gridCol w:w="997"/>
        <w:gridCol w:w="994"/>
        <w:gridCol w:w="1124"/>
        <w:gridCol w:w="911"/>
        <w:gridCol w:w="732"/>
        <w:gridCol w:w="732"/>
        <w:gridCol w:w="1241"/>
      </w:tblGrid>
      <w:tr w:rsidR="00C029CF" w:rsidRPr="00C029CF" w:rsidTr="00C029CF">
        <w:trPr>
          <w:trHeight w:val="450"/>
        </w:trPr>
        <w:tc>
          <w:tcPr>
            <w:tcW w:w="1802" w:type="pct"/>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c>
          <w:tcPr>
            <w:tcW w:w="428" w:type="pct"/>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c>
          <w:tcPr>
            <w:tcW w:w="426" w:type="pct"/>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c>
          <w:tcPr>
            <w:tcW w:w="505" w:type="pct"/>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c>
          <w:tcPr>
            <w:tcW w:w="388" w:type="pct"/>
            <w:tcBorders>
              <w:top w:val="nil"/>
              <w:left w:val="nil"/>
              <w:bottom w:val="nil"/>
              <w:right w:val="nil"/>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color w:val="000000"/>
              </w:rPr>
            </w:pPr>
          </w:p>
        </w:tc>
        <w:tc>
          <w:tcPr>
            <w:tcW w:w="463" w:type="pct"/>
            <w:tcBorders>
              <w:top w:val="nil"/>
              <w:left w:val="nil"/>
              <w:bottom w:val="nil"/>
              <w:right w:val="nil"/>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color w:val="000000"/>
              </w:rPr>
            </w:pPr>
          </w:p>
        </w:tc>
        <w:tc>
          <w:tcPr>
            <w:tcW w:w="987" w:type="pct"/>
            <w:gridSpan w:val="2"/>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Приложение 5</w:t>
            </w:r>
          </w:p>
        </w:tc>
      </w:tr>
      <w:tr w:rsidR="00C029CF" w:rsidRPr="00C029CF" w:rsidTr="00C029CF">
        <w:trPr>
          <w:trHeight w:val="435"/>
        </w:trPr>
        <w:tc>
          <w:tcPr>
            <w:tcW w:w="1802" w:type="pct"/>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c>
          <w:tcPr>
            <w:tcW w:w="428" w:type="pct"/>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c>
          <w:tcPr>
            <w:tcW w:w="426" w:type="pct"/>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c>
          <w:tcPr>
            <w:tcW w:w="505" w:type="pct"/>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c>
          <w:tcPr>
            <w:tcW w:w="1838" w:type="pct"/>
            <w:gridSpan w:val="4"/>
            <w:tcBorders>
              <w:top w:val="nil"/>
              <w:left w:val="nil"/>
              <w:bottom w:val="nil"/>
              <w:right w:val="nil"/>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 xml:space="preserve">к решению от 20.12.2021 № 11-68 </w:t>
            </w:r>
            <w:proofErr w:type="spellStart"/>
            <w:proofErr w:type="gramStart"/>
            <w:r w:rsidRPr="00C029CF">
              <w:rPr>
                <w:rFonts w:ascii="Times New Roman" w:hAnsi="Times New Roman" w:cs="Times New Roman"/>
                <w:color w:val="000000"/>
              </w:rPr>
              <w:t>р</w:t>
            </w:r>
            <w:proofErr w:type="spellEnd"/>
            <w:proofErr w:type="gramEnd"/>
          </w:p>
        </w:tc>
      </w:tr>
      <w:tr w:rsidR="00C029CF" w:rsidRPr="00C029CF" w:rsidTr="00C029CF">
        <w:trPr>
          <w:trHeight w:val="1245"/>
        </w:trPr>
        <w:tc>
          <w:tcPr>
            <w:tcW w:w="1802"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428"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p>
        </w:tc>
        <w:tc>
          <w:tcPr>
            <w:tcW w:w="426"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p>
        </w:tc>
        <w:tc>
          <w:tcPr>
            <w:tcW w:w="505"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p>
        </w:tc>
        <w:tc>
          <w:tcPr>
            <w:tcW w:w="1838" w:type="pct"/>
            <w:gridSpan w:val="4"/>
            <w:tcBorders>
              <w:top w:val="nil"/>
              <w:left w:val="nil"/>
              <w:bottom w:val="nil"/>
              <w:right w:val="nil"/>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 xml:space="preserve">"О бюджете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2023-2024 годы"</w:t>
            </w:r>
          </w:p>
        </w:tc>
      </w:tr>
      <w:tr w:rsidR="00C029CF" w:rsidRPr="00C029CF" w:rsidTr="00C029CF">
        <w:trPr>
          <w:trHeight w:val="1200"/>
        </w:trPr>
        <w:tc>
          <w:tcPr>
            <w:tcW w:w="1802"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b/>
                <w:bCs/>
              </w:rPr>
            </w:pPr>
          </w:p>
        </w:tc>
        <w:tc>
          <w:tcPr>
            <w:tcW w:w="428"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b/>
                <w:bCs/>
              </w:rPr>
            </w:pPr>
          </w:p>
        </w:tc>
        <w:tc>
          <w:tcPr>
            <w:tcW w:w="426"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b/>
                <w:bCs/>
              </w:rPr>
            </w:pPr>
          </w:p>
        </w:tc>
        <w:tc>
          <w:tcPr>
            <w:tcW w:w="505"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b/>
                <w:bCs/>
              </w:rPr>
            </w:pPr>
          </w:p>
        </w:tc>
        <w:tc>
          <w:tcPr>
            <w:tcW w:w="1838" w:type="pct"/>
            <w:gridSpan w:val="4"/>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в редакции решения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от 25.02.2022 № 13-73 </w:t>
            </w:r>
            <w:proofErr w:type="spellStart"/>
            <w:proofErr w:type="gramStart"/>
            <w:r w:rsidRPr="00C029CF">
              <w:rPr>
                <w:rFonts w:ascii="Times New Roman" w:hAnsi="Times New Roman" w:cs="Times New Roman"/>
              </w:rPr>
              <w:t>р</w:t>
            </w:r>
            <w:proofErr w:type="spellEnd"/>
            <w:proofErr w:type="gramEnd"/>
          </w:p>
        </w:tc>
      </w:tr>
      <w:tr w:rsidR="00C029CF" w:rsidRPr="00C029CF" w:rsidTr="00C029CF">
        <w:trPr>
          <w:trHeight w:val="870"/>
        </w:trPr>
        <w:tc>
          <w:tcPr>
            <w:tcW w:w="5000" w:type="pct"/>
            <w:gridSpan w:val="8"/>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xml:space="preserve">Ведомственная структура расходов  бюджета </w:t>
            </w:r>
            <w:proofErr w:type="spellStart"/>
            <w:r w:rsidRPr="00C029CF">
              <w:rPr>
                <w:rFonts w:ascii="Times New Roman" w:hAnsi="Times New Roman" w:cs="Times New Roman"/>
                <w:b/>
                <w:bCs/>
              </w:rPr>
              <w:t>Златоруновского</w:t>
            </w:r>
            <w:proofErr w:type="spellEnd"/>
            <w:r w:rsidRPr="00C029CF">
              <w:rPr>
                <w:rFonts w:ascii="Times New Roman" w:hAnsi="Times New Roman" w:cs="Times New Roman"/>
                <w:b/>
                <w:bCs/>
              </w:rPr>
              <w:t xml:space="preserve"> сельсовета на 2022  год и плановый период 2023-2024 годы</w:t>
            </w:r>
          </w:p>
        </w:tc>
      </w:tr>
      <w:tr w:rsidR="00C029CF" w:rsidRPr="00C029CF" w:rsidTr="00C029CF">
        <w:trPr>
          <w:trHeight w:val="379"/>
        </w:trPr>
        <w:tc>
          <w:tcPr>
            <w:tcW w:w="1802"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428"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p>
        </w:tc>
        <w:tc>
          <w:tcPr>
            <w:tcW w:w="426"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p>
        </w:tc>
        <w:tc>
          <w:tcPr>
            <w:tcW w:w="505"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p>
        </w:tc>
        <w:tc>
          <w:tcPr>
            <w:tcW w:w="388"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p>
        </w:tc>
        <w:tc>
          <w:tcPr>
            <w:tcW w:w="463"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p>
        </w:tc>
        <w:tc>
          <w:tcPr>
            <w:tcW w:w="435"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p>
        </w:tc>
        <w:tc>
          <w:tcPr>
            <w:tcW w:w="552" w:type="pct"/>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(тыс. рублей)</w:t>
            </w:r>
          </w:p>
        </w:tc>
      </w:tr>
      <w:tr w:rsidR="00C029CF" w:rsidRPr="00C029CF" w:rsidTr="00C029CF">
        <w:trPr>
          <w:trHeight w:val="1260"/>
        </w:trPr>
        <w:tc>
          <w:tcPr>
            <w:tcW w:w="1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Наименование главных распорядителей и наименование показателей бюджетной классификации</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Код ведомства</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Раздел, подраздел</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Целевая статья</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Вид расходов</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Сумма на 2022 год </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Сумма на 2022 год </w:t>
            </w:r>
          </w:p>
        </w:tc>
        <w:tc>
          <w:tcPr>
            <w:tcW w:w="552"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Сумма на 2023 год</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ОБЩЕГОСУДАРСТВЕННЫЕ ВОПРОСЫ</w:t>
            </w:r>
          </w:p>
        </w:tc>
        <w:tc>
          <w:tcPr>
            <w:tcW w:w="428"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0100</w:t>
            </w:r>
          </w:p>
        </w:tc>
        <w:tc>
          <w:tcPr>
            <w:tcW w:w="505"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6 038,9</w:t>
            </w:r>
          </w:p>
        </w:tc>
        <w:tc>
          <w:tcPr>
            <w:tcW w:w="435"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5 141,5</w:t>
            </w:r>
          </w:p>
        </w:tc>
        <w:tc>
          <w:tcPr>
            <w:tcW w:w="552"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5 152,3</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ОБЩЕГОСУДАРСТВЕННЫЕ ВОПРОСЫ</w:t>
            </w:r>
          </w:p>
        </w:tc>
        <w:tc>
          <w:tcPr>
            <w:tcW w:w="428"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0102</w:t>
            </w:r>
          </w:p>
        </w:tc>
        <w:tc>
          <w:tcPr>
            <w:tcW w:w="505"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435"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552"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Функционирование высшего должностного лица субъекта Российской  Федерации и муниципального образования</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0102</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proofErr w:type="spellStart"/>
            <w:r w:rsidRPr="00C029CF">
              <w:rPr>
                <w:rFonts w:ascii="Times New Roman" w:hAnsi="Times New Roman" w:cs="Times New Roman"/>
              </w:rPr>
              <w:t>Непрограммные</w:t>
            </w:r>
            <w:proofErr w:type="spellEnd"/>
            <w:r w:rsidRPr="00C029CF">
              <w:rPr>
                <w:rFonts w:ascii="Times New Roman" w:hAnsi="Times New Roman" w:cs="Times New Roman"/>
              </w:rPr>
              <w:t xml:space="preserve"> расходы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0102</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8900000000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Функционирование главы муниципального образования</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0102</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8910000000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Руководство и управление в сфере установленных функций органов местного самоуправления.</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0102</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8910090020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r>
      <w:tr w:rsidR="00C029CF" w:rsidRPr="00C029CF" w:rsidTr="00C029CF">
        <w:trPr>
          <w:trHeight w:val="15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0102</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8910090020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Расходы на выплаты персоналу государственных (муниципальных) органов</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0102</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8910090020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120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940,2</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ОБЩЕГОСУДАРСТВЕННЫЕ ВОПРОСЫ</w:t>
            </w:r>
          </w:p>
        </w:tc>
        <w:tc>
          <w:tcPr>
            <w:tcW w:w="428"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0104</w:t>
            </w:r>
          </w:p>
        </w:tc>
        <w:tc>
          <w:tcPr>
            <w:tcW w:w="50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4 880,5</w:t>
            </w:r>
          </w:p>
        </w:tc>
        <w:tc>
          <w:tcPr>
            <w:tcW w:w="43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4 192,1</w:t>
            </w:r>
          </w:p>
        </w:tc>
        <w:tc>
          <w:tcPr>
            <w:tcW w:w="552"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4 202,9</w:t>
            </w:r>
          </w:p>
        </w:tc>
      </w:tr>
      <w:tr w:rsidR="00C029CF" w:rsidRPr="00C029CF" w:rsidTr="00C029CF">
        <w:trPr>
          <w:trHeight w:val="126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0104</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4 880,5</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4 192,1</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4 202,9</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proofErr w:type="spellStart"/>
            <w:r w:rsidRPr="00C029CF">
              <w:rPr>
                <w:rFonts w:ascii="Times New Roman" w:hAnsi="Times New Roman" w:cs="Times New Roman"/>
              </w:rPr>
              <w:t>Непрограммные</w:t>
            </w:r>
            <w:proofErr w:type="spellEnd"/>
            <w:r w:rsidRPr="00C029CF">
              <w:rPr>
                <w:rFonts w:ascii="Times New Roman" w:hAnsi="Times New Roman" w:cs="Times New Roman"/>
              </w:rPr>
              <w:t xml:space="preserve"> расходы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0104</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8900000000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4 880,5</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4 192,1</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4 202,9</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Функционирование местных администраций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0104</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8920000000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4 880,5</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4 192,1</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4 202,9</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Руководство и управление в сфере установленных функций органов местного самоуправления.</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0104</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8920090040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4 880,5</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4 192,1</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4 202,9</w:t>
            </w:r>
          </w:p>
        </w:tc>
      </w:tr>
      <w:tr w:rsidR="00C029CF" w:rsidRPr="00C029CF" w:rsidTr="00C029CF">
        <w:trPr>
          <w:trHeight w:val="15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0104</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8920090040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3 770,5</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3 913,9</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3 913,9</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Расходы на выплаты персоналу государственных (муниципальных) органов</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0104</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8920027240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120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56,6</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Расходы на выплаты персоналу государственных (муниципальных) органов</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0104</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8920090040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120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3 704,3</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3 904,3</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3 904,3</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Транспортные расходы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0104</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8920090040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122</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9,6</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9,6</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9,6</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Закупка товаров, работ и услуг для государственных (муниципальных) нужд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0104</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8920090040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858,0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278,2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289,0</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0104</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8920090040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858,0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278,2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289,0</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Иные бюджетные ассигнования</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0104</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8920090040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252,0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Уплата налогов, сборов и иных платежей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0104</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8920090040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850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252,0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ОБЩЕГОСУДАРСТВЕННЫЕ ВОПРОСЫ</w:t>
            </w:r>
          </w:p>
        </w:tc>
        <w:tc>
          <w:tcPr>
            <w:tcW w:w="428"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0111</w:t>
            </w:r>
          </w:p>
        </w:tc>
        <w:tc>
          <w:tcPr>
            <w:tcW w:w="50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c>
          <w:tcPr>
            <w:tcW w:w="43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c>
          <w:tcPr>
            <w:tcW w:w="552"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Резервные фонды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8900000000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proofErr w:type="spellStart"/>
            <w:r w:rsidRPr="00C029CF">
              <w:rPr>
                <w:rFonts w:ascii="Times New Roman" w:hAnsi="Times New Roman" w:cs="Times New Roman"/>
              </w:rPr>
              <w:t>Непрограмные</w:t>
            </w:r>
            <w:proofErr w:type="spellEnd"/>
            <w:r w:rsidRPr="00C029CF">
              <w:rPr>
                <w:rFonts w:ascii="Times New Roman" w:hAnsi="Times New Roman" w:cs="Times New Roman"/>
              </w:rPr>
              <w:t xml:space="preserve"> расходы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8920000000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Резервные фонды местных администраций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8920090040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870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Другие общегосударственные вопросы</w:t>
            </w:r>
          </w:p>
        </w:tc>
        <w:tc>
          <w:tcPr>
            <w:tcW w:w="428"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0113</w:t>
            </w:r>
          </w:p>
        </w:tc>
        <w:tc>
          <w:tcPr>
            <w:tcW w:w="50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216,2</w:t>
            </w:r>
          </w:p>
        </w:tc>
        <w:tc>
          <w:tcPr>
            <w:tcW w:w="43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c>
          <w:tcPr>
            <w:tcW w:w="552"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proofErr w:type="spellStart"/>
            <w:r w:rsidRPr="00C029CF">
              <w:rPr>
                <w:rFonts w:ascii="Times New Roman" w:hAnsi="Times New Roman" w:cs="Times New Roman"/>
              </w:rPr>
              <w:t>Непрограммные</w:t>
            </w:r>
            <w:proofErr w:type="spellEnd"/>
            <w:r w:rsidRPr="00C029CF">
              <w:rPr>
                <w:rFonts w:ascii="Times New Roman" w:hAnsi="Times New Roman" w:cs="Times New Roman"/>
              </w:rPr>
              <w:t xml:space="preserve"> расходы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8900000000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216,2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Осуществление государственных полномочий по созданию и обеспечению деятельности административных комиссий</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8940000000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i/>
                <w:iCs/>
              </w:rPr>
            </w:pPr>
            <w:r w:rsidRPr="00C029CF">
              <w:rPr>
                <w:rFonts w:ascii="Times New Roman" w:hAnsi="Times New Roman" w:cs="Times New Roman"/>
                <w:i/>
                <w:iCs/>
              </w:rPr>
              <w:t>0113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8940075140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8940075140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средства на разработку проекта зоны </w:t>
            </w:r>
            <w:proofErr w:type="spellStart"/>
            <w:r w:rsidRPr="00C029CF">
              <w:rPr>
                <w:rFonts w:ascii="Times New Roman" w:hAnsi="Times New Roman" w:cs="Times New Roman"/>
              </w:rPr>
              <w:t>санитраной</w:t>
            </w:r>
            <w:proofErr w:type="spellEnd"/>
            <w:r w:rsidRPr="00C029CF">
              <w:rPr>
                <w:rFonts w:ascii="Times New Roman" w:hAnsi="Times New Roman" w:cs="Times New Roman"/>
              </w:rPr>
              <w:t xml:space="preserve"> охраны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8970097060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195,0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Закупка товаров, работ и услуг для государственных (муниципальных) нужд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8970097060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195,0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8970097060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195,0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средства на межевание земельных участков под ИЖС, объектами недвижимого имущества</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8970083240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8970083240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8970083240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НАЦИОНАЛЬНАЯ ОБОРОНА</w:t>
            </w:r>
          </w:p>
        </w:tc>
        <w:tc>
          <w:tcPr>
            <w:tcW w:w="42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0200</w:t>
            </w:r>
          </w:p>
        </w:tc>
        <w:tc>
          <w:tcPr>
            <w:tcW w:w="50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135,0</w:t>
            </w:r>
          </w:p>
        </w:tc>
        <w:tc>
          <w:tcPr>
            <w:tcW w:w="43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140,5</w:t>
            </w:r>
          </w:p>
        </w:tc>
        <w:tc>
          <w:tcPr>
            <w:tcW w:w="552"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146,4</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Мобилизационная и вневойсковая подготовка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0203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135,0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140,5</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146,4</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proofErr w:type="spellStart"/>
            <w:r w:rsidRPr="00C029CF">
              <w:rPr>
                <w:rFonts w:ascii="Times New Roman" w:hAnsi="Times New Roman" w:cs="Times New Roman"/>
              </w:rPr>
              <w:t>Непрограммные</w:t>
            </w:r>
            <w:proofErr w:type="spellEnd"/>
            <w:r w:rsidRPr="00C029CF">
              <w:rPr>
                <w:rFonts w:ascii="Times New Roman" w:hAnsi="Times New Roman" w:cs="Times New Roman"/>
              </w:rPr>
              <w:t xml:space="preserve"> расходы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0203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8950051180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135,0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140,5</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146,4</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 Осуществление государственных полномочий по первичному воинскому учету</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0203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8950051180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135,0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140,5</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146,4</w:t>
            </w:r>
          </w:p>
        </w:tc>
      </w:tr>
      <w:tr w:rsidR="00C029CF" w:rsidRPr="00C029CF" w:rsidTr="00C029CF">
        <w:trPr>
          <w:trHeight w:val="15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0203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8950051180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127,3</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127,3</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127,3</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Расходы на выплаты персоналу государственных </w:t>
            </w:r>
            <w:r w:rsidRPr="00C029CF">
              <w:rPr>
                <w:rFonts w:ascii="Times New Roman" w:hAnsi="Times New Roman" w:cs="Times New Roman"/>
              </w:rPr>
              <w:lastRenderedPageBreak/>
              <w:t>(муниципальных) органов</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0203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8950051180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120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127,3</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127,3</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127,3</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Закупка товаров, работ и услуг для государственных (муниципальных) нужд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0203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8950051180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7,7</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13,2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19,1</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0203</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8950051180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7,7</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13,2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19,1</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НАЦИОНАЛЬНАЯ БЕЗОПАСНОСТЬ И ПРАВООХРАНИТЕЛЬНАЯ ДЕЯТЕЛЬНОСТЬ</w:t>
            </w:r>
          </w:p>
        </w:tc>
        <w:tc>
          <w:tcPr>
            <w:tcW w:w="42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0300</w:t>
            </w:r>
          </w:p>
        </w:tc>
        <w:tc>
          <w:tcPr>
            <w:tcW w:w="50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124,1</w:t>
            </w:r>
          </w:p>
        </w:tc>
        <w:tc>
          <w:tcPr>
            <w:tcW w:w="43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123,8</w:t>
            </w:r>
          </w:p>
        </w:tc>
        <w:tc>
          <w:tcPr>
            <w:tcW w:w="552"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123,8</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Обеспечение пожарной безопасности</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0310</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124,1</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123,8</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123,8</w:t>
            </w:r>
          </w:p>
        </w:tc>
      </w:tr>
      <w:tr w:rsidR="00C029CF" w:rsidRPr="00C029CF" w:rsidTr="00C029CF">
        <w:trPr>
          <w:trHeight w:val="1575"/>
        </w:trPr>
        <w:tc>
          <w:tcPr>
            <w:tcW w:w="1802" w:type="pc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Муниципальная программа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0310</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0200000000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124,1</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123,8</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123,8</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Подпрограмма «Обеспечение пожарной безопасности территории, профилактика терроризма, экстремизма и чрезвычайных ситуаций»</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0310</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0220000000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0,5</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0,5</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0,5</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Защита населения на территории от </w:t>
            </w:r>
            <w:proofErr w:type="spellStart"/>
            <w:r w:rsidRPr="00C029CF">
              <w:rPr>
                <w:rFonts w:ascii="Times New Roman" w:hAnsi="Times New Roman" w:cs="Times New Roman"/>
              </w:rPr>
              <w:t>черезвычайных</w:t>
            </w:r>
            <w:proofErr w:type="spellEnd"/>
            <w:r w:rsidRPr="00C029CF">
              <w:rPr>
                <w:rFonts w:ascii="Times New Roman" w:hAnsi="Times New Roman" w:cs="Times New Roman"/>
              </w:rPr>
              <w:t xml:space="preserve"> ситуаций природного и техногенного характера, </w:t>
            </w:r>
            <w:proofErr w:type="spellStart"/>
            <w:r w:rsidRPr="00C029CF">
              <w:rPr>
                <w:rFonts w:ascii="Times New Roman" w:hAnsi="Times New Roman" w:cs="Times New Roman"/>
              </w:rPr>
              <w:t>гаржданская</w:t>
            </w:r>
            <w:proofErr w:type="spellEnd"/>
            <w:r w:rsidRPr="00C029CF">
              <w:rPr>
                <w:rFonts w:ascii="Times New Roman" w:hAnsi="Times New Roman" w:cs="Times New Roman"/>
              </w:rPr>
              <w:t xml:space="preserve"> оборона</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0310</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0220096010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0,5</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0,5</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0,5</w:t>
            </w:r>
          </w:p>
        </w:tc>
      </w:tr>
      <w:tr w:rsidR="00C029CF" w:rsidRPr="00C029CF" w:rsidTr="00C029CF">
        <w:trPr>
          <w:trHeight w:val="2835"/>
        </w:trPr>
        <w:tc>
          <w:tcPr>
            <w:tcW w:w="1802" w:type="pct"/>
            <w:tcBorders>
              <w:top w:val="nil"/>
              <w:left w:val="single" w:sz="4" w:space="0" w:color="auto"/>
              <w:bottom w:val="single" w:sz="4" w:space="0" w:color="auto"/>
              <w:right w:val="single" w:sz="4" w:space="0" w:color="auto"/>
            </w:tcBorders>
            <w:shd w:val="clear" w:color="000000" w:fill="FFFFFF"/>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 xml:space="preserve">Обеспечение первичных мер пожарной безопасности  в рамках подпрограммы «Обеспечение пожарной безопасности территории, профилактика терроризма, экстремизма и чрезвычайных ситуаций»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0220074120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117,4</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117,4</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117,4</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000000" w:fill="FFFFFF"/>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0220074120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117,4</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117,4</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117,4</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000000" w:fill="FFFFFF"/>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0220074120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117,4</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117,4</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117,4</w:t>
            </w:r>
          </w:p>
        </w:tc>
      </w:tr>
      <w:tr w:rsidR="00C029CF" w:rsidRPr="00C029CF" w:rsidTr="008E6E5E">
        <w:trPr>
          <w:trHeight w:val="557"/>
        </w:trPr>
        <w:tc>
          <w:tcPr>
            <w:tcW w:w="1802" w:type="pct"/>
            <w:tcBorders>
              <w:top w:val="nil"/>
              <w:left w:val="single" w:sz="4" w:space="0" w:color="auto"/>
              <w:bottom w:val="single" w:sz="4" w:space="0" w:color="auto"/>
              <w:right w:val="single" w:sz="4" w:space="0" w:color="auto"/>
            </w:tcBorders>
            <w:shd w:val="clear" w:color="000000" w:fill="FFFFFF"/>
            <w:hideMark/>
          </w:tcPr>
          <w:p w:rsidR="00C029CF" w:rsidRPr="00C029CF" w:rsidRDefault="00C029CF" w:rsidP="00C029CF">
            <w:pPr>
              <w:spacing w:line="240" w:lineRule="auto"/>
              <w:rPr>
                <w:rFonts w:ascii="Times New Roman" w:hAnsi="Times New Roman" w:cs="Times New Roman"/>
              </w:rPr>
            </w:pPr>
            <w:proofErr w:type="spellStart"/>
            <w:r w:rsidRPr="00C029CF">
              <w:rPr>
                <w:rFonts w:ascii="Times New Roman" w:hAnsi="Times New Roman" w:cs="Times New Roman"/>
              </w:rPr>
              <w:t>Софинансирование</w:t>
            </w:r>
            <w:proofErr w:type="spellEnd"/>
            <w:r w:rsidRPr="00C029CF">
              <w:rPr>
                <w:rFonts w:ascii="Times New Roman" w:hAnsi="Times New Roman" w:cs="Times New Roman"/>
              </w:rPr>
              <w:t xml:space="preserve"> на обеспечение первичных мер пожарной безопасности в рамках подпрограммы «Обеспечение пожарной безопасности территории, профилактика терроризма, экстремизма и чрезвычайных ситуаций»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lastRenderedPageBreak/>
              <w:t>Златоруновского</w:t>
            </w:r>
            <w:proofErr w:type="spellEnd"/>
            <w:r w:rsidRPr="00C029CF">
              <w:rPr>
                <w:rFonts w:ascii="Times New Roman" w:hAnsi="Times New Roman" w:cs="Times New Roman"/>
              </w:rPr>
              <w:t xml:space="preserve"> сельсовета"</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02200S4120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5,9</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5,9</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000000" w:fill="FFFFFF"/>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Закупка товаров, работ и услуг для государственных (муниципальных) нужд</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02200S4120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5,9</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5,9</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000000" w:fill="FFFFFF"/>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02200S4120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5,9</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5,9</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НАЦИОНАЛЬНАЯ ЭКОНОМИКА</w:t>
            </w:r>
          </w:p>
        </w:tc>
        <w:tc>
          <w:tcPr>
            <w:tcW w:w="42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0400</w:t>
            </w:r>
          </w:p>
        </w:tc>
        <w:tc>
          <w:tcPr>
            <w:tcW w:w="50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208,4</w:t>
            </w:r>
          </w:p>
        </w:tc>
        <w:tc>
          <w:tcPr>
            <w:tcW w:w="43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213,3</w:t>
            </w:r>
          </w:p>
        </w:tc>
        <w:tc>
          <w:tcPr>
            <w:tcW w:w="552"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Дорожное хозяйство (дорожные фонды)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0409</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208,4</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213,3</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1575"/>
        </w:trPr>
        <w:tc>
          <w:tcPr>
            <w:tcW w:w="1802" w:type="pc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Муниципальная программа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0409</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0200000000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208,4</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213,3</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Подпрограмма «Благоустройство территории, улучшение технического состояния дорог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0409</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0210000000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208,4</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213,3</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252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Повышение качества  текущего ремонта и содержание дорог в рамках подпрограммы "Благоустройство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0409</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0210095020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208,4</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213,3</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Закупка товаров, работ и услуг для государственных (муниципальных) нужд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0409</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0210095020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208,4</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213,3</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0409</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0210095020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208,4</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213,3</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ЖИЛИЩНО-КОММУНАЛЬНОЕ ХОЗЯЙСТВО</w:t>
            </w:r>
          </w:p>
        </w:tc>
        <w:tc>
          <w:tcPr>
            <w:tcW w:w="42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0500</w:t>
            </w:r>
          </w:p>
        </w:tc>
        <w:tc>
          <w:tcPr>
            <w:tcW w:w="50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574,5</w:t>
            </w:r>
          </w:p>
        </w:tc>
        <w:tc>
          <w:tcPr>
            <w:tcW w:w="43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486,4</w:t>
            </w:r>
          </w:p>
        </w:tc>
        <w:tc>
          <w:tcPr>
            <w:tcW w:w="552"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486,4</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КОММУНАЛЬНОЕ ХОЗЯЙСТВО</w:t>
            </w:r>
          </w:p>
        </w:tc>
        <w:tc>
          <w:tcPr>
            <w:tcW w:w="42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0501</w:t>
            </w:r>
          </w:p>
        </w:tc>
        <w:tc>
          <w:tcPr>
            <w:tcW w:w="50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c>
          <w:tcPr>
            <w:tcW w:w="43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c>
          <w:tcPr>
            <w:tcW w:w="552"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126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Муниципальная  программа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0501</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0200000000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c>
          <w:tcPr>
            <w:tcW w:w="43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c>
          <w:tcPr>
            <w:tcW w:w="552"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Подпрограмма «Поддержка и развитие коммунального хозяйства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0501</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0230000000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c>
          <w:tcPr>
            <w:tcW w:w="43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c>
          <w:tcPr>
            <w:tcW w:w="552"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252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Обеспечение деятельности системы капитального ремонта в рамках подпрограммы «Поддержка и развитие коммунального хозяйства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0501</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0230097050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c>
          <w:tcPr>
            <w:tcW w:w="43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c>
          <w:tcPr>
            <w:tcW w:w="552"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Закупка товаров, работ и услуг для государственных (муниципальных) нужд</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0501</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0230097050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200</w:t>
            </w:r>
          </w:p>
        </w:tc>
        <w:tc>
          <w:tcPr>
            <w:tcW w:w="463"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c>
          <w:tcPr>
            <w:tcW w:w="43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c>
          <w:tcPr>
            <w:tcW w:w="552"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0501</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0230097050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c>
          <w:tcPr>
            <w:tcW w:w="43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c>
          <w:tcPr>
            <w:tcW w:w="552"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БЛАГОУСТРОЙСТВО</w:t>
            </w:r>
          </w:p>
        </w:tc>
        <w:tc>
          <w:tcPr>
            <w:tcW w:w="42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0503</w:t>
            </w:r>
          </w:p>
        </w:tc>
        <w:tc>
          <w:tcPr>
            <w:tcW w:w="50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549,7</w:t>
            </w:r>
          </w:p>
        </w:tc>
        <w:tc>
          <w:tcPr>
            <w:tcW w:w="43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461,6</w:t>
            </w:r>
          </w:p>
        </w:tc>
        <w:tc>
          <w:tcPr>
            <w:tcW w:w="552"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461,6</w:t>
            </w:r>
          </w:p>
        </w:tc>
      </w:tr>
      <w:tr w:rsidR="00C029CF" w:rsidRPr="00C029CF" w:rsidTr="00C029CF">
        <w:trPr>
          <w:trHeight w:val="1575"/>
        </w:trPr>
        <w:tc>
          <w:tcPr>
            <w:tcW w:w="1802" w:type="pc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Муниципальная программа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0503</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0200000000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549,7</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461,6</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461,6</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Подпрограмма «Благоустройство территории, улучшение технического состояния дорог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0503</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0210000000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549,7</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461,6</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461,6</w:t>
            </w:r>
          </w:p>
        </w:tc>
      </w:tr>
      <w:tr w:rsidR="00C029CF" w:rsidRPr="00C029CF" w:rsidTr="00C029CF">
        <w:trPr>
          <w:trHeight w:val="283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Организация общественных работ по благоустройству территории в рамках подпрограммы «Благоустройство территории, улучшение технического состояния дорог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0503</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0210000000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35,9</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35,9</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35,9</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Закупка товаров, работ и услуг для государственных </w:t>
            </w:r>
            <w:r w:rsidRPr="00C029CF">
              <w:rPr>
                <w:rFonts w:ascii="Times New Roman" w:hAnsi="Times New Roman" w:cs="Times New Roman"/>
              </w:rPr>
              <w:lastRenderedPageBreak/>
              <w:t>(муниципальных) нужд</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0503</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0210081050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35,9</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35,9</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35,9</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0503</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0210081050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35,9</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35,9</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35,9</w:t>
            </w:r>
          </w:p>
        </w:tc>
      </w:tr>
      <w:tr w:rsidR="00C029CF" w:rsidRPr="00C029CF" w:rsidTr="00C029CF">
        <w:trPr>
          <w:trHeight w:val="252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Обеспечение освещением территорий сельских поселений в рамках подпрограммы «Благоустройство территории, улучшение технического состояния дорог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0503</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0210081150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88,1</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0503</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0210081150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88,1</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0503</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0210081150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88,1</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252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Повышение качества освещенности улиц и дорог в населенных пунктах поселения в рамках подпрограммы "Благоустройство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lastRenderedPageBreak/>
              <w:t>Златоруновского</w:t>
            </w:r>
            <w:proofErr w:type="spellEnd"/>
            <w:r w:rsidRPr="00C029CF">
              <w:rPr>
                <w:rFonts w:ascii="Times New Roman" w:hAnsi="Times New Roman" w:cs="Times New Roman"/>
              </w:rPr>
              <w:t xml:space="preserve"> сельсовета"</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0503</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0210095030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425,7</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425,7</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425,7</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Закупка товаров, работ и услуг для государственных (муниципальных) нужд</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0503</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0210095030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425,7</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425,7</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425,7</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42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0503</w:t>
            </w:r>
          </w:p>
        </w:tc>
        <w:tc>
          <w:tcPr>
            <w:tcW w:w="505"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0210095030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425,7</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425,7</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425,7</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КУЛЬТУРА, КИНЕМАТОГРАФИЯ</w:t>
            </w:r>
          </w:p>
        </w:tc>
        <w:tc>
          <w:tcPr>
            <w:tcW w:w="42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0800</w:t>
            </w:r>
          </w:p>
        </w:tc>
        <w:tc>
          <w:tcPr>
            <w:tcW w:w="505"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2 002,6</w:t>
            </w:r>
          </w:p>
        </w:tc>
        <w:tc>
          <w:tcPr>
            <w:tcW w:w="435"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664,9</w:t>
            </w:r>
          </w:p>
        </w:tc>
        <w:tc>
          <w:tcPr>
            <w:tcW w:w="552"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539,5</w:t>
            </w:r>
          </w:p>
        </w:tc>
      </w:tr>
      <w:tr w:rsidR="00C029CF" w:rsidRPr="00C029CF" w:rsidTr="00C029CF">
        <w:trPr>
          <w:trHeight w:val="45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КУЛЬТУРА</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0801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2 002,6</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664,9</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539,5</w:t>
            </w:r>
          </w:p>
        </w:tc>
      </w:tr>
      <w:tr w:rsidR="00C029CF" w:rsidRPr="00C029CF" w:rsidTr="00C029CF">
        <w:trPr>
          <w:trHeight w:val="126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Муниципальная  Программа «Развитие культуры, спорта и молодёжной политики на территории муниципального образования </w:t>
            </w:r>
            <w:proofErr w:type="spellStart"/>
            <w:r w:rsidRPr="00C029CF">
              <w:rPr>
                <w:rFonts w:ascii="Times New Roman" w:hAnsi="Times New Roman" w:cs="Times New Roman"/>
                <w:color w:val="000000"/>
              </w:rPr>
              <w:t>Златоруновский</w:t>
            </w:r>
            <w:proofErr w:type="spellEnd"/>
            <w:r w:rsidRPr="00C029CF">
              <w:rPr>
                <w:rFonts w:ascii="Times New Roman" w:hAnsi="Times New Roman" w:cs="Times New Roman"/>
                <w:color w:val="000000"/>
              </w:rPr>
              <w:t xml:space="preserve"> сельсовет»</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0801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0100000000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2 002,6</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664,9</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539,5</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Подпрограмма «Развитие культуры села»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0801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0110000000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2 002,6</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664,9</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539,5</w:t>
            </w:r>
          </w:p>
        </w:tc>
      </w:tr>
      <w:tr w:rsidR="00C029CF" w:rsidRPr="00C029CF" w:rsidTr="00C029CF">
        <w:trPr>
          <w:trHeight w:val="252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Обеспечение деятельности (оказание услуг) подведомственных учреждений в рамках подпрограммы «Развитие культуры села»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культуры, спорта и молодёжной политики на территории муниципального образования </w:t>
            </w:r>
            <w:proofErr w:type="spellStart"/>
            <w:r w:rsidRPr="00C029CF">
              <w:rPr>
                <w:rFonts w:ascii="Times New Roman" w:hAnsi="Times New Roman" w:cs="Times New Roman"/>
              </w:rPr>
              <w:t>Златоруновский</w:t>
            </w:r>
            <w:proofErr w:type="spellEnd"/>
            <w:r w:rsidRPr="00C029CF">
              <w:rPr>
                <w:rFonts w:ascii="Times New Roman" w:hAnsi="Times New Roman" w:cs="Times New Roman"/>
              </w:rPr>
              <w:t xml:space="preserve"> сельсовет»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0801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0110091190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1 972,6</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634,9</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509,5</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Закупка товаров, работ и услуг для государственных (муниципальных) нужд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0801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0110091190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1 972,6</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634,9</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509,5</w:t>
            </w:r>
          </w:p>
        </w:tc>
      </w:tr>
      <w:tr w:rsidR="00C029CF" w:rsidRPr="00C029CF" w:rsidTr="00C029CF">
        <w:trPr>
          <w:trHeight w:val="94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0801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0110091190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240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1 972,6</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634,9</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509,5</w:t>
            </w:r>
          </w:p>
        </w:tc>
      </w:tr>
      <w:tr w:rsidR="00C029CF" w:rsidRPr="00C029CF" w:rsidTr="00C029CF">
        <w:trPr>
          <w:trHeight w:val="15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Осуществление переданных полномочий по сельским клубам в рамках подпрограммы «Развитие культуры села»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культуры и спорта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0801</w:t>
            </w:r>
          </w:p>
        </w:tc>
        <w:tc>
          <w:tcPr>
            <w:tcW w:w="505"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0110092010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30,0</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Межбюджетные трансферты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0801</w:t>
            </w:r>
          </w:p>
        </w:tc>
        <w:tc>
          <w:tcPr>
            <w:tcW w:w="505"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0110092010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500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30,0</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Иные межбюджетные трансферты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0801</w:t>
            </w:r>
          </w:p>
        </w:tc>
        <w:tc>
          <w:tcPr>
            <w:tcW w:w="505"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0110092010</w:t>
            </w:r>
          </w:p>
        </w:tc>
        <w:tc>
          <w:tcPr>
            <w:tcW w:w="38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540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30,0</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СОЦИАЛЬНАЯ ПОЛИТИКА</w:t>
            </w:r>
          </w:p>
        </w:tc>
        <w:tc>
          <w:tcPr>
            <w:tcW w:w="42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1000</w:t>
            </w:r>
          </w:p>
        </w:tc>
        <w:tc>
          <w:tcPr>
            <w:tcW w:w="50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c>
          <w:tcPr>
            <w:tcW w:w="435"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c>
          <w:tcPr>
            <w:tcW w:w="552" w:type="pct"/>
            <w:tcBorders>
              <w:top w:val="nil"/>
              <w:left w:val="nil"/>
              <w:bottom w:val="single" w:sz="4" w:space="0" w:color="auto"/>
              <w:right w:val="single" w:sz="4" w:space="0" w:color="auto"/>
            </w:tcBorders>
            <w:shd w:val="clear" w:color="000000" w:fill="C0C0C0"/>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Пенсионное обеспечение</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1001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proofErr w:type="spellStart"/>
            <w:r w:rsidRPr="00C029CF">
              <w:rPr>
                <w:rFonts w:ascii="Times New Roman" w:hAnsi="Times New Roman" w:cs="Times New Roman"/>
                <w:color w:val="000000"/>
              </w:rPr>
              <w:t>Непрограммные</w:t>
            </w:r>
            <w:proofErr w:type="spellEnd"/>
            <w:r w:rsidRPr="00C029CF">
              <w:rPr>
                <w:rFonts w:ascii="Times New Roman" w:hAnsi="Times New Roman" w:cs="Times New Roman"/>
                <w:color w:val="000000"/>
              </w:rPr>
              <w:t xml:space="preserve"> расходы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1001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Социальное обеспечение и иные выплаты населению</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1001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8960090070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300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Публичные нормативные социальные выплаты гражданам</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1001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8960090070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310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375"/>
        </w:trPr>
        <w:tc>
          <w:tcPr>
            <w:tcW w:w="1802" w:type="pct"/>
            <w:tcBorders>
              <w:top w:val="nil"/>
              <w:left w:val="single" w:sz="4" w:space="0" w:color="auto"/>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Физическая культура и спорт </w:t>
            </w:r>
          </w:p>
        </w:tc>
        <w:tc>
          <w:tcPr>
            <w:tcW w:w="428"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1100</w:t>
            </w:r>
          </w:p>
        </w:tc>
        <w:tc>
          <w:tcPr>
            <w:tcW w:w="505"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c>
          <w:tcPr>
            <w:tcW w:w="435"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c>
          <w:tcPr>
            <w:tcW w:w="552" w:type="pct"/>
            <w:tcBorders>
              <w:top w:val="nil"/>
              <w:left w:val="nil"/>
              <w:bottom w:val="single" w:sz="4" w:space="0" w:color="auto"/>
              <w:right w:val="single" w:sz="4" w:space="0" w:color="auto"/>
            </w:tcBorders>
            <w:shd w:val="clear" w:color="000000" w:fill="BFBFBF"/>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Физическая культура</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1101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Муниципальная  Программа «Развитие культуры и спорта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w:t>
            </w:r>
            <w:r w:rsidRPr="00C029CF">
              <w:rPr>
                <w:rFonts w:ascii="Times New Roman" w:hAnsi="Times New Roman" w:cs="Times New Roman"/>
              </w:rPr>
              <w:lastRenderedPageBreak/>
              <w:t>сельсовета»</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1101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r>
      <w:tr w:rsidR="00C029CF" w:rsidRPr="00C029CF" w:rsidTr="00C029CF">
        <w:trPr>
          <w:trHeight w:val="630"/>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lastRenderedPageBreak/>
              <w:t>Подпрограмма  «Развитие физической культуры и спорта»</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1101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r>
      <w:tr w:rsidR="00C029CF" w:rsidRPr="00C029CF" w:rsidTr="00C029CF">
        <w:trPr>
          <w:trHeight w:val="157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Осуществление переданных полномочий  в рамках подпрограммы «Развитие физической культуры и спорта»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культуры и спорта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1101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0130092030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r>
      <w:tr w:rsidR="00C029CF" w:rsidRPr="00C029CF" w:rsidTr="00C029CF">
        <w:trPr>
          <w:trHeight w:val="31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Межбюджетные трансферты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1101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0130092030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500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r>
      <w:tr w:rsidR="00C029CF" w:rsidRPr="00C029CF" w:rsidTr="00C029CF">
        <w:trPr>
          <w:trHeight w:val="379"/>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Иные межбюджетные трансферты </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831</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1101</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0130092030</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540</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303,2</w:t>
            </w:r>
          </w:p>
        </w:tc>
      </w:tr>
      <w:tr w:rsidR="00C029CF" w:rsidRPr="00C029CF" w:rsidTr="00C029CF">
        <w:trPr>
          <w:trHeight w:val="31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Условно утверждаемые расходы</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180,0</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375,0</w:t>
            </w:r>
          </w:p>
        </w:tc>
      </w:tr>
      <w:tr w:rsidR="00C029CF" w:rsidRPr="00C029CF" w:rsidTr="00C029CF">
        <w:trPr>
          <w:trHeight w:val="315"/>
        </w:trPr>
        <w:tc>
          <w:tcPr>
            <w:tcW w:w="1802"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Всего</w:t>
            </w:r>
          </w:p>
        </w:tc>
        <w:tc>
          <w:tcPr>
            <w:tcW w:w="42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 </w:t>
            </w:r>
          </w:p>
        </w:tc>
        <w:tc>
          <w:tcPr>
            <w:tcW w:w="426"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 </w:t>
            </w:r>
          </w:p>
        </w:tc>
        <w:tc>
          <w:tcPr>
            <w:tcW w:w="50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 </w:t>
            </w:r>
          </w:p>
        </w:tc>
        <w:tc>
          <w:tcPr>
            <w:tcW w:w="388" w:type="pct"/>
            <w:tcBorders>
              <w:top w:val="nil"/>
              <w:left w:val="nil"/>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 </w:t>
            </w:r>
          </w:p>
        </w:tc>
        <w:tc>
          <w:tcPr>
            <w:tcW w:w="46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rPr>
            </w:pPr>
            <w:r w:rsidRPr="00C029CF">
              <w:rPr>
                <w:rFonts w:ascii="Times New Roman" w:hAnsi="Times New Roman" w:cs="Times New Roman"/>
                <w:b/>
                <w:bCs/>
              </w:rPr>
              <w:t>9 404,7</w:t>
            </w:r>
          </w:p>
        </w:tc>
        <w:tc>
          <w:tcPr>
            <w:tcW w:w="435"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rPr>
            </w:pPr>
            <w:r w:rsidRPr="00C029CF">
              <w:rPr>
                <w:rFonts w:ascii="Times New Roman" w:hAnsi="Times New Roman" w:cs="Times New Roman"/>
                <w:b/>
                <w:bCs/>
              </w:rPr>
              <w:t>7 271,6</w:t>
            </w:r>
          </w:p>
        </w:tc>
        <w:tc>
          <w:tcPr>
            <w:tcW w:w="552"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b/>
                <w:bCs/>
              </w:rPr>
            </w:pPr>
            <w:r w:rsidRPr="00C029CF">
              <w:rPr>
                <w:rFonts w:ascii="Times New Roman" w:hAnsi="Times New Roman" w:cs="Times New Roman"/>
                <w:b/>
                <w:bCs/>
              </w:rPr>
              <w:t>7 363,8</w:t>
            </w:r>
          </w:p>
        </w:tc>
      </w:tr>
    </w:tbl>
    <w:p w:rsidR="00C029CF" w:rsidRPr="00C029CF" w:rsidRDefault="00C029CF" w:rsidP="00C029CF">
      <w:pPr>
        <w:spacing w:line="240" w:lineRule="auto"/>
        <w:jc w:val="both"/>
        <w:rPr>
          <w:rFonts w:ascii="Times New Roman" w:hAnsi="Times New Roman" w:cs="Times New Roman"/>
        </w:rPr>
      </w:pPr>
    </w:p>
    <w:p w:rsidR="00C029CF" w:rsidRPr="00C029CF" w:rsidRDefault="00C029CF" w:rsidP="00C029CF">
      <w:pPr>
        <w:spacing w:line="240" w:lineRule="auto"/>
        <w:jc w:val="both"/>
        <w:rPr>
          <w:rFonts w:ascii="Times New Roman" w:hAnsi="Times New Roman" w:cs="Times New Roman"/>
        </w:rPr>
      </w:pPr>
    </w:p>
    <w:tbl>
      <w:tblPr>
        <w:tblW w:w="5000" w:type="pct"/>
        <w:tblLook w:val="04A0"/>
      </w:tblPr>
      <w:tblGrid>
        <w:gridCol w:w="541"/>
        <w:gridCol w:w="3012"/>
        <w:gridCol w:w="1224"/>
        <w:gridCol w:w="988"/>
        <w:gridCol w:w="1080"/>
        <w:gridCol w:w="814"/>
        <w:gridCol w:w="814"/>
        <w:gridCol w:w="814"/>
      </w:tblGrid>
      <w:tr w:rsidR="00C029CF" w:rsidRPr="00C029CF" w:rsidTr="00C029CF">
        <w:trPr>
          <w:trHeight w:val="930"/>
        </w:trPr>
        <w:tc>
          <w:tcPr>
            <w:tcW w:w="197" w:type="pct"/>
            <w:tcBorders>
              <w:top w:val="nil"/>
              <w:left w:val="nil"/>
              <w:bottom w:val="nil"/>
              <w:right w:val="nil"/>
            </w:tcBorders>
            <w:shd w:val="clear" w:color="auto" w:fill="auto"/>
            <w:noWrap/>
            <w:vAlign w:val="center"/>
            <w:hideMark/>
          </w:tcPr>
          <w:p w:rsidR="00C029CF" w:rsidRPr="00C029CF" w:rsidRDefault="00C029CF" w:rsidP="00C029CF">
            <w:pPr>
              <w:spacing w:line="240" w:lineRule="auto"/>
              <w:rPr>
                <w:rFonts w:ascii="Times New Roman" w:hAnsi="Times New Roman" w:cs="Times New Roman"/>
                <w:color w:val="000000"/>
              </w:rPr>
            </w:pPr>
          </w:p>
        </w:tc>
        <w:tc>
          <w:tcPr>
            <w:tcW w:w="258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2222" w:type="pct"/>
            <w:gridSpan w:val="6"/>
            <w:tcBorders>
              <w:top w:val="nil"/>
              <w:left w:val="nil"/>
              <w:bottom w:val="nil"/>
              <w:right w:val="nil"/>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Приложение 6.  к решению от 20.12.2021 №11-68 </w:t>
            </w:r>
            <w:proofErr w:type="spellStart"/>
            <w:proofErr w:type="gramStart"/>
            <w:r w:rsidRPr="00C029CF">
              <w:rPr>
                <w:rFonts w:ascii="Times New Roman" w:hAnsi="Times New Roman" w:cs="Times New Roman"/>
                <w:color w:val="000000"/>
              </w:rPr>
              <w:t>р</w:t>
            </w:r>
            <w:proofErr w:type="spellEnd"/>
            <w:proofErr w:type="gramEnd"/>
            <w:r w:rsidRPr="00C029CF">
              <w:rPr>
                <w:rFonts w:ascii="Times New Roman" w:hAnsi="Times New Roman" w:cs="Times New Roman"/>
                <w:color w:val="000000"/>
              </w:rPr>
              <w:t xml:space="preserve"> "О бюджете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2023 - 2024 годы» </w:t>
            </w:r>
          </w:p>
        </w:tc>
      </w:tr>
      <w:tr w:rsidR="00C029CF" w:rsidRPr="00C029CF" w:rsidTr="00C029CF">
        <w:trPr>
          <w:trHeight w:val="930"/>
        </w:trPr>
        <w:tc>
          <w:tcPr>
            <w:tcW w:w="197" w:type="pct"/>
            <w:tcBorders>
              <w:top w:val="nil"/>
              <w:left w:val="nil"/>
              <w:bottom w:val="nil"/>
              <w:right w:val="nil"/>
            </w:tcBorders>
            <w:shd w:val="clear" w:color="auto" w:fill="auto"/>
            <w:noWrap/>
            <w:vAlign w:val="center"/>
            <w:hideMark/>
          </w:tcPr>
          <w:p w:rsidR="00C029CF" w:rsidRPr="00C029CF" w:rsidRDefault="00C029CF" w:rsidP="00C029CF">
            <w:pPr>
              <w:spacing w:line="240" w:lineRule="auto"/>
              <w:rPr>
                <w:rFonts w:ascii="Times New Roman" w:hAnsi="Times New Roman" w:cs="Times New Roman"/>
                <w:color w:val="000000"/>
              </w:rPr>
            </w:pPr>
          </w:p>
        </w:tc>
        <w:tc>
          <w:tcPr>
            <w:tcW w:w="258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2222" w:type="pct"/>
            <w:gridSpan w:val="6"/>
            <w:tcBorders>
              <w:top w:val="nil"/>
              <w:left w:val="nil"/>
              <w:bottom w:val="nil"/>
              <w:right w:val="nil"/>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в редакции решения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сельского Совета депутатов от 25.02.2022 № 13-73 </w:t>
            </w:r>
            <w:proofErr w:type="spellStart"/>
            <w:proofErr w:type="gramStart"/>
            <w:r w:rsidRPr="00C029CF">
              <w:rPr>
                <w:rFonts w:ascii="Times New Roman" w:hAnsi="Times New Roman" w:cs="Times New Roman"/>
                <w:color w:val="000000"/>
              </w:rPr>
              <w:t>р</w:t>
            </w:r>
            <w:proofErr w:type="spellEnd"/>
            <w:proofErr w:type="gramEnd"/>
          </w:p>
        </w:tc>
      </w:tr>
      <w:tr w:rsidR="00C029CF" w:rsidRPr="00C029CF" w:rsidTr="00C029CF">
        <w:trPr>
          <w:trHeight w:val="1005"/>
        </w:trPr>
        <w:tc>
          <w:tcPr>
            <w:tcW w:w="5000" w:type="pct"/>
            <w:gridSpan w:val="8"/>
            <w:tcBorders>
              <w:top w:val="nil"/>
              <w:left w:val="nil"/>
              <w:bottom w:val="nil"/>
              <w:right w:val="nil"/>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xml:space="preserve">Распределение бюджетных ассигнований по целевым статьям (муниципальным программам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и </w:t>
            </w:r>
            <w:proofErr w:type="spellStart"/>
            <w:r w:rsidRPr="00C029CF">
              <w:rPr>
                <w:rFonts w:ascii="Times New Roman" w:hAnsi="Times New Roman" w:cs="Times New Roman"/>
              </w:rPr>
              <w:t>непрограммным</w:t>
            </w:r>
            <w:proofErr w:type="spellEnd"/>
            <w:r w:rsidRPr="00C029CF">
              <w:rPr>
                <w:rFonts w:ascii="Times New Roman" w:hAnsi="Times New Roman" w:cs="Times New Roman"/>
              </w:rPr>
              <w:t xml:space="preserve"> направлениям деятельности), группам и подгруппам  видов расходов, разделам, подразделам классификации  расходов бюджета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  плановый период  2023-2024 годы</w:t>
            </w:r>
          </w:p>
        </w:tc>
      </w:tr>
      <w:tr w:rsidR="00C029CF" w:rsidRPr="00C029CF" w:rsidTr="00C029CF">
        <w:trPr>
          <w:trHeight w:val="379"/>
        </w:trPr>
        <w:tc>
          <w:tcPr>
            <w:tcW w:w="197" w:type="pct"/>
            <w:tcBorders>
              <w:top w:val="nil"/>
              <w:left w:val="nil"/>
              <w:bottom w:val="nil"/>
              <w:right w:val="nil"/>
            </w:tcBorders>
            <w:shd w:val="clear" w:color="auto" w:fill="auto"/>
            <w:noWrap/>
            <w:vAlign w:val="center"/>
            <w:hideMark/>
          </w:tcPr>
          <w:p w:rsidR="00C029CF" w:rsidRPr="00C029CF" w:rsidRDefault="00C029CF" w:rsidP="00C029CF">
            <w:pPr>
              <w:spacing w:line="240" w:lineRule="auto"/>
              <w:rPr>
                <w:rFonts w:ascii="Times New Roman" w:hAnsi="Times New Roman" w:cs="Times New Roman"/>
                <w:color w:val="000000"/>
              </w:rPr>
            </w:pPr>
          </w:p>
        </w:tc>
        <w:tc>
          <w:tcPr>
            <w:tcW w:w="2581"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518"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359"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710" w:type="pct"/>
            <w:gridSpan w:val="2"/>
            <w:tcBorders>
              <w:top w:val="nil"/>
              <w:left w:val="nil"/>
              <w:bottom w:val="single" w:sz="4" w:space="0" w:color="auto"/>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(тыс. рублей)</w:t>
            </w:r>
          </w:p>
        </w:tc>
        <w:tc>
          <w:tcPr>
            <w:tcW w:w="318"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318" w:type="pct"/>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1305"/>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стр.</w:t>
            </w:r>
          </w:p>
        </w:tc>
        <w:tc>
          <w:tcPr>
            <w:tcW w:w="2581" w:type="pct"/>
            <w:tcBorders>
              <w:top w:val="single" w:sz="4" w:space="0" w:color="auto"/>
              <w:left w:val="nil"/>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Наименование главных распорядителей и наименование показателей бюджетной классификации</w:t>
            </w:r>
          </w:p>
        </w:tc>
        <w:tc>
          <w:tcPr>
            <w:tcW w:w="518" w:type="pct"/>
            <w:tcBorders>
              <w:top w:val="single" w:sz="4" w:space="0" w:color="auto"/>
              <w:left w:val="nil"/>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Целевая статья</w:t>
            </w:r>
          </w:p>
        </w:tc>
        <w:tc>
          <w:tcPr>
            <w:tcW w:w="359" w:type="pct"/>
            <w:tcBorders>
              <w:top w:val="single" w:sz="4" w:space="0" w:color="auto"/>
              <w:left w:val="nil"/>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Вид расходов</w:t>
            </w:r>
          </w:p>
        </w:tc>
        <w:tc>
          <w:tcPr>
            <w:tcW w:w="393"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Раздел, подраздел</w:t>
            </w:r>
          </w:p>
        </w:tc>
        <w:tc>
          <w:tcPr>
            <w:tcW w:w="318"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Сумма на          2022 год</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Сумма на          2023 год</w:t>
            </w:r>
          </w:p>
        </w:tc>
        <w:tc>
          <w:tcPr>
            <w:tcW w:w="318" w:type="pct"/>
            <w:tcBorders>
              <w:top w:val="single" w:sz="4" w:space="0" w:color="auto"/>
              <w:left w:val="nil"/>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Сумма на          2024 год</w:t>
            </w:r>
          </w:p>
        </w:tc>
      </w:tr>
      <w:tr w:rsidR="00C029CF" w:rsidRPr="00C029CF" w:rsidTr="00C029CF">
        <w:trPr>
          <w:trHeight w:val="379"/>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258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w:t>
            </w:r>
          </w:p>
        </w:tc>
        <w:tc>
          <w:tcPr>
            <w:tcW w:w="518" w:type="pct"/>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w:t>
            </w:r>
          </w:p>
        </w:tc>
        <w:tc>
          <w:tcPr>
            <w:tcW w:w="359" w:type="pct"/>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w:t>
            </w:r>
          </w:p>
        </w:tc>
        <w:tc>
          <w:tcPr>
            <w:tcW w:w="393" w:type="pct"/>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w:t>
            </w:r>
          </w:p>
        </w:tc>
        <w:tc>
          <w:tcPr>
            <w:tcW w:w="318" w:type="pct"/>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w:t>
            </w:r>
          </w:p>
        </w:tc>
        <w:tc>
          <w:tcPr>
            <w:tcW w:w="318" w:type="pct"/>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w:t>
            </w:r>
          </w:p>
        </w:tc>
        <w:tc>
          <w:tcPr>
            <w:tcW w:w="318" w:type="pct"/>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w:t>
            </w:r>
          </w:p>
        </w:tc>
      </w:tr>
      <w:tr w:rsidR="00C029CF" w:rsidRPr="00C029CF" w:rsidTr="00C029CF">
        <w:trPr>
          <w:trHeight w:val="94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1</w:t>
            </w:r>
          </w:p>
        </w:tc>
        <w:tc>
          <w:tcPr>
            <w:tcW w:w="2581" w:type="pct"/>
            <w:tcBorders>
              <w:top w:val="nil"/>
              <w:left w:val="nil"/>
              <w:bottom w:val="nil"/>
              <w:right w:val="nil"/>
            </w:tcBorders>
            <w:shd w:val="clear" w:color="auto" w:fill="auto"/>
            <w:hideMark/>
          </w:tcPr>
          <w:p w:rsidR="00C029CF" w:rsidRPr="00C029CF" w:rsidRDefault="00C029CF" w:rsidP="00C029CF">
            <w:pPr>
              <w:spacing w:line="240" w:lineRule="auto"/>
              <w:rPr>
                <w:rFonts w:ascii="Times New Roman" w:hAnsi="Times New Roman" w:cs="Times New Roman"/>
                <w:b/>
                <w:bCs/>
                <w:color w:val="000000"/>
              </w:rPr>
            </w:pPr>
            <w:r w:rsidRPr="00C029CF">
              <w:rPr>
                <w:rFonts w:ascii="Times New Roman" w:hAnsi="Times New Roman" w:cs="Times New Roman"/>
                <w:b/>
                <w:bCs/>
                <w:color w:val="000000"/>
              </w:rPr>
              <w:t xml:space="preserve">Муниципальная программа  «Развитие культуры, спорта и молодежной политики на территории муниципального образования </w:t>
            </w:r>
            <w:proofErr w:type="spellStart"/>
            <w:r w:rsidRPr="00C029CF">
              <w:rPr>
                <w:rFonts w:ascii="Times New Roman" w:hAnsi="Times New Roman" w:cs="Times New Roman"/>
                <w:b/>
                <w:bCs/>
                <w:color w:val="000000"/>
              </w:rPr>
              <w:t>Златоруновский</w:t>
            </w:r>
            <w:proofErr w:type="spellEnd"/>
            <w:r w:rsidRPr="00C029CF">
              <w:rPr>
                <w:rFonts w:ascii="Times New Roman" w:hAnsi="Times New Roman" w:cs="Times New Roman"/>
                <w:b/>
                <w:bCs/>
                <w:color w:val="000000"/>
              </w:rPr>
              <w:t xml:space="preserve"> сельсовет </w:t>
            </w:r>
          </w:p>
        </w:tc>
        <w:tc>
          <w:tcPr>
            <w:tcW w:w="5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0100000000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2305,8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968,1</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842,7</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w:t>
            </w:r>
          </w:p>
        </w:tc>
        <w:tc>
          <w:tcPr>
            <w:tcW w:w="2581" w:type="pct"/>
            <w:tcBorders>
              <w:top w:val="single" w:sz="4" w:space="0" w:color="auto"/>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 xml:space="preserve">Подпрограмма «Развитие культуры села» </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0110000000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2 002,6</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664,9</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539,5</w:t>
            </w:r>
          </w:p>
        </w:tc>
      </w:tr>
      <w:tr w:rsidR="00C029CF" w:rsidRPr="00C029CF" w:rsidTr="00C029CF">
        <w:trPr>
          <w:trHeight w:val="157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Обеспечение деятельности (оказание услуг) подведомственных учреждений в рамках подпрограммы «Развитие культуры села»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культуры и спорта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0110091190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1 972,6</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634,9</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509,5</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0110091190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1 972,6</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634,9</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509,5</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0110091190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0801</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99,0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99,0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99,0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0110091190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247</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0801</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1 873,6</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535,9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410,5</w:t>
            </w:r>
          </w:p>
        </w:tc>
      </w:tr>
      <w:tr w:rsidR="00C029CF" w:rsidRPr="00C029CF" w:rsidTr="00C029CF">
        <w:trPr>
          <w:trHeight w:val="126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Осуществление переданных полномочий   по сельским клубам в рамках подпрограммы «Развитие культуры села»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культуры и спорта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0110092010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0801</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Межбюджетные трансферты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0110092010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0801</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Подпрограмма  «Развитие физической культуры и спорта»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0130000000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303,2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303,2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303,2</w:t>
            </w:r>
          </w:p>
        </w:tc>
      </w:tr>
      <w:tr w:rsidR="00C029CF" w:rsidRPr="00C029CF" w:rsidTr="00C029CF">
        <w:trPr>
          <w:trHeight w:val="157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10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Осуществление переданных полномочий  в рамках подпрограммы «Развитие физической культуры и спорта»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культуры и спорта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0130092030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303,2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303,2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303,2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Межбюджетные трансферты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0130092030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1101</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303,2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303,2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303,2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ЖИЛИЩНО-КОММУНАЛЬНОЕ ХОЗЯЙСТВО</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0200000000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907,0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823,5</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829,4</w:t>
            </w:r>
          </w:p>
        </w:tc>
      </w:tr>
      <w:tr w:rsidR="00C029CF" w:rsidRPr="00C029CF" w:rsidTr="00C029CF">
        <w:trPr>
          <w:trHeight w:val="126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Муниципальная  программа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0230000000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Подпрограмма «Поддержка и развитие коммунального хозяйства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0230000000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220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15</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Обеспечение деятельности системы капитального ремонта в рамках подпрограммы «Поддержка и развитие коммунального хозяйства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0230097050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16</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0230097050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0230097050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0501</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24,8</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Благоустройство</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0210000000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549,7</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461,6</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461,6</w:t>
            </w:r>
          </w:p>
        </w:tc>
      </w:tr>
      <w:tr w:rsidR="00C029CF" w:rsidRPr="00C029CF" w:rsidTr="00C029CF">
        <w:trPr>
          <w:trHeight w:val="220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19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Средства на улучшение состояния имущества, содержание имущества находящегося в муниципальной собственности в рамках </w:t>
            </w:r>
            <w:proofErr w:type="spellStart"/>
            <w:r w:rsidRPr="00C029CF">
              <w:rPr>
                <w:rFonts w:ascii="Times New Roman" w:hAnsi="Times New Roman" w:cs="Times New Roman"/>
              </w:rPr>
              <w:t>подпрграммы</w:t>
            </w:r>
            <w:proofErr w:type="spellEnd"/>
            <w:r w:rsidRPr="00C029CF">
              <w:rPr>
                <w:rFonts w:ascii="Times New Roman" w:hAnsi="Times New Roman" w:cs="Times New Roman"/>
              </w:rPr>
              <w:t xml:space="preserve"> «Благоустройство территории и улучшение технического состояния дорог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муниципальной программы « Развитие жилищно-коммунального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0210081150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88,1</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0210081150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88,1</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0210081150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0503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88,1</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89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Повышение качества освещенности улиц и дорог в населенных пунктах поселения в рамках подпрограммы "Благоустройство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муниципальной программы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0210095030</w:t>
            </w:r>
          </w:p>
        </w:tc>
        <w:tc>
          <w:tcPr>
            <w:tcW w:w="359" w:type="pct"/>
            <w:tcBorders>
              <w:top w:val="nil"/>
              <w:left w:val="nil"/>
              <w:bottom w:val="nil"/>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nil"/>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0210095030</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single" w:sz="4" w:space="0" w:color="auto"/>
              <w:left w:val="nil"/>
              <w:bottom w:val="nil"/>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0210095030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247</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0503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425,7</w:t>
            </w:r>
          </w:p>
        </w:tc>
      </w:tr>
      <w:tr w:rsidR="00C029CF" w:rsidRPr="00C029CF" w:rsidTr="00C029CF">
        <w:trPr>
          <w:trHeight w:val="189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25</w:t>
            </w:r>
          </w:p>
        </w:tc>
        <w:tc>
          <w:tcPr>
            <w:tcW w:w="2581" w:type="pct"/>
            <w:tcBorders>
              <w:top w:val="nil"/>
              <w:left w:val="nil"/>
              <w:bottom w:val="nil"/>
              <w:right w:val="nil"/>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Организация общественных работ на территории поселения  в рамках подпрограммы "Благоустройство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муниципальной программы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0210081050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26</w:t>
            </w:r>
          </w:p>
        </w:tc>
        <w:tc>
          <w:tcPr>
            <w:tcW w:w="2581" w:type="pct"/>
            <w:tcBorders>
              <w:top w:val="single" w:sz="4" w:space="0" w:color="auto"/>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0210081050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0210081050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0503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35,9</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Национальная экономика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0210000000</w:t>
            </w:r>
          </w:p>
        </w:tc>
        <w:tc>
          <w:tcPr>
            <w:tcW w:w="359"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0400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208,4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213,3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219,2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Благоустройство</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0210000000</w:t>
            </w:r>
          </w:p>
        </w:tc>
        <w:tc>
          <w:tcPr>
            <w:tcW w:w="359"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0409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208,4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213,3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94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Подпрограмма «Благоустройство территории улучшение состояние дорог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208,4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213,3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189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Повышение качества  текущего ремонта и содержание дорог в рамках подпрограммы "Благоустройство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муниципальной программы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«Развитие коммунального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0210095020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208,4</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213,3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32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0210095020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208,4</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213,3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0210095020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0409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208,4</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213,3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219,2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34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НАЦИОНАЛЬНАЯ БЕЗОПАСНОСТЬ И ПРАВООХРАНИТЕЛЬНАЯ ДЕЯТЕЛЬНОСТЬ</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0220000000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0300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124,1</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123,8</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123,8</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35</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Обеспечение пожарной безопасности </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0220074120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117,4</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117,4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117,4</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36</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0220074120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117,4</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117,4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117,4</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37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proofErr w:type="spellStart"/>
            <w:r w:rsidRPr="00C029CF">
              <w:rPr>
                <w:rFonts w:ascii="Times New Roman" w:hAnsi="Times New Roman" w:cs="Times New Roman"/>
              </w:rPr>
              <w:t>Софинансирование</w:t>
            </w:r>
            <w:proofErr w:type="spellEnd"/>
            <w:r w:rsidRPr="00C029CF">
              <w:rPr>
                <w:rFonts w:ascii="Times New Roman" w:hAnsi="Times New Roman" w:cs="Times New Roman"/>
              </w:rPr>
              <w:t xml:space="preserve"> на обеспечение пожарной безопасности </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02200S4120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6,2</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5,9</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02200S4120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6,2</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5,9</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Защита населения </w:t>
            </w:r>
            <w:proofErr w:type="spellStart"/>
            <w:r w:rsidRPr="00C029CF">
              <w:rPr>
                <w:rFonts w:ascii="Times New Roman" w:hAnsi="Times New Roman" w:cs="Times New Roman"/>
              </w:rPr>
              <w:t>итерритории</w:t>
            </w:r>
            <w:proofErr w:type="spellEnd"/>
            <w:r w:rsidRPr="00C029CF">
              <w:rPr>
                <w:rFonts w:ascii="Times New Roman" w:hAnsi="Times New Roman" w:cs="Times New Roman"/>
              </w:rPr>
              <w:t xml:space="preserve"> от </w:t>
            </w:r>
            <w:proofErr w:type="spellStart"/>
            <w:r w:rsidRPr="00C029CF">
              <w:rPr>
                <w:rFonts w:ascii="Times New Roman" w:hAnsi="Times New Roman" w:cs="Times New Roman"/>
              </w:rPr>
              <w:t>черезвычайных</w:t>
            </w:r>
            <w:proofErr w:type="spellEnd"/>
            <w:r w:rsidRPr="00C029CF">
              <w:rPr>
                <w:rFonts w:ascii="Times New Roman" w:hAnsi="Times New Roman" w:cs="Times New Roman"/>
              </w:rPr>
              <w:t xml:space="preserve"> ситуаций природного и техногенного характера, гражданская оборона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0220096010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0220096010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0310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0,5</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ОБЩЕГОСУДАРСТВЕННЫЕ ВОПРОСЫ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8000000000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6 191,9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5 300,0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5 316,7</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42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proofErr w:type="spellStart"/>
            <w:r w:rsidRPr="00C029CF">
              <w:rPr>
                <w:rFonts w:ascii="Times New Roman" w:hAnsi="Times New Roman" w:cs="Times New Roman"/>
                <w:b/>
                <w:bCs/>
              </w:rPr>
              <w:t>Непрограммные</w:t>
            </w:r>
            <w:proofErr w:type="spellEnd"/>
            <w:r w:rsidRPr="00C029CF">
              <w:rPr>
                <w:rFonts w:ascii="Times New Roman" w:hAnsi="Times New Roman" w:cs="Times New Roman"/>
                <w:b/>
                <w:bCs/>
              </w:rPr>
              <w:t xml:space="preserve"> расходы </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8900000000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6 191,9</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5 300,0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5 316,7</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Функционирование главы муниципального образования</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8910000000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940,2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940,2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940,2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Руководство и управление в сфере установленных функций органов местного самоуправления.</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8910090020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r>
      <w:tr w:rsidR="00C029CF" w:rsidRPr="00C029CF" w:rsidTr="00C029CF">
        <w:trPr>
          <w:trHeight w:val="126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45</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8910090020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46</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Расходы на выплаты персоналу государственных (муниципальных) органов</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8910090020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940,2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47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Функционирование местных администраций</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8920000000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4880,5</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4192,1</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4202,9</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Руководство и управление в сфере установленных функций органов местного самоуправления.</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4880,5</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4192,1</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4202,9</w:t>
            </w:r>
          </w:p>
        </w:tc>
      </w:tr>
      <w:tr w:rsidR="00C029CF" w:rsidRPr="00C029CF" w:rsidTr="00C029CF">
        <w:trPr>
          <w:trHeight w:val="126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3770,5</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3913,9</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3913,9</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Расходы на выплаты персоналу государственных (муниципальных) органов</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3704,3</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3904,3</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3904,3</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Расходы на выплаты персоналу государственных (муниципальных) органов</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8920027240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56,6</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Транспортные расходы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122</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9,6</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9,6</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9,6</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52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858,0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278,2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289,0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301,7</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247</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556,3</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278,2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289,0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55</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бюджетные ассигнования</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252,0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56</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Уплата налогов, сборов и иных платежей</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892009040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850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0104</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252,0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color w:val="000000"/>
              </w:rPr>
            </w:pPr>
            <w:r w:rsidRPr="00C029CF">
              <w:rPr>
                <w:rFonts w:ascii="Times New Roman" w:hAnsi="Times New Roman" w:cs="Times New Roman"/>
                <w:b/>
                <w:bCs/>
                <w:color w:val="000000"/>
              </w:rPr>
              <w:t>Резервные фонды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8930090060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58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proofErr w:type="gramStart"/>
            <w:r w:rsidRPr="00C029CF">
              <w:rPr>
                <w:rFonts w:ascii="Times New Roman" w:hAnsi="Times New Roman" w:cs="Times New Roman"/>
              </w:rPr>
              <w:t>Резервные</w:t>
            </w:r>
            <w:proofErr w:type="gramEnd"/>
            <w:r w:rsidRPr="00C029CF">
              <w:rPr>
                <w:rFonts w:ascii="Times New Roman" w:hAnsi="Times New Roman" w:cs="Times New Roman"/>
              </w:rPr>
              <w:t xml:space="preserve"> фонд местных администраций</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8930090060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59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бюджетные ассигнования</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8930090060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Резервные фонды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8930090060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870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0111</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Другие общегосударственные расходы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8940000000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7,2</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7,2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7,2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Создание и обеспечение деятельности административных комиссий</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8940075140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8940075140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8940075140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65</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Общегосударственные вопросы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8940075140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66</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Другие общегосударственные вопросы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8940075140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0113</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r>
      <w:tr w:rsidR="00C029CF" w:rsidRPr="00C029CF" w:rsidTr="00C029CF">
        <w:trPr>
          <w:trHeight w:val="31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НАЦИОНАЛЬНАЯ ОБОРОНА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135,0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140,5</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146,4</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Мобилизационная и вневойсковая подготовка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8950000000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135,0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140,5</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146,4</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69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Осуществление государственных полномочий по первичному воинскому учету</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8950000000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135,0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140,5</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146,4</w:t>
            </w:r>
          </w:p>
        </w:tc>
      </w:tr>
      <w:tr w:rsidR="00C029CF" w:rsidRPr="00C029CF" w:rsidTr="00C029CF">
        <w:trPr>
          <w:trHeight w:val="126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8950051180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127,3</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127,3</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127,3</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Расходы на выплаты персоналу государственных (муниципальных) органов</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8950051180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0203</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127,3</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127,3</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127,3</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8950051180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7,7</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13,2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19,1</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73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8950051180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0203</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7,7</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13,2</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19,1</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Другие общегосударственные вопросы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8970000000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209,0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75</w:t>
            </w:r>
          </w:p>
        </w:tc>
        <w:tc>
          <w:tcPr>
            <w:tcW w:w="258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средства на разработку проекта зоны </w:t>
            </w:r>
            <w:proofErr w:type="spellStart"/>
            <w:r w:rsidRPr="00C029CF">
              <w:rPr>
                <w:rFonts w:ascii="Times New Roman" w:hAnsi="Times New Roman" w:cs="Times New Roman"/>
              </w:rPr>
              <w:t>санитраной</w:t>
            </w:r>
            <w:proofErr w:type="spellEnd"/>
            <w:r w:rsidRPr="00C029CF">
              <w:rPr>
                <w:rFonts w:ascii="Times New Roman" w:hAnsi="Times New Roman" w:cs="Times New Roman"/>
              </w:rPr>
              <w:t xml:space="preserve"> охраны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8970097060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195,0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76</w:t>
            </w:r>
          </w:p>
        </w:tc>
        <w:tc>
          <w:tcPr>
            <w:tcW w:w="258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8970097060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195,0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77</w:t>
            </w:r>
          </w:p>
        </w:tc>
        <w:tc>
          <w:tcPr>
            <w:tcW w:w="2581"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8970097060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195,0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средства на межевание земельных участков под ИЖС, объектами недвижимого имущества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8970083240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14,0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79</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Закупка товаров, работ и услуг для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8970083240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14,0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80</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Иные закупки товаров, работ и услуг для обеспечения государственных (муниципальных) нужд</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8970083240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244</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0113</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14,0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1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81</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СОЦИАЛЬНАЯ ПОЛИТИКА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82</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ПЕНСИОННОЕ ОБЕСПЕЧЕНИЕ</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8960000000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18,0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18,0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83</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Доплата к пенсии за выслугу лет лицам, замещавшим должности муниципальной службы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8960090070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84</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Социальное обеспечение и иные выплаты населению</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8960090070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85</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Публичные нормативные социальные выплаты гражданам</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8960090070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300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86</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proofErr w:type="spellStart"/>
            <w:r w:rsidRPr="00C029CF">
              <w:rPr>
                <w:rFonts w:ascii="Times New Roman" w:hAnsi="Times New Roman" w:cs="Times New Roman"/>
              </w:rPr>
              <w:t>Сооциальная</w:t>
            </w:r>
            <w:proofErr w:type="spellEnd"/>
            <w:r w:rsidRPr="00C029CF">
              <w:rPr>
                <w:rFonts w:ascii="Times New Roman" w:hAnsi="Times New Roman" w:cs="Times New Roman"/>
              </w:rPr>
              <w:t xml:space="preserve"> политика</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8960090070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310</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1000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630"/>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87</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Пенсионное обеспечение</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8960090070</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311</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1001</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w:t>
            </w:r>
          </w:p>
        </w:tc>
      </w:tr>
      <w:tr w:rsidR="00C029CF" w:rsidRPr="00C029CF" w:rsidTr="00C029CF">
        <w:trPr>
          <w:trHeight w:val="31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88</w:t>
            </w:r>
          </w:p>
        </w:tc>
        <w:tc>
          <w:tcPr>
            <w:tcW w:w="2581" w:type="pct"/>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Условно утверждаемые расходы</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59"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93"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180,0</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375,0</w:t>
            </w:r>
          </w:p>
        </w:tc>
      </w:tr>
      <w:tr w:rsidR="00C029CF" w:rsidRPr="00C029CF" w:rsidTr="00C029CF">
        <w:trPr>
          <w:trHeight w:val="315"/>
        </w:trPr>
        <w:tc>
          <w:tcPr>
            <w:tcW w:w="197" w:type="pc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2581" w:type="pct"/>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rPr>
                <w:rFonts w:ascii="Times New Roman" w:hAnsi="Times New Roman" w:cs="Times New Roman"/>
                <w:b/>
                <w:bCs/>
              </w:rPr>
            </w:pPr>
            <w:r w:rsidRPr="00C029CF">
              <w:rPr>
                <w:rFonts w:ascii="Times New Roman" w:hAnsi="Times New Roman" w:cs="Times New Roman"/>
                <w:b/>
                <w:bCs/>
              </w:rPr>
              <w:t>Всего расходов</w:t>
            </w:r>
          </w:p>
        </w:tc>
        <w:tc>
          <w:tcPr>
            <w:tcW w:w="518" w:type="pct"/>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w:t>
            </w:r>
          </w:p>
        </w:tc>
        <w:tc>
          <w:tcPr>
            <w:tcW w:w="359"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393"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9404,7</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7271,6</w:t>
            </w:r>
          </w:p>
        </w:tc>
        <w:tc>
          <w:tcPr>
            <w:tcW w:w="318" w:type="pct"/>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7363,8</w:t>
            </w:r>
          </w:p>
        </w:tc>
      </w:tr>
    </w:tbl>
    <w:p w:rsidR="00C029CF" w:rsidRPr="00C029CF" w:rsidRDefault="00C029CF" w:rsidP="00C029CF">
      <w:pPr>
        <w:spacing w:line="240" w:lineRule="auto"/>
        <w:jc w:val="both"/>
        <w:rPr>
          <w:rFonts w:ascii="Times New Roman" w:hAnsi="Times New Roman" w:cs="Times New Roman"/>
        </w:rPr>
      </w:pPr>
    </w:p>
    <w:p w:rsidR="00C029CF" w:rsidRPr="00C029CF" w:rsidRDefault="00C029CF" w:rsidP="00C029CF">
      <w:pPr>
        <w:spacing w:line="240" w:lineRule="auto"/>
        <w:jc w:val="both"/>
        <w:rPr>
          <w:rFonts w:ascii="Times New Roman" w:hAnsi="Times New Roman" w:cs="Times New Roman"/>
        </w:rPr>
      </w:pPr>
    </w:p>
    <w:tbl>
      <w:tblPr>
        <w:tblW w:w="0" w:type="auto"/>
        <w:tblLayout w:type="fixed"/>
        <w:tblCellMar>
          <w:left w:w="30" w:type="dxa"/>
          <w:right w:w="30" w:type="dxa"/>
        </w:tblCellMar>
        <w:tblLook w:val="0000"/>
      </w:tblPr>
      <w:tblGrid>
        <w:gridCol w:w="1272"/>
        <w:gridCol w:w="725"/>
        <w:gridCol w:w="547"/>
        <w:gridCol w:w="2338"/>
        <w:gridCol w:w="1305"/>
        <w:gridCol w:w="1015"/>
        <w:gridCol w:w="1032"/>
        <w:gridCol w:w="1032"/>
      </w:tblGrid>
      <w:tr w:rsidR="00C029CF" w:rsidRPr="00C029CF" w:rsidTr="00C029CF">
        <w:tblPrEx>
          <w:tblCellMar>
            <w:top w:w="0" w:type="dxa"/>
            <w:bottom w:w="0" w:type="dxa"/>
          </w:tblCellMar>
        </w:tblPrEx>
        <w:trPr>
          <w:trHeight w:val="725"/>
        </w:trPr>
        <w:tc>
          <w:tcPr>
            <w:tcW w:w="1272"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725"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547"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2338"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305" w:type="dxa"/>
            <w:gridSpan w:val="4"/>
            <w:tcBorders>
              <w:top w:val="single" w:sz="2" w:space="0" w:color="000000"/>
              <w:left w:val="single" w:sz="2" w:space="0" w:color="000000"/>
              <w:bottom w:val="nil"/>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Приложение 7. К решению от 20.12.2021 № 11-68 </w:t>
            </w:r>
            <w:proofErr w:type="spellStart"/>
            <w:proofErr w:type="gramStart"/>
            <w:r w:rsidRPr="00C029CF">
              <w:rPr>
                <w:rFonts w:ascii="Times New Roman" w:hAnsi="Times New Roman" w:cs="Times New Roman"/>
                <w:color w:val="000000"/>
              </w:rPr>
              <w:t>р</w:t>
            </w:r>
            <w:proofErr w:type="spellEnd"/>
            <w:proofErr w:type="gramEnd"/>
            <w:r w:rsidRPr="00C029CF">
              <w:rPr>
                <w:rFonts w:ascii="Times New Roman" w:hAnsi="Times New Roman" w:cs="Times New Roman"/>
                <w:color w:val="000000"/>
              </w:rPr>
              <w:t xml:space="preserve"> "О бюджете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2023 - 2024 годы»</w:t>
            </w:r>
          </w:p>
        </w:tc>
      </w:tr>
      <w:tr w:rsidR="00C029CF" w:rsidRPr="00C029CF" w:rsidTr="00C029CF">
        <w:tblPrEx>
          <w:tblCellMar>
            <w:top w:w="0" w:type="dxa"/>
            <w:bottom w:w="0" w:type="dxa"/>
          </w:tblCellMar>
        </w:tblPrEx>
        <w:trPr>
          <w:trHeight w:val="202"/>
        </w:trPr>
        <w:tc>
          <w:tcPr>
            <w:tcW w:w="1272"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725"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547"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2338"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305" w:type="dxa"/>
            <w:tcBorders>
              <w:top w:val="nil"/>
              <w:left w:val="single" w:sz="2" w:space="0" w:color="000000"/>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15" w:type="dxa"/>
            <w:tcBorders>
              <w:top w:val="nil"/>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32" w:type="dxa"/>
            <w:tcBorders>
              <w:top w:val="nil"/>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32" w:type="dxa"/>
            <w:tcBorders>
              <w:top w:val="nil"/>
              <w:left w:val="nil"/>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r>
      <w:tr w:rsidR="00C029CF" w:rsidRPr="00C029CF" w:rsidTr="00C029CF">
        <w:tblPrEx>
          <w:tblCellMar>
            <w:top w:w="0" w:type="dxa"/>
            <w:bottom w:w="0" w:type="dxa"/>
          </w:tblCellMar>
        </w:tblPrEx>
        <w:trPr>
          <w:trHeight w:val="521"/>
        </w:trPr>
        <w:tc>
          <w:tcPr>
            <w:tcW w:w="1272"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725"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547"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2338" w:type="dxa"/>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305" w:type="dxa"/>
            <w:gridSpan w:val="4"/>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в редакции решения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сельского Совета депутатов от 25.02.2022 № 13-73 </w:t>
            </w:r>
            <w:proofErr w:type="spellStart"/>
            <w:proofErr w:type="gramStart"/>
            <w:r w:rsidRPr="00C029CF">
              <w:rPr>
                <w:rFonts w:ascii="Times New Roman" w:hAnsi="Times New Roman" w:cs="Times New Roman"/>
                <w:color w:val="000000"/>
              </w:rPr>
              <w:t>р</w:t>
            </w:r>
            <w:proofErr w:type="spellEnd"/>
            <w:proofErr w:type="gramEnd"/>
          </w:p>
        </w:tc>
      </w:tr>
      <w:tr w:rsidR="00C029CF" w:rsidRPr="00C029CF" w:rsidTr="00C029CF">
        <w:tblPrEx>
          <w:tblCellMar>
            <w:top w:w="0" w:type="dxa"/>
            <w:bottom w:w="0" w:type="dxa"/>
          </w:tblCellMar>
        </w:tblPrEx>
        <w:trPr>
          <w:trHeight w:val="782"/>
        </w:trPr>
        <w:tc>
          <w:tcPr>
            <w:tcW w:w="1272" w:type="dxa"/>
            <w:tcBorders>
              <w:top w:val="single" w:sz="2" w:space="0" w:color="000000"/>
              <w:left w:val="single" w:sz="2" w:space="0" w:color="000000"/>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725" w:type="dxa"/>
            <w:tcBorders>
              <w:top w:val="single" w:sz="2" w:space="0" w:color="000000"/>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547" w:type="dxa"/>
            <w:tcBorders>
              <w:top w:val="single" w:sz="2" w:space="0" w:color="000000"/>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2338" w:type="dxa"/>
            <w:tcBorders>
              <w:top w:val="single" w:sz="2" w:space="0" w:color="000000"/>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305" w:type="dxa"/>
            <w:tcBorders>
              <w:top w:val="single" w:sz="2" w:space="0" w:color="000000"/>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15" w:type="dxa"/>
            <w:tcBorders>
              <w:top w:val="single" w:sz="2" w:space="0" w:color="000000"/>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32" w:type="dxa"/>
            <w:tcBorders>
              <w:top w:val="single" w:sz="2" w:space="0" w:color="000000"/>
              <w:left w:val="nil"/>
              <w:bottom w:val="single" w:sz="2" w:space="0" w:color="000000"/>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32" w:type="dxa"/>
            <w:tcBorders>
              <w:top w:val="single" w:sz="2" w:space="0" w:color="000000"/>
              <w:left w:val="nil"/>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r>
      <w:tr w:rsidR="00C029CF" w:rsidRPr="00C029CF" w:rsidTr="00C029CF">
        <w:tblPrEx>
          <w:tblCellMar>
            <w:top w:w="0" w:type="dxa"/>
            <w:bottom w:w="0" w:type="dxa"/>
          </w:tblCellMar>
        </w:tblPrEx>
        <w:trPr>
          <w:trHeight w:val="290"/>
        </w:trPr>
        <w:tc>
          <w:tcPr>
            <w:tcW w:w="1272"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725"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547"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2338" w:type="dxa"/>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305" w:type="dxa"/>
            <w:gridSpan w:val="2"/>
            <w:tcBorders>
              <w:top w:val="single" w:sz="2" w:space="0" w:color="000000"/>
              <w:left w:val="single" w:sz="2" w:space="0" w:color="000000"/>
              <w:bottom w:val="single" w:sz="6" w:space="0" w:color="auto"/>
              <w:right w:val="nil"/>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(тыс. рублей)</w:t>
            </w:r>
          </w:p>
        </w:tc>
        <w:tc>
          <w:tcPr>
            <w:tcW w:w="1032" w:type="dxa"/>
            <w:tcBorders>
              <w:top w:val="single" w:sz="2" w:space="0" w:color="000000"/>
              <w:left w:val="nil"/>
              <w:bottom w:val="single" w:sz="6" w:space="0" w:color="auto"/>
              <w:right w:val="nil"/>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032" w:type="dxa"/>
            <w:tcBorders>
              <w:top w:val="single" w:sz="2" w:space="0" w:color="000000"/>
              <w:left w:val="nil"/>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r>
      <w:tr w:rsidR="00C029CF" w:rsidRPr="00C029CF" w:rsidTr="00C029CF">
        <w:tblPrEx>
          <w:tblCellMar>
            <w:top w:w="0" w:type="dxa"/>
            <w:bottom w:w="0" w:type="dxa"/>
          </w:tblCellMar>
        </w:tblPrEx>
        <w:trPr>
          <w:trHeight w:val="667"/>
        </w:trPr>
        <w:tc>
          <w:tcPr>
            <w:tcW w:w="1272" w:type="dxa"/>
            <w:gridSpan w:val="4"/>
            <w:tcBorders>
              <w:top w:val="single" w:sz="6" w:space="0" w:color="auto"/>
              <w:left w:val="single" w:sz="6" w:space="0" w:color="auto"/>
              <w:bottom w:val="nil"/>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Наименование мероприятий</w:t>
            </w:r>
          </w:p>
        </w:tc>
        <w:tc>
          <w:tcPr>
            <w:tcW w:w="1305" w:type="dxa"/>
            <w:tcBorders>
              <w:top w:val="single" w:sz="6" w:space="0" w:color="auto"/>
              <w:left w:val="single" w:sz="6" w:space="0" w:color="auto"/>
              <w:bottom w:val="nil"/>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roofErr w:type="spellStart"/>
            <w:r w:rsidRPr="00C029CF">
              <w:rPr>
                <w:rFonts w:ascii="Times New Roman" w:hAnsi="Times New Roman" w:cs="Times New Roman"/>
                <w:color w:val="000000"/>
              </w:rPr>
              <w:t>раздел</w:t>
            </w:r>
            <w:proofErr w:type="gramStart"/>
            <w:r w:rsidRPr="00C029CF">
              <w:rPr>
                <w:rFonts w:ascii="Times New Roman" w:hAnsi="Times New Roman" w:cs="Times New Roman"/>
                <w:color w:val="000000"/>
              </w:rPr>
              <w:t>,п</w:t>
            </w:r>
            <w:proofErr w:type="gramEnd"/>
            <w:r w:rsidRPr="00C029CF">
              <w:rPr>
                <w:rFonts w:ascii="Times New Roman" w:hAnsi="Times New Roman" w:cs="Times New Roman"/>
                <w:color w:val="000000"/>
              </w:rPr>
              <w:t>одраздел</w:t>
            </w:r>
            <w:proofErr w:type="spellEnd"/>
          </w:p>
        </w:tc>
        <w:tc>
          <w:tcPr>
            <w:tcW w:w="1015" w:type="dxa"/>
            <w:tcBorders>
              <w:top w:val="single" w:sz="6" w:space="0" w:color="auto"/>
              <w:left w:val="single" w:sz="6" w:space="0" w:color="auto"/>
              <w:bottom w:val="nil"/>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2022 год</w:t>
            </w:r>
          </w:p>
        </w:tc>
        <w:tc>
          <w:tcPr>
            <w:tcW w:w="1032" w:type="dxa"/>
            <w:tcBorders>
              <w:top w:val="single" w:sz="6" w:space="0" w:color="auto"/>
              <w:left w:val="single" w:sz="6" w:space="0" w:color="auto"/>
              <w:bottom w:val="nil"/>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2023 год</w:t>
            </w:r>
          </w:p>
        </w:tc>
        <w:tc>
          <w:tcPr>
            <w:tcW w:w="1032" w:type="dxa"/>
            <w:tcBorders>
              <w:top w:val="single" w:sz="6" w:space="0" w:color="auto"/>
              <w:left w:val="single" w:sz="6" w:space="0" w:color="auto"/>
              <w:bottom w:val="nil"/>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2024 год</w:t>
            </w:r>
          </w:p>
        </w:tc>
      </w:tr>
      <w:tr w:rsidR="00C029CF" w:rsidRPr="00C029CF" w:rsidTr="00C029CF">
        <w:tblPrEx>
          <w:tblCellMar>
            <w:top w:w="0" w:type="dxa"/>
            <w:bottom w:w="0" w:type="dxa"/>
          </w:tblCellMar>
        </w:tblPrEx>
        <w:trPr>
          <w:trHeight w:val="305"/>
        </w:trPr>
        <w:tc>
          <w:tcPr>
            <w:tcW w:w="1272" w:type="dxa"/>
            <w:tcBorders>
              <w:top w:val="nil"/>
              <w:left w:val="single" w:sz="6" w:space="0" w:color="auto"/>
              <w:bottom w:val="single" w:sz="6" w:space="0" w:color="auto"/>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725" w:type="dxa"/>
            <w:tcBorders>
              <w:top w:val="nil"/>
              <w:left w:val="nil"/>
              <w:bottom w:val="single" w:sz="6" w:space="0" w:color="auto"/>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547" w:type="dxa"/>
            <w:tcBorders>
              <w:top w:val="nil"/>
              <w:left w:val="nil"/>
              <w:bottom w:val="single" w:sz="6" w:space="0" w:color="auto"/>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2338" w:type="dxa"/>
            <w:tcBorders>
              <w:top w:val="nil"/>
              <w:left w:val="nil"/>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305" w:type="dxa"/>
            <w:tcBorders>
              <w:top w:val="nil"/>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15" w:type="dxa"/>
            <w:tcBorders>
              <w:top w:val="nil"/>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32" w:type="dxa"/>
            <w:tcBorders>
              <w:top w:val="nil"/>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32" w:type="dxa"/>
            <w:tcBorders>
              <w:top w:val="nil"/>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r>
      <w:tr w:rsidR="00C029CF" w:rsidRPr="00C029CF" w:rsidTr="00C029CF">
        <w:tblPrEx>
          <w:tblCellMar>
            <w:top w:w="0" w:type="dxa"/>
            <w:bottom w:w="0" w:type="dxa"/>
          </w:tblCellMar>
        </w:tblPrEx>
        <w:trPr>
          <w:trHeight w:val="305"/>
        </w:trPr>
        <w:tc>
          <w:tcPr>
            <w:tcW w:w="1272" w:type="dxa"/>
            <w:gridSpan w:val="4"/>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Социальная политика</w:t>
            </w:r>
          </w:p>
        </w:tc>
        <w:tc>
          <w:tcPr>
            <w:tcW w:w="130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10 00</w:t>
            </w:r>
          </w:p>
        </w:tc>
        <w:tc>
          <w:tcPr>
            <w:tcW w:w="101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18,0</w:t>
            </w:r>
          </w:p>
        </w:tc>
        <w:tc>
          <w:tcPr>
            <w:tcW w:w="103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18,0</w:t>
            </w:r>
          </w:p>
        </w:tc>
        <w:tc>
          <w:tcPr>
            <w:tcW w:w="103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18,0</w:t>
            </w:r>
          </w:p>
        </w:tc>
      </w:tr>
      <w:tr w:rsidR="00C029CF" w:rsidRPr="00C029CF" w:rsidTr="00C029CF">
        <w:tblPrEx>
          <w:tblCellMar>
            <w:top w:w="0" w:type="dxa"/>
            <w:bottom w:w="0" w:type="dxa"/>
          </w:tblCellMar>
        </w:tblPrEx>
        <w:trPr>
          <w:trHeight w:val="581"/>
        </w:trPr>
        <w:tc>
          <w:tcPr>
            <w:tcW w:w="1272" w:type="dxa"/>
            <w:gridSpan w:val="4"/>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Пенсионное обеспечение (доплата к пенсии муниципального служащего)</w:t>
            </w:r>
          </w:p>
        </w:tc>
        <w:tc>
          <w:tcPr>
            <w:tcW w:w="130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10 01</w:t>
            </w:r>
          </w:p>
        </w:tc>
        <w:tc>
          <w:tcPr>
            <w:tcW w:w="101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18,0</w:t>
            </w:r>
          </w:p>
        </w:tc>
        <w:tc>
          <w:tcPr>
            <w:tcW w:w="103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18,0</w:t>
            </w:r>
          </w:p>
        </w:tc>
        <w:tc>
          <w:tcPr>
            <w:tcW w:w="103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18,0</w:t>
            </w:r>
          </w:p>
        </w:tc>
      </w:tr>
      <w:tr w:rsidR="00C029CF" w:rsidRPr="00C029CF" w:rsidTr="00C029CF">
        <w:tblPrEx>
          <w:tblCellMar>
            <w:top w:w="0" w:type="dxa"/>
            <w:bottom w:w="0" w:type="dxa"/>
          </w:tblCellMar>
        </w:tblPrEx>
        <w:trPr>
          <w:trHeight w:val="305"/>
        </w:trPr>
        <w:tc>
          <w:tcPr>
            <w:tcW w:w="1272" w:type="dxa"/>
            <w:tcBorders>
              <w:top w:val="single" w:sz="6" w:space="0" w:color="auto"/>
              <w:left w:val="single" w:sz="6" w:space="0" w:color="auto"/>
              <w:bottom w:val="single" w:sz="6" w:space="0" w:color="auto"/>
              <w:right w:val="nil"/>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Итого</w:t>
            </w:r>
          </w:p>
        </w:tc>
        <w:tc>
          <w:tcPr>
            <w:tcW w:w="725" w:type="dxa"/>
            <w:tcBorders>
              <w:top w:val="single" w:sz="6" w:space="0" w:color="auto"/>
              <w:left w:val="nil"/>
              <w:bottom w:val="single" w:sz="6" w:space="0" w:color="auto"/>
              <w:right w:val="nil"/>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547" w:type="dxa"/>
            <w:tcBorders>
              <w:top w:val="single" w:sz="6" w:space="0" w:color="auto"/>
              <w:left w:val="nil"/>
              <w:bottom w:val="single" w:sz="6" w:space="0" w:color="auto"/>
              <w:right w:val="nil"/>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2338" w:type="dxa"/>
            <w:tcBorders>
              <w:top w:val="single" w:sz="6" w:space="0" w:color="auto"/>
              <w:left w:val="nil"/>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p>
        </w:tc>
        <w:tc>
          <w:tcPr>
            <w:tcW w:w="130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015"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18,0</w:t>
            </w:r>
          </w:p>
        </w:tc>
        <w:tc>
          <w:tcPr>
            <w:tcW w:w="103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18,0</w:t>
            </w:r>
          </w:p>
        </w:tc>
        <w:tc>
          <w:tcPr>
            <w:tcW w:w="1032"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18,0</w:t>
            </w:r>
          </w:p>
        </w:tc>
      </w:tr>
    </w:tbl>
    <w:p w:rsidR="00C029CF" w:rsidRPr="00C029CF" w:rsidRDefault="00C029CF" w:rsidP="00C029CF">
      <w:pPr>
        <w:spacing w:line="240" w:lineRule="auto"/>
        <w:jc w:val="both"/>
        <w:rPr>
          <w:rFonts w:ascii="Times New Roman" w:hAnsi="Times New Roman" w:cs="Times New Roman"/>
        </w:rPr>
      </w:pPr>
    </w:p>
    <w:p w:rsidR="00C029CF" w:rsidRPr="00C029CF" w:rsidRDefault="00C029CF" w:rsidP="00C029CF">
      <w:pPr>
        <w:spacing w:line="240" w:lineRule="auto"/>
        <w:jc w:val="both"/>
        <w:rPr>
          <w:rFonts w:ascii="Times New Roman" w:hAnsi="Times New Roman" w:cs="Times New Roman"/>
        </w:rPr>
      </w:pPr>
    </w:p>
    <w:tbl>
      <w:tblPr>
        <w:tblW w:w="9180" w:type="dxa"/>
        <w:tblInd w:w="93" w:type="dxa"/>
        <w:tblLook w:val="04A0"/>
      </w:tblPr>
      <w:tblGrid>
        <w:gridCol w:w="505"/>
        <w:gridCol w:w="942"/>
        <w:gridCol w:w="942"/>
        <w:gridCol w:w="942"/>
        <w:gridCol w:w="2054"/>
        <w:gridCol w:w="1176"/>
        <w:gridCol w:w="1215"/>
        <w:gridCol w:w="1196"/>
        <w:gridCol w:w="222"/>
      </w:tblGrid>
      <w:tr w:rsidR="00C029CF" w:rsidRPr="00C029CF" w:rsidTr="00C029CF">
        <w:trPr>
          <w:trHeight w:val="1155"/>
        </w:trPr>
        <w:tc>
          <w:tcPr>
            <w:tcW w:w="44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210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3760" w:type="dxa"/>
            <w:gridSpan w:val="4"/>
            <w:tcBorders>
              <w:top w:val="nil"/>
              <w:left w:val="nil"/>
              <w:bottom w:val="nil"/>
              <w:right w:val="nil"/>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Приложение 8. К решению от 25.02.2022        № 13-73 </w:t>
            </w:r>
            <w:proofErr w:type="spellStart"/>
            <w:proofErr w:type="gramStart"/>
            <w:r w:rsidRPr="00C029CF">
              <w:rPr>
                <w:rFonts w:ascii="Times New Roman" w:hAnsi="Times New Roman" w:cs="Times New Roman"/>
                <w:color w:val="000000"/>
              </w:rPr>
              <w:t>р</w:t>
            </w:r>
            <w:proofErr w:type="spellEnd"/>
            <w:proofErr w:type="gramEnd"/>
            <w:r w:rsidRPr="00C029CF">
              <w:rPr>
                <w:rFonts w:ascii="Times New Roman" w:hAnsi="Times New Roman" w:cs="Times New Roman"/>
                <w:color w:val="000000"/>
              </w:rPr>
              <w:t xml:space="preserve">  "О бюджете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2023 - 2024 годы» </w:t>
            </w:r>
          </w:p>
        </w:tc>
      </w:tr>
      <w:tr w:rsidR="00C029CF" w:rsidRPr="00C029CF" w:rsidTr="00C029CF">
        <w:trPr>
          <w:trHeight w:val="855"/>
        </w:trPr>
        <w:tc>
          <w:tcPr>
            <w:tcW w:w="44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color w:val="000000"/>
              </w:rPr>
            </w:pPr>
          </w:p>
        </w:tc>
        <w:tc>
          <w:tcPr>
            <w:tcW w:w="2100" w:type="dxa"/>
            <w:tcBorders>
              <w:top w:val="nil"/>
              <w:left w:val="nil"/>
              <w:bottom w:val="nil"/>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p>
        </w:tc>
        <w:tc>
          <w:tcPr>
            <w:tcW w:w="3660" w:type="dxa"/>
            <w:gridSpan w:val="3"/>
            <w:tcBorders>
              <w:top w:val="nil"/>
              <w:left w:val="nil"/>
              <w:bottom w:val="nil"/>
              <w:right w:val="nil"/>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в редакции решения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сельского Совета депутатов от 25.02.2022 № 13-73 </w:t>
            </w:r>
            <w:proofErr w:type="spellStart"/>
            <w:proofErr w:type="gramStart"/>
            <w:r w:rsidRPr="00C029CF">
              <w:rPr>
                <w:rFonts w:ascii="Times New Roman" w:hAnsi="Times New Roman" w:cs="Times New Roman"/>
                <w:color w:val="000000"/>
              </w:rPr>
              <w:t>р</w:t>
            </w:r>
            <w:proofErr w:type="spellEnd"/>
            <w:proofErr w:type="gramEnd"/>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825"/>
        </w:trPr>
        <w:tc>
          <w:tcPr>
            <w:tcW w:w="9080" w:type="dxa"/>
            <w:gridSpan w:val="8"/>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Перечень муниципальных программ на 2022 год и плановый период на  2023-2024 годы</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00"/>
        </w:trPr>
        <w:tc>
          <w:tcPr>
            <w:tcW w:w="44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color w:val="000000"/>
              </w:rPr>
            </w:pPr>
          </w:p>
        </w:tc>
        <w:tc>
          <w:tcPr>
            <w:tcW w:w="2100" w:type="dxa"/>
            <w:tcBorders>
              <w:top w:val="nil"/>
              <w:left w:val="nil"/>
              <w:bottom w:val="nil"/>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p>
        </w:tc>
        <w:tc>
          <w:tcPr>
            <w:tcW w:w="1200" w:type="dxa"/>
            <w:tcBorders>
              <w:top w:val="nil"/>
              <w:left w:val="nil"/>
              <w:bottom w:val="single" w:sz="4" w:space="0" w:color="auto"/>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 </w:t>
            </w:r>
          </w:p>
        </w:tc>
        <w:tc>
          <w:tcPr>
            <w:tcW w:w="1240" w:type="dxa"/>
            <w:tcBorders>
              <w:top w:val="nil"/>
              <w:left w:val="nil"/>
              <w:bottom w:val="single" w:sz="4" w:space="0" w:color="auto"/>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 </w:t>
            </w:r>
          </w:p>
        </w:tc>
        <w:tc>
          <w:tcPr>
            <w:tcW w:w="1220" w:type="dxa"/>
            <w:tcBorders>
              <w:top w:val="nil"/>
              <w:left w:val="nil"/>
              <w:bottom w:val="single" w:sz="4" w:space="0" w:color="auto"/>
              <w:right w:val="nil"/>
            </w:tcBorders>
            <w:shd w:val="clear" w:color="auto" w:fill="auto"/>
            <w:noWrap/>
            <w:vAlign w:val="center"/>
            <w:hideMark/>
          </w:tcPr>
          <w:p w:rsidR="00C029CF" w:rsidRPr="00C029CF" w:rsidRDefault="00C029CF" w:rsidP="00C029CF">
            <w:pPr>
              <w:spacing w:line="240" w:lineRule="auto"/>
              <w:jc w:val="right"/>
              <w:rPr>
                <w:rFonts w:ascii="Times New Roman" w:hAnsi="Times New Roman" w:cs="Times New Roman"/>
                <w:color w:val="000000"/>
              </w:rPr>
            </w:pPr>
            <w:r w:rsidRPr="00C029CF">
              <w:rPr>
                <w:rFonts w:ascii="Times New Roman" w:hAnsi="Times New Roman" w:cs="Times New Roman"/>
                <w:color w:val="000000"/>
              </w:rPr>
              <w:t>(тыс. рублей)</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480"/>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 </w:t>
            </w:r>
            <w:proofErr w:type="spellStart"/>
            <w:proofErr w:type="gramStart"/>
            <w:r w:rsidRPr="00C029CF">
              <w:rPr>
                <w:rFonts w:ascii="Times New Roman" w:hAnsi="Times New Roman" w:cs="Times New Roman"/>
                <w:color w:val="000000"/>
              </w:rPr>
              <w:t>п</w:t>
            </w:r>
            <w:proofErr w:type="spellEnd"/>
            <w:proofErr w:type="gramEnd"/>
            <w:r w:rsidRPr="00C029CF">
              <w:rPr>
                <w:rFonts w:ascii="Times New Roman" w:hAnsi="Times New Roman" w:cs="Times New Roman"/>
                <w:color w:val="000000"/>
              </w:rPr>
              <w:t>/</w:t>
            </w:r>
            <w:proofErr w:type="spellStart"/>
            <w:r w:rsidRPr="00C029CF">
              <w:rPr>
                <w:rFonts w:ascii="Times New Roman" w:hAnsi="Times New Roman" w:cs="Times New Roman"/>
                <w:color w:val="000000"/>
              </w:rPr>
              <w:t>п</w:t>
            </w:r>
            <w:proofErr w:type="spellEnd"/>
          </w:p>
        </w:tc>
        <w:tc>
          <w:tcPr>
            <w:tcW w:w="498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Наименование МП</w:t>
            </w:r>
          </w:p>
        </w:tc>
        <w:tc>
          <w:tcPr>
            <w:tcW w:w="3660" w:type="dxa"/>
            <w:gridSpan w:val="3"/>
            <w:tcBorders>
              <w:top w:val="single" w:sz="4" w:space="0" w:color="auto"/>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Сумма</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p>
        </w:tc>
      </w:tr>
      <w:tr w:rsidR="00C029CF" w:rsidRPr="00C029CF" w:rsidTr="00C029CF">
        <w:trPr>
          <w:trHeight w:val="31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4980" w:type="dxa"/>
            <w:gridSpan w:val="4"/>
            <w:vMerge/>
            <w:tcBorders>
              <w:top w:val="single" w:sz="4" w:space="0" w:color="auto"/>
              <w:left w:val="single" w:sz="4" w:space="0" w:color="auto"/>
              <w:bottom w:val="single" w:sz="4" w:space="0" w:color="000000"/>
              <w:right w:val="single" w:sz="4" w:space="0" w:color="000000"/>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12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2022 год</w:t>
            </w:r>
          </w:p>
        </w:tc>
        <w:tc>
          <w:tcPr>
            <w:tcW w:w="12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2023</w:t>
            </w:r>
          </w:p>
        </w:tc>
        <w:tc>
          <w:tcPr>
            <w:tcW w:w="12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2024</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p>
        </w:tc>
      </w:tr>
      <w:tr w:rsidR="00C029CF" w:rsidRPr="00C029CF" w:rsidTr="00C029CF">
        <w:trPr>
          <w:trHeight w:val="121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lastRenderedPageBreak/>
              <w:t>1</w:t>
            </w:r>
          </w:p>
        </w:tc>
        <w:tc>
          <w:tcPr>
            <w:tcW w:w="4980" w:type="dxa"/>
            <w:gridSpan w:val="4"/>
            <w:tcBorders>
              <w:top w:val="single" w:sz="4" w:space="0" w:color="auto"/>
              <w:left w:val="nil"/>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Развитие </w:t>
            </w:r>
            <w:proofErr w:type="spellStart"/>
            <w:r w:rsidRPr="00C029CF">
              <w:rPr>
                <w:rFonts w:ascii="Times New Roman" w:hAnsi="Times New Roman" w:cs="Times New Roman"/>
                <w:color w:val="000000"/>
              </w:rPr>
              <w:t>жилищно-комунального</w:t>
            </w:r>
            <w:proofErr w:type="spellEnd"/>
            <w:r w:rsidRPr="00C029CF">
              <w:rPr>
                <w:rFonts w:ascii="Times New Roman" w:hAnsi="Times New Roman" w:cs="Times New Roman"/>
                <w:color w:val="000000"/>
              </w:rPr>
              <w:t xml:space="preserve"> хозяйства, обеспечение комфортных и безопасных условий жизни на территории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c>
          <w:tcPr>
            <w:tcW w:w="12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907</w:t>
            </w:r>
          </w:p>
        </w:tc>
        <w:tc>
          <w:tcPr>
            <w:tcW w:w="124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823,5</w:t>
            </w:r>
          </w:p>
        </w:tc>
        <w:tc>
          <w:tcPr>
            <w:tcW w:w="122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829,4</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15"/>
        </w:trPr>
        <w:tc>
          <w:tcPr>
            <w:tcW w:w="1400" w:type="dxa"/>
            <w:gridSpan w:val="2"/>
            <w:tcBorders>
              <w:top w:val="single" w:sz="4" w:space="0" w:color="auto"/>
              <w:left w:val="single" w:sz="4" w:space="0" w:color="auto"/>
              <w:bottom w:val="single" w:sz="4" w:space="0" w:color="auto"/>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Всего</w:t>
            </w:r>
          </w:p>
        </w:tc>
        <w:tc>
          <w:tcPr>
            <w:tcW w:w="960" w:type="dxa"/>
            <w:tcBorders>
              <w:top w:val="nil"/>
              <w:left w:val="nil"/>
              <w:bottom w:val="single" w:sz="4" w:space="0" w:color="auto"/>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w:t>
            </w:r>
          </w:p>
        </w:tc>
        <w:tc>
          <w:tcPr>
            <w:tcW w:w="960" w:type="dxa"/>
            <w:tcBorders>
              <w:top w:val="nil"/>
              <w:left w:val="nil"/>
              <w:bottom w:val="single" w:sz="4" w:space="0" w:color="auto"/>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w:t>
            </w:r>
          </w:p>
        </w:tc>
        <w:tc>
          <w:tcPr>
            <w:tcW w:w="21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w:t>
            </w:r>
          </w:p>
        </w:tc>
        <w:tc>
          <w:tcPr>
            <w:tcW w:w="12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907,0</w:t>
            </w:r>
          </w:p>
        </w:tc>
        <w:tc>
          <w:tcPr>
            <w:tcW w:w="12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823,5</w:t>
            </w:r>
          </w:p>
        </w:tc>
        <w:tc>
          <w:tcPr>
            <w:tcW w:w="12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829,4</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15"/>
        </w:trPr>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4980"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«Развитие культуры, спорта и молодёжной политики на территории муниципального образования </w:t>
            </w:r>
            <w:proofErr w:type="spellStart"/>
            <w:r w:rsidRPr="00C029CF">
              <w:rPr>
                <w:rFonts w:ascii="Times New Roman" w:hAnsi="Times New Roman" w:cs="Times New Roman"/>
                <w:color w:val="000000"/>
              </w:rPr>
              <w:t>Златоруновский</w:t>
            </w:r>
            <w:proofErr w:type="spellEnd"/>
            <w:r w:rsidRPr="00C029CF">
              <w:rPr>
                <w:rFonts w:ascii="Times New Roman" w:hAnsi="Times New Roman" w:cs="Times New Roman"/>
                <w:color w:val="000000"/>
              </w:rPr>
              <w:t xml:space="preserve"> сельсовет»  </w:t>
            </w:r>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2305,8</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968,1</w:t>
            </w:r>
          </w:p>
        </w:tc>
        <w:tc>
          <w:tcPr>
            <w:tcW w:w="1220" w:type="dxa"/>
            <w:vMerge w:val="restart"/>
            <w:tcBorders>
              <w:top w:val="nil"/>
              <w:left w:val="single" w:sz="4" w:space="0" w:color="auto"/>
              <w:bottom w:val="single" w:sz="4" w:space="0" w:color="auto"/>
              <w:right w:val="single" w:sz="4" w:space="0" w:color="auto"/>
            </w:tcBorders>
            <w:shd w:val="clear" w:color="000000" w:fill="FFFFFF"/>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842,7</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00"/>
        </w:trPr>
        <w:tc>
          <w:tcPr>
            <w:tcW w:w="44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4980" w:type="dxa"/>
            <w:gridSpan w:val="4"/>
            <w:vMerge/>
            <w:tcBorders>
              <w:top w:val="single" w:sz="4" w:space="0" w:color="auto"/>
              <w:left w:val="single" w:sz="4" w:space="0" w:color="auto"/>
              <w:bottom w:val="single" w:sz="4" w:space="0" w:color="000000"/>
              <w:right w:val="single" w:sz="4" w:space="0" w:color="000000"/>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120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24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22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75"/>
        </w:trPr>
        <w:tc>
          <w:tcPr>
            <w:tcW w:w="44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4980" w:type="dxa"/>
            <w:gridSpan w:val="4"/>
            <w:vMerge/>
            <w:tcBorders>
              <w:top w:val="single" w:sz="4" w:space="0" w:color="auto"/>
              <w:left w:val="single" w:sz="4" w:space="0" w:color="auto"/>
              <w:bottom w:val="single" w:sz="4" w:space="0" w:color="000000"/>
              <w:right w:val="single" w:sz="4" w:space="0" w:color="000000"/>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120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24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220" w:type="dxa"/>
            <w:vMerge/>
            <w:tcBorders>
              <w:top w:val="nil"/>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15"/>
        </w:trPr>
        <w:tc>
          <w:tcPr>
            <w:tcW w:w="1400" w:type="dxa"/>
            <w:gridSpan w:val="2"/>
            <w:tcBorders>
              <w:top w:val="single" w:sz="4" w:space="0" w:color="auto"/>
              <w:left w:val="single" w:sz="4" w:space="0" w:color="auto"/>
              <w:bottom w:val="single" w:sz="4" w:space="0" w:color="auto"/>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Всего</w:t>
            </w:r>
          </w:p>
        </w:tc>
        <w:tc>
          <w:tcPr>
            <w:tcW w:w="960" w:type="dxa"/>
            <w:tcBorders>
              <w:top w:val="nil"/>
              <w:left w:val="nil"/>
              <w:bottom w:val="single" w:sz="4" w:space="0" w:color="auto"/>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w:t>
            </w:r>
          </w:p>
        </w:tc>
        <w:tc>
          <w:tcPr>
            <w:tcW w:w="960" w:type="dxa"/>
            <w:tcBorders>
              <w:top w:val="nil"/>
              <w:left w:val="nil"/>
              <w:bottom w:val="single" w:sz="4" w:space="0" w:color="auto"/>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w:t>
            </w:r>
          </w:p>
        </w:tc>
        <w:tc>
          <w:tcPr>
            <w:tcW w:w="21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r w:rsidRPr="00C029CF">
              <w:rPr>
                <w:rFonts w:ascii="Times New Roman" w:hAnsi="Times New Roman" w:cs="Times New Roman"/>
                <w:color w:val="000000"/>
              </w:rPr>
              <w:t> </w:t>
            </w:r>
          </w:p>
        </w:tc>
        <w:tc>
          <w:tcPr>
            <w:tcW w:w="120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2305,8</w:t>
            </w:r>
          </w:p>
        </w:tc>
        <w:tc>
          <w:tcPr>
            <w:tcW w:w="124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968,1</w:t>
            </w:r>
          </w:p>
        </w:tc>
        <w:tc>
          <w:tcPr>
            <w:tcW w:w="1220" w:type="dxa"/>
            <w:tcBorders>
              <w:top w:val="nil"/>
              <w:left w:val="nil"/>
              <w:bottom w:val="single" w:sz="4" w:space="0" w:color="auto"/>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842,7</w:t>
            </w:r>
          </w:p>
        </w:tc>
        <w:tc>
          <w:tcPr>
            <w:tcW w:w="10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color w:val="000000"/>
              </w:rPr>
            </w:pPr>
          </w:p>
        </w:tc>
      </w:tr>
    </w:tbl>
    <w:p w:rsidR="00C029CF" w:rsidRPr="00C029CF" w:rsidRDefault="00C029CF" w:rsidP="00C029CF">
      <w:pPr>
        <w:spacing w:line="240" w:lineRule="auto"/>
        <w:jc w:val="both"/>
        <w:rPr>
          <w:rFonts w:ascii="Times New Roman" w:hAnsi="Times New Roman" w:cs="Times New Roman"/>
        </w:rPr>
      </w:pPr>
    </w:p>
    <w:p w:rsidR="00C029CF" w:rsidRPr="00C029CF" w:rsidRDefault="00C029CF" w:rsidP="00C029CF">
      <w:pPr>
        <w:spacing w:line="240" w:lineRule="auto"/>
        <w:jc w:val="both"/>
        <w:rPr>
          <w:rFonts w:ascii="Times New Roman" w:hAnsi="Times New Roman" w:cs="Times New Roman"/>
        </w:rPr>
      </w:pPr>
    </w:p>
    <w:tbl>
      <w:tblPr>
        <w:tblW w:w="8760" w:type="dxa"/>
        <w:tblInd w:w="93" w:type="dxa"/>
        <w:tblLook w:val="04A0"/>
      </w:tblPr>
      <w:tblGrid>
        <w:gridCol w:w="855"/>
        <w:gridCol w:w="2865"/>
        <w:gridCol w:w="1760"/>
        <w:gridCol w:w="1500"/>
        <w:gridCol w:w="1780"/>
      </w:tblGrid>
      <w:tr w:rsidR="00C029CF" w:rsidRPr="00C029CF" w:rsidTr="00C029CF">
        <w:trPr>
          <w:trHeight w:val="375"/>
        </w:trPr>
        <w:tc>
          <w:tcPr>
            <w:tcW w:w="7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296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rPr>
            </w:pPr>
          </w:p>
        </w:tc>
        <w:tc>
          <w:tcPr>
            <w:tcW w:w="17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3280" w:type="dxa"/>
            <w:gridSpan w:val="2"/>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Приложение № 9</w:t>
            </w:r>
          </w:p>
        </w:tc>
      </w:tr>
      <w:tr w:rsidR="00C029CF" w:rsidRPr="00C029CF" w:rsidTr="00C029CF">
        <w:trPr>
          <w:trHeight w:val="765"/>
        </w:trPr>
        <w:tc>
          <w:tcPr>
            <w:tcW w:w="7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8000" w:type="dxa"/>
            <w:gridSpan w:val="4"/>
            <w:tcBorders>
              <w:top w:val="nil"/>
              <w:left w:val="nil"/>
              <w:bottom w:val="nil"/>
              <w:right w:val="nil"/>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 xml:space="preserve">   К решению от 20.12.2021 № 11- 68 </w:t>
            </w:r>
            <w:proofErr w:type="spellStart"/>
            <w:proofErr w:type="gramStart"/>
            <w:r w:rsidRPr="00C029CF">
              <w:rPr>
                <w:rFonts w:ascii="Times New Roman" w:hAnsi="Times New Roman" w:cs="Times New Roman"/>
              </w:rPr>
              <w:t>р</w:t>
            </w:r>
            <w:proofErr w:type="spellEnd"/>
            <w:proofErr w:type="gramEnd"/>
            <w:r w:rsidRPr="00C029CF">
              <w:rPr>
                <w:rFonts w:ascii="Times New Roman" w:hAnsi="Times New Roman" w:cs="Times New Roman"/>
              </w:rPr>
              <w:t xml:space="preserve"> "О бюджете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и плановый период 2023-2024 годы"</w:t>
            </w:r>
          </w:p>
        </w:tc>
      </w:tr>
      <w:tr w:rsidR="00C029CF" w:rsidRPr="00C029CF" w:rsidTr="008E6E5E">
        <w:trPr>
          <w:trHeight w:val="798"/>
        </w:trPr>
        <w:tc>
          <w:tcPr>
            <w:tcW w:w="7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2960" w:type="dxa"/>
            <w:tcBorders>
              <w:top w:val="nil"/>
              <w:left w:val="nil"/>
              <w:bottom w:val="nil"/>
              <w:right w:val="nil"/>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p>
        </w:tc>
        <w:tc>
          <w:tcPr>
            <w:tcW w:w="5040" w:type="dxa"/>
            <w:gridSpan w:val="3"/>
            <w:tcBorders>
              <w:top w:val="nil"/>
              <w:left w:val="nil"/>
              <w:bottom w:val="nil"/>
              <w:right w:val="nil"/>
            </w:tcBorders>
            <w:shd w:val="clear" w:color="auto" w:fill="auto"/>
            <w:hideMark/>
          </w:tcPr>
          <w:p w:rsidR="00C029CF" w:rsidRPr="00C029CF" w:rsidRDefault="00C029CF" w:rsidP="008E6E5E">
            <w:pPr>
              <w:spacing w:line="240" w:lineRule="auto"/>
              <w:rPr>
                <w:rFonts w:ascii="Times New Roman" w:hAnsi="Times New Roman" w:cs="Times New Roman"/>
              </w:rPr>
            </w:pPr>
            <w:r w:rsidRPr="00C029CF">
              <w:rPr>
                <w:rFonts w:ascii="Times New Roman" w:hAnsi="Times New Roman" w:cs="Times New Roman"/>
              </w:rPr>
              <w:t xml:space="preserve">в редакции решения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от 25.02.2022 № 13-73 </w:t>
            </w:r>
            <w:proofErr w:type="spellStart"/>
            <w:proofErr w:type="gramStart"/>
            <w:r w:rsidRPr="00C029CF">
              <w:rPr>
                <w:rFonts w:ascii="Times New Roman" w:hAnsi="Times New Roman" w:cs="Times New Roman"/>
              </w:rPr>
              <w:t>р</w:t>
            </w:r>
            <w:proofErr w:type="spellEnd"/>
            <w:proofErr w:type="gramEnd"/>
          </w:p>
        </w:tc>
      </w:tr>
      <w:tr w:rsidR="00C029CF" w:rsidRPr="00C029CF" w:rsidTr="00C029CF">
        <w:trPr>
          <w:trHeight w:val="330"/>
        </w:trPr>
        <w:tc>
          <w:tcPr>
            <w:tcW w:w="8760" w:type="dxa"/>
            <w:gridSpan w:val="5"/>
            <w:tcBorders>
              <w:top w:val="nil"/>
              <w:left w:val="nil"/>
              <w:bottom w:val="nil"/>
              <w:right w:val="nil"/>
            </w:tcBorders>
            <w:shd w:val="clear" w:color="auto" w:fill="auto"/>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 xml:space="preserve">Программа </w:t>
            </w:r>
          </w:p>
        </w:tc>
      </w:tr>
      <w:tr w:rsidR="00C029CF" w:rsidRPr="00C029CF" w:rsidTr="00C029CF">
        <w:trPr>
          <w:trHeight w:val="360"/>
        </w:trPr>
        <w:tc>
          <w:tcPr>
            <w:tcW w:w="8760" w:type="dxa"/>
            <w:gridSpan w:val="5"/>
            <w:tcBorders>
              <w:top w:val="nil"/>
              <w:left w:val="nil"/>
              <w:bottom w:val="nil"/>
              <w:right w:val="nil"/>
            </w:tcBorders>
            <w:shd w:val="clear" w:color="auto" w:fill="auto"/>
            <w:hideMark/>
          </w:tcPr>
          <w:p w:rsidR="00C029CF" w:rsidRPr="00C029CF" w:rsidRDefault="00C029CF" w:rsidP="00C029CF">
            <w:pPr>
              <w:spacing w:line="240" w:lineRule="auto"/>
              <w:jc w:val="center"/>
              <w:rPr>
                <w:rFonts w:ascii="Times New Roman" w:hAnsi="Times New Roman" w:cs="Times New Roman"/>
                <w:b/>
                <w:bCs/>
              </w:rPr>
            </w:pPr>
            <w:r w:rsidRPr="00C029CF">
              <w:rPr>
                <w:rFonts w:ascii="Times New Roman" w:hAnsi="Times New Roman" w:cs="Times New Roman"/>
                <w:b/>
                <w:bCs/>
              </w:rPr>
              <w:t>муниципальных внутренних заимствований</w:t>
            </w:r>
          </w:p>
        </w:tc>
      </w:tr>
      <w:tr w:rsidR="00C029CF" w:rsidRPr="00C029CF" w:rsidTr="00C029CF">
        <w:trPr>
          <w:trHeight w:val="690"/>
        </w:trPr>
        <w:tc>
          <w:tcPr>
            <w:tcW w:w="8760" w:type="dxa"/>
            <w:gridSpan w:val="5"/>
            <w:tcBorders>
              <w:top w:val="nil"/>
              <w:left w:val="nil"/>
              <w:bottom w:val="nil"/>
              <w:right w:val="nil"/>
            </w:tcBorders>
            <w:shd w:val="clear" w:color="auto" w:fill="auto"/>
            <w:hideMark/>
          </w:tcPr>
          <w:p w:rsidR="00C029CF" w:rsidRPr="00C029CF" w:rsidRDefault="00C029CF" w:rsidP="00C029CF">
            <w:pPr>
              <w:spacing w:line="240" w:lineRule="auto"/>
              <w:jc w:val="center"/>
              <w:rPr>
                <w:rFonts w:ascii="Times New Roman" w:hAnsi="Times New Roman" w:cs="Times New Roman"/>
                <w:b/>
                <w:bCs/>
              </w:rPr>
            </w:pPr>
            <w:proofErr w:type="spellStart"/>
            <w:r w:rsidRPr="00C029CF">
              <w:rPr>
                <w:rFonts w:ascii="Times New Roman" w:hAnsi="Times New Roman" w:cs="Times New Roman"/>
                <w:b/>
                <w:bCs/>
              </w:rPr>
              <w:t>Златоруновского</w:t>
            </w:r>
            <w:proofErr w:type="spellEnd"/>
            <w:r w:rsidRPr="00C029CF">
              <w:rPr>
                <w:rFonts w:ascii="Times New Roman" w:hAnsi="Times New Roman" w:cs="Times New Roman"/>
                <w:b/>
                <w:bCs/>
              </w:rPr>
              <w:t xml:space="preserve"> сельсовета на 2022 год и плановый период 2023 - 2024 годы</w:t>
            </w:r>
          </w:p>
        </w:tc>
      </w:tr>
      <w:tr w:rsidR="00C029CF" w:rsidRPr="00C029CF" w:rsidTr="00C029CF">
        <w:trPr>
          <w:trHeight w:val="375"/>
        </w:trPr>
        <w:tc>
          <w:tcPr>
            <w:tcW w:w="7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2960"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rPr>
            </w:pPr>
          </w:p>
        </w:tc>
        <w:tc>
          <w:tcPr>
            <w:tcW w:w="176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50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17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(тыс. рублей)</w:t>
            </w:r>
          </w:p>
        </w:tc>
      </w:tr>
      <w:tr w:rsidR="00C029CF" w:rsidRPr="00C029CF" w:rsidTr="00C029CF">
        <w:trPr>
          <w:trHeight w:val="495"/>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 строки</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Внутренние заимствования (привлечение/погашение)</w:t>
            </w:r>
          </w:p>
        </w:tc>
        <w:tc>
          <w:tcPr>
            <w:tcW w:w="50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Сумма</w:t>
            </w:r>
          </w:p>
        </w:tc>
      </w:tr>
      <w:tr w:rsidR="00C029CF" w:rsidRPr="00C029CF" w:rsidTr="00C029CF">
        <w:trPr>
          <w:trHeight w:val="76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rsidR="00C029CF" w:rsidRPr="00C029CF" w:rsidRDefault="00C029CF" w:rsidP="00C029CF">
            <w:pPr>
              <w:spacing w:line="240" w:lineRule="auto"/>
              <w:rPr>
                <w:rFonts w:ascii="Times New Roman" w:hAnsi="Times New Roman" w:cs="Times New Roman"/>
              </w:rPr>
            </w:pPr>
          </w:p>
        </w:tc>
        <w:tc>
          <w:tcPr>
            <w:tcW w:w="17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2022 год</w:t>
            </w:r>
          </w:p>
        </w:tc>
        <w:tc>
          <w:tcPr>
            <w:tcW w:w="15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2023 год</w:t>
            </w:r>
          </w:p>
        </w:tc>
        <w:tc>
          <w:tcPr>
            <w:tcW w:w="1780" w:type="dxa"/>
            <w:tcBorders>
              <w:top w:val="nil"/>
              <w:left w:val="nil"/>
              <w:bottom w:val="single" w:sz="4" w:space="0" w:color="auto"/>
              <w:right w:val="single" w:sz="4" w:space="0" w:color="auto"/>
            </w:tcBorders>
            <w:shd w:val="clear" w:color="auto" w:fill="auto"/>
            <w:noWrap/>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2024 год</w:t>
            </w:r>
          </w:p>
        </w:tc>
      </w:tr>
      <w:tr w:rsidR="00C029CF" w:rsidRPr="00C029CF" w:rsidTr="00C029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w:t>
            </w:r>
          </w:p>
        </w:tc>
        <w:tc>
          <w:tcPr>
            <w:tcW w:w="29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w:t>
            </w:r>
          </w:p>
        </w:tc>
        <w:tc>
          <w:tcPr>
            <w:tcW w:w="17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w:t>
            </w:r>
          </w:p>
        </w:tc>
        <w:tc>
          <w:tcPr>
            <w:tcW w:w="15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w:t>
            </w:r>
          </w:p>
        </w:tc>
        <w:tc>
          <w:tcPr>
            <w:tcW w:w="1780"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w:t>
            </w:r>
          </w:p>
        </w:tc>
      </w:tr>
      <w:tr w:rsidR="00C029CF" w:rsidRPr="00C029CF" w:rsidTr="00C029CF">
        <w:trPr>
          <w:trHeight w:val="67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w:t>
            </w:r>
          </w:p>
        </w:tc>
        <w:tc>
          <w:tcPr>
            <w:tcW w:w="29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Государственные ценные бумаги</w:t>
            </w:r>
          </w:p>
        </w:tc>
        <w:tc>
          <w:tcPr>
            <w:tcW w:w="17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5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78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1.1</w:t>
            </w:r>
          </w:p>
        </w:tc>
        <w:tc>
          <w:tcPr>
            <w:tcW w:w="29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размещение </w:t>
            </w:r>
          </w:p>
        </w:tc>
        <w:tc>
          <w:tcPr>
            <w:tcW w:w="17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5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78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1.2</w:t>
            </w:r>
          </w:p>
        </w:tc>
        <w:tc>
          <w:tcPr>
            <w:tcW w:w="29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погашение</w:t>
            </w:r>
          </w:p>
        </w:tc>
        <w:tc>
          <w:tcPr>
            <w:tcW w:w="17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5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78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66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w:t>
            </w:r>
          </w:p>
        </w:tc>
        <w:tc>
          <w:tcPr>
            <w:tcW w:w="29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Кредиты кредитных организаций</w:t>
            </w:r>
          </w:p>
        </w:tc>
        <w:tc>
          <w:tcPr>
            <w:tcW w:w="17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5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78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2.1</w:t>
            </w:r>
          </w:p>
        </w:tc>
        <w:tc>
          <w:tcPr>
            <w:tcW w:w="29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получение</w:t>
            </w:r>
          </w:p>
        </w:tc>
        <w:tc>
          <w:tcPr>
            <w:tcW w:w="17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5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78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2.2</w:t>
            </w:r>
          </w:p>
        </w:tc>
        <w:tc>
          <w:tcPr>
            <w:tcW w:w="29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погашение</w:t>
            </w:r>
          </w:p>
        </w:tc>
        <w:tc>
          <w:tcPr>
            <w:tcW w:w="17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5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78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05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w:t>
            </w:r>
          </w:p>
        </w:tc>
        <w:tc>
          <w:tcPr>
            <w:tcW w:w="29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Бюджетные кредиты </w:t>
            </w:r>
            <w:proofErr w:type="gramStart"/>
            <w:r w:rsidRPr="00C029CF">
              <w:rPr>
                <w:rFonts w:ascii="Times New Roman" w:hAnsi="Times New Roman" w:cs="Times New Roman"/>
              </w:rPr>
              <w:t>от</w:t>
            </w:r>
            <w:proofErr w:type="gramEnd"/>
            <w:r w:rsidRPr="00C029CF">
              <w:rPr>
                <w:rFonts w:ascii="Times New Roman" w:hAnsi="Times New Roman" w:cs="Times New Roman"/>
              </w:rPr>
              <w:t xml:space="preserve"> </w:t>
            </w:r>
            <w:proofErr w:type="gramStart"/>
            <w:r w:rsidRPr="00C029CF">
              <w:rPr>
                <w:rFonts w:ascii="Times New Roman" w:hAnsi="Times New Roman" w:cs="Times New Roman"/>
              </w:rPr>
              <w:t>другие</w:t>
            </w:r>
            <w:proofErr w:type="gramEnd"/>
            <w:r w:rsidRPr="00C029CF">
              <w:rPr>
                <w:rFonts w:ascii="Times New Roman" w:hAnsi="Times New Roman" w:cs="Times New Roman"/>
              </w:rPr>
              <w:t xml:space="preserve"> бюджетов системы Российской Федерации</w:t>
            </w:r>
          </w:p>
        </w:tc>
        <w:tc>
          <w:tcPr>
            <w:tcW w:w="17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5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78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3.1</w:t>
            </w:r>
          </w:p>
        </w:tc>
        <w:tc>
          <w:tcPr>
            <w:tcW w:w="29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получение</w:t>
            </w:r>
          </w:p>
        </w:tc>
        <w:tc>
          <w:tcPr>
            <w:tcW w:w="17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5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78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lastRenderedPageBreak/>
              <w:t>3.2</w:t>
            </w:r>
          </w:p>
        </w:tc>
        <w:tc>
          <w:tcPr>
            <w:tcW w:w="29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погашение</w:t>
            </w:r>
          </w:p>
        </w:tc>
        <w:tc>
          <w:tcPr>
            <w:tcW w:w="17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 </w:t>
            </w:r>
          </w:p>
        </w:tc>
        <w:tc>
          <w:tcPr>
            <w:tcW w:w="15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78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136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w:t>
            </w:r>
          </w:p>
        </w:tc>
        <w:tc>
          <w:tcPr>
            <w:tcW w:w="29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Общий объем заимствований, направляемых на покрытие дефицита бюджета</w:t>
            </w:r>
          </w:p>
        </w:tc>
        <w:tc>
          <w:tcPr>
            <w:tcW w:w="17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5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78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7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4.1</w:t>
            </w:r>
          </w:p>
        </w:tc>
        <w:tc>
          <w:tcPr>
            <w:tcW w:w="29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получение</w:t>
            </w:r>
          </w:p>
        </w:tc>
        <w:tc>
          <w:tcPr>
            <w:tcW w:w="17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5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78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7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rPr>
            </w:pPr>
            <w:r w:rsidRPr="00C029CF">
              <w:rPr>
                <w:rFonts w:ascii="Times New Roman" w:hAnsi="Times New Roman" w:cs="Times New Roman"/>
              </w:rPr>
              <w:t>4.2</w:t>
            </w:r>
          </w:p>
        </w:tc>
        <w:tc>
          <w:tcPr>
            <w:tcW w:w="29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погашение</w:t>
            </w:r>
          </w:p>
        </w:tc>
        <w:tc>
          <w:tcPr>
            <w:tcW w:w="176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 </w:t>
            </w:r>
          </w:p>
        </w:tc>
        <w:tc>
          <w:tcPr>
            <w:tcW w:w="150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780" w:type="dxa"/>
            <w:tcBorders>
              <w:top w:val="nil"/>
              <w:left w:val="nil"/>
              <w:bottom w:val="single" w:sz="4" w:space="0" w:color="auto"/>
              <w:right w:val="single" w:sz="4" w:space="0" w:color="auto"/>
            </w:tcBorders>
            <w:shd w:val="clear" w:color="auto" w:fill="auto"/>
            <w:vAlign w:val="center"/>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r w:rsidR="00C029CF" w:rsidRPr="00C029CF" w:rsidTr="00C029CF">
        <w:trPr>
          <w:trHeight w:val="375"/>
        </w:trPr>
        <w:tc>
          <w:tcPr>
            <w:tcW w:w="3720" w:type="dxa"/>
            <w:gridSpan w:val="2"/>
            <w:tcBorders>
              <w:top w:val="single" w:sz="4" w:space="0" w:color="auto"/>
              <w:left w:val="single" w:sz="4" w:space="0" w:color="auto"/>
              <w:bottom w:val="single" w:sz="4" w:space="0" w:color="auto"/>
              <w:right w:val="single" w:sz="4" w:space="0" w:color="auto"/>
            </w:tcBorders>
            <w:shd w:val="clear" w:color="auto" w:fill="auto"/>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Всего</w:t>
            </w:r>
          </w:p>
        </w:tc>
        <w:tc>
          <w:tcPr>
            <w:tcW w:w="1760" w:type="dxa"/>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500" w:type="dxa"/>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c>
          <w:tcPr>
            <w:tcW w:w="1780" w:type="dxa"/>
            <w:tcBorders>
              <w:top w:val="nil"/>
              <w:left w:val="nil"/>
              <w:bottom w:val="single" w:sz="4" w:space="0" w:color="auto"/>
              <w:right w:val="single" w:sz="4" w:space="0" w:color="auto"/>
            </w:tcBorders>
            <w:shd w:val="clear" w:color="auto" w:fill="auto"/>
            <w:noWrap/>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0,0</w:t>
            </w:r>
          </w:p>
        </w:tc>
      </w:tr>
    </w:tbl>
    <w:p w:rsidR="00C029CF" w:rsidRPr="00C029CF" w:rsidRDefault="00C029CF" w:rsidP="00C029CF">
      <w:pPr>
        <w:spacing w:line="240" w:lineRule="auto"/>
        <w:jc w:val="both"/>
        <w:rPr>
          <w:rFonts w:ascii="Times New Roman" w:hAnsi="Times New Roman" w:cs="Times New Roman"/>
        </w:rPr>
      </w:pPr>
    </w:p>
    <w:p w:rsidR="00C029CF" w:rsidRPr="00C029CF" w:rsidRDefault="00C029CF" w:rsidP="00C029CF">
      <w:pPr>
        <w:spacing w:line="240" w:lineRule="auto"/>
        <w:jc w:val="both"/>
        <w:rPr>
          <w:rFonts w:ascii="Times New Roman" w:hAnsi="Times New Roman" w:cs="Times New Roman"/>
        </w:rPr>
      </w:pPr>
    </w:p>
    <w:tbl>
      <w:tblPr>
        <w:tblW w:w="9300" w:type="dxa"/>
        <w:tblInd w:w="93" w:type="dxa"/>
        <w:tblLook w:val="04A0"/>
      </w:tblPr>
      <w:tblGrid>
        <w:gridCol w:w="280"/>
        <w:gridCol w:w="820"/>
        <w:gridCol w:w="2025"/>
        <w:gridCol w:w="1726"/>
        <w:gridCol w:w="896"/>
        <w:gridCol w:w="1146"/>
        <w:gridCol w:w="1079"/>
        <w:gridCol w:w="1328"/>
      </w:tblGrid>
      <w:tr w:rsidR="00C029CF" w:rsidRPr="00C029CF" w:rsidTr="00C029CF">
        <w:trPr>
          <w:trHeight w:val="375"/>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2025"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1726"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rPr>
            </w:pPr>
          </w:p>
        </w:tc>
        <w:tc>
          <w:tcPr>
            <w:tcW w:w="896" w:type="dxa"/>
            <w:tcBorders>
              <w:top w:val="nil"/>
              <w:left w:val="nil"/>
              <w:bottom w:val="nil"/>
              <w:right w:val="nil"/>
            </w:tcBorders>
            <w:shd w:val="clear" w:color="auto" w:fill="auto"/>
            <w:vAlign w:val="bottom"/>
            <w:hideMark/>
          </w:tcPr>
          <w:p w:rsidR="00C029CF" w:rsidRPr="00C029CF" w:rsidRDefault="00C029CF" w:rsidP="00C029CF">
            <w:pPr>
              <w:spacing w:line="240" w:lineRule="auto"/>
              <w:rPr>
                <w:rFonts w:ascii="Times New Roman" w:hAnsi="Times New Roman" w:cs="Times New Roman"/>
              </w:rPr>
            </w:pPr>
          </w:p>
        </w:tc>
        <w:tc>
          <w:tcPr>
            <w:tcW w:w="3553" w:type="dxa"/>
            <w:gridSpan w:val="3"/>
            <w:tcBorders>
              <w:top w:val="nil"/>
              <w:left w:val="nil"/>
              <w:bottom w:val="nil"/>
              <w:right w:val="nil"/>
            </w:tcBorders>
            <w:shd w:val="clear" w:color="auto" w:fill="auto"/>
            <w:vAlign w:val="bottom"/>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Приложение  10</w:t>
            </w:r>
          </w:p>
        </w:tc>
      </w:tr>
      <w:tr w:rsidR="00C029CF" w:rsidRPr="00C029CF" w:rsidTr="008E6E5E">
        <w:trPr>
          <w:trHeight w:val="646"/>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0" w:type="dxa"/>
            <w:gridSpan w:val="6"/>
            <w:tcBorders>
              <w:top w:val="nil"/>
              <w:left w:val="nil"/>
              <w:bottom w:val="nil"/>
              <w:right w:val="nil"/>
            </w:tcBorders>
            <w:shd w:val="clear" w:color="auto" w:fill="auto"/>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 xml:space="preserve">К решению от 20.12.2021 № 11-68 </w:t>
            </w:r>
            <w:proofErr w:type="spellStart"/>
            <w:proofErr w:type="gramStart"/>
            <w:r w:rsidRPr="00C029CF">
              <w:rPr>
                <w:rFonts w:ascii="Times New Roman" w:hAnsi="Times New Roman" w:cs="Times New Roman"/>
              </w:rPr>
              <w:t>р</w:t>
            </w:r>
            <w:proofErr w:type="spellEnd"/>
            <w:proofErr w:type="gramEnd"/>
            <w:r w:rsidRPr="00C029CF">
              <w:rPr>
                <w:rFonts w:ascii="Times New Roman" w:hAnsi="Times New Roman" w:cs="Times New Roman"/>
              </w:rPr>
              <w:t xml:space="preserve">  "О бюджете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2022 год и плановый период 2023-2024 годы"</w:t>
            </w:r>
          </w:p>
        </w:tc>
      </w:tr>
      <w:tr w:rsidR="00C029CF" w:rsidRPr="00C029CF" w:rsidTr="00C029CF">
        <w:trPr>
          <w:trHeight w:val="1170"/>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2025" w:type="dxa"/>
            <w:tcBorders>
              <w:top w:val="nil"/>
              <w:left w:val="nil"/>
              <w:bottom w:val="nil"/>
              <w:right w:val="nil"/>
            </w:tcBorders>
            <w:shd w:val="clear" w:color="auto" w:fill="auto"/>
            <w:hideMark/>
          </w:tcPr>
          <w:p w:rsidR="00C029CF" w:rsidRPr="00C029CF" w:rsidRDefault="00C029CF" w:rsidP="00C029CF">
            <w:pPr>
              <w:spacing w:line="240" w:lineRule="auto"/>
              <w:jc w:val="right"/>
              <w:rPr>
                <w:rFonts w:ascii="Times New Roman" w:hAnsi="Times New Roman" w:cs="Times New Roman"/>
              </w:rPr>
            </w:pPr>
          </w:p>
        </w:tc>
        <w:tc>
          <w:tcPr>
            <w:tcW w:w="6175" w:type="dxa"/>
            <w:gridSpan w:val="5"/>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в редакции решения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сельского Совета депутатов от 25.02.2022 № 13-73 </w:t>
            </w:r>
            <w:proofErr w:type="spellStart"/>
            <w:proofErr w:type="gramStart"/>
            <w:r w:rsidRPr="00C029CF">
              <w:rPr>
                <w:rFonts w:ascii="Times New Roman" w:hAnsi="Times New Roman" w:cs="Times New Roman"/>
                <w:color w:val="000000"/>
              </w:rPr>
              <w:t>р</w:t>
            </w:r>
            <w:proofErr w:type="spellEnd"/>
            <w:proofErr w:type="gramEnd"/>
          </w:p>
        </w:tc>
      </w:tr>
      <w:tr w:rsidR="00C029CF" w:rsidRPr="00C029CF" w:rsidTr="00C029CF">
        <w:trPr>
          <w:trHeight w:val="491"/>
        </w:trPr>
        <w:tc>
          <w:tcPr>
            <w:tcW w:w="9300" w:type="dxa"/>
            <w:gridSpan w:val="8"/>
            <w:vMerge w:val="restart"/>
            <w:tcBorders>
              <w:top w:val="nil"/>
              <w:left w:val="nil"/>
              <w:bottom w:val="nil"/>
              <w:right w:val="nil"/>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 xml:space="preserve">Программа муниципальных гарантий </w:t>
            </w:r>
            <w:proofErr w:type="spellStart"/>
            <w:r w:rsidRPr="00C029CF">
              <w:rPr>
                <w:rFonts w:ascii="Times New Roman" w:hAnsi="Times New Roman" w:cs="Times New Roman"/>
                <w:b/>
                <w:bCs/>
                <w:color w:val="000000"/>
              </w:rPr>
              <w:t>Златоруновского</w:t>
            </w:r>
            <w:proofErr w:type="spellEnd"/>
            <w:r w:rsidRPr="00C029CF">
              <w:rPr>
                <w:rFonts w:ascii="Times New Roman" w:hAnsi="Times New Roman" w:cs="Times New Roman"/>
                <w:b/>
                <w:bCs/>
                <w:color w:val="000000"/>
              </w:rPr>
              <w:t xml:space="preserve"> сельсовета на 2022 год и плановый период 2023-2024 годы</w:t>
            </w:r>
          </w:p>
        </w:tc>
      </w:tr>
      <w:tr w:rsidR="00C029CF" w:rsidRPr="00C029CF" w:rsidTr="00C029CF">
        <w:trPr>
          <w:trHeight w:val="491"/>
        </w:trPr>
        <w:tc>
          <w:tcPr>
            <w:tcW w:w="9300" w:type="dxa"/>
            <w:gridSpan w:val="8"/>
            <w:vMerge/>
            <w:tcBorders>
              <w:top w:val="nil"/>
              <w:left w:val="nil"/>
              <w:bottom w:val="nil"/>
              <w:right w:val="nil"/>
            </w:tcBorders>
            <w:vAlign w:val="center"/>
            <w:hideMark/>
          </w:tcPr>
          <w:p w:rsidR="00C029CF" w:rsidRPr="00C029CF" w:rsidRDefault="00C029CF" w:rsidP="00C029CF">
            <w:pPr>
              <w:spacing w:line="240" w:lineRule="auto"/>
              <w:rPr>
                <w:rFonts w:ascii="Times New Roman" w:hAnsi="Times New Roman" w:cs="Times New Roman"/>
                <w:b/>
                <w:bCs/>
                <w:color w:val="000000"/>
              </w:rPr>
            </w:pPr>
          </w:p>
        </w:tc>
      </w:tr>
      <w:tr w:rsidR="00C029CF" w:rsidRPr="00C029CF" w:rsidTr="00C029CF">
        <w:trPr>
          <w:trHeight w:val="135"/>
        </w:trPr>
        <w:tc>
          <w:tcPr>
            <w:tcW w:w="9300" w:type="dxa"/>
            <w:gridSpan w:val="8"/>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b/>
                <w:bCs/>
                <w:color w:val="000000"/>
              </w:rPr>
            </w:pPr>
          </w:p>
        </w:tc>
      </w:tr>
      <w:tr w:rsidR="00C029CF" w:rsidRPr="00C029CF" w:rsidTr="00C029CF">
        <w:trPr>
          <w:trHeight w:val="375"/>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9020" w:type="dxa"/>
            <w:gridSpan w:val="7"/>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 Перечень подлежащих предоставлению</w:t>
            </w:r>
          </w:p>
        </w:tc>
      </w:tr>
      <w:tr w:rsidR="00C029CF" w:rsidRPr="00C029CF" w:rsidTr="00C029CF">
        <w:trPr>
          <w:trHeight w:val="375"/>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9020" w:type="dxa"/>
            <w:gridSpan w:val="7"/>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муниципальных гарантий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r>
      <w:tr w:rsidR="00C029CF" w:rsidRPr="00C029CF" w:rsidTr="00C029CF">
        <w:trPr>
          <w:trHeight w:val="375"/>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9020" w:type="dxa"/>
            <w:gridSpan w:val="7"/>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в 2022-2024 годах</w:t>
            </w:r>
          </w:p>
        </w:tc>
      </w:tr>
      <w:tr w:rsidR="00C029CF" w:rsidRPr="00C029CF" w:rsidTr="00C029CF">
        <w:trPr>
          <w:trHeight w:val="375"/>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2025"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1726"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96"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1146"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1079"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1328"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60"/>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                       </w:t>
            </w:r>
            <w:proofErr w:type="spellStart"/>
            <w:proofErr w:type="gramStart"/>
            <w:r w:rsidRPr="00C029CF">
              <w:rPr>
                <w:rFonts w:ascii="Times New Roman" w:hAnsi="Times New Roman" w:cs="Times New Roman"/>
                <w:color w:val="000000"/>
              </w:rPr>
              <w:t>п</w:t>
            </w:r>
            <w:proofErr w:type="spellEnd"/>
            <w:proofErr w:type="gramEnd"/>
            <w:r w:rsidRPr="00C029CF">
              <w:rPr>
                <w:rFonts w:ascii="Times New Roman" w:hAnsi="Times New Roman" w:cs="Times New Roman"/>
                <w:color w:val="000000"/>
              </w:rPr>
              <w:t>/</w:t>
            </w:r>
            <w:proofErr w:type="spellStart"/>
            <w:r w:rsidRPr="00C029CF">
              <w:rPr>
                <w:rFonts w:ascii="Times New Roman" w:hAnsi="Times New Roman" w:cs="Times New Roman"/>
                <w:color w:val="000000"/>
              </w:rPr>
              <w:t>п</w:t>
            </w:r>
            <w:proofErr w:type="spellEnd"/>
          </w:p>
        </w:tc>
        <w:tc>
          <w:tcPr>
            <w:tcW w:w="20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Цель гарантирования</w:t>
            </w:r>
          </w:p>
        </w:tc>
        <w:tc>
          <w:tcPr>
            <w:tcW w:w="17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Категория и (или) наименование принципала</w:t>
            </w:r>
          </w:p>
        </w:tc>
        <w:tc>
          <w:tcPr>
            <w:tcW w:w="4449" w:type="dxa"/>
            <w:gridSpan w:val="4"/>
            <w:tcBorders>
              <w:top w:val="single" w:sz="4" w:space="0" w:color="auto"/>
              <w:left w:val="nil"/>
              <w:bottom w:val="single" w:sz="4" w:space="0" w:color="auto"/>
              <w:right w:val="single" w:sz="4" w:space="0" w:color="000000"/>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Объем гарантий, тыс. рублей</w:t>
            </w:r>
          </w:p>
        </w:tc>
      </w:tr>
      <w:tr w:rsidR="00C029CF" w:rsidRPr="00C029CF" w:rsidTr="00C029CF">
        <w:trPr>
          <w:trHeight w:val="1110"/>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2025" w:type="dxa"/>
            <w:vMerge/>
            <w:tcBorders>
              <w:top w:val="single" w:sz="4" w:space="0" w:color="auto"/>
              <w:left w:val="single" w:sz="4" w:space="0" w:color="auto"/>
              <w:bottom w:val="single" w:sz="4" w:space="0" w:color="000000"/>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1726" w:type="dxa"/>
            <w:vMerge/>
            <w:tcBorders>
              <w:top w:val="single" w:sz="4" w:space="0" w:color="auto"/>
              <w:left w:val="single" w:sz="4" w:space="0" w:color="auto"/>
              <w:bottom w:val="single" w:sz="4" w:space="0" w:color="000000"/>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896" w:type="dxa"/>
            <w:tcBorders>
              <w:top w:val="nil"/>
              <w:left w:val="nil"/>
              <w:bottom w:val="single" w:sz="4" w:space="0" w:color="auto"/>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Общая сумма</w:t>
            </w:r>
          </w:p>
        </w:tc>
        <w:tc>
          <w:tcPr>
            <w:tcW w:w="1146"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2022 год</w:t>
            </w:r>
          </w:p>
        </w:tc>
        <w:tc>
          <w:tcPr>
            <w:tcW w:w="1079"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2023 год</w:t>
            </w:r>
          </w:p>
        </w:tc>
        <w:tc>
          <w:tcPr>
            <w:tcW w:w="1328"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2024 год</w:t>
            </w:r>
          </w:p>
        </w:tc>
      </w:tr>
      <w:tr w:rsidR="00C029CF" w:rsidRPr="00C029CF" w:rsidTr="00C029CF">
        <w:trPr>
          <w:trHeight w:val="375"/>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2025"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1726"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w:t>
            </w:r>
          </w:p>
        </w:tc>
        <w:tc>
          <w:tcPr>
            <w:tcW w:w="896"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w:t>
            </w:r>
          </w:p>
        </w:tc>
        <w:tc>
          <w:tcPr>
            <w:tcW w:w="1146"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5</w:t>
            </w:r>
          </w:p>
        </w:tc>
        <w:tc>
          <w:tcPr>
            <w:tcW w:w="1079"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6</w:t>
            </w:r>
          </w:p>
        </w:tc>
        <w:tc>
          <w:tcPr>
            <w:tcW w:w="1328"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7</w:t>
            </w:r>
          </w:p>
        </w:tc>
      </w:tr>
      <w:tr w:rsidR="00C029CF" w:rsidRPr="00C029CF" w:rsidTr="00C029CF">
        <w:trPr>
          <w:trHeight w:val="375"/>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1.1</w:t>
            </w:r>
          </w:p>
        </w:tc>
        <w:tc>
          <w:tcPr>
            <w:tcW w:w="2025"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w:t>
            </w:r>
          </w:p>
        </w:tc>
        <w:tc>
          <w:tcPr>
            <w:tcW w:w="1726"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w:t>
            </w:r>
          </w:p>
        </w:tc>
        <w:tc>
          <w:tcPr>
            <w:tcW w:w="896"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1146"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1079"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c>
          <w:tcPr>
            <w:tcW w:w="1328"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C029CF">
        <w:trPr>
          <w:trHeight w:val="375"/>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2025"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1726"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96"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1146"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1079"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1328"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75"/>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2025"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1726"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96"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1146"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1079"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1328"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r>
      <w:tr w:rsidR="00C029CF" w:rsidRPr="00C029CF" w:rsidTr="00C029CF">
        <w:trPr>
          <w:trHeight w:val="375"/>
        </w:trPr>
        <w:tc>
          <w:tcPr>
            <w:tcW w:w="9300" w:type="dxa"/>
            <w:gridSpan w:val="8"/>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 Общий объем бюджетных ассигнований</w:t>
            </w:r>
          </w:p>
        </w:tc>
      </w:tr>
      <w:tr w:rsidR="00C029CF" w:rsidRPr="00C029CF" w:rsidTr="00C029CF">
        <w:trPr>
          <w:trHeight w:val="375"/>
        </w:trPr>
        <w:tc>
          <w:tcPr>
            <w:tcW w:w="9300" w:type="dxa"/>
            <w:gridSpan w:val="8"/>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предусмотренных на исполнение гарантий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p>
        </w:tc>
      </w:tr>
      <w:tr w:rsidR="00C029CF" w:rsidRPr="00C029CF" w:rsidTr="00C029CF">
        <w:trPr>
          <w:trHeight w:val="375"/>
        </w:trPr>
        <w:tc>
          <w:tcPr>
            <w:tcW w:w="9300" w:type="dxa"/>
            <w:gridSpan w:val="8"/>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по возможным гарантийным случаям,</w:t>
            </w:r>
          </w:p>
        </w:tc>
      </w:tr>
      <w:tr w:rsidR="00C029CF" w:rsidRPr="00C029CF" w:rsidTr="00C029CF">
        <w:trPr>
          <w:trHeight w:val="375"/>
        </w:trPr>
        <w:tc>
          <w:tcPr>
            <w:tcW w:w="9300" w:type="dxa"/>
            <w:gridSpan w:val="8"/>
            <w:tcBorders>
              <w:top w:val="nil"/>
              <w:left w:val="nil"/>
              <w:bottom w:val="nil"/>
              <w:right w:val="nil"/>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в 2022-2024 годах</w:t>
            </w:r>
          </w:p>
        </w:tc>
      </w:tr>
      <w:tr w:rsidR="00C029CF" w:rsidRPr="00C029CF" w:rsidTr="00C029CF">
        <w:trPr>
          <w:trHeight w:val="1395"/>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                       </w:t>
            </w:r>
            <w:proofErr w:type="spellStart"/>
            <w:proofErr w:type="gramStart"/>
            <w:r w:rsidRPr="00C029CF">
              <w:rPr>
                <w:rFonts w:ascii="Times New Roman" w:hAnsi="Times New Roman" w:cs="Times New Roman"/>
                <w:color w:val="000000"/>
              </w:rPr>
              <w:t>п</w:t>
            </w:r>
            <w:proofErr w:type="spellEnd"/>
            <w:proofErr w:type="gramEnd"/>
            <w:r w:rsidRPr="00C029CF">
              <w:rPr>
                <w:rFonts w:ascii="Times New Roman" w:hAnsi="Times New Roman" w:cs="Times New Roman"/>
                <w:color w:val="000000"/>
              </w:rPr>
              <w:t>/</w:t>
            </w:r>
            <w:proofErr w:type="spellStart"/>
            <w:r w:rsidRPr="00C029CF">
              <w:rPr>
                <w:rFonts w:ascii="Times New Roman" w:hAnsi="Times New Roman" w:cs="Times New Roman"/>
                <w:color w:val="000000"/>
              </w:rPr>
              <w:t>п</w:t>
            </w:r>
            <w:proofErr w:type="spellEnd"/>
          </w:p>
        </w:tc>
        <w:tc>
          <w:tcPr>
            <w:tcW w:w="20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Исполнение муниципальных гарантий </w:t>
            </w:r>
            <w:proofErr w:type="spellStart"/>
            <w:r w:rsidRPr="00C029CF">
              <w:rPr>
                <w:rFonts w:ascii="Times New Roman" w:hAnsi="Times New Roman" w:cs="Times New Roman"/>
                <w:color w:val="000000"/>
              </w:rPr>
              <w:t>Ужурского</w:t>
            </w:r>
            <w:proofErr w:type="spellEnd"/>
            <w:r w:rsidRPr="00C029CF">
              <w:rPr>
                <w:rFonts w:ascii="Times New Roman" w:hAnsi="Times New Roman" w:cs="Times New Roman"/>
                <w:color w:val="000000"/>
              </w:rPr>
              <w:t xml:space="preserve"> района</w:t>
            </w:r>
          </w:p>
        </w:tc>
        <w:tc>
          <w:tcPr>
            <w:tcW w:w="6175" w:type="dxa"/>
            <w:gridSpan w:val="5"/>
            <w:tcBorders>
              <w:top w:val="single" w:sz="4" w:space="0" w:color="auto"/>
              <w:left w:val="nil"/>
              <w:bottom w:val="single" w:sz="4" w:space="0" w:color="auto"/>
              <w:right w:val="single" w:sz="4" w:space="0" w:color="000000"/>
            </w:tcBorders>
            <w:shd w:val="clear" w:color="auto" w:fill="auto"/>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Общий объем бюджетных ассигнований на исполнение муниципальных гарантий по возможным гарантийным случаям, тыс. рублей</w:t>
            </w:r>
          </w:p>
        </w:tc>
      </w:tr>
      <w:tr w:rsidR="00C029CF" w:rsidRPr="00C029CF" w:rsidTr="00C029CF">
        <w:trPr>
          <w:trHeight w:val="945"/>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2025" w:type="dxa"/>
            <w:vMerge/>
            <w:tcBorders>
              <w:top w:val="single" w:sz="4" w:space="0" w:color="auto"/>
              <w:left w:val="single" w:sz="4" w:space="0" w:color="auto"/>
              <w:bottom w:val="single" w:sz="4" w:space="0" w:color="000000"/>
              <w:right w:val="single" w:sz="4" w:space="0" w:color="auto"/>
            </w:tcBorders>
            <w:vAlign w:val="center"/>
            <w:hideMark/>
          </w:tcPr>
          <w:p w:rsidR="00C029CF" w:rsidRPr="00C029CF" w:rsidRDefault="00C029CF" w:rsidP="00C029CF">
            <w:pPr>
              <w:spacing w:line="240" w:lineRule="auto"/>
              <w:rPr>
                <w:rFonts w:ascii="Times New Roman" w:hAnsi="Times New Roman" w:cs="Times New Roman"/>
                <w:color w:val="000000"/>
              </w:rPr>
            </w:pPr>
          </w:p>
        </w:tc>
        <w:tc>
          <w:tcPr>
            <w:tcW w:w="262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2022 год</w:t>
            </w:r>
          </w:p>
        </w:tc>
        <w:tc>
          <w:tcPr>
            <w:tcW w:w="222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2023 год</w:t>
            </w:r>
          </w:p>
        </w:tc>
        <w:tc>
          <w:tcPr>
            <w:tcW w:w="1328"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2024 год</w:t>
            </w:r>
          </w:p>
        </w:tc>
      </w:tr>
      <w:tr w:rsidR="00C029CF" w:rsidRPr="00C029CF" w:rsidTr="00C029CF">
        <w:trPr>
          <w:trHeight w:val="375"/>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1</w:t>
            </w:r>
          </w:p>
        </w:tc>
        <w:tc>
          <w:tcPr>
            <w:tcW w:w="2025"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2</w:t>
            </w:r>
          </w:p>
        </w:tc>
        <w:tc>
          <w:tcPr>
            <w:tcW w:w="262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3</w:t>
            </w:r>
          </w:p>
        </w:tc>
        <w:tc>
          <w:tcPr>
            <w:tcW w:w="222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4</w:t>
            </w:r>
          </w:p>
        </w:tc>
        <w:tc>
          <w:tcPr>
            <w:tcW w:w="1328" w:type="dxa"/>
            <w:tcBorders>
              <w:top w:val="nil"/>
              <w:left w:val="nil"/>
              <w:bottom w:val="single" w:sz="4" w:space="0" w:color="auto"/>
              <w:right w:val="single" w:sz="4" w:space="0" w:color="auto"/>
            </w:tcBorders>
            <w:shd w:val="clear" w:color="auto" w:fill="auto"/>
            <w:noWrap/>
            <w:vAlign w:val="bottom"/>
            <w:hideMark/>
          </w:tcPr>
          <w:p w:rsidR="00C029CF" w:rsidRPr="00C029CF" w:rsidRDefault="00C029CF" w:rsidP="00C029CF">
            <w:pPr>
              <w:spacing w:line="240" w:lineRule="auto"/>
              <w:jc w:val="center"/>
              <w:rPr>
                <w:rFonts w:ascii="Times New Roman" w:hAnsi="Times New Roman" w:cs="Times New Roman"/>
                <w:color w:val="000000"/>
              </w:rPr>
            </w:pPr>
            <w:r w:rsidRPr="00C029CF">
              <w:rPr>
                <w:rFonts w:ascii="Times New Roman" w:hAnsi="Times New Roman" w:cs="Times New Roman"/>
                <w:color w:val="000000"/>
              </w:rPr>
              <w:t>5</w:t>
            </w:r>
          </w:p>
        </w:tc>
      </w:tr>
      <w:tr w:rsidR="00C029CF" w:rsidRPr="00C029CF" w:rsidTr="008E6E5E">
        <w:trPr>
          <w:trHeight w:val="1136"/>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8E6E5E">
            <w:pPr>
              <w:spacing w:line="240" w:lineRule="auto"/>
              <w:rPr>
                <w:rFonts w:ascii="Times New Roman" w:hAnsi="Times New Roman" w:cs="Times New Roman"/>
                <w:color w:val="000000"/>
              </w:rPr>
            </w:pPr>
            <w:r w:rsidRPr="00C029CF">
              <w:rPr>
                <w:rFonts w:ascii="Times New Roman" w:hAnsi="Times New Roman" w:cs="Times New Roman"/>
                <w:color w:val="000000"/>
              </w:rPr>
              <w:t>2.1</w:t>
            </w:r>
          </w:p>
        </w:tc>
        <w:tc>
          <w:tcPr>
            <w:tcW w:w="2025" w:type="dxa"/>
            <w:tcBorders>
              <w:top w:val="nil"/>
              <w:left w:val="nil"/>
              <w:bottom w:val="single" w:sz="4" w:space="0" w:color="auto"/>
              <w:right w:val="single" w:sz="4" w:space="0" w:color="auto"/>
            </w:tcBorders>
            <w:shd w:val="clear" w:color="auto" w:fill="auto"/>
            <w:hideMark/>
          </w:tcPr>
          <w:p w:rsidR="00C029CF" w:rsidRPr="00C029CF" w:rsidRDefault="00C029CF" w:rsidP="008E6E5E">
            <w:pPr>
              <w:spacing w:line="240" w:lineRule="auto"/>
              <w:rPr>
                <w:rFonts w:ascii="Times New Roman" w:hAnsi="Times New Roman" w:cs="Times New Roman"/>
                <w:color w:val="000000"/>
              </w:rPr>
            </w:pPr>
            <w:r w:rsidRPr="00C029CF">
              <w:rPr>
                <w:rFonts w:ascii="Times New Roman" w:hAnsi="Times New Roman" w:cs="Times New Roman"/>
                <w:color w:val="000000"/>
              </w:rPr>
              <w:t xml:space="preserve">За счет источников финансирования дефицита </w:t>
            </w:r>
            <w:proofErr w:type="spellStart"/>
            <w:r w:rsidRPr="00C029CF">
              <w:rPr>
                <w:rFonts w:ascii="Times New Roman" w:hAnsi="Times New Roman" w:cs="Times New Roman"/>
                <w:color w:val="000000"/>
              </w:rPr>
              <w:t>Ужурского</w:t>
            </w:r>
            <w:proofErr w:type="spellEnd"/>
            <w:r w:rsidRPr="00C029CF">
              <w:rPr>
                <w:rFonts w:ascii="Times New Roman" w:hAnsi="Times New Roman" w:cs="Times New Roman"/>
                <w:color w:val="000000"/>
              </w:rPr>
              <w:t xml:space="preserve"> района</w:t>
            </w:r>
          </w:p>
        </w:tc>
        <w:tc>
          <w:tcPr>
            <w:tcW w:w="2622" w:type="dxa"/>
            <w:gridSpan w:val="2"/>
            <w:tcBorders>
              <w:top w:val="single" w:sz="4" w:space="0" w:color="auto"/>
              <w:left w:val="nil"/>
              <w:bottom w:val="single" w:sz="4" w:space="0" w:color="auto"/>
              <w:right w:val="single" w:sz="4" w:space="0" w:color="000000"/>
            </w:tcBorders>
            <w:shd w:val="clear" w:color="auto" w:fill="auto"/>
            <w:noWrap/>
            <w:hideMark/>
          </w:tcPr>
          <w:p w:rsidR="00C029CF" w:rsidRPr="00C029CF" w:rsidRDefault="00C029CF" w:rsidP="008E6E5E">
            <w:pPr>
              <w:spacing w:line="240" w:lineRule="auto"/>
              <w:rPr>
                <w:rFonts w:ascii="Times New Roman" w:hAnsi="Times New Roman" w:cs="Times New Roman"/>
                <w:color w:val="000000"/>
              </w:rPr>
            </w:pPr>
            <w:r w:rsidRPr="00C029CF">
              <w:rPr>
                <w:rFonts w:ascii="Times New Roman" w:hAnsi="Times New Roman" w:cs="Times New Roman"/>
                <w:color w:val="000000"/>
              </w:rPr>
              <w:t>0,0</w:t>
            </w:r>
          </w:p>
        </w:tc>
        <w:tc>
          <w:tcPr>
            <w:tcW w:w="2225" w:type="dxa"/>
            <w:gridSpan w:val="2"/>
            <w:tcBorders>
              <w:top w:val="single" w:sz="4" w:space="0" w:color="auto"/>
              <w:left w:val="nil"/>
              <w:bottom w:val="single" w:sz="4" w:space="0" w:color="auto"/>
              <w:right w:val="single" w:sz="4" w:space="0" w:color="000000"/>
            </w:tcBorders>
            <w:shd w:val="clear" w:color="auto" w:fill="auto"/>
            <w:noWrap/>
            <w:hideMark/>
          </w:tcPr>
          <w:p w:rsidR="00C029CF" w:rsidRPr="00C029CF" w:rsidRDefault="00C029CF" w:rsidP="008E6E5E">
            <w:pPr>
              <w:spacing w:line="240" w:lineRule="auto"/>
              <w:rPr>
                <w:rFonts w:ascii="Times New Roman" w:hAnsi="Times New Roman" w:cs="Times New Roman"/>
                <w:color w:val="000000"/>
              </w:rPr>
            </w:pPr>
            <w:r w:rsidRPr="00C029CF">
              <w:rPr>
                <w:rFonts w:ascii="Times New Roman" w:hAnsi="Times New Roman" w:cs="Times New Roman"/>
                <w:color w:val="000000"/>
              </w:rPr>
              <w:t>0,0</w:t>
            </w:r>
          </w:p>
        </w:tc>
        <w:tc>
          <w:tcPr>
            <w:tcW w:w="1328" w:type="dxa"/>
            <w:tcBorders>
              <w:top w:val="nil"/>
              <w:left w:val="nil"/>
              <w:bottom w:val="single" w:sz="4" w:space="0" w:color="auto"/>
              <w:right w:val="single" w:sz="4" w:space="0" w:color="auto"/>
            </w:tcBorders>
            <w:shd w:val="clear" w:color="auto" w:fill="auto"/>
            <w:noWrap/>
            <w:hideMark/>
          </w:tcPr>
          <w:p w:rsidR="00C029CF" w:rsidRPr="00C029CF" w:rsidRDefault="00C029CF" w:rsidP="008E6E5E">
            <w:pPr>
              <w:spacing w:line="240" w:lineRule="auto"/>
              <w:rPr>
                <w:rFonts w:ascii="Times New Roman" w:hAnsi="Times New Roman" w:cs="Times New Roman"/>
                <w:color w:val="000000"/>
              </w:rPr>
            </w:pPr>
            <w:r w:rsidRPr="00C029CF">
              <w:rPr>
                <w:rFonts w:ascii="Times New Roman" w:hAnsi="Times New Roman" w:cs="Times New Roman"/>
                <w:color w:val="000000"/>
              </w:rPr>
              <w:t>0,0</w:t>
            </w:r>
          </w:p>
        </w:tc>
      </w:tr>
      <w:tr w:rsidR="00C029CF" w:rsidRPr="00C029CF" w:rsidTr="008E6E5E">
        <w:trPr>
          <w:trHeight w:val="770"/>
        </w:trPr>
        <w:tc>
          <w:tcPr>
            <w:tcW w:w="280" w:type="dxa"/>
            <w:tcBorders>
              <w:top w:val="nil"/>
              <w:left w:val="nil"/>
              <w:bottom w:val="nil"/>
              <w:right w:val="nil"/>
            </w:tcBorders>
            <w:shd w:val="clear" w:color="auto" w:fill="auto"/>
            <w:noWrap/>
            <w:vAlign w:val="bottom"/>
            <w:hideMark/>
          </w:tcPr>
          <w:p w:rsidR="00C029CF" w:rsidRPr="00C029CF" w:rsidRDefault="00C029CF" w:rsidP="00C029CF">
            <w:pPr>
              <w:spacing w:line="240" w:lineRule="auto"/>
              <w:rPr>
                <w:rFonts w:ascii="Times New Roman" w:hAnsi="Times New Roman" w:cs="Times New Roman"/>
                <w:color w:val="000000"/>
              </w:rPr>
            </w:pPr>
          </w:p>
        </w:tc>
        <w:tc>
          <w:tcPr>
            <w:tcW w:w="820" w:type="dxa"/>
            <w:tcBorders>
              <w:top w:val="nil"/>
              <w:left w:val="single" w:sz="4" w:space="0" w:color="auto"/>
              <w:bottom w:val="single" w:sz="4" w:space="0" w:color="auto"/>
              <w:right w:val="single" w:sz="4" w:space="0" w:color="auto"/>
            </w:tcBorders>
            <w:shd w:val="clear" w:color="auto" w:fill="auto"/>
            <w:noWrap/>
            <w:hideMark/>
          </w:tcPr>
          <w:p w:rsidR="00C029CF" w:rsidRPr="00C029CF" w:rsidRDefault="00C029CF" w:rsidP="008E6E5E">
            <w:pPr>
              <w:spacing w:line="240" w:lineRule="auto"/>
              <w:rPr>
                <w:rFonts w:ascii="Times New Roman" w:hAnsi="Times New Roman" w:cs="Times New Roman"/>
                <w:color w:val="000000"/>
              </w:rPr>
            </w:pPr>
            <w:r w:rsidRPr="00C029CF">
              <w:rPr>
                <w:rFonts w:ascii="Times New Roman" w:hAnsi="Times New Roman" w:cs="Times New Roman"/>
                <w:color w:val="000000"/>
              </w:rPr>
              <w:t>2.2</w:t>
            </w:r>
          </w:p>
        </w:tc>
        <w:tc>
          <w:tcPr>
            <w:tcW w:w="2025" w:type="dxa"/>
            <w:tcBorders>
              <w:top w:val="nil"/>
              <w:left w:val="nil"/>
              <w:bottom w:val="single" w:sz="4" w:space="0" w:color="auto"/>
              <w:right w:val="single" w:sz="4" w:space="0" w:color="auto"/>
            </w:tcBorders>
            <w:shd w:val="clear" w:color="auto" w:fill="auto"/>
            <w:hideMark/>
          </w:tcPr>
          <w:p w:rsidR="00C029CF" w:rsidRPr="00C029CF" w:rsidRDefault="00C029CF" w:rsidP="008E6E5E">
            <w:pPr>
              <w:spacing w:line="240" w:lineRule="auto"/>
              <w:rPr>
                <w:rFonts w:ascii="Times New Roman" w:hAnsi="Times New Roman" w:cs="Times New Roman"/>
                <w:color w:val="000000"/>
              </w:rPr>
            </w:pPr>
            <w:r w:rsidRPr="00C029CF">
              <w:rPr>
                <w:rFonts w:ascii="Times New Roman" w:hAnsi="Times New Roman" w:cs="Times New Roman"/>
                <w:color w:val="000000"/>
              </w:rPr>
              <w:t>За счет расходов районного бюджета</w:t>
            </w:r>
          </w:p>
        </w:tc>
        <w:tc>
          <w:tcPr>
            <w:tcW w:w="2622" w:type="dxa"/>
            <w:gridSpan w:val="2"/>
            <w:tcBorders>
              <w:top w:val="single" w:sz="4" w:space="0" w:color="auto"/>
              <w:left w:val="nil"/>
              <w:bottom w:val="single" w:sz="4" w:space="0" w:color="auto"/>
              <w:right w:val="single" w:sz="4" w:space="0" w:color="000000"/>
            </w:tcBorders>
            <w:shd w:val="clear" w:color="auto" w:fill="auto"/>
            <w:noWrap/>
            <w:hideMark/>
          </w:tcPr>
          <w:p w:rsidR="00C029CF" w:rsidRPr="00C029CF" w:rsidRDefault="00C029CF" w:rsidP="008E6E5E">
            <w:pPr>
              <w:spacing w:line="240" w:lineRule="auto"/>
              <w:rPr>
                <w:rFonts w:ascii="Times New Roman" w:hAnsi="Times New Roman" w:cs="Times New Roman"/>
                <w:color w:val="000000"/>
              </w:rPr>
            </w:pPr>
            <w:r w:rsidRPr="00C029CF">
              <w:rPr>
                <w:rFonts w:ascii="Times New Roman" w:hAnsi="Times New Roman" w:cs="Times New Roman"/>
                <w:color w:val="000000"/>
              </w:rPr>
              <w:t>0,0</w:t>
            </w:r>
          </w:p>
        </w:tc>
        <w:tc>
          <w:tcPr>
            <w:tcW w:w="2225" w:type="dxa"/>
            <w:gridSpan w:val="2"/>
            <w:tcBorders>
              <w:top w:val="single" w:sz="4" w:space="0" w:color="auto"/>
              <w:left w:val="nil"/>
              <w:bottom w:val="single" w:sz="4" w:space="0" w:color="auto"/>
              <w:right w:val="single" w:sz="4" w:space="0" w:color="000000"/>
            </w:tcBorders>
            <w:shd w:val="clear" w:color="auto" w:fill="auto"/>
            <w:noWrap/>
            <w:hideMark/>
          </w:tcPr>
          <w:p w:rsidR="00C029CF" w:rsidRPr="00C029CF" w:rsidRDefault="00C029CF" w:rsidP="008E6E5E">
            <w:pPr>
              <w:spacing w:line="240" w:lineRule="auto"/>
              <w:rPr>
                <w:rFonts w:ascii="Times New Roman" w:hAnsi="Times New Roman" w:cs="Times New Roman"/>
                <w:color w:val="000000"/>
              </w:rPr>
            </w:pPr>
            <w:r w:rsidRPr="00C029CF">
              <w:rPr>
                <w:rFonts w:ascii="Times New Roman" w:hAnsi="Times New Roman" w:cs="Times New Roman"/>
                <w:color w:val="000000"/>
              </w:rPr>
              <w:t>0,0</w:t>
            </w:r>
          </w:p>
        </w:tc>
        <w:tc>
          <w:tcPr>
            <w:tcW w:w="1328" w:type="dxa"/>
            <w:tcBorders>
              <w:top w:val="nil"/>
              <w:left w:val="nil"/>
              <w:bottom w:val="single" w:sz="4" w:space="0" w:color="auto"/>
              <w:right w:val="single" w:sz="4" w:space="0" w:color="auto"/>
            </w:tcBorders>
            <w:shd w:val="clear" w:color="auto" w:fill="auto"/>
            <w:noWrap/>
            <w:hideMark/>
          </w:tcPr>
          <w:p w:rsidR="00C029CF" w:rsidRPr="00C029CF" w:rsidRDefault="00C029CF" w:rsidP="008E6E5E">
            <w:pPr>
              <w:spacing w:line="240" w:lineRule="auto"/>
              <w:rPr>
                <w:rFonts w:ascii="Times New Roman" w:hAnsi="Times New Roman" w:cs="Times New Roman"/>
                <w:color w:val="000000"/>
              </w:rPr>
            </w:pPr>
            <w:r w:rsidRPr="00C029CF">
              <w:rPr>
                <w:rFonts w:ascii="Times New Roman" w:hAnsi="Times New Roman" w:cs="Times New Roman"/>
                <w:color w:val="000000"/>
              </w:rPr>
              <w:t>0,0</w:t>
            </w:r>
          </w:p>
        </w:tc>
      </w:tr>
    </w:tbl>
    <w:p w:rsidR="00C029CF" w:rsidRPr="00C029CF" w:rsidRDefault="00C029CF" w:rsidP="00C029CF">
      <w:pPr>
        <w:spacing w:line="240" w:lineRule="auto"/>
        <w:jc w:val="both"/>
        <w:rPr>
          <w:rFonts w:ascii="Times New Roman" w:hAnsi="Times New Roman" w:cs="Times New Roman"/>
        </w:rPr>
      </w:pPr>
    </w:p>
    <w:p w:rsidR="00C029CF" w:rsidRPr="00C029CF" w:rsidRDefault="00C029CF" w:rsidP="00C029CF">
      <w:pPr>
        <w:spacing w:line="240" w:lineRule="auto"/>
        <w:jc w:val="both"/>
        <w:rPr>
          <w:rFonts w:ascii="Times New Roman" w:hAnsi="Times New Roman" w:cs="Times New Roman"/>
        </w:rPr>
      </w:pPr>
    </w:p>
    <w:tbl>
      <w:tblPr>
        <w:tblW w:w="5000" w:type="pct"/>
        <w:tblCellMar>
          <w:left w:w="30" w:type="dxa"/>
          <w:right w:w="30" w:type="dxa"/>
        </w:tblCellMar>
        <w:tblLook w:val="0000"/>
      </w:tblPr>
      <w:tblGrid>
        <w:gridCol w:w="300"/>
        <w:gridCol w:w="631"/>
        <w:gridCol w:w="911"/>
        <w:gridCol w:w="911"/>
        <w:gridCol w:w="911"/>
        <w:gridCol w:w="2376"/>
        <w:gridCol w:w="911"/>
        <w:gridCol w:w="184"/>
        <w:gridCol w:w="953"/>
        <w:gridCol w:w="1043"/>
      </w:tblGrid>
      <w:tr w:rsidR="00C029CF" w:rsidRPr="00C029CF" w:rsidTr="008E6E5E">
        <w:tblPrEx>
          <w:tblCellMar>
            <w:top w:w="0" w:type="dxa"/>
            <w:bottom w:w="0" w:type="dxa"/>
          </w:tblCellMar>
        </w:tblPrEx>
        <w:trPr>
          <w:trHeight w:val="610"/>
        </w:trPr>
        <w:tc>
          <w:tcPr>
            <w:tcW w:w="164" w:type="pct"/>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344" w:type="pct"/>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499" w:type="pct"/>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   </w:t>
            </w:r>
          </w:p>
        </w:tc>
        <w:tc>
          <w:tcPr>
            <w:tcW w:w="499" w:type="pct"/>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499" w:type="pct"/>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2995" w:type="pct"/>
            <w:gridSpan w:val="5"/>
            <w:tcBorders>
              <w:top w:val="single" w:sz="2" w:space="0" w:color="000000"/>
              <w:left w:val="single" w:sz="2" w:space="0" w:color="000000"/>
              <w:bottom w:val="nil"/>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 Приложение 11 К решению от 25.02.2022 № 13-73 </w:t>
            </w:r>
            <w:proofErr w:type="spellStart"/>
            <w:proofErr w:type="gramStart"/>
            <w:r w:rsidRPr="00C029CF">
              <w:rPr>
                <w:rFonts w:ascii="Times New Roman" w:hAnsi="Times New Roman" w:cs="Times New Roman"/>
                <w:color w:val="000000"/>
              </w:rPr>
              <w:t>р</w:t>
            </w:r>
            <w:proofErr w:type="spellEnd"/>
            <w:proofErr w:type="gramEnd"/>
            <w:r w:rsidRPr="00C029CF">
              <w:rPr>
                <w:rFonts w:ascii="Times New Roman" w:hAnsi="Times New Roman" w:cs="Times New Roman"/>
                <w:color w:val="000000"/>
              </w:rPr>
              <w:t xml:space="preserve">            "О бюджете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на  2022 год и плановый  период 2023 - 2024 годы»  ( в редакции решения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сельского Совета депутатов от 25.02.2022 № 13-73 </w:t>
            </w:r>
            <w:proofErr w:type="spellStart"/>
            <w:r w:rsidRPr="00C029CF">
              <w:rPr>
                <w:rFonts w:ascii="Times New Roman" w:hAnsi="Times New Roman" w:cs="Times New Roman"/>
                <w:color w:val="000000"/>
              </w:rPr>
              <w:t>р</w:t>
            </w:r>
            <w:proofErr w:type="spellEnd"/>
            <w:r w:rsidRPr="00C029CF">
              <w:rPr>
                <w:rFonts w:ascii="Times New Roman" w:hAnsi="Times New Roman" w:cs="Times New Roman"/>
                <w:color w:val="000000"/>
              </w:rPr>
              <w:t>)</w:t>
            </w:r>
          </w:p>
        </w:tc>
      </w:tr>
      <w:tr w:rsidR="00C029CF" w:rsidRPr="00C029CF" w:rsidTr="008E6E5E">
        <w:tblPrEx>
          <w:tblCellMar>
            <w:top w:w="0" w:type="dxa"/>
            <w:bottom w:w="0" w:type="dxa"/>
          </w:tblCellMar>
        </w:tblPrEx>
        <w:trPr>
          <w:trHeight w:val="305"/>
        </w:trPr>
        <w:tc>
          <w:tcPr>
            <w:tcW w:w="164" w:type="pct"/>
            <w:tcBorders>
              <w:top w:val="single" w:sz="2" w:space="0" w:color="000000"/>
              <w:left w:val="single" w:sz="2" w:space="0" w:color="000000"/>
              <w:bottom w:val="single" w:sz="2" w:space="0" w:color="000000"/>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4836" w:type="pct"/>
            <w:gridSpan w:val="9"/>
            <w:tcBorders>
              <w:top w:val="single" w:sz="2" w:space="0" w:color="000000"/>
              <w:left w:val="single" w:sz="2" w:space="0" w:color="000000"/>
              <w:bottom w:val="nil"/>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 xml:space="preserve">Распределение иных  межбюджетных трансфертов на осуществление  передаваемых администрацией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части полномочий на 2022 год и плановый период 2023-2024 гг.</w:t>
            </w:r>
          </w:p>
        </w:tc>
      </w:tr>
      <w:tr w:rsidR="00C029CF" w:rsidRPr="00C029CF" w:rsidTr="008E6E5E">
        <w:tblPrEx>
          <w:tblCellMar>
            <w:top w:w="0" w:type="dxa"/>
            <w:bottom w:w="0" w:type="dxa"/>
          </w:tblCellMar>
        </w:tblPrEx>
        <w:trPr>
          <w:trHeight w:val="305"/>
        </w:trPr>
        <w:tc>
          <w:tcPr>
            <w:tcW w:w="164" w:type="pct"/>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344" w:type="pct"/>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499" w:type="pct"/>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499" w:type="pct"/>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499" w:type="pct"/>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301" w:type="pct"/>
            <w:tcBorders>
              <w:top w:val="single" w:sz="2" w:space="0" w:color="000000"/>
              <w:left w:val="single" w:sz="2" w:space="0" w:color="000000"/>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1121" w:type="pct"/>
            <w:gridSpan w:val="3"/>
            <w:tcBorders>
              <w:top w:val="single" w:sz="2" w:space="0" w:color="000000"/>
              <w:left w:val="single" w:sz="2" w:space="0" w:color="000000"/>
              <w:bottom w:val="single" w:sz="6" w:space="0" w:color="auto"/>
              <w:right w:val="nil"/>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(тыс</w:t>
            </w:r>
            <w:proofErr w:type="gramStart"/>
            <w:r w:rsidRPr="00C029CF">
              <w:rPr>
                <w:rFonts w:ascii="Times New Roman" w:hAnsi="Times New Roman" w:cs="Times New Roman"/>
                <w:color w:val="000000"/>
              </w:rPr>
              <w:t>.р</w:t>
            </w:r>
            <w:proofErr w:type="gramEnd"/>
            <w:r w:rsidRPr="00C029CF">
              <w:rPr>
                <w:rFonts w:ascii="Times New Roman" w:hAnsi="Times New Roman" w:cs="Times New Roman"/>
                <w:color w:val="000000"/>
              </w:rPr>
              <w:t>ублей)</w:t>
            </w:r>
          </w:p>
        </w:tc>
        <w:tc>
          <w:tcPr>
            <w:tcW w:w="572" w:type="pct"/>
            <w:tcBorders>
              <w:top w:val="single" w:sz="2" w:space="0" w:color="000000"/>
              <w:left w:val="nil"/>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r>
      <w:tr w:rsidR="00C029CF" w:rsidRPr="00C029CF" w:rsidTr="008E6E5E">
        <w:tblPrEx>
          <w:tblCellMar>
            <w:top w:w="0" w:type="dxa"/>
            <w:bottom w:w="0" w:type="dxa"/>
          </w:tblCellMar>
        </w:tblPrEx>
        <w:trPr>
          <w:trHeight w:val="305"/>
        </w:trPr>
        <w:tc>
          <w:tcPr>
            <w:tcW w:w="509" w:type="pct"/>
            <w:gridSpan w:val="2"/>
            <w:tcBorders>
              <w:top w:val="single" w:sz="6" w:space="0" w:color="auto"/>
              <w:left w:val="single" w:sz="6" w:space="0" w:color="auto"/>
              <w:bottom w:val="single" w:sz="6" w:space="0" w:color="auto"/>
              <w:right w:val="single" w:sz="2" w:space="0" w:color="000000"/>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 </w:t>
            </w:r>
            <w:proofErr w:type="spellStart"/>
            <w:proofErr w:type="gramStart"/>
            <w:r w:rsidRPr="00C029CF">
              <w:rPr>
                <w:rFonts w:ascii="Times New Roman" w:hAnsi="Times New Roman" w:cs="Times New Roman"/>
                <w:color w:val="000000"/>
              </w:rPr>
              <w:t>п</w:t>
            </w:r>
            <w:proofErr w:type="spellEnd"/>
            <w:proofErr w:type="gramEnd"/>
            <w:r w:rsidRPr="00C029CF">
              <w:rPr>
                <w:rFonts w:ascii="Times New Roman" w:hAnsi="Times New Roman" w:cs="Times New Roman"/>
                <w:color w:val="000000"/>
              </w:rPr>
              <w:t>/</w:t>
            </w:r>
            <w:proofErr w:type="spellStart"/>
            <w:r w:rsidRPr="00C029CF">
              <w:rPr>
                <w:rFonts w:ascii="Times New Roman" w:hAnsi="Times New Roman" w:cs="Times New Roman"/>
                <w:color w:val="000000"/>
              </w:rPr>
              <w:t>п</w:t>
            </w:r>
            <w:proofErr w:type="spellEnd"/>
          </w:p>
        </w:tc>
        <w:tc>
          <w:tcPr>
            <w:tcW w:w="998" w:type="pct"/>
            <w:gridSpan w:val="2"/>
            <w:tcBorders>
              <w:top w:val="single" w:sz="6" w:space="0" w:color="auto"/>
              <w:left w:val="single" w:sz="2" w:space="0" w:color="000000"/>
              <w:bottom w:val="single" w:sz="6" w:space="0" w:color="auto"/>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Полномочия</w:t>
            </w:r>
          </w:p>
        </w:tc>
        <w:tc>
          <w:tcPr>
            <w:tcW w:w="499" w:type="pct"/>
            <w:tcBorders>
              <w:top w:val="single" w:sz="6" w:space="0" w:color="auto"/>
              <w:left w:val="nil"/>
              <w:bottom w:val="single" w:sz="6" w:space="0" w:color="auto"/>
              <w:right w:val="single" w:sz="2" w:space="0" w:color="000000"/>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1301" w:type="pct"/>
            <w:tcBorders>
              <w:top w:val="single" w:sz="6" w:space="0" w:color="auto"/>
              <w:left w:val="single" w:sz="2" w:space="0" w:color="000000"/>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499" w:type="pct"/>
            <w:tcBorders>
              <w:top w:val="single" w:sz="6" w:space="0" w:color="auto"/>
              <w:left w:val="single" w:sz="6" w:space="0" w:color="auto"/>
              <w:bottom w:val="single" w:sz="6" w:space="0" w:color="auto"/>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2022 год</w:t>
            </w:r>
          </w:p>
        </w:tc>
        <w:tc>
          <w:tcPr>
            <w:tcW w:w="101" w:type="pct"/>
            <w:tcBorders>
              <w:top w:val="single" w:sz="6" w:space="0" w:color="auto"/>
              <w:left w:val="nil"/>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522" w:type="pct"/>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2023 год</w:t>
            </w:r>
          </w:p>
        </w:tc>
        <w:tc>
          <w:tcPr>
            <w:tcW w:w="572" w:type="pct"/>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2024 год</w:t>
            </w:r>
          </w:p>
        </w:tc>
      </w:tr>
      <w:tr w:rsidR="00C029CF" w:rsidRPr="00C029CF" w:rsidTr="008E6E5E">
        <w:tblPrEx>
          <w:tblCellMar>
            <w:top w:w="0" w:type="dxa"/>
            <w:bottom w:w="0" w:type="dxa"/>
          </w:tblCellMar>
        </w:tblPrEx>
        <w:trPr>
          <w:trHeight w:val="3266"/>
        </w:trPr>
        <w:tc>
          <w:tcPr>
            <w:tcW w:w="164" w:type="pct"/>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r w:rsidRPr="00C029CF">
              <w:rPr>
                <w:rFonts w:ascii="Times New Roman" w:hAnsi="Times New Roman" w:cs="Times New Roman"/>
                <w:color w:val="000000"/>
              </w:rPr>
              <w:t>1</w:t>
            </w:r>
          </w:p>
        </w:tc>
        <w:tc>
          <w:tcPr>
            <w:tcW w:w="3142" w:type="pct"/>
            <w:gridSpan w:val="5"/>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color w:val="000000"/>
              </w:rPr>
            </w:pPr>
            <w:r w:rsidRPr="00C029CF">
              <w:rPr>
                <w:rFonts w:ascii="Times New Roman" w:hAnsi="Times New Roman" w:cs="Times New Roman"/>
                <w:color w:val="000000"/>
              </w:rPr>
              <w:t xml:space="preserve">Иные межбюджетные трансферты предоставляемые из бюджета поселения в бюджет района по переданным полномочиям муниципальному образованию </w:t>
            </w:r>
            <w:proofErr w:type="spellStart"/>
            <w:r w:rsidRPr="00C029CF">
              <w:rPr>
                <w:rFonts w:ascii="Times New Roman" w:hAnsi="Times New Roman" w:cs="Times New Roman"/>
                <w:color w:val="000000"/>
              </w:rPr>
              <w:t>Ужурский</w:t>
            </w:r>
            <w:proofErr w:type="spellEnd"/>
            <w:r w:rsidRPr="00C029CF">
              <w:rPr>
                <w:rFonts w:ascii="Times New Roman" w:hAnsi="Times New Roman" w:cs="Times New Roman"/>
                <w:color w:val="000000"/>
              </w:rPr>
              <w:t xml:space="preserve"> район, по организации досуга и обеспечения  жителей сельсовета услугами организации культуры в учреждениях культуры клубного типа сельских поселений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в рамках программы "Развитие культуры</w:t>
            </w:r>
            <w:proofErr w:type="gramStart"/>
            <w:r w:rsidRPr="00C029CF">
              <w:rPr>
                <w:rFonts w:ascii="Times New Roman" w:hAnsi="Times New Roman" w:cs="Times New Roman"/>
                <w:color w:val="000000"/>
              </w:rPr>
              <w:t xml:space="preserve"> ,</w:t>
            </w:r>
            <w:proofErr w:type="gramEnd"/>
            <w:r w:rsidRPr="00C029CF">
              <w:rPr>
                <w:rFonts w:ascii="Times New Roman" w:hAnsi="Times New Roman" w:cs="Times New Roman"/>
                <w:color w:val="000000"/>
              </w:rPr>
              <w:t xml:space="preserve"> спорта и молодежной политики на территории муниципального образования </w:t>
            </w:r>
            <w:proofErr w:type="spellStart"/>
            <w:r w:rsidRPr="00C029CF">
              <w:rPr>
                <w:rFonts w:ascii="Times New Roman" w:hAnsi="Times New Roman" w:cs="Times New Roman"/>
                <w:color w:val="000000"/>
              </w:rPr>
              <w:t>Златоруновский</w:t>
            </w:r>
            <w:proofErr w:type="spellEnd"/>
            <w:r w:rsidRPr="00C029CF">
              <w:rPr>
                <w:rFonts w:ascii="Times New Roman" w:hAnsi="Times New Roman" w:cs="Times New Roman"/>
                <w:color w:val="000000"/>
              </w:rPr>
              <w:t xml:space="preserve"> сельсовет"</w:t>
            </w:r>
          </w:p>
        </w:tc>
        <w:tc>
          <w:tcPr>
            <w:tcW w:w="499" w:type="pct"/>
            <w:tcBorders>
              <w:top w:val="single" w:sz="6" w:space="0" w:color="auto"/>
              <w:left w:val="single" w:sz="6" w:space="0" w:color="auto"/>
              <w:bottom w:val="single" w:sz="6" w:space="0" w:color="auto"/>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303,2</w:t>
            </w:r>
          </w:p>
        </w:tc>
        <w:tc>
          <w:tcPr>
            <w:tcW w:w="101" w:type="pct"/>
            <w:tcBorders>
              <w:top w:val="single" w:sz="6" w:space="0" w:color="auto"/>
              <w:left w:val="nil"/>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p>
        </w:tc>
        <w:tc>
          <w:tcPr>
            <w:tcW w:w="522" w:type="pct"/>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303,2</w:t>
            </w:r>
          </w:p>
        </w:tc>
        <w:tc>
          <w:tcPr>
            <w:tcW w:w="572" w:type="pct"/>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color w:val="000000"/>
              </w:rPr>
            </w:pPr>
            <w:r w:rsidRPr="00C029CF">
              <w:rPr>
                <w:rFonts w:ascii="Times New Roman" w:hAnsi="Times New Roman" w:cs="Times New Roman"/>
                <w:color w:val="000000"/>
              </w:rPr>
              <w:t>303,2</w:t>
            </w:r>
          </w:p>
        </w:tc>
      </w:tr>
      <w:tr w:rsidR="00C029CF" w:rsidRPr="00C029CF" w:rsidTr="008E6E5E">
        <w:tblPrEx>
          <w:tblCellMar>
            <w:top w:w="0" w:type="dxa"/>
            <w:bottom w:w="0" w:type="dxa"/>
          </w:tblCellMar>
        </w:tblPrEx>
        <w:trPr>
          <w:trHeight w:val="391"/>
        </w:trPr>
        <w:tc>
          <w:tcPr>
            <w:tcW w:w="164" w:type="pct"/>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color w:val="000000"/>
              </w:rPr>
            </w:pPr>
          </w:p>
        </w:tc>
        <w:tc>
          <w:tcPr>
            <w:tcW w:w="344" w:type="pct"/>
            <w:tcBorders>
              <w:top w:val="single" w:sz="6" w:space="0" w:color="auto"/>
              <w:left w:val="single" w:sz="6" w:space="0" w:color="auto"/>
              <w:bottom w:val="single" w:sz="6" w:space="0" w:color="auto"/>
              <w:right w:val="nil"/>
            </w:tcBorders>
          </w:tcPr>
          <w:p w:rsidR="00C029CF" w:rsidRPr="00C029CF" w:rsidRDefault="00C029CF" w:rsidP="00C029CF">
            <w:pPr>
              <w:autoSpaceDE w:val="0"/>
              <w:autoSpaceDN w:val="0"/>
              <w:adjustRightInd w:val="0"/>
              <w:spacing w:line="240" w:lineRule="auto"/>
              <w:rPr>
                <w:rFonts w:ascii="Times New Roman" w:hAnsi="Times New Roman" w:cs="Times New Roman"/>
                <w:b/>
                <w:bCs/>
                <w:color w:val="000000"/>
              </w:rPr>
            </w:pPr>
            <w:r w:rsidRPr="00C029CF">
              <w:rPr>
                <w:rFonts w:ascii="Times New Roman" w:hAnsi="Times New Roman" w:cs="Times New Roman"/>
                <w:b/>
                <w:bCs/>
                <w:color w:val="000000"/>
              </w:rPr>
              <w:t>Всего</w:t>
            </w:r>
          </w:p>
        </w:tc>
        <w:tc>
          <w:tcPr>
            <w:tcW w:w="499" w:type="pct"/>
            <w:tcBorders>
              <w:top w:val="single" w:sz="6" w:space="0" w:color="auto"/>
              <w:left w:val="nil"/>
              <w:bottom w:val="single" w:sz="6" w:space="0" w:color="auto"/>
              <w:right w:val="nil"/>
            </w:tcBorders>
          </w:tcPr>
          <w:p w:rsidR="00C029CF" w:rsidRPr="00C029CF" w:rsidRDefault="00C029CF" w:rsidP="00C029CF">
            <w:pPr>
              <w:autoSpaceDE w:val="0"/>
              <w:autoSpaceDN w:val="0"/>
              <w:adjustRightInd w:val="0"/>
              <w:spacing w:line="240" w:lineRule="auto"/>
              <w:rPr>
                <w:rFonts w:ascii="Times New Roman" w:hAnsi="Times New Roman" w:cs="Times New Roman"/>
                <w:b/>
                <w:bCs/>
                <w:color w:val="000000"/>
              </w:rPr>
            </w:pPr>
          </w:p>
        </w:tc>
        <w:tc>
          <w:tcPr>
            <w:tcW w:w="499" w:type="pct"/>
            <w:tcBorders>
              <w:top w:val="single" w:sz="6" w:space="0" w:color="auto"/>
              <w:left w:val="nil"/>
              <w:bottom w:val="single" w:sz="6" w:space="0" w:color="auto"/>
              <w:right w:val="nil"/>
            </w:tcBorders>
          </w:tcPr>
          <w:p w:rsidR="00C029CF" w:rsidRPr="00C029CF" w:rsidRDefault="00C029CF" w:rsidP="00C029CF">
            <w:pPr>
              <w:autoSpaceDE w:val="0"/>
              <w:autoSpaceDN w:val="0"/>
              <w:adjustRightInd w:val="0"/>
              <w:spacing w:line="240" w:lineRule="auto"/>
              <w:rPr>
                <w:rFonts w:ascii="Times New Roman" w:hAnsi="Times New Roman" w:cs="Times New Roman"/>
                <w:b/>
                <w:bCs/>
                <w:color w:val="000000"/>
              </w:rPr>
            </w:pPr>
          </w:p>
        </w:tc>
        <w:tc>
          <w:tcPr>
            <w:tcW w:w="499" w:type="pct"/>
            <w:tcBorders>
              <w:top w:val="single" w:sz="6" w:space="0" w:color="auto"/>
              <w:left w:val="nil"/>
              <w:bottom w:val="single" w:sz="6" w:space="0" w:color="auto"/>
              <w:right w:val="nil"/>
            </w:tcBorders>
          </w:tcPr>
          <w:p w:rsidR="00C029CF" w:rsidRPr="00C029CF" w:rsidRDefault="00C029CF" w:rsidP="00C029CF">
            <w:pPr>
              <w:autoSpaceDE w:val="0"/>
              <w:autoSpaceDN w:val="0"/>
              <w:adjustRightInd w:val="0"/>
              <w:spacing w:line="240" w:lineRule="auto"/>
              <w:rPr>
                <w:rFonts w:ascii="Times New Roman" w:hAnsi="Times New Roman" w:cs="Times New Roman"/>
                <w:b/>
                <w:bCs/>
                <w:color w:val="000000"/>
              </w:rPr>
            </w:pPr>
          </w:p>
        </w:tc>
        <w:tc>
          <w:tcPr>
            <w:tcW w:w="1301" w:type="pct"/>
            <w:tcBorders>
              <w:top w:val="single" w:sz="6" w:space="0" w:color="auto"/>
              <w:left w:val="nil"/>
              <w:bottom w:val="single" w:sz="6" w:space="0" w:color="auto"/>
              <w:right w:val="single" w:sz="6" w:space="0" w:color="auto"/>
            </w:tcBorders>
          </w:tcPr>
          <w:p w:rsidR="00C029CF" w:rsidRPr="00C029CF" w:rsidRDefault="00C029CF" w:rsidP="00C029CF">
            <w:pPr>
              <w:autoSpaceDE w:val="0"/>
              <w:autoSpaceDN w:val="0"/>
              <w:adjustRightInd w:val="0"/>
              <w:spacing w:line="240" w:lineRule="auto"/>
              <w:rPr>
                <w:rFonts w:ascii="Times New Roman" w:hAnsi="Times New Roman" w:cs="Times New Roman"/>
                <w:b/>
                <w:bCs/>
                <w:color w:val="000000"/>
              </w:rPr>
            </w:pPr>
          </w:p>
        </w:tc>
        <w:tc>
          <w:tcPr>
            <w:tcW w:w="499" w:type="pct"/>
            <w:tcBorders>
              <w:top w:val="single" w:sz="6" w:space="0" w:color="auto"/>
              <w:left w:val="single" w:sz="6" w:space="0" w:color="auto"/>
              <w:bottom w:val="single" w:sz="6" w:space="0" w:color="auto"/>
              <w:right w:val="nil"/>
            </w:tcBorders>
          </w:tcPr>
          <w:p w:rsidR="00C029CF" w:rsidRPr="00C029CF" w:rsidRDefault="00C029CF" w:rsidP="00C029CF">
            <w:pPr>
              <w:autoSpaceDE w:val="0"/>
              <w:autoSpaceDN w:val="0"/>
              <w:adjustRightInd w:val="0"/>
              <w:spacing w:line="240" w:lineRule="auto"/>
              <w:jc w:val="center"/>
              <w:rPr>
                <w:rFonts w:ascii="Times New Roman" w:hAnsi="Times New Roman" w:cs="Times New Roman"/>
                <w:b/>
                <w:bCs/>
                <w:color w:val="000000"/>
              </w:rPr>
            </w:pPr>
            <w:r w:rsidRPr="00C029CF">
              <w:rPr>
                <w:rFonts w:ascii="Times New Roman" w:hAnsi="Times New Roman" w:cs="Times New Roman"/>
                <w:b/>
                <w:bCs/>
                <w:color w:val="000000"/>
              </w:rPr>
              <w:t>303,2</w:t>
            </w:r>
          </w:p>
        </w:tc>
        <w:tc>
          <w:tcPr>
            <w:tcW w:w="101" w:type="pct"/>
            <w:tcBorders>
              <w:top w:val="single" w:sz="6" w:space="0" w:color="auto"/>
              <w:left w:val="nil"/>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center"/>
              <w:rPr>
                <w:rFonts w:ascii="Times New Roman" w:hAnsi="Times New Roman" w:cs="Times New Roman"/>
                <w:b/>
                <w:bCs/>
                <w:color w:val="000000"/>
              </w:rPr>
            </w:pPr>
          </w:p>
        </w:tc>
        <w:tc>
          <w:tcPr>
            <w:tcW w:w="522" w:type="pct"/>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303,2</w:t>
            </w:r>
          </w:p>
        </w:tc>
        <w:tc>
          <w:tcPr>
            <w:tcW w:w="572" w:type="pct"/>
            <w:tcBorders>
              <w:top w:val="single" w:sz="6" w:space="0" w:color="auto"/>
              <w:left w:val="single" w:sz="6" w:space="0" w:color="auto"/>
              <w:bottom w:val="single" w:sz="6" w:space="0" w:color="auto"/>
              <w:right w:val="single" w:sz="6" w:space="0" w:color="auto"/>
            </w:tcBorders>
          </w:tcPr>
          <w:p w:rsidR="00C029CF" w:rsidRPr="00C029CF" w:rsidRDefault="00C029CF" w:rsidP="00C029CF">
            <w:pPr>
              <w:autoSpaceDE w:val="0"/>
              <w:autoSpaceDN w:val="0"/>
              <w:adjustRightInd w:val="0"/>
              <w:spacing w:line="240" w:lineRule="auto"/>
              <w:jc w:val="right"/>
              <w:rPr>
                <w:rFonts w:ascii="Times New Roman" w:hAnsi="Times New Roman" w:cs="Times New Roman"/>
                <w:b/>
                <w:bCs/>
                <w:color w:val="000000"/>
              </w:rPr>
            </w:pPr>
            <w:r w:rsidRPr="00C029CF">
              <w:rPr>
                <w:rFonts w:ascii="Times New Roman" w:hAnsi="Times New Roman" w:cs="Times New Roman"/>
                <w:b/>
                <w:bCs/>
                <w:color w:val="000000"/>
              </w:rPr>
              <w:t>303,2</w:t>
            </w:r>
          </w:p>
        </w:tc>
      </w:tr>
      <w:tr w:rsidR="008E6E5E" w:rsidRPr="00C029CF" w:rsidTr="008E6E5E">
        <w:tblPrEx>
          <w:tblCellMar>
            <w:top w:w="0" w:type="dxa"/>
            <w:bottom w:w="0" w:type="dxa"/>
          </w:tblCellMar>
        </w:tblPrEx>
        <w:trPr>
          <w:trHeight w:val="391"/>
        </w:trPr>
        <w:tc>
          <w:tcPr>
            <w:tcW w:w="164" w:type="pct"/>
            <w:tcBorders>
              <w:top w:val="single" w:sz="6" w:space="0" w:color="auto"/>
              <w:left w:val="single" w:sz="6" w:space="0" w:color="auto"/>
              <w:bottom w:val="single" w:sz="6" w:space="0" w:color="auto"/>
              <w:right w:val="single" w:sz="6" w:space="0" w:color="auto"/>
            </w:tcBorders>
          </w:tcPr>
          <w:p w:rsidR="008E6E5E" w:rsidRPr="00C029CF" w:rsidRDefault="008E6E5E" w:rsidP="00C029CF">
            <w:pPr>
              <w:autoSpaceDE w:val="0"/>
              <w:autoSpaceDN w:val="0"/>
              <w:adjustRightInd w:val="0"/>
              <w:spacing w:line="240" w:lineRule="auto"/>
              <w:jc w:val="right"/>
              <w:rPr>
                <w:rFonts w:ascii="Times New Roman" w:hAnsi="Times New Roman" w:cs="Times New Roman"/>
                <w:color w:val="000000"/>
              </w:rPr>
            </w:pPr>
          </w:p>
        </w:tc>
        <w:tc>
          <w:tcPr>
            <w:tcW w:w="344" w:type="pct"/>
            <w:tcBorders>
              <w:top w:val="single" w:sz="6" w:space="0" w:color="auto"/>
              <w:left w:val="single" w:sz="6" w:space="0" w:color="auto"/>
              <w:bottom w:val="single" w:sz="6" w:space="0" w:color="auto"/>
              <w:right w:val="nil"/>
            </w:tcBorders>
          </w:tcPr>
          <w:p w:rsidR="008E6E5E" w:rsidRPr="00C029CF" w:rsidRDefault="008E6E5E" w:rsidP="00C029CF">
            <w:pPr>
              <w:autoSpaceDE w:val="0"/>
              <w:autoSpaceDN w:val="0"/>
              <w:adjustRightInd w:val="0"/>
              <w:spacing w:line="240" w:lineRule="auto"/>
              <w:rPr>
                <w:rFonts w:ascii="Times New Roman" w:hAnsi="Times New Roman" w:cs="Times New Roman"/>
                <w:b/>
                <w:bCs/>
                <w:color w:val="000000"/>
              </w:rPr>
            </w:pPr>
          </w:p>
        </w:tc>
        <w:tc>
          <w:tcPr>
            <w:tcW w:w="499" w:type="pct"/>
            <w:tcBorders>
              <w:top w:val="single" w:sz="6" w:space="0" w:color="auto"/>
              <w:left w:val="nil"/>
              <w:bottom w:val="single" w:sz="6" w:space="0" w:color="auto"/>
              <w:right w:val="nil"/>
            </w:tcBorders>
          </w:tcPr>
          <w:p w:rsidR="008E6E5E" w:rsidRPr="00C029CF" w:rsidRDefault="008E6E5E" w:rsidP="00C029CF">
            <w:pPr>
              <w:autoSpaceDE w:val="0"/>
              <w:autoSpaceDN w:val="0"/>
              <w:adjustRightInd w:val="0"/>
              <w:spacing w:line="240" w:lineRule="auto"/>
              <w:rPr>
                <w:rFonts w:ascii="Times New Roman" w:hAnsi="Times New Roman" w:cs="Times New Roman"/>
                <w:b/>
                <w:bCs/>
                <w:color w:val="000000"/>
              </w:rPr>
            </w:pPr>
          </w:p>
        </w:tc>
        <w:tc>
          <w:tcPr>
            <w:tcW w:w="499" w:type="pct"/>
            <w:tcBorders>
              <w:top w:val="single" w:sz="6" w:space="0" w:color="auto"/>
              <w:left w:val="nil"/>
              <w:bottom w:val="single" w:sz="6" w:space="0" w:color="auto"/>
              <w:right w:val="nil"/>
            </w:tcBorders>
          </w:tcPr>
          <w:p w:rsidR="008E6E5E" w:rsidRPr="00C029CF" w:rsidRDefault="008E6E5E" w:rsidP="00C029CF">
            <w:pPr>
              <w:autoSpaceDE w:val="0"/>
              <w:autoSpaceDN w:val="0"/>
              <w:adjustRightInd w:val="0"/>
              <w:spacing w:line="240" w:lineRule="auto"/>
              <w:rPr>
                <w:rFonts w:ascii="Times New Roman" w:hAnsi="Times New Roman" w:cs="Times New Roman"/>
                <w:b/>
                <w:bCs/>
                <w:color w:val="000000"/>
              </w:rPr>
            </w:pPr>
          </w:p>
        </w:tc>
        <w:tc>
          <w:tcPr>
            <w:tcW w:w="499" w:type="pct"/>
            <w:tcBorders>
              <w:top w:val="single" w:sz="6" w:space="0" w:color="auto"/>
              <w:left w:val="nil"/>
              <w:bottom w:val="single" w:sz="6" w:space="0" w:color="auto"/>
              <w:right w:val="nil"/>
            </w:tcBorders>
          </w:tcPr>
          <w:p w:rsidR="008E6E5E" w:rsidRPr="00C029CF" w:rsidRDefault="008E6E5E" w:rsidP="00C029CF">
            <w:pPr>
              <w:autoSpaceDE w:val="0"/>
              <w:autoSpaceDN w:val="0"/>
              <w:adjustRightInd w:val="0"/>
              <w:spacing w:line="240" w:lineRule="auto"/>
              <w:rPr>
                <w:rFonts w:ascii="Times New Roman" w:hAnsi="Times New Roman" w:cs="Times New Roman"/>
                <w:b/>
                <w:bCs/>
                <w:color w:val="000000"/>
              </w:rPr>
            </w:pPr>
          </w:p>
        </w:tc>
        <w:tc>
          <w:tcPr>
            <w:tcW w:w="1301" w:type="pct"/>
            <w:tcBorders>
              <w:top w:val="single" w:sz="6" w:space="0" w:color="auto"/>
              <w:left w:val="nil"/>
              <w:bottom w:val="single" w:sz="6" w:space="0" w:color="auto"/>
              <w:right w:val="single" w:sz="6" w:space="0" w:color="auto"/>
            </w:tcBorders>
          </w:tcPr>
          <w:p w:rsidR="008E6E5E" w:rsidRPr="00C029CF" w:rsidRDefault="008E6E5E" w:rsidP="00C029CF">
            <w:pPr>
              <w:autoSpaceDE w:val="0"/>
              <w:autoSpaceDN w:val="0"/>
              <w:adjustRightInd w:val="0"/>
              <w:spacing w:line="240" w:lineRule="auto"/>
              <w:rPr>
                <w:rFonts w:ascii="Times New Roman" w:hAnsi="Times New Roman" w:cs="Times New Roman"/>
                <w:b/>
                <w:bCs/>
                <w:color w:val="000000"/>
              </w:rPr>
            </w:pPr>
          </w:p>
        </w:tc>
        <w:tc>
          <w:tcPr>
            <w:tcW w:w="499" w:type="pct"/>
            <w:tcBorders>
              <w:top w:val="single" w:sz="6" w:space="0" w:color="auto"/>
              <w:left w:val="single" w:sz="6" w:space="0" w:color="auto"/>
              <w:bottom w:val="single" w:sz="6" w:space="0" w:color="auto"/>
              <w:right w:val="nil"/>
            </w:tcBorders>
          </w:tcPr>
          <w:p w:rsidR="008E6E5E" w:rsidRPr="00C029CF" w:rsidRDefault="008E6E5E" w:rsidP="00C029CF">
            <w:pPr>
              <w:autoSpaceDE w:val="0"/>
              <w:autoSpaceDN w:val="0"/>
              <w:adjustRightInd w:val="0"/>
              <w:spacing w:line="240" w:lineRule="auto"/>
              <w:jc w:val="center"/>
              <w:rPr>
                <w:rFonts w:ascii="Times New Roman" w:hAnsi="Times New Roman" w:cs="Times New Roman"/>
                <w:b/>
                <w:bCs/>
                <w:color w:val="000000"/>
              </w:rPr>
            </w:pPr>
          </w:p>
        </w:tc>
        <w:tc>
          <w:tcPr>
            <w:tcW w:w="101" w:type="pct"/>
            <w:tcBorders>
              <w:top w:val="single" w:sz="6" w:space="0" w:color="auto"/>
              <w:left w:val="nil"/>
              <w:bottom w:val="single" w:sz="6" w:space="0" w:color="auto"/>
              <w:right w:val="single" w:sz="6" w:space="0" w:color="auto"/>
            </w:tcBorders>
          </w:tcPr>
          <w:p w:rsidR="008E6E5E" w:rsidRPr="00C029CF" w:rsidRDefault="008E6E5E" w:rsidP="00C029CF">
            <w:pPr>
              <w:autoSpaceDE w:val="0"/>
              <w:autoSpaceDN w:val="0"/>
              <w:adjustRightInd w:val="0"/>
              <w:spacing w:line="240" w:lineRule="auto"/>
              <w:jc w:val="center"/>
              <w:rPr>
                <w:rFonts w:ascii="Times New Roman" w:hAnsi="Times New Roman" w:cs="Times New Roman"/>
                <w:b/>
                <w:bCs/>
                <w:color w:val="000000"/>
              </w:rPr>
            </w:pPr>
          </w:p>
        </w:tc>
        <w:tc>
          <w:tcPr>
            <w:tcW w:w="522" w:type="pct"/>
            <w:tcBorders>
              <w:top w:val="single" w:sz="6" w:space="0" w:color="auto"/>
              <w:left w:val="single" w:sz="6" w:space="0" w:color="auto"/>
              <w:bottom w:val="single" w:sz="6" w:space="0" w:color="auto"/>
              <w:right w:val="single" w:sz="6" w:space="0" w:color="auto"/>
            </w:tcBorders>
          </w:tcPr>
          <w:p w:rsidR="008E6E5E" w:rsidRPr="00C029CF" w:rsidRDefault="008E6E5E" w:rsidP="00C029CF">
            <w:pPr>
              <w:autoSpaceDE w:val="0"/>
              <w:autoSpaceDN w:val="0"/>
              <w:adjustRightInd w:val="0"/>
              <w:spacing w:line="240" w:lineRule="auto"/>
              <w:jc w:val="right"/>
              <w:rPr>
                <w:rFonts w:ascii="Times New Roman" w:hAnsi="Times New Roman" w:cs="Times New Roman"/>
                <w:b/>
                <w:bCs/>
                <w:color w:val="000000"/>
              </w:rPr>
            </w:pPr>
          </w:p>
        </w:tc>
        <w:tc>
          <w:tcPr>
            <w:tcW w:w="572" w:type="pct"/>
            <w:tcBorders>
              <w:top w:val="single" w:sz="6" w:space="0" w:color="auto"/>
              <w:left w:val="single" w:sz="6" w:space="0" w:color="auto"/>
              <w:bottom w:val="single" w:sz="6" w:space="0" w:color="auto"/>
              <w:right w:val="single" w:sz="6" w:space="0" w:color="auto"/>
            </w:tcBorders>
          </w:tcPr>
          <w:p w:rsidR="008E6E5E" w:rsidRPr="00C029CF" w:rsidRDefault="008E6E5E" w:rsidP="00C029CF">
            <w:pPr>
              <w:autoSpaceDE w:val="0"/>
              <w:autoSpaceDN w:val="0"/>
              <w:adjustRightInd w:val="0"/>
              <w:spacing w:line="240" w:lineRule="auto"/>
              <w:jc w:val="right"/>
              <w:rPr>
                <w:rFonts w:ascii="Times New Roman" w:hAnsi="Times New Roman" w:cs="Times New Roman"/>
                <w:b/>
                <w:bCs/>
                <w:color w:val="000000"/>
              </w:rPr>
            </w:pPr>
          </w:p>
        </w:tc>
      </w:tr>
    </w:tbl>
    <w:p w:rsidR="00C029CF" w:rsidRPr="00C029CF" w:rsidRDefault="00C029CF" w:rsidP="00C029CF">
      <w:pPr>
        <w:spacing w:line="240" w:lineRule="auto"/>
        <w:jc w:val="both"/>
        <w:rPr>
          <w:rFonts w:ascii="Times New Roman" w:hAnsi="Times New Roman" w:cs="Times New Roman"/>
        </w:rPr>
      </w:pPr>
    </w:p>
    <w:tbl>
      <w:tblPr>
        <w:tblpPr w:leftFromText="180" w:rightFromText="180" w:bottomFromText="200" w:horzAnchor="margin" w:tblpY="-435"/>
        <w:tblW w:w="0" w:type="auto"/>
        <w:tblLook w:val="01E0"/>
      </w:tblPr>
      <w:tblGrid>
        <w:gridCol w:w="3104"/>
        <w:gridCol w:w="3125"/>
        <w:gridCol w:w="3058"/>
      </w:tblGrid>
      <w:tr w:rsidR="00C029CF" w:rsidRPr="00C029CF" w:rsidTr="008E6E5E">
        <w:trPr>
          <w:trHeight w:val="1558"/>
        </w:trPr>
        <w:tc>
          <w:tcPr>
            <w:tcW w:w="9753" w:type="dxa"/>
            <w:gridSpan w:val="3"/>
          </w:tcPr>
          <w:p w:rsidR="00C029CF" w:rsidRPr="00C029CF" w:rsidRDefault="00C029CF" w:rsidP="00C029CF">
            <w:pPr>
              <w:spacing w:after="0" w:line="240" w:lineRule="auto"/>
              <w:jc w:val="center"/>
              <w:rPr>
                <w:rFonts w:ascii="Times New Roman" w:eastAsia="Times New Roman" w:hAnsi="Times New Roman" w:cs="Times New Roman"/>
                <w:b/>
                <w:bCs/>
                <w:lang w:eastAsia="ru-RU"/>
              </w:rPr>
            </w:pPr>
          </w:p>
          <w:p w:rsidR="00C029CF" w:rsidRPr="00C029CF" w:rsidRDefault="00C029CF" w:rsidP="00C029CF">
            <w:pPr>
              <w:spacing w:after="0" w:line="240" w:lineRule="auto"/>
              <w:jc w:val="center"/>
              <w:rPr>
                <w:rFonts w:ascii="Times New Roman" w:eastAsia="Times New Roman" w:hAnsi="Times New Roman" w:cs="Times New Roman"/>
                <w:b/>
                <w:bCs/>
                <w:lang w:eastAsia="ru-RU"/>
              </w:rPr>
            </w:pPr>
          </w:p>
          <w:p w:rsidR="00C029CF" w:rsidRPr="00C029CF" w:rsidRDefault="00C029CF" w:rsidP="00C029CF">
            <w:pPr>
              <w:spacing w:after="0" w:line="240" w:lineRule="auto"/>
              <w:jc w:val="center"/>
              <w:rPr>
                <w:rFonts w:ascii="Times New Roman" w:eastAsia="Times New Roman" w:hAnsi="Times New Roman" w:cs="Times New Roman"/>
                <w:b/>
                <w:bCs/>
                <w:lang w:eastAsia="ru-RU"/>
              </w:rPr>
            </w:pPr>
            <w:r w:rsidRPr="00C029CF">
              <w:rPr>
                <w:rFonts w:ascii="Times New Roman" w:eastAsia="Times New Roman" w:hAnsi="Times New Roman" w:cs="Times New Roman"/>
                <w:b/>
                <w:bCs/>
                <w:lang w:eastAsia="ru-RU"/>
              </w:rPr>
              <w:t>ЗЛАТОРУНОВСКИЙ СЕЛЬСКИЙ СОВЕТ ДЕПУТАТОВ</w:t>
            </w:r>
          </w:p>
          <w:p w:rsidR="00C029CF" w:rsidRPr="00C029CF" w:rsidRDefault="00C029CF" w:rsidP="00C029CF">
            <w:pPr>
              <w:spacing w:after="0" w:line="240" w:lineRule="auto"/>
              <w:jc w:val="center"/>
              <w:rPr>
                <w:rFonts w:ascii="Times New Roman" w:eastAsia="Times New Roman" w:hAnsi="Times New Roman" w:cs="Times New Roman"/>
                <w:b/>
                <w:bCs/>
                <w:lang w:eastAsia="ru-RU"/>
              </w:rPr>
            </w:pPr>
            <w:r w:rsidRPr="00C029CF">
              <w:rPr>
                <w:rFonts w:ascii="Times New Roman" w:eastAsia="Times New Roman" w:hAnsi="Times New Roman" w:cs="Times New Roman"/>
                <w:b/>
                <w:bCs/>
                <w:lang w:eastAsia="ru-RU"/>
              </w:rPr>
              <w:t>УЖУРСКОГО РАЙОНА КРАСНОЯРСКОГО КРАЯ</w:t>
            </w:r>
          </w:p>
          <w:p w:rsidR="00C029CF" w:rsidRPr="00C029CF" w:rsidRDefault="00C029CF" w:rsidP="00C029CF">
            <w:pPr>
              <w:spacing w:after="0" w:line="240" w:lineRule="auto"/>
              <w:jc w:val="center"/>
              <w:rPr>
                <w:rFonts w:ascii="Times New Roman" w:eastAsia="Times New Roman" w:hAnsi="Times New Roman" w:cs="Times New Roman"/>
                <w:lang w:eastAsia="ru-RU"/>
              </w:rPr>
            </w:pPr>
          </w:p>
          <w:p w:rsidR="00C029CF" w:rsidRPr="00C029CF" w:rsidRDefault="00C029CF" w:rsidP="00C029CF">
            <w:pPr>
              <w:spacing w:after="0" w:line="240" w:lineRule="auto"/>
              <w:jc w:val="center"/>
              <w:rPr>
                <w:rFonts w:ascii="Times New Roman" w:eastAsia="Times New Roman" w:hAnsi="Times New Roman" w:cs="Times New Roman"/>
                <w:b/>
                <w:bCs/>
                <w:lang w:eastAsia="ru-RU"/>
              </w:rPr>
            </w:pPr>
            <w:r w:rsidRPr="00C029CF">
              <w:rPr>
                <w:rFonts w:ascii="Times New Roman" w:eastAsia="Times New Roman" w:hAnsi="Times New Roman" w:cs="Times New Roman"/>
                <w:b/>
                <w:bCs/>
                <w:lang w:eastAsia="ru-RU"/>
              </w:rPr>
              <w:t>РЕШЕНИЕ</w:t>
            </w:r>
          </w:p>
        </w:tc>
      </w:tr>
      <w:tr w:rsidR="00C029CF" w:rsidRPr="00C029CF" w:rsidTr="00C029CF">
        <w:trPr>
          <w:trHeight w:val="328"/>
        </w:trPr>
        <w:tc>
          <w:tcPr>
            <w:tcW w:w="3250" w:type="dxa"/>
            <w:hideMark/>
          </w:tcPr>
          <w:p w:rsidR="00C029CF" w:rsidRPr="00C029CF" w:rsidRDefault="00C029CF" w:rsidP="00C029CF">
            <w:pPr>
              <w:spacing w:after="0" w:line="240" w:lineRule="auto"/>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25.02.2022 </w:t>
            </w:r>
          </w:p>
        </w:tc>
        <w:tc>
          <w:tcPr>
            <w:tcW w:w="3251" w:type="dxa"/>
            <w:hideMark/>
          </w:tcPr>
          <w:p w:rsidR="00C029CF" w:rsidRPr="00C029CF" w:rsidRDefault="00C029CF" w:rsidP="00C029CF">
            <w:pPr>
              <w:spacing w:after="0" w:line="240" w:lineRule="auto"/>
              <w:jc w:val="center"/>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п. </w:t>
            </w:r>
            <w:proofErr w:type="spellStart"/>
            <w:r w:rsidRPr="00C029CF">
              <w:rPr>
                <w:rFonts w:ascii="Times New Roman" w:eastAsia="Times New Roman" w:hAnsi="Times New Roman" w:cs="Times New Roman"/>
                <w:lang w:eastAsia="ru-RU"/>
              </w:rPr>
              <w:t>Златоруновск</w:t>
            </w:r>
            <w:proofErr w:type="spellEnd"/>
          </w:p>
        </w:tc>
        <w:tc>
          <w:tcPr>
            <w:tcW w:w="3251" w:type="dxa"/>
            <w:hideMark/>
          </w:tcPr>
          <w:p w:rsidR="00C029CF" w:rsidRPr="00C029CF" w:rsidRDefault="00C029CF" w:rsidP="00C029CF">
            <w:pPr>
              <w:spacing w:after="0" w:line="240" w:lineRule="auto"/>
              <w:jc w:val="right"/>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13-74р</w:t>
            </w:r>
          </w:p>
        </w:tc>
      </w:tr>
    </w:tbl>
    <w:p w:rsidR="00C029CF" w:rsidRPr="00C029CF" w:rsidRDefault="00C029CF" w:rsidP="00C029CF">
      <w:pPr>
        <w:pStyle w:val="af5"/>
        <w:spacing w:after="0"/>
        <w:ind w:right="554"/>
        <w:rPr>
          <w:sz w:val="22"/>
          <w:szCs w:val="22"/>
        </w:rPr>
      </w:pPr>
      <w:r w:rsidRPr="00C029CF">
        <w:rPr>
          <w:b/>
          <w:bCs/>
          <w:color w:val="000000"/>
          <w:sz w:val="22"/>
          <w:szCs w:val="22"/>
        </w:rPr>
        <w:t xml:space="preserve">О создании комиссии по проведению приема-передачи дел Администрации </w:t>
      </w:r>
      <w:proofErr w:type="spellStart"/>
      <w:r w:rsidRPr="00C029CF">
        <w:rPr>
          <w:b/>
          <w:bCs/>
          <w:color w:val="000000"/>
          <w:sz w:val="22"/>
          <w:szCs w:val="22"/>
        </w:rPr>
        <w:t>Златоруновского</w:t>
      </w:r>
      <w:proofErr w:type="spellEnd"/>
      <w:r w:rsidRPr="00C029CF">
        <w:rPr>
          <w:b/>
          <w:bCs/>
          <w:color w:val="000000"/>
          <w:sz w:val="22"/>
          <w:szCs w:val="22"/>
        </w:rPr>
        <w:t xml:space="preserve"> сельсовета</w:t>
      </w:r>
    </w:p>
    <w:p w:rsidR="00C029CF" w:rsidRPr="00C029CF" w:rsidRDefault="00C029CF" w:rsidP="00C029CF">
      <w:pPr>
        <w:pStyle w:val="af5"/>
        <w:spacing w:after="0"/>
        <w:ind w:firstLine="708"/>
        <w:jc w:val="both"/>
        <w:rPr>
          <w:sz w:val="22"/>
          <w:szCs w:val="22"/>
        </w:rPr>
      </w:pPr>
      <w:r w:rsidRPr="00C029CF">
        <w:rPr>
          <w:sz w:val="22"/>
          <w:szCs w:val="22"/>
        </w:rPr>
        <w:t>В связи с тем, что после проведения выборов в органы местного сам</w:t>
      </w:r>
      <w:r w:rsidRPr="00C029CF">
        <w:rPr>
          <w:sz w:val="22"/>
          <w:szCs w:val="22"/>
        </w:rPr>
        <w:t>о</w:t>
      </w:r>
      <w:r w:rsidRPr="00C029CF">
        <w:rPr>
          <w:sz w:val="22"/>
          <w:szCs w:val="22"/>
        </w:rPr>
        <w:t xml:space="preserve">управления 29 декабря  2021 года. </w:t>
      </w:r>
      <w:proofErr w:type="gramStart"/>
      <w:r w:rsidRPr="00C029CF">
        <w:rPr>
          <w:sz w:val="22"/>
          <w:szCs w:val="22"/>
        </w:rPr>
        <w:t xml:space="preserve">Главой </w:t>
      </w:r>
      <w:proofErr w:type="spellStart"/>
      <w:r w:rsidRPr="00C029CF">
        <w:rPr>
          <w:sz w:val="22"/>
          <w:szCs w:val="22"/>
        </w:rPr>
        <w:t>Златоруновского</w:t>
      </w:r>
      <w:proofErr w:type="spellEnd"/>
      <w:r w:rsidRPr="00C029CF">
        <w:rPr>
          <w:sz w:val="22"/>
          <w:szCs w:val="22"/>
        </w:rPr>
        <w:t xml:space="preserve"> сельсовета Мининым Дмитрием Владимировичем, прекратившим свои полномочия 30 декабря 2021г, не была осуществлена передача дел Администрации </w:t>
      </w:r>
      <w:proofErr w:type="spellStart"/>
      <w:r w:rsidRPr="00C029CF">
        <w:rPr>
          <w:sz w:val="22"/>
          <w:szCs w:val="22"/>
        </w:rPr>
        <w:t>Златоруновского</w:t>
      </w:r>
      <w:proofErr w:type="spellEnd"/>
      <w:r w:rsidRPr="00C029CF">
        <w:rPr>
          <w:sz w:val="22"/>
          <w:szCs w:val="22"/>
        </w:rPr>
        <w:t xml:space="preserve"> сельсовета, вновь избранному Главе </w:t>
      </w:r>
      <w:proofErr w:type="spellStart"/>
      <w:r w:rsidRPr="00C029CF">
        <w:rPr>
          <w:sz w:val="22"/>
          <w:szCs w:val="22"/>
        </w:rPr>
        <w:t>Златоруновского</w:t>
      </w:r>
      <w:proofErr w:type="spellEnd"/>
      <w:r w:rsidRPr="00C029CF">
        <w:rPr>
          <w:sz w:val="22"/>
          <w:szCs w:val="22"/>
        </w:rPr>
        <w:t xml:space="preserve"> сельсовета </w:t>
      </w:r>
      <w:proofErr w:type="spellStart"/>
      <w:r w:rsidRPr="00C029CF">
        <w:rPr>
          <w:sz w:val="22"/>
          <w:szCs w:val="22"/>
        </w:rPr>
        <w:t>Хасамудиновой</w:t>
      </w:r>
      <w:proofErr w:type="spellEnd"/>
      <w:r w:rsidRPr="00C029CF">
        <w:rPr>
          <w:sz w:val="22"/>
          <w:szCs w:val="22"/>
        </w:rPr>
        <w:t xml:space="preserve"> Елена Александровна, руководствуясь Федеральным законом "О бухгалтерском учете", методическими указаниями по инвентаризации имущества и фина</w:t>
      </w:r>
      <w:r w:rsidRPr="00C029CF">
        <w:rPr>
          <w:sz w:val="22"/>
          <w:szCs w:val="22"/>
        </w:rPr>
        <w:t>н</w:t>
      </w:r>
      <w:r w:rsidRPr="00C029CF">
        <w:rPr>
          <w:sz w:val="22"/>
          <w:szCs w:val="22"/>
        </w:rPr>
        <w:t xml:space="preserve">совых обязательств, утвержденными Приказом Минфина РФ, Положением об учетной политике Администрации </w:t>
      </w:r>
      <w:proofErr w:type="spellStart"/>
      <w:r w:rsidRPr="00C029CF">
        <w:rPr>
          <w:sz w:val="22"/>
          <w:szCs w:val="22"/>
        </w:rPr>
        <w:t>Златоруновского</w:t>
      </w:r>
      <w:proofErr w:type="spellEnd"/>
      <w:r w:rsidRPr="00C029CF">
        <w:rPr>
          <w:sz w:val="22"/>
          <w:szCs w:val="22"/>
        </w:rPr>
        <w:t xml:space="preserve"> сельсовета, Уставом </w:t>
      </w:r>
      <w:proofErr w:type="spellStart"/>
      <w:r w:rsidRPr="00C029CF">
        <w:rPr>
          <w:sz w:val="22"/>
          <w:szCs w:val="22"/>
        </w:rPr>
        <w:t>Златоруновского</w:t>
      </w:r>
      <w:proofErr w:type="spellEnd"/>
      <w:r w:rsidRPr="00C029CF">
        <w:rPr>
          <w:sz w:val="22"/>
          <w:szCs w:val="22"/>
        </w:rPr>
        <w:t xml:space="preserve"> сельсовета, с целью обеспечения передачи</w:t>
      </w:r>
      <w:proofErr w:type="gramEnd"/>
      <w:r w:rsidRPr="00C029CF">
        <w:rPr>
          <w:sz w:val="22"/>
          <w:szCs w:val="22"/>
        </w:rPr>
        <w:t xml:space="preserve"> док</w:t>
      </w:r>
      <w:r w:rsidRPr="00C029CF">
        <w:rPr>
          <w:sz w:val="22"/>
          <w:szCs w:val="22"/>
        </w:rPr>
        <w:t>у</w:t>
      </w:r>
      <w:r w:rsidRPr="00C029CF">
        <w:rPr>
          <w:sz w:val="22"/>
          <w:szCs w:val="22"/>
        </w:rPr>
        <w:t xml:space="preserve">ментов бухгалтерского учета, проверки наличия документов и дел путем сверки их с учетными данными, получения информации о составе и наличии муниципального имущества и других вопросов, связанных с проведением приема-передачи дел Администрации </w:t>
      </w:r>
      <w:proofErr w:type="spellStart"/>
      <w:r w:rsidRPr="00C029CF">
        <w:rPr>
          <w:sz w:val="22"/>
          <w:szCs w:val="22"/>
        </w:rPr>
        <w:t>Златоруновского</w:t>
      </w:r>
      <w:proofErr w:type="spellEnd"/>
      <w:r w:rsidRPr="00C029CF">
        <w:rPr>
          <w:sz w:val="22"/>
          <w:szCs w:val="22"/>
        </w:rPr>
        <w:t xml:space="preserve"> сельсовета при смене руководителя, </w:t>
      </w:r>
      <w:proofErr w:type="spellStart"/>
      <w:r w:rsidRPr="00C029CF">
        <w:rPr>
          <w:sz w:val="22"/>
          <w:szCs w:val="22"/>
        </w:rPr>
        <w:t>Златоруновский</w:t>
      </w:r>
      <w:proofErr w:type="spellEnd"/>
      <w:r w:rsidRPr="00C029CF">
        <w:rPr>
          <w:sz w:val="22"/>
          <w:szCs w:val="22"/>
        </w:rPr>
        <w:t xml:space="preserve"> сельский Совет депутатов </w:t>
      </w:r>
      <w:r w:rsidRPr="00C029CF">
        <w:rPr>
          <w:b/>
          <w:bCs/>
          <w:sz w:val="22"/>
          <w:szCs w:val="22"/>
        </w:rPr>
        <w:t>РЕШИЛ:</w:t>
      </w:r>
    </w:p>
    <w:p w:rsidR="00C029CF" w:rsidRPr="00C029CF" w:rsidRDefault="00C029CF" w:rsidP="00C029CF">
      <w:pPr>
        <w:pStyle w:val="af5"/>
        <w:numPr>
          <w:ilvl w:val="0"/>
          <w:numId w:val="12"/>
        </w:numPr>
        <w:spacing w:before="0" w:beforeAutospacing="0" w:after="0"/>
        <w:jc w:val="both"/>
        <w:rPr>
          <w:sz w:val="22"/>
          <w:szCs w:val="22"/>
        </w:rPr>
      </w:pPr>
      <w:r w:rsidRPr="00C029CF">
        <w:rPr>
          <w:color w:val="000000"/>
          <w:sz w:val="22"/>
          <w:szCs w:val="22"/>
        </w:rPr>
        <w:t xml:space="preserve">Создать комиссию по проведению приема-передачи дел в следующем составе: </w:t>
      </w:r>
    </w:p>
    <w:p w:rsidR="00C029CF" w:rsidRPr="00C029CF" w:rsidRDefault="00C029CF" w:rsidP="00C029CF">
      <w:pPr>
        <w:pStyle w:val="af5"/>
        <w:spacing w:before="0" w:beforeAutospacing="0" w:after="0"/>
        <w:jc w:val="both"/>
        <w:rPr>
          <w:sz w:val="22"/>
          <w:szCs w:val="22"/>
        </w:rPr>
      </w:pPr>
      <w:r w:rsidRPr="00C029CF">
        <w:rPr>
          <w:color w:val="000000"/>
          <w:sz w:val="22"/>
          <w:szCs w:val="22"/>
        </w:rPr>
        <w:tab/>
        <w:t>Председатель – Ватина Людмила Михайловна, заместитель Главы админ</w:t>
      </w:r>
      <w:r w:rsidRPr="00C029CF">
        <w:rPr>
          <w:color w:val="000000"/>
          <w:sz w:val="22"/>
          <w:szCs w:val="22"/>
        </w:rPr>
        <w:t>и</w:t>
      </w:r>
      <w:r w:rsidRPr="00C029CF">
        <w:rPr>
          <w:color w:val="000000"/>
          <w:sz w:val="22"/>
          <w:szCs w:val="22"/>
        </w:rPr>
        <w:t xml:space="preserve">страции </w:t>
      </w:r>
      <w:proofErr w:type="spellStart"/>
      <w:r w:rsidRPr="00C029CF">
        <w:rPr>
          <w:color w:val="000000"/>
          <w:sz w:val="22"/>
          <w:szCs w:val="22"/>
        </w:rPr>
        <w:t>Златоруновского</w:t>
      </w:r>
      <w:proofErr w:type="spellEnd"/>
      <w:r w:rsidRPr="00C029CF">
        <w:rPr>
          <w:color w:val="000000"/>
          <w:sz w:val="22"/>
          <w:szCs w:val="22"/>
        </w:rPr>
        <w:t xml:space="preserve"> сельсовета;</w:t>
      </w:r>
    </w:p>
    <w:p w:rsidR="00C029CF" w:rsidRPr="00C029CF" w:rsidRDefault="00C029CF" w:rsidP="00C029CF">
      <w:pPr>
        <w:pStyle w:val="af5"/>
        <w:spacing w:before="0" w:beforeAutospacing="0" w:after="0"/>
        <w:jc w:val="both"/>
        <w:rPr>
          <w:color w:val="000000"/>
          <w:sz w:val="22"/>
          <w:szCs w:val="22"/>
        </w:rPr>
      </w:pPr>
      <w:r w:rsidRPr="00C029CF">
        <w:rPr>
          <w:color w:val="000000"/>
          <w:sz w:val="22"/>
          <w:szCs w:val="22"/>
        </w:rPr>
        <w:tab/>
        <w:t>Члены комиссии:</w:t>
      </w:r>
      <w:r w:rsidRPr="00C029CF">
        <w:rPr>
          <w:sz w:val="22"/>
          <w:szCs w:val="22"/>
        </w:rPr>
        <w:t xml:space="preserve"> </w:t>
      </w:r>
      <w:r w:rsidRPr="00C029CF">
        <w:rPr>
          <w:color w:val="000000"/>
          <w:sz w:val="22"/>
          <w:szCs w:val="22"/>
        </w:rPr>
        <w:t xml:space="preserve">- </w:t>
      </w:r>
    </w:p>
    <w:p w:rsidR="00C029CF" w:rsidRPr="00C029CF" w:rsidRDefault="00C029CF" w:rsidP="00C029CF">
      <w:pPr>
        <w:pStyle w:val="af5"/>
        <w:spacing w:before="0" w:beforeAutospacing="0" w:after="0"/>
        <w:jc w:val="both"/>
        <w:rPr>
          <w:sz w:val="22"/>
          <w:szCs w:val="22"/>
        </w:rPr>
      </w:pPr>
      <w:r w:rsidRPr="00C029CF">
        <w:rPr>
          <w:color w:val="000000"/>
          <w:sz w:val="22"/>
          <w:szCs w:val="22"/>
        </w:rPr>
        <w:tab/>
      </w:r>
      <w:proofErr w:type="spellStart"/>
      <w:r w:rsidRPr="00C029CF">
        <w:rPr>
          <w:color w:val="000000"/>
          <w:sz w:val="22"/>
          <w:szCs w:val="22"/>
        </w:rPr>
        <w:t>Баус</w:t>
      </w:r>
      <w:proofErr w:type="spellEnd"/>
      <w:r w:rsidRPr="00C029CF">
        <w:rPr>
          <w:color w:val="000000"/>
          <w:sz w:val="22"/>
          <w:szCs w:val="22"/>
        </w:rPr>
        <w:t xml:space="preserve"> Анна Александровна,  специалист администрации </w:t>
      </w:r>
      <w:proofErr w:type="spellStart"/>
      <w:r w:rsidRPr="00C029CF">
        <w:rPr>
          <w:color w:val="000000"/>
          <w:sz w:val="22"/>
          <w:szCs w:val="22"/>
        </w:rPr>
        <w:t>Златоруновского</w:t>
      </w:r>
      <w:proofErr w:type="spellEnd"/>
      <w:r w:rsidRPr="00C029CF">
        <w:rPr>
          <w:color w:val="000000"/>
          <w:sz w:val="22"/>
          <w:szCs w:val="22"/>
        </w:rPr>
        <w:t xml:space="preserve"> сельсовета</w:t>
      </w:r>
    </w:p>
    <w:p w:rsidR="00C029CF" w:rsidRPr="00C029CF" w:rsidRDefault="00C029CF" w:rsidP="00C029CF">
      <w:pPr>
        <w:pStyle w:val="af5"/>
        <w:spacing w:before="0" w:beforeAutospacing="0" w:after="0"/>
        <w:jc w:val="both"/>
        <w:rPr>
          <w:sz w:val="22"/>
          <w:szCs w:val="22"/>
        </w:rPr>
      </w:pPr>
      <w:r w:rsidRPr="00C029CF">
        <w:rPr>
          <w:color w:val="000000"/>
          <w:sz w:val="22"/>
          <w:szCs w:val="22"/>
        </w:rPr>
        <w:tab/>
      </w:r>
      <w:proofErr w:type="spellStart"/>
      <w:r w:rsidRPr="00C029CF">
        <w:rPr>
          <w:color w:val="000000"/>
          <w:sz w:val="22"/>
          <w:szCs w:val="22"/>
        </w:rPr>
        <w:t>Макиенко</w:t>
      </w:r>
      <w:proofErr w:type="spellEnd"/>
      <w:r w:rsidRPr="00C029CF">
        <w:rPr>
          <w:color w:val="000000"/>
          <w:sz w:val="22"/>
          <w:szCs w:val="22"/>
        </w:rPr>
        <w:t xml:space="preserve"> Оксана Викторовна – главный бухгалтер администрации </w:t>
      </w:r>
      <w:proofErr w:type="spellStart"/>
      <w:r w:rsidRPr="00C029CF">
        <w:rPr>
          <w:color w:val="000000"/>
          <w:sz w:val="22"/>
          <w:szCs w:val="22"/>
        </w:rPr>
        <w:t>Златоруновского</w:t>
      </w:r>
      <w:proofErr w:type="spellEnd"/>
      <w:r w:rsidRPr="00C029CF">
        <w:rPr>
          <w:color w:val="000000"/>
          <w:sz w:val="22"/>
          <w:szCs w:val="22"/>
        </w:rPr>
        <w:t xml:space="preserve"> сельсовета</w:t>
      </w:r>
    </w:p>
    <w:p w:rsidR="00C029CF" w:rsidRPr="00C029CF" w:rsidRDefault="00C029CF" w:rsidP="00C029CF">
      <w:pPr>
        <w:pStyle w:val="af5"/>
        <w:spacing w:before="0" w:beforeAutospacing="0" w:after="0"/>
        <w:jc w:val="both"/>
        <w:rPr>
          <w:sz w:val="22"/>
          <w:szCs w:val="22"/>
        </w:rPr>
      </w:pPr>
      <w:r w:rsidRPr="00C029CF">
        <w:rPr>
          <w:color w:val="000000"/>
          <w:sz w:val="22"/>
          <w:szCs w:val="22"/>
        </w:rPr>
        <w:tab/>
      </w:r>
      <w:proofErr w:type="spellStart"/>
      <w:r w:rsidRPr="00C029CF">
        <w:rPr>
          <w:color w:val="000000"/>
          <w:sz w:val="22"/>
          <w:szCs w:val="22"/>
        </w:rPr>
        <w:t>Милованова</w:t>
      </w:r>
      <w:proofErr w:type="spellEnd"/>
      <w:r w:rsidRPr="00C029CF">
        <w:rPr>
          <w:color w:val="000000"/>
          <w:sz w:val="22"/>
          <w:szCs w:val="22"/>
        </w:rPr>
        <w:t xml:space="preserve"> Елена Анатольевна,  Председатель </w:t>
      </w:r>
      <w:proofErr w:type="spellStart"/>
      <w:r w:rsidRPr="00C029CF">
        <w:rPr>
          <w:color w:val="000000"/>
          <w:sz w:val="22"/>
          <w:szCs w:val="22"/>
        </w:rPr>
        <w:t>Златоруновского</w:t>
      </w:r>
      <w:proofErr w:type="spellEnd"/>
      <w:r w:rsidRPr="00C029CF">
        <w:rPr>
          <w:color w:val="000000"/>
          <w:sz w:val="22"/>
          <w:szCs w:val="22"/>
        </w:rPr>
        <w:t xml:space="preserve"> сельского Совета   депутатов;</w:t>
      </w:r>
    </w:p>
    <w:p w:rsidR="00C029CF" w:rsidRPr="00C029CF" w:rsidRDefault="00C029CF" w:rsidP="00C029CF">
      <w:pPr>
        <w:pStyle w:val="af5"/>
        <w:spacing w:before="0" w:beforeAutospacing="0" w:after="0"/>
        <w:jc w:val="both"/>
        <w:rPr>
          <w:sz w:val="22"/>
          <w:szCs w:val="22"/>
        </w:rPr>
      </w:pPr>
      <w:r w:rsidRPr="00C029CF">
        <w:rPr>
          <w:color w:val="000000"/>
          <w:sz w:val="22"/>
          <w:szCs w:val="22"/>
        </w:rPr>
        <w:tab/>
      </w:r>
      <w:proofErr w:type="spellStart"/>
      <w:r w:rsidRPr="00C029CF">
        <w:rPr>
          <w:color w:val="000000"/>
          <w:sz w:val="22"/>
          <w:szCs w:val="22"/>
        </w:rPr>
        <w:t>Железнякова</w:t>
      </w:r>
      <w:proofErr w:type="spellEnd"/>
      <w:r w:rsidRPr="00C029CF">
        <w:rPr>
          <w:color w:val="000000"/>
          <w:sz w:val="22"/>
          <w:szCs w:val="22"/>
        </w:rPr>
        <w:t xml:space="preserve"> Ирина Александровна, депутат </w:t>
      </w:r>
      <w:proofErr w:type="spellStart"/>
      <w:r w:rsidRPr="00C029CF">
        <w:rPr>
          <w:color w:val="000000"/>
          <w:sz w:val="22"/>
          <w:szCs w:val="22"/>
        </w:rPr>
        <w:t>Златоруновского</w:t>
      </w:r>
      <w:proofErr w:type="spellEnd"/>
      <w:r w:rsidRPr="00C029CF">
        <w:rPr>
          <w:color w:val="000000"/>
          <w:sz w:val="22"/>
          <w:szCs w:val="22"/>
        </w:rPr>
        <w:t xml:space="preserve"> сельского Совета   депутатов.</w:t>
      </w:r>
    </w:p>
    <w:p w:rsidR="00C029CF" w:rsidRPr="00C029CF" w:rsidRDefault="00C029CF" w:rsidP="00C029CF">
      <w:pPr>
        <w:pStyle w:val="af5"/>
        <w:spacing w:before="0" w:beforeAutospacing="0" w:after="0"/>
        <w:jc w:val="both"/>
        <w:rPr>
          <w:sz w:val="22"/>
          <w:szCs w:val="22"/>
        </w:rPr>
      </w:pPr>
      <w:r w:rsidRPr="00C029CF">
        <w:rPr>
          <w:color w:val="000000"/>
          <w:sz w:val="22"/>
          <w:szCs w:val="22"/>
        </w:rPr>
        <w:tab/>
        <w:t xml:space="preserve">2. Определить порядок работы комиссии, сроки и вопросы, </w:t>
      </w:r>
      <w:r w:rsidRPr="00C029CF">
        <w:rPr>
          <w:sz w:val="22"/>
          <w:szCs w:val="22"/>
        </w:rPr>
        <w:t xml:space="preserve"> </w:t>
      </w:r>
      <w:r w:rsidRPr="00C029CF">
        <w:rPr>
          <w:color w:val="000000"/>
          <w:sz w:val="22"/>
          <w:szCs w:val="22"/>
        </w:rPr>
        <w:t>подлежащие рассмотрению комиссией в соответствии с Положением о коми</w:t>
      </w:r>
      <w:r w:rsidRPr="00C029CF">
        <w:rPr>
          <w:color w:val="000000"/>
          <w:sz w:val="22"/>
          <w:szCs w:val="22"/>
        </w:rPr>
        <w:t>с</w:t>
      </w:r>
      <w:r w:rsidRPr="00C029CF">
        <w:rPr>
          <w:color w:val="000000"/>
          <w:sz w:val="22"/>
          <w:szCs w:val="22"/>
        </w:rPr>
        <w:t>сии согласно приложению.</w:t>
      </w:r>
    </w:p>
    <w:p w:rsidR="00C029CF" w:rsidRPr="00C029CF" w:rsidRDefault="00C029CF" w:rsidP="00C029CF">
      <w:pPr>
        <w:pStyle w:val="af5"/>
        <w:spacing w:before="0" w:beforeAutospacing="0" w:after="0"/>
        <w:jc w:val="both"/>
        <w:rPr>
          <w:sz w:val="22"/>
          <w:szCs w:val="22"/>
        </w:rPr>
      </w:pPr>
      <w:r w:rsidRPr="00C029CF">
        <w:rPr>
          <w:color w:val="000000"/>
          <w:sz w:val="22"/>
          <w:szCs w:val="22"/>
        </w:rPr>
        <w:tab/>
        <w:t xml:space="preserve">3. </w:t>
      </w:r>
      <w:proofErr w:type="gramStart"/>
      <w:r w:rsidRPr="00C029CF">
        <w:rPr>
          <w:color w:val="000000"/>
          <w:sz w:val="22"/>
          <w:szCs w:val="22"/>
        </w:rPr>
        <w:t>Контроль за</w:t>
      </w:r>
      <w:proofErr w:type="gramEnd"/>
      <w:r w:rsidRPr="00C029CF">
        <w:rPr>
          <w:color w:val="000000"/>
          <w:sz w:val="22"/>
          <w:szCs w:val="22"/>
        </w:rPr>
        <w:t xml:space="preserve"> исполнением настоящего решения возложить на заместителя Главы сельсовета  Ватину Людмилу Михайловну.</w:t>
      </w:r>
    </w:p>
    <w:p w:rsidR="00C029CF" w:rsidRPr="00C029CF" w:rsidRDefault="00C029CF" w:rsidP="00C029CF">
      <w:pPr>
        <w:spacing w:after="0" w:line="240" w:lineRule="auto"/>
        <w:jc w:val="both"/>
        <w:rPr>
          <w:rFonts w:ascii="Times New Roman" w:eastAsia="Times New Roman" w:hAnsi="Times New Roman" w:cs="Times New Roman"/>
        </w:rPr>
      </w:pPr>
      <w:r w:rsidRPr="00C029CF">
        <w:rPr>
          <w:rFonts w:ascii="Times New Roman" w:eastAsia="Times New Roman" w:hAnsi="Times New Roman" w:cs="Times New Roman"/>
          <w:lang w:eastAsia="ru-RU"/>
        </w:rPr>
        <w:tab/>
        <w:t>4. Настоящее Решение вступает в силу в день, следующий за днем его</w:t>
      </w:r>
      <w:r w:rsidRPr="00C029CF">
        <w:rPr>
          <w:rFonts w:ascii="Times New Roman" w:eastAsia="Times New Roman" w:hAnsi="Times New Roman" w:cs="Times New Roman"/>
          <w:i/>
          <w:lang w:eastAsia="ru-RU"/>
        </w:rPr>
        <w:t xml:space="preserve"> </w:t>
      </w:r>
      <w:r w:rsidRPr="00C029CF">
        <w:rPr>
          <w:rFonts w:ascii="Times New Roman" w:eastAsia="Times New Roman" w:hAnsi="Times New Roman" w:cs="Times New Roman"/>
          <w:lang w:eastAsia="ru-RU"/>
        </w:rPr>
        <w:t>официального</w:t>
      </w:r>
      <w:r w:rsidRPr="00C029CF">
        <w:rPr>
          <w:rFonts w:ascii="Times New Roman" w:eastAsia="Times New Roman" w:hAnsi="Times New Roman" w:cs="Times New Roman"/>
          <w:i/>
          <w:lang w:eastAsia="ru-RU"/>
        </w:rPr>
        <w:t xml:space="preserve"> </w:t>
      </w:r>
      <w:r w:rsidRPr="00C029CF">
        <w:rPr>
          <w:rFonts w:ascii="Times New Roman" w:eastAsia="Times New Roman" w:hAnsi="Times New Roman" w:cs="Times New Roman"/>
        </w:rPr>
        <w:t xml:space="preserve">опубликования (обнародования) в газете </w:t>
      </w:r>
      <w:proofErr w:type="spellStart"/>
      <w:r w:rsidRPr="00C029CF">
        <w:rPr>
          <w:rFonts w:ascii="Times New Roman" w:eastAsia="Times New Roman" w:hAnsi="Times New Roman" w:cs="Times New Roman"/>
        </w:rPr>
        <w:t>Златоруновский</w:t>
      </w:r>
      <w:proofErr w:type="spellEnd"/>
      <w:r w:rsidRPr="00C029CF">
        <w:rPr>
          <w:rFonts w:ascii="Times New Roman" w:eastAsia="Times New Roman" w:hAnsi="Times New Roman" w:cs="Times New Roman"/>
        </w:rPr>
        <w:t xml:space="preserve"> вестник и на сайте администрации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 </w:t>
      </w:r>
      <w:hyperlink r:id="rId11" w:history="1">
        <w:r w:rsidRPr="00C029CF">
          <w:rPr>
            <w:rFonts w:ascii="Times New Roman" w:eastAsia="Times New Roman" w:hAnsi="Times New Roman" w:cs="Times New Roman"/>
            <w:color w:val="0000FF"/>
            <w:u w:val="single"/>
            <w:lang w:val="en-US"/>
          </w:rPr>
          <w:t>http</w:t>
        </w:r>
        <w:r w:rsidRPr="00C029CF">
          <w:rPr>
            <w:rFonts w:ascii="Times New Roman" w:eastAsia="Times New Roman" w:hAnsi="Times New Roman" w:cs="Times New Roman"/>
            <w:color w:val="0000FF"/>
            <w:u w:val="single"/>
          </w:rPr>
          <w:t>://</w:t>
        </w:r>
        <w:proofErr w:type="spellStart"/>
        <w:r w:rsidRPr="00C029CF">
          <w:rPr>
            <w:rFonts w:ascii="Times New Roman" w:eastAsia="Times New Roman" w:hAnsi="Times New Roman" w:cs="Times New Roman"/>
            <w:color w:val="0000FF"/>
            <w:u w:val="single"/>
            <w:lang w:val="en-US"/>
          </w:rPr>
          <w:t>mozlat</w:t>
        </w:r>
        <w:proofErr w:type="spellEnd"/>
        <w:r w:rsidRPr="00C029CF">
          <w:rPr>
            <w:rFonts w:ascii="Times New Roman" w:eastAsia="Times New Roman" w:hAnsi="Times New Roman" w:cs="Times New Roman"/>
            <w:color w:val="0000FF"/>
            <w:u w:val="single"/>
          </w:rPr>
          <w:t>.</w:t>
        </w:r>
        <w:proofErr w:type="spellStart"/>
        <w:r w:rsidRPr="00C029CF">
          <w:rPr>
            <w:rFonts w:ascii="Times New Roman" w:eastAsia="Times New Roman" w:hAnsi="Times New Roman" w:cs="Times New Roman"/>
            <w:color w:val="0000FF"/>
            <w:u w:val="single"/>
            <w:lang w:val="en-US"/>
          </w:rPr>
          <w:t>ru</w:t>
        </w:r>
        <w:proofErr w:type="spellEnd"/>
      </w:hyperlink>
      <w:r w:rsidRPr="00C029CF">
        <w:rPr>
          <w:rFonts w:ascii="Times New Roman" w:eastAsia="Times New Roman" w:hAnsi="Times New Roman" w:cs="Times New Roman"/>
        </w:rPr>
        <w:t>.</w:t>
      </w:r>
    </w:p>
    <w:p w:rsidR="00C029CF" w:rsidRPr="00C029CF" w:rsidRDefault="00C029CF" w:rsidP="00C029CF">
      <w:pPr>
        <w:spacing w:after="0" w:line="240" w:lineRule="auto"/>
        <w:ind w:firstLine="708"/>
        <w:jc w:val="both"/>
        <w:rPr>
          <w:rFonts w:ascii="Times New Roman" w:eastAsia="Times New Roman" w:hAnsi="Times New Roman" w:cs="Times New Roman"/>
        </w:rPr>
      </w:pPr>
    </w:p>
    <w:p w:rsidR="00C029CF" w:rsidRPr="00C029CF" w:rsidRDefault="00C029CF" w:rsidP="00C029CF">
      <w:pPr>
        <w:spacing w:after="0" w:line="240" w:lineRule="auto"/>
        <w:ind w:firstLine="708"/>
        <w:jc w:val="both"/>
        <w:rPr>
          <w:rFonts w:ascii="Times New Roman" w:eastAsia="Times New Roman" w:hAnsi="Times New Roman" w:cs="Times New Roman"/>
        </w:rPr>
      </w:pPr>
    </w:p>
    <w:tbl>
      <w:tblPr>
        <w:tblW w:w="0" w:type="auto"/>
        <w:tblInd w:w="-106" w:type="dxa"/>
        <w:tblLook w:val="00A0"/>
      </w:tblPr>
      <w:tblGrid>
        <w:gridCol w:w="4697"/>
        <w:gridCol w:w="4696"/>
      </w:tblGrid>
      <w:tr w:rsidR="00C029CF" w:rsidRPr="00C029CF" w:rsidTr="00C029CF">
        <w:tc>
          <w:tcPr>
            <w:tcW w:w="4856" w:type="dxa"/>
          </w:tcPr>
          <w:p w:rsidR="00C029CF" w:rsidRPr="00C029CF" w:rsidRDefault="00C029CF" w:rsidP="00C029CF">
            <w:pPr>
              <w:spacing w:after="0" w:line="240" w:lineRule="auto"/>
              <w:jc w:val="both"/>
              <w:outlineLvl w:val="0"/>
              <w:rPr>
                <w:rFonts w:ascii="Times New Roman" w:eastAsia="Times New Roman" w:hAnsi="Times New Roman" w:cs="Times New Roman"/>
              </w:rPr>
            </w:pPr>
            <w:r w:rsidRPr="00C029CF">
              <w:rPr>
                <w:rFonts w:ascii="Times New Roman" w:eastAsia="Times New Roman" w:hAnsi="Times New Roman" w:cs="Times New Roman"/>
              </w:rPr>
              <w:t xml:space="preserve">Председатель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сельского  Совета депутатов                                           </w:t>
            </w:r>
          </w:p>
          <w:p w:rsidR="00C029CF" w:rsidRPr="00C029CF" w:rsidRDefault="00C029CF" w:rsidP="00C029CF">
            <w:pPr>
              <w:spacing w:after="0" w:line="240" w:lineRule="auto"/>
              <w:jc w:val="both"/>
              <w:outlineLvl w:val="0"/>
              <w:rPr>
                <w:rFonts w:ascii="Times New Roman" w:eastAsia="Times New Roman" w:hAnsi="Times New Roman" w:cs="Times New Roman"/>
              </w:rPr>
            </w:pPr>
            <w:r w:rsidRPr="00C029CF">
              <w:rPr>
                <w:rFonts w:ascii="Times New Roman" w:eastAsia="Times New Roman" w:hAnsi="Times New Roman" w:cs="Times New Roman"/>
              </w:rPr>
              <w:t xml:space="preserve">                                   Е.А. </w:t>
            </w:r>
            <w:proofErr w:type="spellStart"/>
            <w:r w:rsidRPr="00C029CF">
              <w:rPr>
                <w:rFonts w:ascii="Times New Roman" w:eastAsia="Times New Roman" w:hAnsi="Times New Roman" w:cs="Times New Roman"/>
              </w:rPr>
              <w:t>Милованова</w:t>
            </w:r>
            <w:proofErr w:type="spellEnd"/>
          </w:p>
        </w:tc>
        <w:tc>
          <w:tcPr>
            <w:tcW w:w="4856" w:type="dxa"/>
          </w:tcPr>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Глава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w:t>
            </w:r>
          </w:p>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w:t>
            </w:r>
          </w:p>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Е.А. </w:t>
            </w:r>
            <w:proofErr w:type="spellStart"/>
            <w:r w:rsidRPr="00C029CF">
              <w:rPr>
                <w:rFonts w:ascii="Times New Roman" w:eastAsia="Times New Roman" w:hAnsi="Times New Roman" w:cs="Times New Roman"/>
              </w:rPr>
              <w:t>Хасамудинова</w:t>
            </w:r>
            <w:proofErr w:type="spellEnd"/>
          </w:p>
        </w:tc>
      </w:tr>
    </w:tbl>
    <w:p w:rsidR="00C029CF" w:rsidRPr="00C029CF" w:rsidRDefault="00C029CF" w:rsidP="00C029CF">
      <w:pPr>
        <w:spacing w:line="240" w:lineRule="auto"/>
        <w:rPr>
          <w:rFonts w:ascii="Times New Roman" w:hAnsi="Times New Roman" w:cs="Times New Roman"/>
        </w:rPr>
      </w:pPr>
    </w:p>
    <w:p w:rsidR="00C029CF" w:rsidRPr="00C029CF" w:rsidRDefault="00C029CF" w:rsidP="00C029CF">
      <w:pPr>
        <w:autoSpaceDE w:val="0"/>
        <w:autoSpaceDN w:val="0"/>
        <w:adjustRightInd w:val="0"/>
        <w:spacing w:after="0" w:line="240" w:lineRule="auto"/>
        <w:ind w:left="5670"/>
        <w:contextualSpacing/>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Приложение 1 к Решению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сельского Совета депутатов</w:t>
      </w:r>
    </w:p>
    <w:p w:rsidR="00C029CF" w:rsidRPr="00C029CF" w:rsidRDefault="00C029CF" w:rsidP="00C029CF">
      <w:pPr>
        <w:autoSpaceDE w:val="0"/>
        <w:autoSpaceDN w:val="0"/>
        <w:adjustRightInd w:val="0"/>
        <w:spacing w:after="0" w:line="240" w:lineRule="auto"/>
        <w:ind w:left="5670"/>
        <w:contextualSpacing/>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от 25.02.2022  № 13-74р</w:t>
      </w:r>
    </w:p>
    <w:p w:rsidR="00C029CF" w:rsidRPr="00C029CF" w:rsidRDefault="00C029CF" w:rsidP="00C029CF">
      <w:pPr>
        <w:pStyle w:val="af5"/>
        <w:spacing w:after="0"/>
        <w:jc w:val="center"/>
        <w:rPr>
          <w:sz w:val="22"/>
          <w:szCs w:val="22"/>
        </w:rPr>
      </w:pPr>
      <w:r w:rsidRPr="00C029CF">
        <w:rPr>
          <w:color w:val="000000"/>
          <w:sz w:val="22"/>
          <w:szCs w:val="22"/>
        </w:rPr>
        <w:t>Положение о комиссии</w:t>
      </w:r>
    </w:p>
    <w:p w:rsidR="00C029CF" w:rsidRPr="00C029CF" w:rsidRDefault="00C029CF" w:rsidP="00C029CF">
      <w:pPr>
        <w:pStyle w:val="af5"/>
        <w:spacing w:before="0" w:beforeAutospacing="0" w:after="0"/>
        <w:jc w:val="both"/>
        <w:rPr>
          <w:sz w:val="22"/>
          <w:szCs w:val="22"/>
        </w:rPr>
      </w:pPr>
      <w:r w:rsidRPr="00C029CF">
        <w:rPr>
          <w:color w:val="000000"/>
          <w:sz w:val="22"/>
          <w:szCs w:val="22"/>
        </w:rPr>
        <w:tab/>
        <w:t xml:space="preserve">Комиссия по приему-передаче дел Администрации </w:t>
      </w:r>
      <w:proofErr w:type="spellStart"/>
      <w:r w:rsidRPr="00C029CF">
        <w:rPr>
          <w:color w:val="000000"/>
          <w:sz w:val="22"/>
          <w:szCs w:val="22"/>
        </w:rPr>
        <w:t>Златоруновского</w:t>
      </w:r>
      <w:proofErr w:type="spellEnd"/>
      <w:r w:rsidRPr="00C029CF">
        <w:rPr>
          <w:color w:val="000000"/>
          <w:sz w:val="22"/>
          <w:szCs w:val="22"/>
        </w:rPr>
        <w:t xml:space="preserve"> сельсовета,  </w:t>
      </w:r>
      <w:r w:rsidRPr="00C029CF">
        <w:rPr>
          <w:sz w:val="22"/>
          <w:szCs w:val="22"/>
        </w:rPr>
        <w:t>руководствуется Федеральным законом "О бухгалтерском уч</w:t>
      </w:r>
      <w:r w:rsidRPr="00C029CF">
        <w:rPr>
          <w:sz w:val="22"/>
          <w:szCs w:val="22"/>
        </w:rPr>
        <w:t>е</w:t>
      </w:r>
      <w:r w:rsidRPr="00C029CF">
        <w:rPr>
          <w:sz w:val="22"/>
          <w:szCs w:val="22"/>
        </w:rPr>
        <w:t xml:space="preserve">те", методическими указаниями по инвентаризации имущества и финансовых обязательств, утвержденных Приказом Минфина РФ, Положением об учетной политике Администрации </w:t>
      </w:r>
      <w:proofErr w:type="spellStart"/>
      <w:r w:rsidRPr="00C029CF">
        <w:rPr>
          <w:sz w:val="22"/>
          <w:szCs w:val="22"/>
        </w:rPr>
        <w:t>Златоруновского</w:t>
      </w:r>
      <w:proofErr w:type="spellEnd"/>
      <w:r w:rsidRPr="00C029CF">
        <w:rPr>
          <w:sz w:val="22"/>
          <w:szCs w:val="22"/>
        </w:rPr>
        <w:t xml:space="preserve"> сельсовета, Уставом </w:t>
      </w:r>
      <w:proofErr w:type="spellStart"/>
      <w:r w:rsidRPr="00C029CF">
        <w:rPr>
          <w:sz w:val="22"/>
          <w:szCs w:val="22"/>
        </w:rPr>
        <w:t>Златоруновского</w:t>
      </w:r>
      <w:proofErr w:type="spellEnd"/>
      <w:r w:rsidRPr="00C029CF">
        <w:rPr>
          <w:sz w:val="22"/>
          <w:szCs w:val="22"/>
        </w:rPr>
        <w:t xml:space="preserve"> сельсовета.</w:t>
      </w:r>
    </w:p>
    <w:p w:rsidR="00C029CF" w:rsidRPr="00C029CF" w:rsidRDefault="00C029CF" w:rsidP="00C029CF">
      <w:pPr>
        <w:pStyle w:val="af5"/>
        <w:spacing w:before="0" w:beforeAutospacing="0" w:after="0"/>
        <w:jc w:val="both"/>
        <w:rPr>
          <w:sz w:val="22"/>
          <w:szCs w:val="22"/>
        </w:rPr>
      </w:pPr>
      <w:r w:rsidRPr="00C029CF">
        <w:rPr>
          <w:sz w:val="22"/>
          <w:szCs w:val="22"/>
        </w:rPr>
        <w:lastRenderedPageBreak/>
        <w:tab/>
      </w:r>
      <w:proofErr w:type="gramStart"/>
      <w:r w:rsidRPr="00C029CF">
        <w:rPr>
          <w:sz w:val="22"/>
          <w:szCs w:val="22"/>
        </w:rPr>
        <w:t>Комиссия образована с целью обеспечения передачи документов бухгалтерского учета, проверки наличия документов Администрации и дел, о</w:t>
      </w:r>
      <w:r w:rsidRPr="00C029CF">
        <w:rPr>
          <w:sz w:val="22"/>
          <w:szCs w:val="22"/>
        </w:rPr>
        <w:t>б</w:t>
      </w:r>
      <w:r w:rsidRPr="00C029CF">
        <w:rPr>
          <w:sz w:val="22"/>
          <w:szCs w:val="22"/>
        </w:rPr>
        <w:t>разующихся в процессе деятельности Администрации поселения, путем сверки их с учетными данными, получения информации о составе и наличии муниципального имущества, финансовых средств, материальных и немат</w:t>
      </w:r>
      <w:r w:rsidRPr="00C029CF">
        <w:rPr>
          <w:sz w:val="22"/>
          <w:szCs w:val="22"/>
        </w:rPr>
        <w:t>е</w:t>
      </w:r>
      <w:r w:rsidRPr="00C029CF">
        <w:rPr>
          <w:sz w:val="22"/>
          <w:szCs w:val="22"/>
        </w:rPr>
        <w:t xml:space="preserve">риальных активов и других вопросов, связанных с проведением приема-передачи дел Администрации </w:t>
      </w:r>
      <w:proofErr w:type="spellStart"/>
      <w:r w:rsidRPr="00C029CF">
        <w:rPr>
          <w:sz w:val="22"/>
          <w:szCs w:val="22"/>
        </w:rPr>
        <w:t>Златоруновского</w:t>
      </w:r>
      <w:proofErr w:type="spellEnd"/>
      <w:r w:rsidRPr="00C029CF">
        <w:rPr>
          <w:sz w:val="22"/>
          <w:szCs w:val="22"/>
        </w:rPr>
        <w:t xml:space="preserve"> сельсовета при смене Главы </w:t>
      </w:r>
      <w:proofErr w:type="spellStart"/>
      <w:r w:rsidRPr="00C029CF">
        <w:rPr>
          <w:sz w:val="22"/>
          <w:szCs w:val="22"/>
        </w:rPr>
        <w:t>Златоруновского</w:t>
      </w:r>
      <w:proofErr w:type="spellEnd"/>
      <w:r w:rsidRPr="00C029CF">
        <w:rPr>
          <w:sz w:val="22"/>
          <w:szCs w:val="22"/>
        </w:rPr>
        <w:t xml:space="preserve"> сельсовета.</w:t>
      </w:r>
      <w:proofErr w:type="gramEnd"/>
    </w:p>
    <w:p w:rsidR="00C029CF" w:rsidRPr="00C029CF" w:rsidRDefault="00C029CF" w:rsidP="00C029CF">
      <w:pPr>
        <w:spacing w:after="0" w:line="240" w:lineRule="auto"/>
        <w:ind w:firstLine="708"/>
        <w:jc w:val="both"/>
        <w:rPr>
          <w:rFonts w:ascii="Times New Roman" w:hAnsi="Times New Roman" w:cs="Times New Roman"/>
        </w:rPr>
      </w:pPr>
      <w:r w:rsidRPr="00C029CF">
        <w:rPr>
          <w:rFonts w:ascii="Times New Roman" w:hAnsi="Times New Roman" w:cs="Times New Roman"/>
        </w:rPr>
        <w:t>По результатам своей работы комиссия должна разрешить следующие вопр</w:t>
      </w:r>
      <w:r w:rsidRPr="00C029CF">
        <w:rPr>
          <w:rFonts w:ascii="Times New Roman" w:hAnsi="Times New Roman" w:cs="Times New Roman"/>
        </w:rPr>
        <w:t>о</w:t>
      </w:r>
      <w:r w:rsidRPr="00C029CF">
        <w:rPr>
          <w:rFonts w:ascii="Times New Roman" w:hAnsi="Times New Roman" w:cs="Times New Roman"/>
        </w:rPr>
        <w:t>сы:</w:t>
      </w:r>
    </w:p>
    <w:p w:rsidR="00C029CF" w:rsidRPr="00C029CF" w:rsidRDefault="00C029CF" w:rsidP="00C029CF">
      <w:pPr>
        <w:pStyle w:val="a7"/>
        <w:numPr>
          <w:ilvl w:val="0"/>
          <w:numId w:val="13"/>
        </w:numPr>
        <w:jc w:val="both"/>
        <w:rPr>
          <w:sz w:val="22"/>
          <w:szCs w:val="22"/>
        </w:rPr>
      </w:pPr>
      <w:r w:rsidRPr="00C029CF">
        <w:rPr>
          <w:sz w:val="22"/>
          <w:szCs w:val="22"/>
        </w:rPr>
        <w:t xml:space="preserve">О выполнении основных показателей сметы расходов и доходов Администрации </w:t>
      </w:r>
      <w:proofErr w:type="spellStart"/>
      <w:r w:rsidRPr="00C029CF">
        <w:rPr>
          <w:sz w:val="22"/>
          <w:szCs w:val="22"/>
        </w:rPr>
        <w:t>Златоруновского</w:t>
      </w:r>
      <w:proofErr w:type="spellEnd"/>
      <w:r w:rsidRPr="00C029CF">
        <w:rPr>
          <w:sz w:val="22"/>
          <w:szCs w:val="22"/>
        </w:rPr>
        <w:t xml:space="preserve"> сельсовета</w:t>
      </w:r>
      <w:proofErr w:type="gramStart"/>
      <w:r w:rsidRPr="00C029CF">
        <w:rPr>
          <w:sz w:val="22"/>
          <w:szCs w:val="22"/>
        </w:rPr>
        <w:t xml:space="preserve"> ;</w:t>
      </w:r>
      <w:proofErr w:type="gramEnd"/>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 xml:space="preserve">2. О финансовом состоянии  администрации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основании да</w:t>
      </w:r>
      <w:r w:rsidRPr="00C029CF">
        <w:rPr>
          <w:rFonts w:ascii="Times New Roman" w:hAnsi="Times New Roman" w:cs="Times New Roman"/>
        </w:rPr>
        <w:t>н</w:t>
      </w:r>
      <w:r w:rsidRPr="00C029CF">
        <w:rPr>
          <w:rFonts w:ascii="Times New Roman" w:hAnsi="Times New Roman" w:cs="Times New Roman"/>
        </w:rPr>
        <w:t xml:space="preserve">ных по балансу на первое число января года, следующего за </w:t>
      </w:r>
      <w:proofErr w:type="gramStart"/>
      <w:r w:rsidRPr="00C029CF">
        <w:rPr>
          <w:rFonts w:ascii="Times New Roman" w:hAnsi="Times New Roman" w:cs="Times New Roman"/>
        </w:rPr>
        <w:t>отчетным</w:t>
      </w:r>
      <w:proofErr w:type="gramEnd"/>
      <w:r w:rsidRPr="00C029CF">
        <w:rPr>
          <w:rFonts w:ascii="Times New Roman" w:hAnsi="Times New Roman" w:cs="Times New Roman"/>
        </w:rPr>
        <w:t>;</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 xml:space="preserve">3. О расходах администрации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 xml:space="preserve">4. О задолженности  администрации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в том числе по судебным решениям   и по уплате налогов;</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5.  О состоянии документации по бухгалтерскому учету (документы со сроком хранения 10 лет, 75 лет и постоянного хранения);</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6.  О лицевых счетах;</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7.  О состоянии финансово-бюджетной, кассовой и штатной дисциплины о</w:t>
      </w:r>
      <w:r w:rsidRPr="00C029CF">
        <w:rPr>
          <w:rFonts w:ascii="Times New Roman" w:hAnsi="Times New Roman" w:cs="Times New Roman"/>
        </w:rPr>
        <w:t>р</w:t>
      </w:r>
      <w:r w:rsidRPr="00C029CF">
        <w:rPr>
          <w:rFonts w:ascii="Times New Roman" w:hAnsi="Times New Roman" w:cs="Times New Roman"/>
        </w:rPr>
        <w:t>ганизации на основании данных по балансу за год;</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8.  О заключенных договорах (контрактах, соглашениях - виды, количество), наличие реестра договоров;</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9.  О недвижимом имуществе, транспортных средствах муниципального у</w:t>
      </w:r>
      <w:r w:rsidRPr="00C029CF">
        <w:rPr>
          <w:rFonts w:ascii="Times New Roman" w:hAnsi="Times New Roman" w:cs="Times New Roman"/>
        </w:rPr>
        <w:t>ч</w:t>
      </w:r>
      <w:r w:rsidRPr="00C029CF">
        <w:rPr>
          <w:rFonts w:ascii="Times New Roman" w:hAnsi="Times New Roman" w:cs="Times New Roman"/>
        </w:rPr>
        <w:t>реждения, наличие реестра муниципального имущества;</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10. О товарно-материальных ценностях;</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11. О результатах проведения последней инвентаризации товарно-материальных ценностей;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12.  О результатах проведенных проверок контролирующими органами;</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13. О кадровой документации;</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14.  Учредительные документы;</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15. Печати и штампы сельсовета.</w:t>
      </w:r>
    </w:p>
    <w:p w:rsidR="00C029CF" w:rsidRPr="00C029CF" w:rsidRDefault="00C029CF" w:rsidP="00C029CF">
      <w:pPr>
        <w:spacing w:after="0" w:line="240" w:lineRule="auto"/>
        <w:ind w:firstLine="708"/>
        <w:jc w:val="both"/>
        <w:rPr>
          <w:rFonts w:ascii="Times New Roman" w:hAnsi="Times New Roman" w:cs="Times New Roman"/>
        </w:rPr>
      </w:pPr>
      <w:r w:rsidRPr="00C029CF">
        <w:rPr>
          <w:rFonts w:ascii="Times New Roman" w:hAnsi="Times New Roman" w:cs="Times New Roman"/>
        </w:rPr>
        <w:t>Перечень уставных и прочих документов, которые передаются в виде реес</w:t>
      </w:r>
      <w:r w:rsidRPr="00C029CF">
        <w:rPr>
          <w:rFonts w:ascii="Times New Roman" w:hAnsi="Times New Roman" w:cs="Times New Roman"/>
        </w:rPr>
        <w:t>т</w:t>
      </w:r>
      <w:r w:rsidRPr="00C029CF">
        <w:rPr>
          <w:rFonts w:ascii="Times New Roman" w:hAnsi="Times New Roman" w:cs="Times New Roman"/>
        </w:rPr>
        <w:t>ров и приложений к акту проверки, составляемому комиссией. При проверке наличия документов должно быть установлено: выявлено (не выявлено) о</w:t>
      </w:r>
      <w:r w:rsidRPr="00C029CF">
        <w:rPr>
          <w:rFonts w:ascii="Times New Roman" w:hAnsi="Times New Roman" w:cs="Times New Roman"/>
        </w:rPr>
        <w:t>т</w:t>
      </w:r>
      <w:r w:rsidRPr="00C029CF">
        <w:rPr>
          <w:rFonts w:ascii="Times New Roman" w:hAnsi="Times New Roman" w:cs="Times New Roman"/>
        </w:rPr>
        <w:t>сутствие ряда документов, перечень которых составляется в виде реестра и прилагается к акту проверки.</w:t>
      </w:r>
    </w:p>
    <w:p w:rsidR="00C029CF" w:rsidRPr="00C029CF" w:rsidRDefault="00C029CF" w:rsidP="00C029CF">
      <w:pPr>
        <w:spacing w:after="0" w:line="240" w:lineRule="auto"/>
        <w:ind w:firstLine="708"/>
        <w:jc w:val="both"/>
        <w:rPr>
          <w:rFonts w:ascii="Times New Roman" w:hAnsi="Times New Roman" w:cs="Times New Roman"/>
        </w:rPr>
      </w:pPr>
      <w:r w:rsidRPr="00C029CF">
        <w:rPr>
          <w:rFonts w:ascii="Times New Roman" w:hAnsi="Times New Roman" w:cs="Times New Roman"/>
        </w:rPr>
        <w:t>Наличие и полнота бухгалтерской документации учреждения на момент передачи дел, нахождение данной документации и доступность для ознакомл</w:t>
      </w:r>
      <w:r w:rsidRPr="00C029CF">
        <w:rPr>
          <w:rFonts w:ascii="Times New Roman" w:hAnsi="Times New Roman" w:cs="Times New Roman"/>
        </w:rPr>
        <w:t>е</w:t>
      </w:r>
      <w:r w:rsidRPr="00C029CF">
        <w:rPr>
          <w:rFonts w:ascii="Times New Roman" w:hAnsi="Times New Roman" w:cs="Times New Roman"/>
        </w:rPr>
        <w:t>ния.</w:t>
      </w:r>
    </w:p>
    <w:p w:rsidR="00C029CF" w:rsidRPr="00C029CF" w:rsidRDefault="00C029CF" w:rsidP="00C029CF">
      <w:pPr>
        <w:spacing w:after="0" w:line="240" w:lineRule="auto"/>
        <w:ind w:firstLine="708"/>
        <w:jc w:val="both"/>
        <w:rPr>
          <w:rFonts w:ascii="Times New Roman" w:hAnsi="Times New Roman" w:cs="Times New Roman"/>
        </w:rPr>
      </w:pPr>
      <w:r w:rsidRPr="00C029CF">
        <w:rPr>
          <w:rFonts w:ascii="Times New Roman" w:hAnsi="Times New Roman" w:cs="Times New Roman"/>
        </w:rPr>
        <w:t>Дата и наименование проведенных проверок контролирующими органами, результаты проверок.</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ab/>
        <w:t>Наличие штрафов, недоимок и административных штрафов, начисленных по результатам проверок, на момент передачи дел, уплачены или не уплачены, в каком объеме.</w:t>
      </w:r>
    </w:p>
    <w:p w:rsidR="00C029CF" w:rsidRPr="00C029CF" w:rsidRDefault="00C029CF" w:rsidP="00C029CF">
      <w:pPr>
        <w:spacing w:after="0" w:line="240" w:lineRule="auto"/>
        <w:ind w:firstLine="708"/>
        <w:jc w:val="both"/>
        <w:rPr>
          <w:rFonts w:ascii="Times New Roman" w:hAnsi="Times New Roman" w:cs="Times New Roman"/>
        </w:rPr>
      </w:pPr>
      <w:r w:rsidRPr="00C029CF">
        <w:rPr>
          <w:rFonts w:ascii="Times New Roman" w:hAnsi="Times New Roman" w:cs="Times New Roman"/>
        </w:rPr>
        <w:t>Установление сведений относительно наличия документов, которые могли бы свидетельствовать об иных результатах деятельности муниципального учреждения, чем те, которые указаны в бухгалтерской отчетности и бухга</w:t>
      </w:r>
      <w:r w:rsidRPr="00C029CF">
        <w:rPr>
          <w:rFonts w:ascii="Times New Roman" w:hAnsi="Times New Roman" w:cs="Times New Roman"/>
        </w:rPr>
        <w:t>л</w:t>
      </w:r>
      <w:r w:rsidRPr="00C029CF">
        <w:rPr>
          <w:rFonts w:ascii="Times New Roman" w:hAnsi="Times New Roman" w:cs="Times New Roman"/>
        </w:rPr>
        <w:t>терских регистрах.</w:t>
      </w:r>
    </w:p>
    <w:p w:rsidR="00C029CF" w:rsidRPr="00C029CF" w:rsidRDefault="00C029CF" w:rsidP="00C029CF">
      <w:pPr>
        <w:spacing w:after="0" w:line="240" w:lineRule="auto"/>
        <w:ind w:firstLine="708"/>
        <w:jc w:val="both"/>
        <w:rPr>
          <w:rFonts w:ascii="Times New Roman" w:hAnsi="Times New Roman" w:cs="Times New Roman"/>
        </w:rPr>
      </w:pPr>
      <w:r w:rsidRPr="00C029CF">
        <w:rPr>
          <w:rFonts w:ascii="Times New Roman" w:hAnsi="Times New Roman" w:cs="Times New Roman"/>
        </w:rPr>
        <w:t>К акту проверки, составляемому по результатам деятельности комиссии, прилагаются:</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1. Реестр документов,</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2. Реестр недостающих документов,</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3. Реестр замечаний к бухгалтерской отчетности.</w:t>
      </w:r>
    </w:p>
    <w:p w:rsidR="00C029CF" w:rsidRPr="00C029CF" w:rsidRDefault="00C029CF" w:rsidP="00C029CF">
      <w:pPr>
        <w:spacing w:after="0" w:line="240" w:lineRule="auto"/>
        <w:ind w:firstLine="708"/>
        <w:jc w:val="both"/>
        <w:rPr>
          <w:rFonts w:ascii="Times New Roman" w:hAnsi="Times New Roman" w:cs="Times New Roman"/>
          <w:b/>
          <w:color w:val="000000"/>
        </w:rPr>
      </w:pPr>
    </w:p>
    <w:p w:rsidR="00C029CF" w:rsidRPr="00C029CF" w:rsidRDefault="00C029CF" w:rsidP="00C029CF">
      <w:pPr>
        <w:spacing w:after="0" w:line="240" w:lineRule="auto"/>
        <w:ind w:firstLine="708"/>
        <w:rPr>
          <w:rFonts w:ascii="Times New Roman" w:hAnsi="Times New Roman" w:cs="Times New Roman"/>
          <w:b/>
        </w:rPr>
      </w:pPr>
      <w:r w:rsidRPr="00C029CF">
        <w:rPr>
          <w:rFonts w:ascii="Times New Roman" w:hAnsi="Times New Roman" w:cs="Times New Roman"/>
          <w:b/>
          <w:color w:val="000000"/>
        </w:rPr>
        <w:t>Примерный список реестра документов:</w:t>
      </w:r>
    </w:p>
    <w:p w:rsidR="00C029CF" w:rsidRPr="00C029CF" w:rsidRDefault="00C029CF" w:rsidP="00C029CF">
      <w:pPr>
        <w:pStyle w:val="a7"/>
        <w:numPr>
          <w:ilvl w:val="0"/>
          <w:numId w:val="14"/>
        </w:numPr>
        <w:rPr>
          <w:sz w:val="22"/>
          <w:szCs w:val="22"/>
        </w:rPr>
      </w:pPr>
      <w:r w:rsidRPr="00C029CF">
        <w:rPr>
          <w:sz w:val="22"/>
          <w:szCs w:val="22"/>
        </w:rPr>
        <w:t>Учредительные документы; свидетельства (постановка на учет, присвоение номеров, внесение записей в единый реестр, кодов и т.п.);</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ab/>
        <w:t>2. приказы по основной деятельности, иная организационно-распорядительная документация (постановления, распоряжения,  решения, справки,  книга учета обращений граждан, журналы входящей и исходящей документации, иная документация);</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ab/>
        <w:t>3.  Распоряжения  по личному составу (прием, увольнение, переводы и проч.), заявл</w:t>
      </w:r>
      <w:r w:rsidRPr="00C029CF">
        <w:rPr>
          <w:rFonts w:ascii="Times New Roman" w:hAnsi="Times New Roman" w:cs="Times New Roman"/>
        </w:rPr>
        <w:t>е</w:t>
      </w:r>
      <w:r w:rsidRPr="00C029CF">
        <w:rPr>
          <w:rFonts w:ascii="Times New Roman" w:hAnsi="Times New Roman" w:cs="Times New Roman"/>
        </w:rPr>
        <w:t>ния работников, трудовые договоры, договоры о материальной ответственности, карточки работников</w:t>
      </w:r>
      <w:proofErr w:type="gramStart"/>
      <w:r w:rsidRPr="00C029CF">
        <w:rPr>
          <w:rFonts w:ascii="Times New Roman" w:hAnsi="Times New Roman" w:cs="Times New Roman"/>
        </w:rPr>
        <w:t xml:space="preserve"> ,</w:t>
      </w:r>
      <w:proofErr w:type="gramEnd"/>
      <w:r w:rsidRPr="00C029CF">
        <w:rPr>
          <w:rFonts w:ascii="Times New Roman" w:hAnsi="Times New Roman" w:cs="Times New Roman"/>
        </w:rPr>
        <w:t xml:space="preserve"> личные дела; </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ab/>
        <w:t xml:space="preserve">4. </w:t>
      </w:r>
      <w:proofErr w:type="gramStart"/>
      <w:r w:rsidRPr="00C029CF">
        <w:rPr>
          <w:rFonts w:ascii="Times New Roman" w:hAnsi="Times New Roman" w:cs="Times New Roman"/>
        </w:rPr>
        <w:t>Договоры с поставщиками и подрядч</w:t>
      </w:r>
      <w:r w:rsidRPr="00C029CF">
        <w:rPr>
          <w:rFonts w:ascii="Times New Roman" w:hAnsi="Times New Roman" w:cs="Times New Roman"/>
        </w:rPr>
        <w:t>и</w:t>
      </w:r>
      <w:r w:rsidRPr="00C029CF">
        <w:rPr>
          <w:rFonts w:ascii="Times New Roman" w:hAnsi="Times New Roman" w:cs="Times New Roman"/>
        </w:rPr>
        <w:t xml:space="preserve">ками, контрагентами, аренды и т.д.; учетная и бухгалтерская документация (документы по учету основных средств, документы реализации, </w:t>
      </w:r>
      <w:r w:rsidRPr="00C029CF">
        <w:rPr>
          <w:rFonts w:ascii="Times New Roman" w:hAnsi="Times New Roman" w:cs="Times New Roman"/>
        </w:rPr>
        <w:lastRenderedPageBreak/>
        <w:t>учетные регистры, бухгалтерская отчетность, ведомости, кассовые документы, докуме</w:t>
      </w:r>
      <w:r w:rsidRPr="00C029CF">
        <w:rPr>
          <w:rFonts w:ascii="Times New Roman" w:hAnsi="Times New Roman" w:cs="Times New Roman"/>
        </w:rPr>
        <w:t>н</w:t>
      </w:r>
      <w:r w:rsidRPr="00C029CF">
        <w:rPr>
          <w:rFonts w:ascii="Times New Roman" w:hAnsi="Times New Roman" w:cs="Times New Roman"/>
        </w:rPr>
        <w:t>ты по учету заработной платы, приказы, иная документация); печати, бланки строгой отчетности, ценные бумаги;</w:t>
      </w:r>
      <w:proofErr w:type="gramEnd"/>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ab/>
        <w:t>5. Документы по охране труда и технике безопасности; переписка и иная док</w:t>
      </w:r>
      <w:r w:rsidRPr="00C029CF">
        <w:rPr>
          <w:rFonts w:ascii="Times New Roman" w:hAnsi="Times New Roman" w:cs="Times New Roman"/>
        </w:rPr>
        <w:t>у</w:t>
      </w:r>
      <w:r w:rsidRPr="00C029CF">
        <w:rPr>
          <w:rFonts w:ascii="Times New Roman" w:hAnsi="Times New Roman" w:cs="Times New Roman"/>
        </w:rPr>
        <w:t>ментация, свидетельствующая о деятельности муниципального предприятия (учреждения).</w:t>
      </w:r>
    </w:p>
    <w:p w:rsidR="00C029CF" w:rsidRPr="00C029CF" w:rsidRDefault="00C029CF" w:rsidP="00C029CF">
      <w:pPr>
        <w:spacing w:after="0" w:line="240" w:lineRule="auto"/>
        <w:ind w:firstLine="708"/>
        <w:jc w:val="both"/>
        <w:rPr>
          <w:rFonts w:ascii="Times New Roman" w:hAnsi="Times New Roman" w:cs="Times New Roman"/>
        </w:rPr>
      </w:pPr>
      <w:r w:rsidRPr="00C029CF">
        <w:rPr>
          <w:rFonts w:ascii="Times New Roman" w:hAnsi="Times New Roman" w:cs="Times New Roman"/>
        </w:rPr>
        <w:t xml:space="preserve">Комиссия вправе через председателя комиссии запрашивать информацию, материалы и документы, необходимые для её деятельности у Администрации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любого органа и должностного лица мес</w:t>
      </w:r>
      <w:r w:rsidRPr="00C029CF">
        <w:rPr>
          <w:rFonts w:ascii="Times New Roman" w:hAnsi="Times New Roman" w:cs="Times New Roman"/>
        </w:rPr>
        <w:t>т</w:t>
      </w:r>
      <w:r w:rsidRPr="00C029CF">
        <w:rPr>
          <w:rFonts w:ascii="Times New Roman" w:hAnsi="Times New Roman" w:cs="Times New Roman"/>
        </w:rPr>
        <w:t>ного самоуправления. Указанные органы и должностные лица обязаны пр</w:t>
      </w:r>
      <w:r w:rsidRPr="00C029CF">
        <w:rPr>
          <w:rFonts w:ascii="Times New Roman" w:hAnsi="Times New Roman" w:cs="Times New Roman"/>
        </w:rPr>
        <w:t>е</w:t>
      </w:r>
      <w:r w:rsidRPr="00C029CF">
        <w:rPr>
          <w:rFonts w:ascii="Times New Roman" w:hAnsi="Times New Roman" w:cs="Times New Roman"/>
        </w:rPr>
        <w:t>доставлять комиссии запрашиваемую информацию, материалы и документы.</w:t>
      </w:r>
    </w:p>
    <w:p w:rsidR="00C029CF" w:rsidRPr="00C029CF" w:rsidRDefault="00C029CF" w:rsidP="00C029CF">
      <w:pPr>
        <w:spacing w:after="0" w:line="240" w:lineRule="auto"/>
        <w:ind w:firstLine="708"/>
        <w:jc w:val="both"/>
        <w:rPr>
          <w:rFonts w:ascii="Times New Roman" w:hAnsi="Times New Roman" w:cs="Times New Roman"/>
        </w:rPr>
      </w:pPr>
      <w:r w:rsidRPr="00C029CF">
        <w:rPr>
          <w:rFonts w:ascii="Times New Roman" w:hAnsi="Times New Roman" w:cs="Times New Roman"/>
        </w:rPr>
        <w:t>Комиссия приступает к работе не позднее 24 февраля  2022 года, срок деятел</w:t>
      </w:r>
      <w:r w:rsidRPr="00C029CF">
        <w:rPr>
          <w:rFonts w:ascii="Times New Roman" w:hAnsi="Times New Roman" w:cs="Times New Roman"/>
        </w:rPr>
        <w:t>ь</w:t>
      </w:r>
      <w:r w:rsidRPr="00C029CF">
        <w:rPr>
          <w:rFonts w:ascii="Times New Roman" w:hAnsi="Times New Roman" w:cs="Times New Roman"/>
        </w:rPr>
        <w:t>ности (работы) комиссии определяется 1(один) месяц, по истечении которого, но не позднее, 24  марта 2022 года комиссия обязана подготовить и пр</w:t>
      </w:r>
      <w:r w:rsidRPr="00C029CF">
        <w:rPr>
          <w:rFonts w:ascii="Times New Roman" w:hAnsi="Times New Roman" w:cs="Times New Roman"/>
        </w:rPr>
        <w:t>е</w:t>
      </w:r>
      <w:r w:rsidRPr="00C029CF">
        <w:rPr>
          <w:rFonts w:ascii="Times New Roman" w:hAnsi="Times New Roman" w:cs="Times New Roman"/>
        </w:rPr>
        <w:t xml:space="preserve">доставить на подписание председателю комиссии акт приема-передачи дел Администрации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p w:rsidR="00C029CF" w:rsidRPr="00C029CF" w:rsidRDefault="00C029CF" w:rsidP="008E6E5E">
      <w:pPr>
        <w:spacing w:after="0" w:line="240" w:lineRule="auto"/>
        <w:ind w:firstLine="708"/>
        <w:jc w:val="both"/>
        <w:rPr>
          <w:rFonts w:ascii="Times New Roman" w:hAnsi="Times New Roman" w:cs="Times New Roman"/>
        </w:rPr>
      </w:pPr>
      <w:r w:rsidRPr="00C029CF">
        <w:rPr>
          <w:rFonts w:ascii="Times New Roman" w:hAnsi="Times New Roman" w:cs="Times New Roman"/>
        </w:rPr>
        <w:t>Во всех остальных вопросах, неурегулированных настоящим Положением, комиссия руководствуется действующим законодательством.</w:t>
      </w:r>
    </w:p>
    <w:p w:rsidR="00C029CF" w:rsidRPr="00C029CF" w:rsidRDefault="00C029CF" w:rsidP="00C029CF">
      <w:pPr>
        <w:autoSpaceDE w:val="0"/>
        <w:autoSpaceDN w:val="0"/>
        <w:adjustRightInd w:val="0"/>
        <w:spacing w:after="0" w:line="240" w:lineRule="auto"/>
        <w:ind w:left="5670"/>
        <w:contextualSpacing/>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Приложение 2 к Решению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сельского Совета депутатов</w:t>
      </w:r>
    </w:p>
    <w:p w:rsidR="00C029CF" w:rsidRPr="00C029CF" w:rsidRDefault="00C029CF" w:rsidP="00C029CF">
      <w:pPr>
        <w:autoSpaceDE w:val="0"/>
        <w:autoSpaceDN w:val="0"/>
        <w:adjustRightInd w:val="0"/>
        <w:spacing w:after="0" w:line="240" w:lineRule="auto"/>
        <w:ind w:left="5670"/>
        <w:contextualSpacing/>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от 25.02.2022  № 13-74р</w:t>
      </w:r>
    </w:p>
    <w:p w:rsidR="00C029CF" w:rsidRPr="00C029CF" w:rsidRDefault="00C029CF" w:rsidP="00C029CF">
      <w:pPr>
        <w:spacing w:line="240" w:lineRule="auto"/>
        <w:ind w:firstLine="708"/>
        <w:jc w:val="center"/>
        <w:rPr>
          <w:rFonts w:ascii="Times New Roman" w:hAnsi="Times New Roman" w:cs="Times New Roman"/>
        </w:rPr>
      </w:pPr>
    </w:p>
    <w:p w:rsidR="00C029CF" w:rsidRPr="00C029CF" w:rsidRDefault="00C029CF" w:rsidP="00C029CF">
      <w:pPr>
        <w:spacing w:line="240" w:lineRule="auto"/>
        <w:ind w:firstLine="708"/>
        <w:jc w:val="center"/>
        <w:rPr>
          <w:rFonts w:ascii="Times New Roman" w:hAnsi="Times New Roman" w:cs="Times New Roman"/>
        </w:rPr>
      </w:pPr>
      <w:r w:rsidRPr="00C029CF">
        <w:rPr>
          <w:rFonts w:ascii="Times New Roman" w:hAnsi="Times New Roman" w:cs="Times New Roman"/>
        </w:rPr>
        <w:t>АКТ  ПРИЕМА - ПЕРЕДАЧИ ДЕЛ АДМИНИСТРАЦИИ ЗЛАТОРУНОВСКОГО СЕЛЬСОВЕТА</w:t>
      </w:r>
      <w:r w:rsidRPr="00C029CF">
        <w:rPr>
          <w:rFonts w:ascii="Times New Roman" w:eastAsia="Times New Roman" w:hAnsi="Times New Roman" w:cs="Times New Roman"/>
          <w:color w:val="000000"/>
          <w:lang w:eastAsia="ru-RU"/>
        </w:rPr>
        <w:br/>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Дата составления "___" 2022г.</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Место составления: п. </w:t>
      </w:r>
      <w:proofErr w:type="spellStart"/>
      <w:r w:rsidRPr="00C029CF">
        <w:rPr>
          <w:rFonts w:ascii="Times New Roman" w:eastAsia="Times New Roman" w:hAnsi="Times New Roman" w:cs="Times New Roman"/>
          <w:color w:val="000000"/>
          <w:lang w:eastAsia="ru-RU"/>
        </w:rPr>
        <w:t>Златоруновск</w:t>
      </w:r>
      <w:proofErr w:type="spellEnd"/>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Основание составления:</w:t>
      </w:r>
    </w:p>
    <w:p w:rsidR="00C029CF" w:rsidRPr="00C029CF" w:rsidRDefault="00C029CF" w:rsidP="00C029CF">
      <w:pPr>
        <w:spacing w:after="0" w:line="240" w:lineRule="auto"/>
        <w:ind w:firstLine="708"/>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Мы нижеподписавшиеся,</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Глава </w:t>
      </w:r>
      <w:proofErr w:type="spellStart"/>
      <w:r w:rsidRPr="00C029CF">
        <w:rPr>
          <w:rFonts w:ascii="Times New Roman" w:eastAsia="Times New Roman" w:hAnsi="Times New Roman" w:cs="Times New Roman"/>
          <w:color w:val="000000"/>
          <w:lang w:eastAsia="ru-RU"/>
        </w:rPr>
        <w:t>Златоруновского</w:t>
      </w:r>
      <w:proofErr w:type="spellEnd"/>
      <w:r w:rsidRPr="00C029CF">
        <w:rPr>
          <w:rFonts w:ascii="Times New Roman" w:eastAsia="Times New Roman" w:hAnsi="Times New Roman" w:cs="Times New Roman"/>
          <w:color w:val="000000"/>
          <w:lang w:eastAsia="ru-RU"/>
        </w:rPr>
        <w:t xml:space="preserve"> сельсовета  (который назначается)  -  </w:t>
      </w:r>
      <w:proofErr w:type="spellStart"/>
      <w:r w:rsidRPr="00C029CF">
        <w:rPr>
          <w:rFonts w:ascii="Times New Roman" w:eastAsia="Times New Roman" w:hAnsi="Times New Roman" w:cs="Times New Roman"/>
          <w:color w:val="000000"/>
          <w:lang w:eastAsia="ru-RU"/>
        </w:rPr>
        <w:t>Хасамудинова</w:t>
      </w:r>
      <w:proofErr w:type="spellEnd"/>
      <w:r w:rsidRPr="00C029CF">
        <w:rPr>
          <w:rFonts w:ascii="Times New Roman" w:eastAsia="Times New Roman" w:hAnsi="Times New Roman" w:cs="Times New Roman"/>
          <w:color w:val="000000"/>
          <w:lang w:eastAsia="ru-RU"/>
        </w:rPr>
        <w:t xml:space="preserve"> Елена Александровна</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Члены комиссии__________________________________________________________</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                                                                                                 Ф.И.О.</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__________________________________________________________________</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                                                                                                 Ф.И.О.</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______________________________________________________________</w:t>
      </w:r>
    </w:p>
    <w:p w:rsidR="00C029CF" w:rsidRPr="00C029CF" w:rsidRDefault="00C029CF" w:rsidP="00C029CF">
      <w:pPr>
        <w:spacing w:after="0" w:line="240" w:lineRule="auto"/>
        <w:rPr>
          <w:rFonts w:ascii="Times New Roman" w:eastAsia="Times New Roman" w:hAnsi="Times New Roman" w:cs="Times New Roman"/>
          <w:color w:val="000000"/>
          <w:lang w:eastAsia="ru-RU"/>
        </w:rPr>
      </w:pP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_______________________________________________________________</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                                                                                                 Ф.И.О</w:t>
      </w:r>
    </w:p>
    <w:p w:rsidR="00C029CF" w:rsidRPr="00C029CF" w:rsidRDefault="00C029CF" w:rsidP="00C029CF">
      <w:pPr>
        <w:spacing w:after="0" w:line="240" w:lineRule="auto"/>
        <w:rPr>
          <w:rFonts w:ascii="Times New Roman" w:eastAsia="Times New Roman" w:hAnsi="Times New Roman" w:cs="Times New Roman"/>
          <w:color w:val="000000"/>
          <w:lang w:eastAsia="ru-RU"/>
        </w:rPr>
      </w:pPr>
    </w:p>
    <w:p w:rsidR="00C029CF" w:rsidRPr="00C029CF" w:rsidRDefault="00C029CF" w:rsidP="00C029CF">
      <w:pPr>
        <w:spacing w:after="0" w:line="240" w:lineRule="auto"/>
        <w:ind w:firstLine="708"/>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Составили настоящий акт о том, что при прекращении своих полномочий  Глава </w:t>
      </w:r>
      <w:proofErr w:type="spellStart"/>
      <w:r w:rsidRPr="00C029CF">
        <w:rPr>
          <w:rFonts w:ascii="Times New Roman" w:eastAsia="Times New Roman" w:hAnsi="Times New Roman" w:cs="Times New Roman"/>
          <w:color w:val="000000"/>
          <w:lang w:eastAsia="ru-RU"/>
        </w:rPr>
        <w:t>Златоруновского</w:t>
      </w:r>
      <w:proofErr w:type="spellEnd"/>
      <w:r w:rsidRPr="00C029CF">
        <w:rPr>
          <w:rFonts w:ascii="Times New Roman" w:eastAsia="Times New Roman" w:hAnsi="Times New Roman" w:cs="Times New Roman"/>
          <w:color w:val="000000"/>
          <w:lang w:eastAsia="ru-RU"/>
        </w:rPr>
        <w:t xml:space="preserve"> сельсовета Минин Д.М. не передал дела Администрации </w:t>
      </w:r>
      <w:proofErr w:type="spellStart"/>
      <w:r w:rsidRPr="00C029CF">
        <w:rPr>
          <w:rFonts w:ascii="Times New Roman" w:eastAsia="Times New Roman" w:hAnsi="Times New Roman" w:cs="Times New Roman"/>
          <w:color w:val="000000"/>
          <w:lang w:eastAsia="ru-RU"/>
        </w:rPr>
        <w:t>Златоруновского</w:t>
      </w:r>
      <w:proofErr w:type="spellEnd"/>
      <w:r w:rsidRPr="00C029CF">
        <w:rPr>
          <w:rFonts w:ascii="Times New Roman" w:eastAsia="Times New Roman" w:hAnsi="Times New Roman" w:cs="Times New Roman"/>
          <w:color w:val="000000"/>
          <w:lang w:eastAsia="ru-RU"/>
        </w:rPr>
        <w:t xml:space="preserve"> сельсовета вновь избранному Главе </w:t>
      </w:r>
      <w:proofErr w:type="spellStart"/>
      <w:r w:rsidRPr="00C029CF">
        <w:rPr>
          <w:rFonts w:ascii="Times New Roman" w:eastAsia="Times New Roman" w:hAnsi="Times New Roman" w:cs="Times New Roman"/>
          <w:color w:val="000000"/>
          <w:lang w:eastAsia="ru-RU"/>
        </w:rPr>
        <w:t>Хасамудиновой</w:t>
      </w:r>
      <w:proofErr w:type="spellEnd"/>
      <w:r w:rsidRPr="00C029CF">
        <w:rPr>
          <w:rFonts w:ascii="Times New Roman" w:eastAsia="Times New Roman" w:hAnsi="Times New Roman" w:cs="Times New Roman"/>
          <w:color w:val="000000"/>
          <w:lang w:eastAsia="ru-RU"/>
        </w:rPr>
        <w:t xml:space="preserve"> Е.А. В связи с этим комиссией   по </w:t>
      </w:r>
      <w:proofErr w:type="spellStart"/>
      <w:proofErr w:type="gramStart"/>
      <w:r w:rsidRPr="00C029CF">
        <w:rPr>
          <w:rFonts w:ascii="Times New Roman" w:eastAsia="Times New Roman" w:hAnsi="Times New Roman" w:cs="Times New Roman"/>
          <w:color w:val="000000"/>
          <w:lang w:eastAsia="ru-RU"/>
        </w:rPr>
        <w:t>приему-передачи</w:t>
      </w:r>
      <w:proofErr w:type="spellEnd"/>
      <w:proofErr w:type="gramEnd"/>
      <w:r w:rsidRPr="00C029CF">
        <w:rPr>
          <w:rFonts w:ascii="Times New Roman" w:eastAsia="Times New Roman" w:hAnsi="Times New Roman" w:cs="Times New Roman"/>
          <w:color w:val="000000"/>
          <w:lang w:eastAsia="ru-RU"/>
        </w:rPr>
        <w:t xml:space="preserve"> дел Администрации </w:t>
      </w:r>
      <w:proofErr w:type="spellStart"/>
      <w:r w:rsidRPr="00C029CF">
        <w:rPr>
          <w:rFonts w:ascii="Times New Roman" w:eastAsia="Times New Roman" w:hAnsi="Times New Roman" w:cs="Times New Roman"/>
          <w:color w:val="000000"/>
          <w:lang w:eastAsia="ru-RU"/>
        </w:rPr>
        <w:t>Златоруновского</w:t>
      </w:r>
      <w:proofErr w:type="spellEnd"/>
      <w:r w:rsidRPr="00C029CF">
        <w:rPr>
          <w:rFonts w:ascii="Times New Roman" w:eastAsia="Times New Roman" w:hAnsi="Times New Roman" w:cs="Times New Roman"/>
          <w:color w:val="000000"/>
          <w:lang w:eastAsia="ru-RU"/>
        </w:rPr>
        <w:t xml:space="preserve"> сельсовета </w:t>
      </w:r>
    </w:p>
    <w:p w:rsidR="00C029CF" w:rsidRPr="00C029CF" w:rsidRDefault="00C029CF" w:rsidP="00C029CF">
      <w:pPr>
        <w:spacing w:after="0" w:line="240" w:lineRule="auto"/>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передаются следующие документы:</w:t>
      </w:r>
    </w:p>
    <w:p w:rsidR="00C029CF" w:rsidRPr="00C029CF" w:rsidRDefault="00C029CF" w:rsidP="00C029CF">
      <w:pPr>
        <w:pStyle w:val="a7"/>
        <w:numPr>
          <w:ilvl w:val="0"/>
          <w:numId w:val="15"/>
        </w:numPr>
        <w:jc w:val="both"/>
        <w:rPr>
          <w:sz w:val="22"/>
          <w:szCs w:val="22"/>
        </w:rPr>
      </w:pPr>
      <w:r w:rsidRPr="00C029CF">
        <w:rPr>
          <w:sz w:val="22"/>
          <w:szCs w:val="22"/>
        </w:rPr>
        <w:t xml:space="preserve">о выполнении основных показателей сметы расходов и доходов Администрации </w:t>
      </w:r>
      <w:proofErr w:type="spellStart"/>
      <w:r w:rsidRPr="00C029CF">
        <w:rPr>
          <w:sz w:val="22"/>
          <w:szCs w:val="22"/>
        </w:rPr>
        <w:t>Златоруновского</w:t>
      </w:r>
      <w:proofErr w:type="spellEnd"/>
      <w:r w:rsidRPr="00C029CF">
        <w:rPr>
          <w:sz w:val="22"/>
          <w:szCs w:val="22"/>
        </w:rPr>
        <w:t xml:space="preserve"> сельсовета</w:t>
      </w:r>
      <w:proofErr w:type="gramStart"/>
      <w:r w:rsidRPr="00C029CF">
        <w:rPr>
          <w:sz w:val="22"/>
          <w:szCs w:val="22"/>
        </w:rPr>
        <w:t xml:space="preserve"> ;</w:t>
      </w:r>
      <w:proofErr w:type="gramEnd"/>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2. о финансовом состоянии муниципальных учреждений на основании да</w:t>
      </w:r>
      <w:r w:rsidRPr="00C029CF">
        <w:rPr>
          <w:rFonts w:ascii="Times New Roman" w:hAnsi="Times New Roman" w:cs="Times New Roman"/>
        </w:rPr>
        <w:t>н</w:t>
      </w:r>
      <w:r w:rsidRPr="00C029CF">
        <w:rPr>
          <w:rFonts w:ascii="Times New Roman" w:hAnsi="Times New Roman" w:cs="Times New Roman"/>
        </w:rPr>
        <w:t xml:space="preserve">ных по балансу на первое число января года, следующего за </w:t>
      </w:r>
      <w:proofErr w:type="gramStart"/>
      <w:r w:rsidRPr="00C029CF">
        <w:rPr>
          <w:rFonts w:ascii="Times New Roman" w:hAnsi="Times New Roman" w:cs="Times New Roman"/>
        </w:rPr>
        <w:t>отчетным</w:t>
      </w:r>
      <w:proofErr w:type="gramEnd"/>
      <w:r w:rsidRPr="00C029CF">
        <w:rPr>
          <w:rFonts w:ascii="Times New Roman" w:hAnsi="Times New Roman" w:cs="Times New Roman"/>
        </w:rPr>
        <w:t>;</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3.. о расходах муниципального учреждения;</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4. о задолженности муниципального учреждения, в том числе по судебным решениям   и по уплате налогов;</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5.  о состоянии документации по бухгалтерскому учету (документы со сроком хранения 10 лет, 75 лет и постоянного хранения);</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6.  о лицевых счетах учреждений;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7.  о состоянии финансово-бюджетной, кассовой и штатной дисциплины о</w:t>
      </w:r>
      <w:r w:rsidRPr="00C029CF">
        <w:rPr>
          <w:rFonts w:ascii="Times New Roman" w:hAnsi="Times New Roman" w:cs="Times New Roman"/>
        </w:rPr>
        <w:t>р</w:t>
      </w:r>
      <w:r w:rsidRPr="00C029CF">
        <w:rPr>
          <w:rFonts w:ascii="Times New Roman" w:hAnsi="Times New Roman" w:cs="Times New Roman"/>
        </w:rPr>
        <w:t>ганизации на основании данных по балансу за год;</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lastRenderedPageBreak/>
        <w:t>8.  о заключенных договорах (контрактах, соглашениях - виды, количество), наличие реестра договоров;</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9.  о недвижимом имуществе, транспортных средствах муниципального у</w:t>
      </w:r>
      <w:r w:rsidRPr="00C029CF">
        <w:rPr>
          <w:rFonts w:ascii="Times New Roman" w:hAnsi="Times New Roman" w:cs="Times New Roman"/>
        </w:rPr>
        <w:t>ч</w:t>
      </w:r>
      <w:r w:rsidRPr="00C029CF">
        <w:rPr>
          <w:rFonts w:ascii="Times New Roman" w:hAnsi="Times New Roman" w:cs="Times New Roman"/>
        </w:rPr>
        <w:t>реждения, наличие реестра муниципального имущества;</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10. о товарно-материальных ценностях;</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11.  о результатах проведения последней инвентаризации товарно-материальных ценностей;</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12.  о результатах проведенных проверок контролирующими органами;</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13. о кадровой документации;</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14.  учредительные документы;</w:t>
      </w:r>
    </w:p>
    <w:p w:rsidR="00C029CF" w:rsidRPr="00C029CF" w:rsidRDefault="00C029CF" w:rsidP="00C029CF">
      <w:pPr>
        <w:spacing w:after="0" w:line="240" w:lineRule="auto"/>
        <w:jc w:val="both"/>
        <w:rPr>
          <w:rFonts w:ascii="Times New Roman" w:hAnsi="Times New Roman" w:cs="Times New Roman"/>
        </w:rPr>
      </w:pPr>
      <w:r w:rsidRPr="00C029CF">
        <w:rPr>
          <w:rFonts w:ascii="Times New Roman" w:hAnsi="Times New Roman" w:cs="Times New Roman"/>
        </w:rPr>
        <w:t>15. печати и штампы сельсовета.</w:t>
      </w:r>
    </w:p>
    <w:p w:rsidR="00C029CF" w:rsidRPr="00C029CF" w:rsidRDefault="00C029CF" w:rsidP="00C029CF">
      <w:pPr>
        <w:spacing w:after="0" w:line="240" w:lineRule="auto"/>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16) о техническом состоянии средств (фондов), средств технического контроля;</w:t>
      </w:r>
    </w:p>
    <w:p w:rsidR="00C029CF" w:rsidRPr="00C029CF" w:rsidRDefault="00C029CF" w:rsidP="00C029CF">
      <w:pPr>
        <w:spacing w:after="0" w:line="240" w:lineRule="auto"/>
        <w:jc w:val="both"/>
        <w:rPr>
          <w:rFonts w:ascii="Times New Roman" w:eastAsia="Times New Roman" w:hAnsi="Times New Roman" w:cs="Times New Roman"/>
          <w:color w:val="000000"/>
          <w:lang w:eastAsia="ru-RU"/>
        </w:rPr>
      </w:pPr>
    </w:p>
    <w:p w:rsidR="00C029CF" w:rsidRPr="00C029CF" w:rsidRDefault="00C029CF" w:rsidP="00C029CF">
      <w:pPr>
        <w:spacing w:after="0" w:line="240" w:lineRule="auto"/>
        <w:ind w:firstLine="708"/>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b/>
          <w:color w:val="000000"/>
          <w:lang w:eastAsia="ru-RU"/>
        </w:rPr>
        <w:t>II</w:t>
      </w:r>
      <w:r w:rsidRPr="00C029CF">
        <w:rPr>
          <w:rFonts w:ascii="Times New Roman" w:eastAsia="Times New Roman" w:hAnsi="Times New Roman" w:cs="Times New Roman"/>
          <w:color w:val="000000"/>
          <w:lang w:eastAsia="ru-RU"/>
        </w:rPr>
        <w:t>. Последняя проверка контролирующим органом проводилась в период ______________</w:t>
      </w:r>
    </w:p>
    <w:p w:rsidR="00C029CF" w:rsidRPr="00C029CF" w:rsidRDefault="00C029CF" w:rsidP="00C029CF">
      <w:pPr>
        <w:spacing w:after="0" w:line="240" w:lineRule="auto"/>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w:t>
      </w:r>
      <w:proofErr w:type="gramStart"/>
      <w:r w:rsidRPr="00C029CF">
        <w:rPr>
          <w:rFonts w:ascii="Times New Roman" w:eastAsia="Times New Roman" w:hAnsi="Times New Roman" w:cs="Times New Roman"/>
          <w:color w:val="000000"/>
          <w:lang w:eastAsia="ru-RU"/>
        </w:rPr>
        <w:t>с</w:t>
      </w:r>
      <w:proofErr w:type="gramEnd"/>
      <w:r w:rsidRPr="00C029CF">
        <w:rPr>
          <w:rFonts w:ascii="Times New Roman" w:eastAsia="Times New Roman" w:hAnsi="Times New Roman" w:cs="Times New Roman"/>
          <w:color w:val="000000"/>
          <w:lang w:eastAsia="ru-RU"/>
        </w:rPr>
        <w:t xml:space="preserve"> _______ дата по _____ дата). Результаты проверки оформлены актом _______________.</w:t>
      </w:r>
    </w:p>
    <w:p w:rsidR="00C029CF" w:rsidRPr="00C029CF" w:rsidRDefault="00C029CF" w:rsidP="00C029CF">
      <w:pPr>
        <w:spacing w:after="0" w:line="240" w:lineRule="auto"/>
        <w:ind w:firstLine="708"/>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Штрафы, недоимки и административные штрафы, начисленные по результатам проверки, на момент передачи дел уплачены (неуплачены) в полном объеме.</w:t>
      </w:r>
    </w:p>
    <w:p w:rsidR="00C029CF" w:rsidRPr="00C029CF" w:rsidRDefault="00C029CF" w:rsidP="00C029CF">
      <w:pPr>
        <w:spacing w:after="0" w:line="240" w:lineRule="auto"/>
        <w:ind w:firstLine="708"/>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Деятельность </w:t>
      </w:r>
      <w:proofErr w:type="spellStart"/>
      <w:r w:rsidRPr="00C029CF">
        <w:rPr>
          <w:rFonts w:ascii="Times New Roman" w:eastAsia="Times New Roman" w:hAnsi="Times New Roman" w:cs="Times New Roman"/>
          <w:color w:val="000000"/>
          <w:lang w:eastAsia="ru-RU"/>
        </w:rPr>
        <w:t>Златоруновского</w:t>
      </w:r>
      <w:proofErr w:type="spellEnd"/>
      <w:r w:rsidRPr="00C029CF">
        <w:rPr>
          <w:rFonts w:ascii="Times New Roman" w:eastAsia="Times New Roman" w:hAnsi="Times New Roman" w:cs="Times New Roman"/>
          <w:color w:val="000000"/>
          <w:lang w:eastAsia="ru-RU"/>
        </w:rPr>
        <w:t xml:space="preserve"> сельсовета  за период (</w:t>
      </w:r>
      <w:proofErr w:type="gramStart"/>
      <w:r w:rsidRPr="00C029CF">
        <w:rPr>
          <w:rFonts w:ascii="Times New Roman" w:eastAsia="Times New Roman" w:hAnsi="Times New Roman" w:cs="Times New Roman"/>
          <w:color w:val="000000"/>
          <w:lang w:eastAsia="ru-RU"/>
        </w:rPr>
        <w:t>с</w:t>
      </w:r>
      <w:proofErr w:type="gramEnd"/>
      <w:r w:rsidRPr="00C029CF">
        <w:rPr>
          <w:rFonts w:ascii="Times New Roman" w:eastAsia="Times New Roman" w:hAnsi="Times New Roman" w:cs="Times New Roman"/>
          <w:color w:val="000000"/>
          <w:lang w:eastAsia="ru-RU"/>
        </w:rPr>
        <w:t xml:space="preserve">_________ </w:t>
      </w:r>
      <w:proofErr w:type="gramStart"/>
      <w:r w:rsidRPr="00C029CF">
        <w:rPr>
          <w:rFonts w:ascii="Times New Roman" w:eastAsia="Times New Roman" w:hAnsi="Times New Roman" w:cs="Times New Roman"/>
          <w:color w:val="000000"/>
          <w:lang w:eastAsia="ru-RU"/>
        </w:rPr>
        <w:t>дата</w:t>
      </w:r>
      <w:proofErr w:type="gramEnd"/>
      <w:r w:rsidRPr="00C029CF">
        <w:rPr>
          <w:rFonts w:ascii="Times New Roman" w:eastAsia="Times New Roman" w:hAnsi="Times New Roman" w:cs="Times New Roman"/>
          <w:color w:val="000000"/>
          <w:lang w:eastAsia="ru-RU"/>
        </w:rPr>
        <w:t xml:space="preserve"> по__________ дата) на момент передачи дел контролирующими органами не проверялась.</w:t>
      </w:r>
    </w:p>
    <w:p w:rsidR="00C029CF" w:rsidRPr="00C029CF" w:rsidRDefault="00C029CF" w:rsidP="00C029CF">
      <w:pPr>
        <w:spacing w:after="0" w:line="240" w:lineRule="auto"/>
        <w:ind w:firstLine="708"/>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 Выявлены следующие нарушения</w:t>
      </w:r>
    </w:p>
    <w:p w:rsidR="00C029CF" w:rsidRPr="00C029CF" w:rsidRDefault="00C029CF" w:rsidP="00C029CF">
      <w:pPr>
        <w:spacing w:after="0" w:line="240" w:lineRule="auto"/>
        <w:ind w:firstLine="708"/>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 Лица, подписавшие настоящий Акт приема-передачи дел свидетельствуют, что на момент передачи дел у них нет сведений относительно наличия документов, которые могли бы свидетельствовать об иных результатах деятельности администрации </w:t>
      </w:r>
      <w:proofErr w:type="spellStart"/>
      <w:r w:rsidRPr="00C029CF">
        <w:rPr>
          <w:rFonts w:ascii="Times New Roman" w:eastAsia="Times New Roman" w:hAnsi="Times New Roman" w:cs="Times New Roman"/>
          <w:color w:val="000000"/>
          <w:lang w:eastAsia="ru-RU"/>
        </w:rPr>
        <w:t>Златоруновского</w:t>
      </w:r>
      <w:proofErr w:type="spellEnd"/>
      <w:r w:rsidRPr="00C029CF">
        <w:rPr>
          <w:rFonts w:ascii="Times New Roman" w:eastAsia="Times New Roman" w:hAnsi="Times New Roman" w:cs="Times New Roman"/>
          <w:color w:val="000000"/>
          <w:lang w:eastAsia="ru-RU"/>
        </w:rPr>
        <w:t xml:space="preserve"> сельсовета, чем те, которые указаны в бухгалтерской отчетности и бухгалтерских регистрах.</w:t>
      </w:r>
    </w:p>
    <w:p w:rsidR="00C029CF" w:rsidRPr="00C029CF" w:rsidRDefault="00C029CF" w:rsidP="00C029CF">
      <w:pPr>
        <w:spacing w:after="0" w:line="240" w:lineRule="auto"/>
        <w:rPr>
          <w:rFonts w:ascii="Times New Roman" w:eastAsia="Times New Roman" w:hAnsi="Times New Roman" w:cs="Times New Roman"/>
          <w:color w:val="000000"/>
          <w:lang w:eastAsia="ru-RU"/>
        </w:rPr>
      </w:pP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Подписи сторон:</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Руководитель (который увольняется)______________________________________________</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                                                                                                    Ф.И.О.</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Руководитель (который назначается)______________________________________________</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                                                                                                    Ф.И.О.</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Члены комиссии__________________________________________________________</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                                                                                                    Ф.И.О.</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__________________________________________________________________</w:t>
      </w:r>
    </w:p>
    <w:p w:rsidR="00C029CF" w:rsidRPr="00C029CF" w:rsidRDefault="00C029CF" w:rsidP="00C029CF">
      <w:pPr>
        <w:spacing w:after="0" w:line="240" w:lineRule="auto"/>
        <w:rPr>
          <w:rFonts w:ascii="Times New Roman" w:eastAsia="Times New Roman" w:hAnsi="Times New Roman" w:cs="Times New Roman"/>
          <w:color w:val="000000"/>
          <w:lang w:eastAsia="ru-RU"/>
        </w:rPr>
      </w:pP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__________________________________________________________________</w:t>
      </w:r>
    </w:p>
    <w:p w:rsidR="00C029CF" w:rsidRPr="00C029CF" w:rsidRDefault="00C029CF" w:rsidP="00C029CF">
      <w:pPr>
        <w:spacing w:after="0" w:line="240" w:lineRule="auto"/>
        <w:rPr>
          <w:rFonts w:ascii="Times New Roman" w:eastAsia="Times New Roman" w:hAnsi="Times New Roman" w:cs="Times New Roman"/>
          <w:color w:val="000000"/>
          <w:lang w:eastAsia="ru-RU"/>
        </w:rPr>
      </w:pP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__________________________________________________________________</w:t>
      </w:r>
    </w:p>
    <w:p w:rsidR="00C029CF" w:rsidRPr="00C029CF" w:rsidRDefault="00C029CF" w:rsidP="00C029CF">
      <w:pPr>
        <w:spacing w:after="0" w:line="240" w:lineRule="auto"/>
        <w:rPr>
          <w:rFonts w:ascii="Times New Roman" w:eastAsia="Times New Roman" w:hAnsi="Times New Roman" w:cs="Times New Roman"/>
          <w:color w:val="000000"/>
          <w:lang w:eastAsia="ru-RU"/>
        </w:rPr>
      </w:pPr>
    </w:p>
    <w:p w:rsidR="00C029CF" w:rsidRPr="00C029CF" w:rsidRDefault="00C029CF" w:rsidP="00C029CF">
      <w:pPr>
        <w:spacing w:after="0" w:line="240" w:lineRule="auto"/>
        <w:rPr>
          <w:rFonts w:ascii="Times New Roman" w:eastAsia="Times New Roman" w:hAnsi="Times New Roman" w:cs="Times New Roman"/>
          <w:color w:val="000000"/>
          <w:lang w:eastAsia="ru-RU"/>
        </w:rPr>
      </w:pP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Приложения:</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1. Реестр документов (Приложения 1- 6)</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2. Реестр недостающих документов,</w:t>
      </w:r>
    </w:p>
    <w:p w:rsidR="00C029CF" w:rsidRPr="00C029CF" w:rsidRDefault="00C029CF" w:rsidP="00C029CF">
      <w:pPr>
        <w:spacing w:after="0" w:line="240" w:lineRule="auto"/>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3. Реестр замечаний к бухгалтерской отчетности.</w:t>
      </w:r>
    </w:p>
    <w:p w:rsidR="00C029CF" w:rsidRPr="00C029CF" w:rsidRDefault="00C029CF" w:rsidP="00C029CF">
      <w:pPr>
        <w:spacing w:after="0" w:line="240" w:lineRule="auto"/>
        <w:ind w:firstLine="708"/>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Примерный список реестра документов:</w:t>
      </w:r>
    </w:p>
    <w:p w:rsidR="00C029CF" w:rsidRPr="00C029CF" w:rsidRDefault="00C029CF" w:rsidP="00C029CF">
      <w:pPr>
        <w:spacing w:after="0" w:line="240" w:lineRule="auto"/>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Учредительные документы; </w:t>
      </w:r>
    </w:p>
    <w:p w:rsidR="00C029CF" w:rsidRPr="00C029CF" w:rsidRDefault="00C029CF" w:rsidP="00C029CF">
      <w:pPr>
        <w:spacing w:after="0" w:line="240" w:lineRule="auto"/>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свидетельства (постановка на учет, присвоение номеров, внесение записей в единый реестр, кодов и т.п.);</w:t>
      </w:r>
    </w:p>
    <w:p w:rsidR="00C029CF" w:rsidRPr="00C029CF" w:rsidRDefault="00C029CF" w:rsidP="00C029CF">
      <w:pPr>
        <w:spacing w:after="0" w:line="240" w:lineRule="auto"/>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-договоры (контракты) с организациями;</w:t>
      </w:r>
    </w:p>
    <w:p w:rsidR="00C029CF" w:rsidRPr="00C029CF" w:rsidRDefault="00C029CF" w:rsidP="00C029CF">
      <w:pPr>
        <w:spacing w:after="0" w:line="240" w:lineRule="auto"/>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распоряжения по основной деятельности, иная организационно-распорядительная документация</w:t>
      </w:r>
      <w:proofErr w:type="gramStart"/>
      <w:r w:rsidRPr="00C029CF">
        <w:rPr>
          <w:rFonts w:ascii="Times New Roman" w:eastAsia="Times New Roman" w:hAnsi="Times New Roman" w:cs="Times New Roman"/>
          <w:color w:val="000000"/>
          <w:lang w:eastAsia="ru-RU"/>
        </w:rPr>
        <w:t xml:space="preserve"> (, </w:t>
      </w:r>
      <w:proofErr w:type="gramEnd"/>
      <w:r w:rsidRPr="00C029CF">
        <w:rPr>
          <w:rFonts w:ascii="Times New Roman" w:eastAsia="Times New Roman" w:hAnsi="Times New Roman" w:cs="Times New Roman"/>
          <w:color w:val="000000"/>
          <w:lang w:eastAsia="ru-RU"/>
        </w:rPr>
        <w:t>справки и т.д.);</w:t>
      </w:r>
    </w:p>
    <w:p w:rsidR="00C029CF" w:rsidRPr="00C029CF" w:rsidRDefault="00C029CF" w:rsidP="00C029CF">
      <w:pPr>
        <w:spacing w:after="0" w:line="240" w:lineRule="auto"/>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распоряжения  по личному составу (прием, увольнение, переводы и проч.), заявления работников, трудовые договоры, договоры о матер</w:t>
      </w:r>
      <w:proofErr w:type="gramStart"/>
      <w:r w:rsidRPr="00C029CF">
        <w:rPr>
          <w:rFonts w:ascii="Times New Roman" w:eastAsia="Times New Roman" w:hAnsi="Times New Roman" w:cs="Times New Roman"/>
          <w:color w:val="000000"/>
          <w:lang w:eastAsia="ru-RU"/>
        </w:rPr>
        <w:t>.</w:t>
      </w:r>
      <w:proofErr w:type="gramEnd"/>
      <w:r w:rsidRPr="00C029CF">
        <w:rPr>
          <w:rFonts w:ascii="Times New Roman" w:eastAsia="Times New Roman" w:hAnsi="Times New Roman" w:cs="Times New Roman"/>
          <w:color w:val="000000"/>
          <w:lang w:eastAsia="ru-RU"/>
        </w:rPr>
        <w:t xml:space="preserve"> </w:t>
      </w:r>
      <w:proofErr w:type="gramStart"/>
      <w:r w:rsidRPr="00C029CF">
        <w:rPr>
          <w:rFonts w:ascii="Times New Roman" w:eastAsia="Times New Roman" w:hAnsi="Times New Roman" w:cs="Times New Roman"/>
          <w:color w:val="000000"/>
          <w:lang w:eastAsia="ru-RU"/>
        </w:rPr>
        <w:t>о</w:t>
      </w:r>
      <w:proofErr w:type="gramEnd"/>
      <w:r w:rsidRPr="00C029CF">
        <w:rPr>
          <w:rFonts w:ascii="Times New Roman" w:eastAsia="Times New Roman" w:hAnsi="Times New Roman" w:cs="Times New Roman"/>
          <w:color w:val="000000"/>
          <w:lang w:eastAsia="ru-RU"/>
        </w:rPr>
        <w:t xml:space="preserve">тветственности, карточки работников и проч.; </w:t>
      </w:r>
    </w:p>
    <w:p w:rsidR="00C029CF" w:rsidRPr="00C029CF" w:rsidRDefault="00C029CF" w:rsidP="00C029CF">
      <w:pPr>
        <w:spacing w:after="0" w:line="240" w:lineRule="auto"/>
        <w:jc w:val="both"/>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 договоры (контракты)  с поставщиками и подрядчиками, контрагентами, аренды и т.д.; </w:t>
      </w:r>
    </w:p>
    <w:p w:rsidR="00C029CF" w:rsidRPr="00C029CF" w:rsidRDefault="00C029CF" w:rsidP="00C029CF">
      <w:pPr>
        <w:spacing w:after="0" w:line="240" w:lineRule="auto"/>
        <w:jc w:val="both"/>
        <w:rPr>
          <w:rFonts w:ascii="Times New Roman" w:eastAsia="Times New Roman" w:hAnsi="Times New Roman" w:cs="Times New Roman"/>
          <w:color w:val="000000"/>
          <w:lang w:eastAsia="ru-RU"/>
        </w:rPr>
      </w:pPr>
      <w:proofErr w:type="gramStart"/>
      <w:r w:rsidRPr="00C029CF">
        <w:rPr>
          <w:rFonts w:ascii="Times New Roman" w:eastAsia="Times New Roman" w:hAnsi="Times New Roman" w:cs="Times New Roman"/>
          <w:color w:val="000000"/>
          <w:lang w:eastAsia="ru-RU"/>
        </w:rPr>
        <w:t>- учетная и бухгалтерская документация (документы по учету основных средств, документы реализации, учетные регистры, бухгалтерская отчетность, ведомости, кассовые документы, документы по учету заработной платы, приказы, иная документация); печати, бланки строгой отчетности;</w:t>
      </w:r>
      <w:proofErr w:type="gramEnd"/>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lastRenderedPageBreak/>
        <w:t xml:space="preserve">- документы по охране труда и технике безопасности и ПБ; </w:t>
      </w:r>
    </w:p>
    <w:p w:rsidR="00C029CF" w:rsidRPr="00C029CF" w:rsidRDefault="00C029CF" w:rsidP="00C029CF">
      <w:pPr>
        <w:spacing w:after="0" w:line="240" w:lineRule="auto"/>
        <w:rPr>
          <w:rFonts w:ascii="Times New Roman" w:eastAsia="Times New Roman" w:hAnsi="Times New Roman" w:cs="Times New Roman"/>
          <w:color w:val="000000"/>
          <w:lang w:eastAsia="ru-RU"/>
        </w:rPr>
      </w:pPr>
      <w:r w:rsidRPr="00C029CF">
        <w:rPr>
          <w:rFonts w:ascii="Times New Roman" w:eastAsia="Times New Roman" w:hAnsi="Times New Roman" w:cs="Times New Roman"/>
          <w:color w:val="000000"/>
          <w:lang w:eastAsia="ru-RU"/>
        </w:rPr>
        <w:t xml:space="preserve">- переписка и иная документация, свидетельствующая о деятельности администрации </w:t>
      </w:r>
      <w:proofErr w:type="spellStart"/>
      <w:r w:rsidRPr="00C029CF">
        <w:rPr>
          <w:rFonts w:ascii="Times New Roman" w:eastAsia="Times New Roman" w:hAnsi="Times New Roman" w:cs="Times New Roman"/>
          <w:color w:val="000000"/>
          <w:lang w:eastAsia="ru-RU"/>
        </w:rPr>
        <w:t>Златоруновского</w:t>
      </w:r>
      <w:proofErr w:type="spellEnd"/>
      <w:r w:rsidRPr="00C029CF">
        <w:rPr>
          <w:rFonts w:ascii="Times New Roman" w:eastAsia="Times New Roman" w:hAnsi="Times New Roman" w:cs="Times New Roman"/>
          <w:color w:val="000000"/>
          <w:lang w:eastAsia="ru-RU"/>
        </w:rPr>
        <w:t xml:space="preserve"> сельсовета).</w:t>
      </w:r>
    </w:p>
    <w:p w:rsidR="00C029CF" w:rsidRPr="00C029CF" w:rsidRDefault="00C029CF" w:rsidP="00C029CF">
      <w:pPr>
        <w:spacing w:after="0" w:line="240" w:lineRule="auto"/>
        <w:ind w:firstLine="480"/>
        <w:textAlignment w:val="baseline"/>
        <w:rPr>
          <w:rFonts w:ascii="Times New Roman" w:eastAsia="Times New Roman" w:hAnsi="Times New Roman" w:cs="Times New Roman"/>
          <w:color w:val="444444"/>
        </w:rPr>
      </w:pPr>
      <w:r w:rsidRPr="00C029CF">
        <w:rPr>
          <w:rFonts w:ascii="Times New Roman" w:eastAsia="Times New Roman" w:hAnsi="Times New Roman" w:cs="Times New Roman"/>
          <w:color w:val="000000"/>
          <w:lang w:eastAsia="ru-RU"/>
        </w:rPr>
        <w:br/>
      </w:r>
      <w:r w:rsidRPr="00C029CF">
        <w:rPr>
          <w:rFonts w:ascii="Times New Roman" w:eastAsia="Times New Roman" w:hAnsi="Times New Roman" w:cs="Times New Roman"/>
          <w:color w:val="444444"/>
        </w:rPr>
        <w:br/>
      </w:r>
    </w:p>
    <w:p w:rsidR="00C029CF" w:rsidRPr="00C029CF" w:rsidRDefault="00C029CF" w:rsidP="00C029CF">
      <w:pPr>
        <w:spacing w:after="0" w:line="240" w:lineRule="auto"/>
        <w:ind w:firstLine="480"/>
        <w:textAlignment w:val="baseline"/>
        <w:rPr>
          <w:rFonts w:ascii="Times New Roman" w:eastAsia="Times New Roman" w:hAnsi="Times New Roman" w:cs="Times New Roman"/>
          <w:color w:val="444444"/>
        </w:rPr>
      </w:pPr>
      <w:r w:rsidRPr="00C029CF">
        <w:rPr>
          <w:rFonts w:ascii="Times New Roman" w:eastAsia="Times New Roman" w:hAnsi="Times New Roman" w:cs="Times New Roman"/>
          <w:color w:val="444444"/>
        </w:rPr>
        <w:t>2. Процедура приема-передачи дел совершена.</w:t>
      </w:r>
    </w:p>
    <w:p w:rsidR="00C029CF" w:rsidRPr="00C029CF" w:rsidRDefault="00C029CF" w:rsidP="00C029CF">
      <w:pPr>
        <w:spacing w:after="0" w:line="240" w:lineRule="auto"/>
        <w:ind w:firstLine="480"/>
        <w:textAlignment w:val="baseline"/>
        <w:rPr>
          <w:rFonts w:ascii="Times New Roman" w:eastAsia="Times New Roman" w:hAnsi="Times New Roman" w:cs="Times New Roman"/>
          <w:color w:val="444444"/>
        </w:rPr>
      </w:pPr>
    </w:p>
    <w:p w:rsidR="00C029CF" w:rsidRPr="00C029CF" w:rsidRDefault="00C029CF" w:rsidP="00C029CF">
      <w:pPr>
        <w:spacing w:after="0" w:line="240" w:lineRule="auto"/>
        <w:ind w:firstLine="480"/>
        <w:textAlignment w:val="baseline"/>
        <w:rPr>
          <w:rFonts w:ascii="Times New Roman" w:eastAsia="Times New Roman" w:hAnsi="Times New Roman" w:cs="Times New Roman"/>
          <w:color w:val="444444"/>
        </w:rPr>
      </w:pPr>
    </w:p>
    <w:tbl>
      <w:tblPr>
        <w:tblW w:w="0" w:type="auto"/>
        <w:tblCellMar>
          <w:left w:w="0" w:type="dxa"/>
          <w:right w:w="0" w:type="dxa"/>
        </w:tblCellMar>
        <w:tblLook w:val="04A0"/>
      </w:tblPr>
      <w:tblGrid>
        <w:gridCol w:w="1027"/>
        <w:gridCol w:w="1144"/>
        <w:gridCol w:w="2398"/>
        <w:gridCol w:w="1027"/>
        <w:gridCol w:w="1018"/>
        <w:gridCol w:w="2457"/>
      </w:tblGrid>
      <w:tr w:rsidR="00C029CF" w:rsidRPr="00C029CF" w:rsidTr="00C029CF">
        <w:trPr>
          <w:trHeight w:val="15"/>
        </w:trPr>
        <w:tc>
          <w:tcPr>
            <w:tcW w:w="1109"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663"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3142"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109"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478"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2957"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914" w:type="dxa"/>
            <w:gridSpan w:val="3"/>
            <w:tcBorders>
              <w:top w:val="nil"/>
              <w:left w:val="nil"/>
              <w:bottom w:val="nil"/>
              <w:right w:val="nil"/>
            </w:tcBorders>
            <w:shd w:val="clear" w:color="auto" w:fill="auto"/>
            <w:tcMar>
              <w:top w:w="0" w:type="dxa"/>
              <w:left w:w="19" w:type="dxa"/>
              <w:bottom w:w="0" w:type="dxa"/>
              <w:right w:w="19"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 xml:space="preserve">Заместитель главы администрации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w:t>
            </w:r>
          </w:p>
        </w:tc>
        <w:tc>
          <w:tcPr>
            <w:tcW w:w="5544" w:type="dxa"/>
            <w:gridSpan w:val="3"/>
            <w:tcBorders>
              <w:top w:val="nil"/>
              <w:left w:val="nil"/>
              <w:bottom w:val="nil"/>
              <w:right w:val="nil"/>
            </w:tcBorders>
            <w:shd w:val="clear" w:color="auto" w:fill="auto"/>
            <w:tcMar>
              <w:top w:w="0" w:type="dxa"/>
              <w:left w:w="19" w:type="dxa"/>
              <w:bottom w:w="0" w:type="dxa"/>
              <w:right w:w="19"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Вновь избранный глава</w:t>
            </w:r>
            <w:r w:rsidRPr="00C029CF">
              <w:rPr>
                <w:rFonts w:ascii="Times New Roman" w:eastAsia="Times New Roman" w:hAnsi="Times New Roman" w:cs="Times New Roman"/>
              </w:rPr>
              <w:br/>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w:t>
            </w:r>
          </w:p>
        </w:tc>
      </w:tr>
      <w:tr w:rsidR="00C029CF" w:rsidRPr="00C029CF" w:rsidTr="00C029CF">
        <w:tc>
          <w:tcPr>
            <w:tcW w:w="1109" w:type="dxa"/>
            <w:tcBorders>
              <w:top w:val="nil"/>
              <w:left w:val="nil"/>
              <w:bottom w:val="nil"/>
              <w:right w:val="nil"/>
            </w:tcBorders>
            <w:shd w:val="clear" w:color="auto" w:fill="auto"/>
            <w:tcMar>
              <w:top w:w="0" w:type="dxa"/>
              <w:left w:w="19" w:type="dxa"/>
              <w:bottom w:w="0" w:type="dxa"/>
              <w:right w:w="19"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t>Подпись</w:t>
            </w:r>
          </w:p>
        </w:tc>
        <w:tc>
          <w:tcPr>
            <w:tcW w:w="1663" w:type="dxa"/>
            <w:tcBorders>
              <w:top w:val="nil"/>
              <w:left w:val="nil"/>
              <w:bottom w:val="single" w:sz="6" w:space="0" w:color="000000"/>
              <w:right w:val="nil"/>
            </w:tcBorders>
            <w:shd w:val="clear" w:color="auto" w:fill="auto"/>
            <w:tcMar>
              <w:top w:w="0" w:type="dxa"/>
              <w:left w:w="19" w:type="dxa"/>
              <w:bottom w:w="0" w:type="dxa"/>
              <w:right w:w="19"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142" w:type="dxa"/>
            <w:tcBorders>
              <w:top w:val="nil"/>
              <w:left w:val="nil"/>
              <w:bottom w:val="nil"/>
              <w:right w:val="nil"/>
            </w:tcBorders>
            <w:shd w:val="clear" w:color="auto" w:fill="auto"/>
            <w:tcMar>
              <w:top w:w="0" w:type="dxa"/>
              <w:left w:w="19" w:type="dxa"/>
              <w:bottom w:w="0" w:type="dxa"/>
              <w:right w:w="19"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t>  Ватина Л.М.</w:t>
            </w:r>
          </w:p>
        </w:tc>
        <w:tc>
          <w:tcPr>
            <w:tcW w:w="1109" w:type="dxa"/>
            <w:tcBorders>
              <w:top w:val="nil"/>
              <w:left w:val="nil"/>
              <w:bottom w:val="nil"/>
              <w:right w:val="nil"/>
            </w:tcBorders>
            <w:shd w:val="clear" w:color="auto" w:fill="auto"/>
            <w:tcMar>
              <w:top w:w="0" w:type="dxa"/>
              <w:left w:w="19" w:type="dxa"/>
              <w:bottom w:w="0" w:type="dxa"/>
              <w:right w:w="19"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t>Подпись</w:t>
            </w:r>
          </w:p>
        </w:tc>
        <w:tc>
          <w:tcPr>
            <w:tcW w:w="1478" w:type="dxa"/>
            <w:tcBorders>
              <w:top w:val="nil"/>
              <w:left w:val="nil"/>
              <w:bottom w:val="single" w:sz="6" w:space="0" w:color="000000"/>
              <w:right w:val="nil"/>
            </w:tcBorders>
            <w:shd w:val="clear" w:color="auto" w:fill="auto"/>
            <w:tcMar>
              <w:top w:w="0" w:type="dxa"/>
              <w:left w:w="19" w:type="dxa"/>
              <w:bottom w:w="0" w:type="dxa"/>
              <w:right w:w="19"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957" w:type="dxa"/>
            <w:tcBorders>
              <w:top w:val="nil"/>
              <w:left w:val="nil"/>
              <w:bottom w:val="nil"/>
              <w:right w:val="nil"/>
            </w:tcBorders>
            <w:shd w:val="clear" w:color="auto" w:fill="auto"/>
            <w:tcMar>
              <w:top w:w="0" w:type="dxa"/>
              <w:left w:w="19" w:type="dxa"/>
              <w:bottom w:w="0" w:type="dxa"/>
              <w:right w:w="19"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proofErr w:type="spellStart"/>
            <w:r w:rsidRPr="00C029CF">
              <w:rPr>
                <w:rFonts w:ascii="Times New Roman" w:eastAsia="Times New Roman" w:hAnsi="Times New Roman" w:cs="Times New Roman"/>
              </w:rPr>
              <w:t>Хасамудинова</w:t>
            </w:r>
            <w:proofErr w:type="spellEnd"/>
            <w:r w:rsidRPr="00C029CF">
              <w:rPr>
                <w:rFonts w:ascii="Times New Roman" w:eastAsia="Times New Roman" w:hAnsi="Times New Roman" w:cs="Times New Roman"/>
              </w:rPr>
              <w:t xml:space="preserve"> Е.А.</w:t>
            </w:r>
          </w:p>
        </w:tc>
      </w:tr>
      <w:tr w:rsidR="00C029CF" w:rsidRPr="00C029CF" w:rsidTr="00C029CF">
        <w:tc>
          <w:tcPr>
            <w:tcW w:w="5914" w:type="dxa"/>
            <w:gridSpan w:val="3"/>
            <w:tcBorders>
              <w:top w:val="nil"/>
              <w:left w:val="nil"/>
              <w:bottom w:val="nil"/>
              <w:right w:val="nil"/>
            </w:tcBorders>
            <w:shd w:val="clear" w:color="auto" w:fill="auto"/>
            <w:tcMar>
              <w:top w:w="0" w:type="dxa"/>
              <w:left w:w="19" w:type="dxa"/>
              <w:bottom w:w="0" w:type="dxa"/>
              <w:right w:w="19"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br/>
              <w:t>М.П.</w:t>
            </w:r>
          </w:p>
        </w:tc>
        <w:tc>
          <w:tcPr>
            <w:tcW w:w="5544" w:type="dxa"/>
            <w:gridSpan w:val="3"/>
            <w:tcBorders>
              <w:top w:val="nil"/>
              <w:left w:val="nil"/>
              <w:bottom w:val="nil"/>
              <w:right w:val="nil"/>
            </w:tcBorders>
            <w:shd w:val="clear" w:color="auto" w:fill="auto"/>
            <w:tcMar>
              <w:top w:w="0" w:type="dxa"/>
              <w:left w:w="19" w:type="dxa"/>
              <w:bottom w:w="0" w:type="dxa"/>
              <w:right w:w="19"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br/>
              <w:t>М.П.</w:t>
            </w:r>
          </w:p>
        </w:tc>
      </w:tr>
    </w:tbl>
    <w:p w:rsidR="00C029CF" w:rsidRPr="00C029CF" w:rsidRDefault="00C029CF" w:rsidP="00C029CF">
      <w:pPr>
        <w:spacing w:after="0" w:line="240" w:lineRule="auto"/>
        <w:textAlignment w:val="baseline"/>
        <w:rPr>
          <w:rFonts w:ascii="Times New Roman" w:eastAsia="Times New Roman" w:hAnsi="Times New Roman" w:cs="Times New Roman"/>
          <w:color w:val="444444"/>
        </w:rPr>
      </w:pPr>
      <w:r w:rsidRPr="00C029CF">
        <w:rPr>
          <w:rFonts w:ascii="Times New Roman" w:eastAsia="Times New Roman" w:hAnsi="Times New Roman" w:cs="Times New Roman"/>
          <w:color w:val="444444"/>
        </w:rPr>
        <w:t>          </w:t>
      </w:r>
    </w:p>
    <w:p w:rsidR="00C029CF" w:rsidRPr="00C029CF" w:rsidRDefault="00C029CF" w:rsidP="00C029CF">
      <w:pPr>
        <w:spacing w:after="240" w:line="240" w:lineRule="auto"/>
        <w:textAlignment w:val="baseline"/>
        <w:outlineLvl w:val="2"/>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br/>
        <w:t>  </w:t>
      </w:r>
    </w:p>
    <w:p w:rsidR="00C029CF" w:rsidRPr="00C029CF" w:rsidRDefault="00C029CF" w:rsidP="00C029CF">
      <w:pPr>
        <w:spacing w:after="240" w:line="240" w:lineRule="auto"/>
        <w:jc w:val="right"/>
        <w:textAlignment w:val="baseline"/>
        <w:outlineLvl w:val="2"/>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t>   Форма N 2</w:t>
      </w:r>
      <w:r w:rsidRPr="00C029CF">
        <w:rPr>
          <w:rFonts w:ascii="Times New Roman" w:eastAsia="Times New Roman" w:hAnsi="Times New Roman" w:cs="Times New Roman"/>
          <w:color w:val="444444"/>
          <w:spacing w:val="-18"/>
        </w:rPr>
        <w:br/>
        <w:t>Приложение N 1</w:t>
      </w:r>
      <w:r w:rsidRPr="00C029CF">
        <w:rPr>
          <w:rFonts w:ascii="Times New Roman" w:eastAsia="Times New Roman" w:hAnsi="Times New Roman" w:cs="Times New Roman"/>
          <w:color w:val="444444"/>
          <w:spacing w:val="-18"/>
        </w:rPr>
        <w:br/>
        <w:t xml:space="preserve">к акту </w:t>
      </w:r>
      <w:proofErr w:type="spellStart"/>
      <w:proofErr w:type="gramStart"/>
      <w:r w:rsidRPr="00C029CF">
        <w:rPr>
          <w:rFonts w:ascii="Times New Roman" w:eastAsia="Times New Roman" w:hAnsi="Times New Roman" w:cs="Times New Roman"/>
          <w:color w:val="444444"/>
          <w:spacing w:val="-18"/>
        </w:rPr>
        <w:t>приема-передач</w:t>
      </w:r>
      <w:proofErr w:type="spellEnd"/>
      <w:proofErr w:type="gramEnd"/>
      <w:r w:rsidRPr="00C029CF">
        <w:rPr>
          <w:rFonts w:ascii="Times New Roman" w:eastAsia="Times New Roman" w:hAnsi="Times New Roman" w:cs="Times New Roman"/>
          <w:color w:val="444444"/>
          <w:spacing w:val="-18"/>
        </w:rPr>
        <w:t xml:space="preserve"> дел</w:t>
      </w:r>
      <w:r w:rsidRPr="00C029CF">
        <w:rPr>
          <w:rFonts w:ascii="Times New Roman" w:eastAsia="Times New Roman" w:hAnsi="Times New Roman" w:cs="Times New Roman"/>
          <w:color w:val="444444"/>
          <w:spacing w:val="-18"/>
        </w:rPr>
        <w:br/>
        <w:t xml:space="preserve">от _____________ N ____ </w:t>
      </w:r>
    </w:p>
    <w:p w:rsidR="00C029CF" w:rsidRPr="00C029CF" w:rsidRDefault="00C029CF" w:rsidP="00C029CF">
      <w:pPr>
        <w:spacing w:after="0" w:line="240" w:lineRule="auto"/>
        <w:textAlignment w:val="baseline"/>
        <w:rPr>
          <w:rFonts w:ascii="Times New Roman" w:eastAsia="Times New Roman" w:hAnsi="Times New Roman" w:cs="Times New Roman"/>
          <w:color w:val="444444"/>
        </w:rPr>
      </w:pPr>
    </w:p>
    <w:p w:rsidR="00C029CF" w:rsidRPr="00C029CF" w:rsidRDefault="00C029CF" w:rsidP="00C029CF">
      <w:pPr>
        <w:spacing w:after="240" w:line="240" w:lineRule="auto"/>
        <w:jc w:val="center"/>
        <w:textAlignment w:val="baseline"/>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t xml:space="preserve">Опись гербовых печатей администрации </w:t>
      </w:r>
      <w:proofErr w:type="spellStart"/>
      <w:r w:rsidRPr="00C029CF">
        <w:rPr>
          <w:rFonts w:ascii="Times New Roman" w:eastAsia="Times New Roman" w:hAnsi="Times New Roman" w:cs="Times New Roman"/>
          <w:b/>
          <w:bCs/>
          <w:color w:val="444444"/>
        </w:rPr>
        <w:t>Златоруновского</w:t>
      </w:r>
      <w:proofErr w:type="spellEnd"/>
      <w:r w:rsidRPr="00C029CF">
        <w:rPr>
          <w:rFonts w:ascii="Times New Roman" w:eastAsia="Times New Roman" w:hAnsi="Times New Roman" w:cs="Times New Roman"/>
          <w:b/>
          <w:bCs/>
          <w:color w:val="444444"/>
        </w:rPr>
        <w:t xml:space="preserve"> сельсовета</w:t>
      </w:r>
    </w:p>
    <w:tbl>
      <w:tblPr>
        <w:tblW w:w="9567" w:type="dxa"/>
        <w:tblCellMar>
          <w:left w:w="0" w:type="dxa"/>
          <w:right w:w="0" w:type="dxa"/>
        </w:tblCellMar>
        <w:tblLook w:val="04A0"/>
      </w:tblPr>
      <w:tblGrid>
        <w:gridCol w:w="535"/>
        <w:gridCol w:w="3243"/>
        <w:gridCol w:w="162"/>
        <w:gridCol w:w="2759"/>
        <w:gridCol w:w="1632"/>
        <w:gridCol w:w="1236"/>
      </w:tblGrid>
      <w:tr w:rsidR="00C029CF" w:rsidRPr="00C029CF" w:rsidTr="00C029CF">
        <w:trPr>
          <w:trHeight w:val="22"/>
        </w:trPr>
        <w:tc>
          <w:tcPr>
            <w:tcW w:w="535"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3243"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62"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2759"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632"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235"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1215"/>
        </w:trPr>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 xml:space="preserve">N </w:t>
            </w:r>
            <w:proofErr w:type="spellStart"/>
            <w:proofErr w:type="gramStart"/>
            <w:r w:rsidRPr="00C029CF">
              <w:rPr>
                <w:rFonts w:ascii="Times New Roman" w:eastAsia="Times New Roman" w:hAnsi="Times New Roman" w:cs="Times New Roman"/>
              </w:rPr>
              <w:t>п</w:t>
            </w:r>
            <w:proofErr w:type="spellEnd"/>
            <w:proofErr w:type="gramEnd"/>
            <w:r w:rsidRPr="00C029CF">
              <w:rPr>
                <w:rFonts w:ascii="Times New Roman" w:eastAsia="Times New Roman" w:hAnsi="Times New Roman" w:cs="Times New Roman"/>
              </w:rPr>
              <w:t>/</w:t>
            </w:r>
            <w:proofErr w:type="spellStart"/>
            <w:r w:rsidRPr="00C029CF">
              <w:rPr>
                <w:rFonts w:ascii="Times New Roman" w:eastAsia="Times New Roman" w:hAnsi="Times New Roman" w:cs="Times New Roman"/>
              </w:rPr>
              <w:t>п</w:t>
            </w:r>
            <w:proofErr w:type="spellEnd"/>
          </w:p>
        </w:tc>
        <w:tc>
          <w:tcPr>
            <w:tcW w:w="324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 xml:space="preserve">Место хранения печати </w:t>
            </w:r>
          </w:p>
        </w:tc>
        <w:tc>
          <w:tcPr>
            <w:tcW w:w="455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Фамилии и инициалы работников</w:t>
            </w:r>
            <w:r w:rsidRPr="00C029CF">
              <w:rPr>
                <w:rFonts w:ascii="Times New Roman" w:eastAsia="Times New Roman" w:hAnsi="Times New Roman" w:cs="Times New Roman"/>
              </w:rPr>
              <w:br/>
              <w:t>и служащих, ответственных за хранение и использование печатей</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Кол</w:t>
            </w:r>
            <w:proofErr w:type="gramStart"/>
            <w:r w:rsidRPr="00C029CF">
              <w:rPr>
                <w:rFonts w:ascii="Times New Roman" w:eastAsia="Times New Roman" w:hAnsi="Times New Roman" w:cs="Times New Roman"/>
              </w:rPr>
              <w:t>и-</w:t>
            </w:r>
            <w:proofErr w:type="gramEnd"/>
            <w:r w:rsidRPr="00C029CF">
              <w:rPr>
                <w:rFonts w:ascii="Times New Roman" w:eastAsia="Times New Roman" w:hAnsi="Times New Roman" w:cs="Times New Roman"/>
              </w:rPr>
              <w:t xml:space="preserve"> </w:t>
            </w:r>
            <w:proofErr w:type="spellStart"/>
            <w:r w:rsidRPr="00C029CF">
              <w:rPr>
                <w:rFonts w:ascii="Times New Roman" w:eastAsia="Times New Roman" w:hAnsi="Times New Roman" w:cs="Times New Roman"/>
              </w:rPr>
              <w:t>чество</w:t>
            </w:r>
            <w:proofErr w:type="spellEnd"/>
            <w:r w:rsidRPr="00C029CF">
              <w:rPr>
                <w:rFonts w:ascii="Times New Roman" w:eastAsia="Times New Roman" w:hAnsi="Times New Roman" w:cs="Times New Roman"/>
              </w:rPr>
              <w:t>,</w:t>
            </w:r>
            <w:r w:rsidRPr="00C029CF">
              <w:rPr>
                <w:rFonts w:ascii="Times New Roman" w:eastAsia="Times New Roman" w:hAnsi="Times New Roman" w:cs="Times New Roman"/>
              </w:rPr>
              <w:br/>
              <w:t>шт.</w:t>
            </w:r>
          </w:p>
        </w:tc>
      </w:tr>
      <w:tr w:rsidR="00C029CF" w:rsidRPr="00C029CF" w:rsidTr="00C029CF">
        <w:trPr>
          <w:trHeight w:val="419"/>
        </w:trPr>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1.</w:t>
            </w:r>
          </w:p>
        </w:tc>
        <w:tc>
          <w:tcPr>
            <w:tcW w:w="324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455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t>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419"/>
        </w:trPr>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2</w:t>
            </w:r>
          </w:p>
        </w:tc>
        <w:tc>
          <w:tcPr>
            <w:tcW w:w="324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455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419"/>
        </w:trPr>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3</w:t>
            </w:r>
          </w:p>
        </w:tc>
        <w:tc>
          <w:tcPr>
            <w:tcW w:w="324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455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9566" w:type="dxa"/>
            <w:gridSpan w:val="6"/>
            <w:tcBorders>
              <w:top w:val="single" w:sz="6" w:space="0" w:color="000000"/>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p>
        </w:tc>
      </w:tr>
      <w:tr w:rsidR="00C029CF" w:rsidRPr="00C029CF" w:rsidTr="00C029CF">
        <w:trPr>
          <w:trHeight w:val="817"/>
        </w:trPr>
        <w:tc>
          <w:tcPr>
            <w:tcW w:w="3940" w:type="dxa"/>
            <w:gridSpan w:val="3"/>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t xml:space="preserve">Заместитель главы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      </w:t>
            </w:r>
          </w:p>
        </w:tc>
        <w:tc>
          <w:tcPr>
            <w:tcW w:w="2759" w:type="dxa"/>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868"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right"/>
              <w:textAlignment w:val="baseline"/>
              <w:rPr>
                <w:rFonts w:ascii="Times New Roman" w:eastAsia="Times New Roman" w:hAnsi="Times New Roman" w:cs="Times New Roman"/>
              </w:rPr>
            </w:pPr>
            <w:r w:rsidRPr="00C029CF">
              <w:rPr>
                <w:rFonts w:ascii="Times New Roman" w:eastAsia="Times New Roman" w:hAnsi="Times New Roman" w:cs="Times New Roman"/>
              </w:rPr>
              <w:t>   </w:t>
            </w:r>
            <w:r w:rsidRPr="00C029CF">
              <w:rPr>
                <w:rFonts w:ascii="Times New Roman" w:eastAsia="Times New Roman" w:hAnsi="Times New Roman" w:cs="Times New Roman"/>
              </w:rPr>
              <w:br/>
              <w:t>Ватина Л.М.</w:t>
            </w:r>
          </w:p>
        </w:tc>
      </w:tr>
      <w:tr w:rsidR="00C029CF" w:rsidRPr="00C029CF" w:rsidTr="00C029CF">
        <w:trPr>
          <w:trHeight w:val="795"/>
        </w:trPr>
        <w:tc>
          <w:tcPr>
            <w:tcW w:w="3940" w:type="dxa"/>
            <w:gridSpan w:val="3"/>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br/>
              <w:t xml:space="preserve">Глава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   </w:t>
            </w:r>
          </w:p>
        </w:tc>
        <w:tc>
          <w:tcPr>
            <w:tcW w:w="2759" w:type="dxa"/>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868"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right"/>
              <w:textAlignment w:val="baseline"/>
              <w:rPr>
                <w:rFonts w:ascii="Times New Roman" w:eastAsia="Times New Roman" w:hAnsi="Times New Roman" w:cs="Times New Roman"/>
              </w:rPr>
            </w:pPr>
          </w:p>
          <w:p w:rsidR="00C029CF" w:rsidRPr="00C029CF" w:rsidRDefault="00C029CF" w:rsidP="00C029CF">
            <w:pPr>
              <w:spacing w:after="0" w:line="240" w:lineRule="auto"/>
              <w:jc w:val="right"/>
              <w:textAlignment w:val="baseline"/>
              <w:rPr>
                <w:rFonts w:ascii="Times New Roman" w:eastAsia="Times New Roman" w:hAnsi="Times New Roman" w:cs="Times New Roman"/>
              </w:rPr>
            </w:pPr>
            <w:r w:rsidRPr="00C029CF">
              <w:rPr>
                <w:rFonts w:ascii="Times New Roman" w:eastAsia="Times New Roman" w:hAnsi="Times New Roman" w:cs="Times New Roman"/>
              </w:rPr>
              <w:t xml:space="preserve">Е.А. </w:t>
            </w:r>
            <w:proofErr w:type="spellStart"/>
            <w:r w:rsidRPr="00C029CF">
              <w:rPr>
                <w:rFonts w:ascii="Times New Roman" w:eastAsia="Times New Roman" w:hAnsi="Times New Roman" w:cs="Times New Roman"/>
              </w:rPr>
              <w:t>Хасамудинова</w:t>
            </w:r>
            <w:proofErr w:type="spellEnd"/>
            <w:r w:rsidRPr="00C029CF">
              <w:rPr>
                <w:rFonts w:ascii="Times New Roman" w:eastAsia="Times New Roman" w:hAnsi="Times New Roman" w:cs="Times New Roman"/>
              </w:rPr>
              <w:t>.</w:t>
            </w:r>
          </w:p>
        </w:tc>
      </w:tr>
      <w:tr w:rsidR="00C029CF" w:rsidRPr="00C029CF" w:rsidTr="00C029CF">
        <w:trPr>
          <w:trHeight w:val="398"/>
        </w:trPr>
        <w:tc>
          <w:tcPr>
            <w:tcW w:w="3940" w:type="dxa"/>
            <w:gridSpan w:val="3"/>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759" w:type="dxa"/>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М.П.</w:t>
            </w:r>
          </w:p>
        </w:tc>
        <w:tc>
          <w:tcPr>
            <w:tcW w:w="2868"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bl>
    <w:p w:rsidR="00C029CF" w:rsidRPr="00C029CF" w:rsidRDefault="00C029CF" w:rsidP="00C029CF">
      <w:pPr>
        <w:spacing w:after="0" w:line="240" w:lineRule="auto"/>
        <w:textAlignment w:val="baseline"/>
        <w:rPr>
          <w:rFonts w:ascii="Times New Roman" w:eastAsia="Times New Roman" w:hAnsi="Times New Roman" w:cs="Times New Roman"/>
          <w:color w:val="444444"/>
        </w:rPr>
      </w:pPr>
      <w:r w:rsidRPr="00C029CF">
        <w:rPr>
          <w:rFonts w:ascii="Times New Roman" w:eastAsia="Times New Roman" w:hAnsi="Times New Roman" w:cs="Times New Roman"/>
          <w:color w:val="444444"/>
        </w:rPr>
        <w:t>                                     </w:t>
      </w:r>
    </w:p>
    <w:p w:rsidR="00C029CF" w:rsidRPr="00C029CF" w:rsidRDefault="00C029CF" w:rsidP="00C029CF">
      <w:pPr>
        <w:spacing w:after="240" w:line="240" w:lineRule="auto"/>
        <w:textAlignment w:val="baseline"/>
        <w:outlineLvl w:val="2"/>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br/>
        <w:t>  </w:t>
      </w:r>
    </w:p>
    <w:p w:rsidR="00C029CF" w:rsidRPr="00C029CF" w:rsidRDefault="00C029CF" w:rsidP="00C029CF">
      <w:pPr>
        <w:spacing w:after="240" w:line="240" w:lineRule="auto"/>
        <w:textAlignment w:val="baseline"/>
        <w:outlineLvl w:val="2"/>
        <w:rPr>
          <w:rFonts w:ascii="Times New Roman" w:eastAsia="Times New Roman" w:hAnsi="Times New Roman" w:cs="Times New Roman"/>
          <w:b/>
          <w:bCs/>
          <w:color w:val="444444"/>
        </w:rPr>
      </w:pPr>
    </w:p>
    <w:p w:rsidR="00C029CF" w:rsidRPr="00C029CF" w:rsidRDefault="00C029CF" w:rsidP="00C029CF">
      <w:pPr>
        <w:spacing w:after="240" w:line="240" w:lineRule="auto"/>
        <w:textAlignment w:val="baseline"/>
        <w:outlineLvl w:val="2"/>
        <w:rPr>
          <w:rFonts w:ascii="Times New Roman" w:eastAsia="Times New Roman" w:hAnsi="Times New Roman" w:cs="Times New Roman"/>
          <w:b/>
          <w:bCs/>
          <w:color w:val="444444"/>
        </w:rPr>
      </w:pPr>
    </w:p>
    <w:p w:rsidR="00C029CF" w:rsidRPr="00C029CF" w:rsidRDefault="00C029CF" w:rsidP="00C029CF">
      <w:pPr>
        <w:spacing w:after="240" w:line="240" w:lineRule="auto"/>
        <w:textAlignment w:val="baseline"/>
        <w:outlineLvl w:val="2"/>
        <w:rPr>
          <w:rFonts w:ascii="Times New Roman" w:eastAsia="Times New Roman" w:hAnsi="Times New Roman" w:cs="Times New Roman"/>
          <w:b/>
          <w:bCs/>
          <w:color w:val="444444"/>
        </w:rPr>
      </w:pPr>
    </w:p>
    <w:p w:rsidR="00C029CF" w:rsidRDefault="00C029CF" w:rsidP="00C029CF">
      <w:pPr>
        <w:spacing w:after="240" w:line="240" w:lineRule="auto"/>
        <w:textAlignment w:val="baseline"/>
        <w:outlineLvl w:val="2"/>
        <w:rPr>
          <w:rFonts w:ascii="Times New Roman" w:eastAsia="Times New Roman" w:hAnsi="Times New Roman" w:cs="Times New Roman"/>
          <w:b/>
          <w:bCs/>
          <w:color w:val="444444"/>
        </w:rPr>
      </w:pPr>
    </w:p>
    <w:p w:rsidR="008E6E5E" w:rsidRPr="00C029CF" w:rsidRDefault="008E6E5E" w:rsidP="00C029CF">
      <w:pPr>
        <w:spacing w:after="240" w:line="240" w:lineRule="auto"/>
        <w:textAlignment w:val="baseline"/>
        <w:outlineLvl w:val="2"/>
        <w:rPr>
          <w:rFonts w:ascii="Times New Roman" w:eastAsia="Times New Roman" w:hAnsi="Times New Roman" w:cs="Times New Roman"/>
          <w:b/>
          <w:bCs/>
          <w:color w:val="444444"/>
        </w:rPr>
      </w:pPr>
    </w:p>
    <w:p w:rsidR="00C029CF" w:rsidRPr="00C029CF" w:rsidRDefault="00C029CF" w:rsidP="00C029CF">
      <w:pPr>
        <w:spacing w:after="240" w:line="240" w:lineRule="auto"/>
        <w:textAlignment w:val="baseline"/>
        <w:outlineLvl w:val="2"/>
        <w:rPr>
          <w:rFonts w:ascii="Times New Roman" w:eastAsia="Times New Roman" w:hAnsi="Times New Roman" w:cs="Times New Roman"/>
          <w:b/>
          <w:bCs/>
          <w:color w:val="444444"/>
        </w:rPr>
      </w:pPr>
    </w:p>
    <w:p w:rsidR="00C029CF" w:rsidRPr="00C029CF" w:rsidRDefault="00C029CF" w:rsidP="00C029CF">
      <w:pPr>
        <w:spacing w:after="240" w:line="240" w:lineRule="auto"/>
        <w:jc w:val="right"/>
        <w:textAlignment w:val="baseline"/>
        <w:outlineLvl w:val="2"/>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lastRenderedPageBreak/>
        <w:t>   Форма N 3</w:t>
      </w:r>
    </w:p>
    <w:p w:rsidR="00C029CF" w:rsidRPr="00C029CF" w:rsidRDefault="00C029CF" w:rsidP="00C029CF">
      <w:pPr>
        <w:spacing w:after="0" w:line="240" w:lineRule="auto"/>
        <w:jc w:val="right"/>
        <w:textAlignment w:val="baseline"/>
        <w:rPr>
          <w:rFonts w:ascii="Times New Roman" w:eastAsia="Times New Roman" w:hAnsi="Times New Roman" w:cs="Times New Roman"/>
          <w:color w:val="444444"/>
          <w:spacing w:val="-18"/>
        </w:rPr>
      </w:pPr>
      <w:r w:rsidRPr="00C029CF">
        <w:rPr>
          <w:rFonts w:ascii="Times New Roman" w:eastAsia="Times New Roman" w:hAnsi="Times New Roman" w:cs="Times New Roman"/>
          <w:color w:val="444444"/>
          <w:spacing w:val="-18"/>
        </w:rPr>
        <w:t>Приложение N 2</w:t>
      </w:r>
      <w:r w:rsidRPr="00C029CF">
        <w:rPr>
          <w:rFonts w:ascii="Times New Roman" w:eastAsia="Times New Roman" w:hAnsi="Times New Roman" w:cs="Times New Roman"/>
          <w:color w:val="444444"/>
          <w:spacing w:val="-18"/>
        </w:rPr>
        <w:br/>
        <w:t xml:space="preserve">к акту </w:t>
      </w:r>
      <w:proofErr w:type="spellStart"/>
      <w:proofErr w:type="gramStart"/>
      <w:r w:rsidRPr="00C029CF">
        <w:rPr>
          <w:rFonts w:ascii="Times New Roman" w:eastAsia="Times New Roman" w:hAnsi="Times New Roman" w:cs="Times New Roman"/>
          <w:color w:val="444444"/>
          <w:spacing w:val="-18"/>
        </w:rPr>
        <w:t>приема-передач</w:t>
      </w:r>
      <w:proofErr w:type="spellEnd"/>
      <w:proofErr w:type="gramEnd"/>
      <w:r w:rsidRPr="00C029CF">
        <w:rPr>
          <w:rFonts w:ascii="Times New Roman" w:eastAsia="Times New Roman" w:hAnsi="Times New Roman" w:cs="Times New Roman"/>
          <w:color w:val="444444"/>
          <w:spacing w:val="-18"/>
        </w:rPr>
        <w:t xml:space="preserve"> дел</w:t>
      </w:r>
      <w:r w:rsidRPr="00C029CF">
        <w:rPr>
          <w:rFonts w:ascii="Times New Roman" w:eastAsia="Times New Roman" w:hAnsi="Times New Roman" w:cs="Times New Roman"/>
          <w:color w:val="444444"/>
          <w:spacing w:val="-18"/>
        </w:rPr>
        <w:br/>
        <w:t xml:space="preserve">от _____________ N ____ </w:t>
      </w:r>
    </w:p>
    <w:p w:rsidR="00C029CF" w:rsidRPr="00C029CF" w:rsidRDefault="00C029CF" w:rsidP="00C029CF">
      <w:pPr>
        <w:spacing w:after="0" w:line="240" w:lineRule="auto"/>
        <w:textAlignment w:val="baseline"/>
        <w:rPr>
          <w:rFonts w:ascii="Times New Roman" w:eastAsia="Times New Roman" w:hAnsi="Times New Roman" w:cs="Times New Roman"/>
          <w:color w:val="444444"/>
        </w:rPr>
      </w:pPr>
    </w:p>
    <w:p w:rsidR="00C029CF" w:rsidRPr="00C029CF" w:rsidRDefault="00C029CF" w:rsidP="00C029CF">
      <w:pPr>
        <w:spacing w:after="240" w:line="240" w:lineRule="auto"/>
        <w:jc w:val="center"/>
        <w:textAlignment w:val="baseline"/>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t>Опись муниципальных правовых актов (постановлений и распоряжений),</w:t>
      </w:r>
      <w:r w:rsidRPr="00C029CF">
        <w:rPr>
          <w:rFonts w:ascii="Times New Roman" w:eastAsia="Times New Roman" w:hAnsi="Times New Roman" w:cs="Times New Roman"/>
          <w:b/>
          <w:bCs/>
          <w:color w:val="444444"/>
        </w:rPr>
        <w:br/>
        <w:t xml:space="preserve">изданных главой </w:t>
      </w:r>
      <w:proofErr w:type="spellStart"/>
      <w:r w:rsidRPr="00C029CF">
        <w:rPr>
          <w:rFonts w:ascii="Times New Roman" w:eastAsia="Times New Roman" w:hAnsi="Times New Roman" w:cs="Times New Roman"/>
          <w:b/>
          <w:bCs/>
          <w:color w:val="444444"/>
        </w:rPr>
        <w:t>Златоруновского</w:t>
      </w:r>
      <w:proofErr w:type="spellEnd"/>
      <w:r w:rsidRPr="00C029CF">
        <w:rPr>
          <w:rFonts w:ascii="Times New Roman" w:eastAsia="Times New Roman" w:hAnsi="Times New Roman" w:cs="Times New Roman"/>
          <w:b/>
          <w:bCs/>
          <w:color w:val="444444"/>
        </w:rPr>
        <w:t xml:space="preserve"> сельсовета</w:t>
      </w:r>
    </w:p>
    <w:tbl>
      <w:tblPr>
        <w:tblW w:w="0" w:type="auto"/>
        <w:tblCellMar>
          <w:left w:w="0" w:type="dxa"/>
          <w:right w:w="0" w:type="dxa"/>
        </w:tblCellMar>
        <w:tblLook w:val="04A0"/>
      </w:tblPr>
      <w:tblGrid>
        <w:gridCol w:w="525"/>
        <w:gridCol w:w="3173"/>
        <w:gridCol w:w="286"/>
        <w:gridCol w:w="2253"/>
        <w:gridCol w:w="294"/>
        <w:gridCol w:w="1109"/>
        <w:gridCol w:w="1431"/>
      </w:tblGrid>
      <w:tr w:rsidR="00C029CF" w:rsidRPr="00C029CF" w:rsidTr="00C029CF">
        <w:trPr>
          <w:trHeight w:val="15"/>
        </w:trPr>
        <w:tc>
          <w:tcPr>
            <w:tcW w:w="525"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3292"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2627" w:type="dxa"/>
            <w:gridSpan w:val="2"/>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304"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 xml:space="preserve">N </w:t>
            </w:r>
            <w:proofErr w:type="spellStart"/>
            <w:proofErr w:type="gramStart"/>
            <w:r w:rsidRPr="00C029CF">
              <w:rPr>
                <w:rFonts w:ascii="Times New Roman" w:eastAsia="Times New Roman" w:hAnsi="Times New Roman" w:cs="Times New Roman"/>
              </w:rPr>
              <w:t>п</w:t>
            </w:r>
            <w:proofErr w:type="spellEnd"/>
            <w:proofErr w:type="gramEnd"/>
            <w:r w:rsidRPr="00C029CF">
              <w:rPr>
                <w:rFonts w:ascii="Times New Roman" w:eastAsia="Times New Roman" w:hAnsi="Times New Roman" w:cs="Times New Roman"/>
              </w:rPr>
              <w:t>/</w:t>
            </w:r>
            <w:proofErr w:type="spellStart"/>
            <w:r w:rsidRPr="00C029CF">
              <w:rPr>
                <w:rFonts w:ascii="Times New Roman" w:eastAsia="Times New Roman" w:hAnsi="Times New Roman" w:cs="Times New Roman"/>
              </w:rPr>
              <w:t>п</w:t>
            </w:r>
            <w:proofErr w:type="spellEnd"/>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Наименование</w:t>
            </w: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Дата</w:t>
            </w: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Номер</w:t>
            </w: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1.</w:t>
            </w: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525"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62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3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6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9355" w:type="dxa"/>
            <w:gridSpan w:val="7"/>
            <w:tcBorders>
              <w:top w:val="single" w:sz="6" w:space="0" w:color="000000"/>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p>
        </w:tc>
      </w:tr>
      <w:tr w:rsidR="00C029CF" w:rsidRPr="00C029CF" w:rsidTr="00C029CF">
        <w:tc>
          <w:tcPr>
            <w:tcW w:w="4111" w:type="dxa"/>
            <w:gridSpan w:val="3"/>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t xml:space="preserve">Заместитель главы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      </w:t>
            </w:r>
          </w:p>
        </w:tc>
        <w:tc>
          <w:tcPr>
            <w:tcW w:w="2333" w:type="dxa"/>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911" w:type="dxa"/>
            <w:gridSpan w:val="3"/>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right"/>
              <w:textAlignment w:val="baseline"/>
              <w:rPr>
                <w:rFonts w:ascii="Times New Roman" w:eastAsia="Times New Roman" w:hAnsi="Times New Roman" w:cs="Times New Roman"/>
              </w:rPr>
            </w:pPr>
            <w:r w:rsidRPr="00C029CF">
              <w:rPr>
                <w:rFonts w:ascii="Times New Roman" w:eastAsia="Times New Roman" w:hAnsi="Times New Roman" w:cs="Times New Roman"/>
              </w:rPr>
              <w:t>Ватина Л.М.</w:t>
            </w:r>
          </w:p>
          <w:p w:rsidR="00C029CF" w:rsidRPr="00C029CF" w:rsidRDefault="00C029CF" w:rsidP="00C029CF">
            <w:pPr>
              <w:spacing w:after="0" w:line="240" w:lineRule="auto"/>
              <w:jc w:val="right"/>
              <w:textAlignment w:val="baseline"/>
              <w:rPr>
                <w:rFonts w:ascii="Times New Roman" w:eastAsia="Times New Roman" w:hAnsi="Times New Roman" w:cs="Times New Roman"/>
              </w:rPr>
            </w:pPr>
            <w:r w:rsidRPr="00C029CF">
              <w:rPr>
                <w:rFonts w:ascii="Times New Roman" w:eastAsia="Times New Roman" w:hAnsi="Times New Roman" w:cs="Times New Roman"/>
              </w:rPr>
              <w:t> (Инициалы, фамилия)</w:t>
            </w:r>
          </w:p>
        </w:tc>
      </w:tr>
      <w:tr w:rsidR="00C029CF" w:rsidRPr="00C029CF" w:rsidTr="00C029CF">
        <w:tc>
          <w:tcPr>
            <w:tcW w:w="4111" w:type="dxa"/>
            <w:gridSpan w:val="3"/>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br/>
              <w:t xml:space="preserve">Глава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   </w:t>
            </w:r>
          </w:p>
        </w:tc>
        <w:tc>
          <w:tcPr>
            <w:tcW w:w="2333" w:type="dxa"/>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911" w:type="dxa"/>
            <w:gridSpan w:val="3"/>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right"/>
              <w:textAlignment w:val="baseline"/>
              <w:rPr>
                <w:rFonts w:ascii="Times New Roman" w:eastAsia="Times New Roman" w:hAnsi="Times New Roman" w:cs="Times New Roman"/>
              </w:rPr>
            </w:pPr>
            <w:r w:rsidRPr="00C029CF">
              <w:rPr>
                <w:rFonts w:ascii="Times New Roman" w:eastAsia="Times New Roman" w:hAnsi="Times New Roman" w:cs="Times New Roman"/>
              </w:rPr>
              <w:t>    </w:t>
            </w:r>
            <w:r w:rsidRPr="00C029CF">
              <w:rPr>
                <w:rFonts w:ascii="Times New Roman" w:eastAsia="Times New Roman" w:hAnsi="Times New Roman" w:cs="Times New Roman"/>
              </w:rPr>
              <w:br/>
            </w:r>
            <w:r w:rsidRPr="00C029CF">
              <w:rPr>
                <w:rFonts w:ascii="Times New Roman" w:eastAsia="Times New Roman" w:hAnsi="Times New Roman" w:cs="Times New Roman"/>
              </w:rPr>
              <w:br/>
              <w:t xml:space="preserve">Е.А. </w:t>
            </w:r>
            <w:proofErr w:type="spellStart"/>
            <w:r w:rsidRPr="00C029CF">
              <w:rPr>
                <w:rFonts w:ascii="Times New Roman" w:eastAsia="Times New Roman" w:hAnsi="Times New Roman" w:cs="Times New Roman"/>
              </w:rPr>
              <w:t>Хасамудинова</w:t>
            </w:r>
            <w:proofErr w:type="spellEnd"/>
          </w:p>
        </w:tc>
      </w:tr>
      <w:tr w:rsidR="00C029CF" w:rsidRPr="00C029CF" w:rsidTr="00C029CF">
        <w:tc>
          <w:tcPr>
            <w:tcW w:w="4111" w:type="dxa"/>
            <w:gridSpan w:val="3"/>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333" w:type="dxa"/>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М.П.</w:t>
            </w:r>
          </w:p>
        </w:tc>
        <w:tc>
          <w:tcPr>
            <w:tcW w:w="2911" w:type="dxa"/>
            <w:gridSpan w:val="3"/>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bl>
    <w:p w:rsidR="00C029CF" w:rsidRPr="00C029CF" w:rsidRDefault="00C029CF" w:rsidP="00C029CF">
      <w:pPr>
        <w:spacing w:after="0" w:line="240" w:lineRule="auto"/>
        <w:textAlignment w:val="baseline"/>
        <w:rPr>
          <w:rFonts w:ascii="Times New Roman" w:eastAsia="Times New Roman" w:hAnsi="Times New Roman" w:cs="Times New Roman"/>
          <w:color w:val="444444"/>
        </w:rPr>
      </w:pPr>
      <w:r w:rsidRPr="00C029CF">
        <w:rPr>
          <w:rFonts w:ascii="Times New Roman" w:eastAsia="Times New Roman" w:hAnsi="Times New Roman" w:cs="Times New Roman"/>
          <w:color w:val="444444"/>
        </w:rPr>
        <w:t>     </w:t>
      </w:r>
    </w:p>
    <w:p w:rsidR="00C029CF" w:rsidRPr="00C029CF" w:rsidRDefault="00C029CF" w:rsidP="00C029CF">
      <w:pPr>
        <w:spacing w:after="240" w:line="240" w:lineRule="auto"/>
        <w:jc w:val="right"/>
        <w:textAlignment w:val="baseline"/>
        <w:outlineLvl w:val="2"/>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t>  Форма N 4</w:t>
      </w:r>
    </w:p>
    <w:p w:rsidR="00C029CF" w:rsidRPr="00C029CF" w:rsidRDefault="00C029CF" w:rsidP="00C029CF">
      <w:pPr>
        <w:spacing w:after="0" w:line="240" w:lineRule="auto"/>
        <w:jc w:val="right"/>
        <w:textAlignment w:val="baseline"/>
        <w:rPr>
          <w:rFonts w:ascii="Times New Roman" w:eastAsia="Times New Roman" w:hAnsi="Times New Roman" w:cs="Times New Roman"/>
          <w:color w:val="444444"/>
          <w:spacing w:val="-18"/>
        </w:rPr>
      </w:pPr>
      <w:r w:rsidRPr="00C029CF">
        <w:rPr>
          <w:rFonts w:ascii="Times New Roman" w:eastAsia="Times New Roman" w:hAnsi="Times New Roman" w:cs="Times New Roman"/>
          <w:color w:val="444444"/>
          <w:spacing w:val="-18"/>
        </w:rPr>
        <w:t>Приложение N 3</w:t>
      </w:r>
      <w:r w:rsidRPr="00C029CF">
        <w:rPr>
          <w:rFonts w:ascii="Times New Roman" w:eastAsia="Times New Roman" w:hAnsi="Times New Roman" w:cs="Times New Roman"/>
          <w:color w:val="444444"/>
          <w:spacing w:val="-18"/>
        </w:rPr>
        <w:br/>
        <w:t xml:space="preserve">к акту </w:t>
      </w:r>
      <w:proofErr w:type="spellStart"/>
      <w:proofErr w:type="gramStart"/>
      <w:r w:rsidRPr="00C029CF">
        <w:rPr>
          <w:rFonts w:ascii="Times New Roman" w:eastAsia="Times New Roman" w:hAnsi="Times New Roman" w:cs="Times New Roman"/>
          <w:color w:val="444444"/>
          <w:spacing w:val="-18"/>
        </w:rPr>
        <w:t>приема-передач</w:t>
      </w:r>
      <w:proofErr w:type="spellEnd"/>
      <w:proofErr w:type="gramEnd"/>
      <w:r w:rsidRPr="00C029CF">
        <w:rPr>
          <w:rFonts w:ascii="Times New Roman" w:eastAsia="Times New Roman" w:hAnsi="Times New Roman" w:cs="Times New Roman"/>
          <w:color w:val="444444"/>
          <w:spacing w:val="-18"/>
        </w:rPr>
        <w:t xml:space="preserve"> дел</w:t>
      </w:r>
      <w:r w:rsidRPr="00C029CF">
        <w:rPr>
          <w:rFonts w:ascii="Times New Roman" w:eastAsia="Times New Roman" w:hAnsi="Times New Roman" w:cs="Times New Roman"/>
          <w:color w:val="444444"/>
          <w:spacing w:val="-18"/>
        </w:rPr>
        <w:br/>
        <w:t xml:space="preserve">от _____________ N ____ </w:t>
      </w:r>
    </w:p>
    <w:p w:rsidR="00C029CF" w:rsidRPr="00C029CF" w:rsidRDefault="00C029CF" w:rsidP="00C029CF">
      <w:pPr>
        <w:spacing w:after="0" w:line="240" w:lineRule="auto"/>
        <w:textAlignment w:val="baseline"/>
        <w:rPr>
          <w:rFonts w:ascii="Times New Roman" w:eastAsia="Times New Roman" w:hAnsi="Times New Roman" w:cs="Times New Roman"/>
          <w:color w:val="444444"/>
        </w:rPr>
      </w:pPr>
    </w:p>
    <w:p w:rsidR="00C029CF" w:rsidRPr="00C029CF" w:rsidRDefault="00C029CF" w:rsidP="00C029CF">
      <w:pPr>
        <w:spacing w:after="240" w:line="240" w:lineRule="auto"/>
        <w:jc w:val="center"/>
        <w:textAlignment w:val="baseline"/>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t>Опись гражданско-правовых договоров и соглашений</w:t>
      </w:r>
    </w:p>
    <w:tbl>
      <w:tblPr>
        <w:tblW w:w="9410" w:type="dxa"/>
        <w:tblCellMar>
          <w:left w:w="0" w:type="dxa"/>
          <w:right w:w="0" w:type="dxa"/>
        </w:tblCellMar>
        <w:tblLook w:val="04A0"/>
      </w:tblPr>
      <w:tblGrid>
        <w:gridCol w:w="628"/>
        <w:gridCol w:w="2898"/>
        <w:gridCol w:w="715"/>
        <w:gridCol w:w="1660"/>
        <w:gridCol w:w="317"/>
        <w:gridCol w:w="790"/>
        <w:gridCol w:w="2402"/>
      </w:tblGrid>
      <w:tr w:rsidR="00C029CF" w:rsidRPr="00C029CF" w:rsidTr="00C029CF">
        <w:trPr>
          <w:trHeight w:val="7"/>
        </w:trPr>
        <w:tc>
          <w:tcPr>
            <w:tcW w:w="628"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2898"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715"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317"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790"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N</w:t>
            </w:r>
            <w:r w:rsidRPr="00C029CF">
              <w:rPr>
                <w:rFonts w:ascii="Times New Roman" w:eastAsia="Times New Roman" w:hAnsi="Times New Roman" w:cs="Times New Roman"/>
              </w:rPr>
              <w:br/>
            </w:r>
            <w:proofErr w:type="spellStart"/>
            <w:proofErr w:type="gramStart"/>
            <w:r w:rsidRPr="00C029CF">
              <w:rPr>
                <w:rFonts w:ascii="Times New Roman" w:eastAsia="Times New Roman" w:hAnsi="Times New Roman" w:cs="Times New Roman"/>
              </w:rPr>
              <w:t>п</w:t>
            </w:r>
            <w:proofErr w:type="spellEnd"/>
            <w:proofErr w:type="gramEnd"/>
            <w:r w:rsidRPr="00C029CF">
              <w:rPr>
                <w:rFonts w:ascii="Times New Roman" w:eastAsia="Times New Roman" w:hAnsi="Times New Roman" w:cs="Times New Roman"/>
              </w:rPr>
              <w:t>/</w:t>
            </w:r>
            <w:proofErr w:type="spellStart"/>
            <w:r w:rsidRPr="00C029CF">
              <w:rPr>
                <w:rFonts w:ascii="Times New Roman" w:eastAsia="Times New Roman" w:hAnsi="Times New Roman" w:cs="Times New Roman"/>
              </w:rPr>
              <w:t>п</w:t>
            </w:r>
            <w:proofErr w:type="spellEnd"/>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Наименование</w:t>
            </w:r>
            <w:r w:rsidRPr="00C029CF">
              <w:rPr>
                <w:rFonts w:ascii="Times New Roman" w:eastAsia="Times New Roman" w:hAnsi="Times New Roman" w:cs="Times New Roman"/>
              </w:rPr>
              <w:br/>
              <w:t>(при отсутствии наименования - предмет договора, соглашения)</w:t>
            </w: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Дата</w:t>
            </w:r>
            <w:r w:rsidRPr="00C029CF">
              <w:rPr>
                <w:rFonts w:ascii="Times New Roman" w:eastAsia="Times New Roman" w:hAnsi="Times New Roman" w:cs="Times New Roman"/>
              </w:rPr>
              <w:br/>
              <w:t>заключения</w:t>
            </w: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Номер</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Размер выплат</w:t>
            </w:r>
            <w:r w:rsidRPr="00C029CF">
              <w:rPr>
                <w:rFonts w:ascii="Times New Roman" w:eastAsia="Times New Roman" w:hAnsi="Times New Roman" w:cs="Times New Roman"/>
              </w:rPr>
              <w:br/>
              <w:t>в текущем финансовом году, руб.</w:t>
            </w: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1.</w:t>
            </w: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6"/>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384"/>
        </w:trPr>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6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1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123"/>
        </w:trPr>
        <w:tc>
          <w:tcPr>
            <w:tcW w:w="9410" w:type="dxa"/>
            <w:gridSpan w:val="7"/>
            <w:tcBorders>
              <w:top w:val="single" w:sz="6" w:space="0" w:color="000000"/>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p>
        </w:tc>
      </w:tr>
    </w:tbl>
    <w:p w:rsidR="00C029CF" w:rsidRPr="00C029CF" w:rsidRDefault="00C029CF" w:rsidP="00C029CF">
      <w:pPr>
        <w:spacing w:after="0" w:line="240" w:lineRule="auto"/>
        <w:textAlignment w:val="baseline"/>
        <w:rPr>
          <w:rFonts w:ascii="Times New Roman" w:eastAsia="Times New Roman" w:hAnsi="Times New Roman" w:cs="Times New Roman"/>
          <w:color w:val="444444"/>
        </w:rPr>
      </w:pPr>
    </w:p>
    <w:p w:rsidR="00C029CF" w:rsidRPr="00C029CF" w:rsidRDefault="00C029CF" w:rsidP="00C029CF">
      <w:pPr>
        <w:spacing w:after="0" w:line="240" w:lineRule="auto"/>
        <w:textAlignment w:val="baseline"/>
        <w:rPr>
          <w:rFonts w:ascii="Times New Roman" w:eastAsia="Times New Roman" w:hAnsi="Times New Roman" w:cs="Times New Roman"/>
          <w:color w:val="444444"/>
        </w:rPr>
      </w:pPr>
      <w:r w:rsidRPr="00C029CF">
        <w:rPr>
          <w:rFonts w:ascii="Times New Roman" w:eastAsia="Times New Roman" w:hAnsi="Times New Roman" w:cs="Times New Roman"/>
          <w:color w:val="444444"/>
        </w:rPr>
        <w:t xml:space="preserve">Главный бухгалтер </w:t>
      </w:r>
      <w:r w:rsidRPr="00C029CF">
        <w:rPr>
          <w:rFonts w:ascii="Times New Roman" w:eastAsia="Times New Roman" w:hAnsi="Times New Roman" w:cs="Times New Roman"/>
          <w:color w:val="444444"/>
        </w:rPr>
        <w:tab/>
      </w:r>
      <w:r w:rsidRPr="00C029CF">
        <w:rPr>
          <w:rFonts w:ascii="Times New Roman" w:eastAsia="Times New Roman" w:hAnsi="Times New Roman" w:cs="Times New Roman"/>
          <w:color w:val="444444"/>
        </w:rPr>
        <w:tab/>
      </w:r>
      <w:r w:rsidRPr="00C029CF">
        <w:rPr>
          <w:rFonts w:ascii="Times New Roman" w:eastAsia="Times New Roman" w:hAnsi="Times New Roman" w:cs="Times New Roman"/>
          <w:color w:val="444444"/>
        </w:rPr>
        <w:tab/>
      </w:r>
      <w:r w:rsidRPr="00C029CF">
        <w:rPr>
          <w:rFonts w:ascii="Times New Roman" w:eastAsia="Times New Roman" w:hAnsi="Times New Roman" w:cs="Times New Roman"/>
          <w:color w:val="444444"/>
        </w:rPr>
        <w:tab/>
      </w:r>
      <w:r w:rsidRPr="00C029CF">
        <w:rPr>
          <w:rFonts w:ascii="Times New Roman" w:eastAsia="Times New Roman" w:hAnsi="Times New Roman" w:cs="Times New Roman"/>
          <w:color w:val="444444"/>
        </w:rPr>
        <w:tab/>
      </w:r>
      <w:r w:rsidRPr="00C029CF">
        <w:rPr>
          <w:rFonts w:ascii="Times New Roman" w:eastAsia="Times New Roman" w:hAnsi="Times New Roman" w:cs="Times New Roman"/>
          <w:color w:val="444444"/>
        </w:rPr>
        <w:tab/>
      </w:r>
      <w:proofErr w:type="spellStart"/>
      <w:r w:rsidRPr="00C029CF">
        <w:rPr>
          <w:rFonts w:ascii="Times New Roman" w:eastAsia="Times New Roman" w:hAnsi="Times New Roman" w:cs="Times New Roman"/>
          <w:color w:val="444444"/>
        </w:rPr>
        <w:t>Макиенко</w:t>
      </w:r>
      <w:proofErr w:type="spellEnd"/>
      <w:r w:rsidRPr="00C029CF">
        <w:rPr>
          <w:rFonts w:ascii="Times New Roman" w:eastAsia="Times New Roman" w:hAnsi="Times New Roman" w:cs="Times New Roman"/>
          <w:color w:val="444444"/>
        </w:rPr>
        <w:t xml:space="preserve"> О.В.</w:t>
      </w:r>
    </w:p>
    <w:p w:rsidR="00C029CF" w:rsidRPr="00C029CF" w:rsidRDefault="00C029CF" w:rsidP="00C029CF">
      <w:pPr>
        <w:spacing w:after="0" w:line="240" w:lineRule="auto"/>
        <w:textAlignment w:val="baseline"/>
        <w:rPr>
          <w:rFonts w:ascii="Times New Roman" w:eastAsia="Times New Roman" w:hAnsi="Times New Roman" w:cs="Times New Roman"/>
          <w:color w:val="444444"/>
        </w:rPr>
      </w:pPr>
    </w:p>
    <w:p w:rsidR="00C029CF" w:rsidRPr="00C029CF" w:rsidRDefault="00C029CF" w:rsidP="00C029CF">
      <w:pPr>
        <w:spacing w:after="0" w:line="240" w:lineRule="auto"/>
        <w:textAlignment w:val="baseline"/>
        <w:rPr>
          <w:rFonts w:ascii="Times New Roman" w:eastAsia="Times New Roman" w:hAnsi="Times New Roman" w:cs="Times New Roman"/>
          <w:color w:val="444444"/>
        </w:rPr>
      </w:pPr>
      <w:r w:rsidRPr="00C029CF">
        <w:rPr>
          <w:rFonts w:ascii="Times New Roman" w:eastAsia="Times New Roman" w:hAnsi="Times New Roman" w:cs="Times New Roman"/>
          <w:color w:val="444444"/>
        </w:rPr>
        <w:t xml:space="preserve">Глава </w:t>
      </w:r>
      <w:proofErr w:type="spellStart"/>
      <w:r w:rsidRPr="00C029CF">
        <w:rPr>
          <w:rFonts w:ascii="Times New Roman" w:eastAsia="Times New Roman" w:hAnsi="Times New Roman" w:cs="Times New Roman"/>
          <w:color w:val="444444"/>
        </w:rPr>
        <w:t>Златоруновского</w:t>
      </w:r>
      <w:proofErr w:type="spellEnd"/>
      <w:r w:rsidRPr="00C029CF">
        <w:rPr>
          <w:rFonts w:ascii="Times New Roman" w:eastAsia="Times New Roman" w:hAnsi="Times New Roman" w:cs="Times New Roman"/>
          <w:color w:val="444444"/>
        </w:rPr>
        <w:t xml:space="preserve"> сельсовета</w:t>
      </w:r>
      <w:r w:rsidRPr="00C029CF">
        <w:rPr>
          <w:rFonts w:ascii="Times New Roman" w:eastAsia="Times New Roman" w:hAnsi="Times New Roman" w:cs="Times New Roman"/>
          <w:color w:val="444444"/>
        </w:rPr>
        <w:tab/>
      </w:r>
      <w:r w:rsidRPr="00C029CF">
        <w:rPr>
          <w:rFonts w:ascii="Times New Roman" w:eastAsia="Times New Roman" w:hAnsi="Times New Roman" w:cs="Times New Roman"/>
          <w:color w:val="444444"/>
        </w:rPr>
        <w:tab/>
      </w:r>
      <w:r w:rsidRPr="00C029CF">
        <w:rPr>
          <w:rFonts w:ascii="Times New Roman" w:eastAsia="Times New Roman" w:hAnsi="Times New Roman" w:cs="Times New Roman"/>
          <w:color w:val="444444"/>
        </w:rPr>
        <w:tab/>
      </w:r>
      <w:r w:rsidRPr="00C029CF">
        <w:rPr>
          <w:rFonts w:ascii="Times New Roman" w:eastAsia="Times New Roman" w:hAnsi="Times New Roman" w:cs="Times New Roman"/>
          <w:color w:val="444444"/>
        </w:rPr>
        <w:tab/>
        <w:t xml:space="preserve">Е.А. </w:t>
      </w:r>
      <w:proofErr w:type="spellStart"/>
      <w:r w:rsidRPr="00C029CF">
        <w:rPr>
          <w:rFonts w:ascii="Times New Roman" w:eastAsia="Times New Roman" w:hAnsi="Times New Roman" w:cs="Times New Roman"/>
          <w:color w:val="444444"/>
        </w:rPr>
        <w:t>Хасамудинова</w:t>
      </w:r>
      <w:proofErr w:type="spellEnd"/>
    </w:p>
    <w:p w:rsidR="00C029CF" w:rsidRPr="00C029CF" w:rsidRDefault="00C029CF" w:rsidP="00C029CF">
      <w:pPr>
        <w:spacing w:after="0" w:line="240" w:lineRule="auto"/>
        <w:textAlignment w:val="baseline"/>
        <w:rPr>
          <w:rFonts w:ascii="Times New Roman" w:eastAsia="Times New Roman" w:hAnsi="Times New Roman" w:cs="Times New Roman"/>
          <w:color w:val="444444"/>
        </w:rPr>
      </w:pPr>
    </w:p>
    <w:p w:rsidR="00C029CF" w:rsidRPr="00C029CF" w:rsidRDefault="00C029CF" w:rsidP="00C029CF">
      <w:pPr>
        <w:spacing w:after="0" w:line="240" w:lineRule="auto"/>
        <w:textAlignment w:val="baseline"/>
        <w:rPr>
          <w:rFonts w:ascii="Times New Roman" w:eastAsia="Times New Roman" w:hAnsi="Times New Roman" w:cs="Times New Roman"/>
          <w:color w:val="444444"/>
        </w:rPr>
      </w:pPr>
    </w:p>
    <w:p w:rsidR="00C029CF" w:rsidRPr="00C029CF" w:rsidRDefault="00C029CF" w:rsidP="00C029CF">
      <w:pPr>
        <w:spacing w:after="0" w:line="240" w:lineRule="auto"/>
        <w:textAlignment w:val="baseline"/>
        <w:rPr>
          <w:rFonts w:ascii="Times New Roman" w:eastAsia="Times New Roman" w:hAnsi="Times New Roman" w:cs="Times New Roman"/>
          <w:color w:val="444444"/>
        </w:rPr>
      </w:pPr>
    </w:p>
    <w:p w:rsidR="00C029CF" w:rsidRPr="00C029CF" w:rsidRDefault="00C029CF" w:rsidP="00C029CF">
      <w:pPr>
        <w:spacing w:after="0" w:line="240" w:lineRule="auto"/>
        <w:textAlignment w:val="baseline"/>
        <w:rPr>
          <w:rFonts w:ascii="Times New Roman" w:eastAsia="Times New Roman" w:hAnsi="Times New Roman" w:cs="Times New Roman"/>
          <w:color w:val="444444"/>
        </w:rPr>
      </w:pPr>
      <w:r w:rsidRPr="00C029CF">
        <w:rPr>
          <w:rFonts w:ascii="Times New Roman" w:eastAsia="Times New Roman" w:hAnsi="Times New Roman" w:cs="Times New Roman"/>
          <w:color w:val="444444"/>
        </w:rPr>
        <w:t>                                            </w:t>
      </w:r>
    </w:p>
    <w:p w:rsidR="00C029CF" w:rsidRPr="00C029CF" w:rsidRDefault="00C029CF" w:rsidP="00C029CF">
      <w:pPr>
        <w:spacing w:after="240" w:line="240" w:lineRule="auto"/>
        <w:jc w:val="right"/>
        <w:textAlignment w:val="baseline"/>
        <w:outlineLvl w:val="2"/>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br/>
        <w:t>     Форма N 5</w:t>
      </w:r>
      <w:r w:rsidRPr="00C029CF">
        <w:rPr>
          <w:rFonts w:ascii="Times New Roman" w:eastAsia="Times New Roman" w:hAnsi="Times New Roman" w:cs="Times New Roman"/>
          <w:color w:val="444444"/>
          <w:spacing w:val="-18"/>
        </w:rPr>
        <w:br/>
        <w:t>Приложение N 4</w:t>
      </w:r>
      <w:r w:rsidRPr="00C029CF">
        <w:rPr>
          <w:rFonts w:ascii="Times New Roman" w:eastAsia="Times New Roman" w:hAnsi="Times New Roman" w:cs="Times New Roman"/>
          <w:color w:val="444444"/>
          <w:spacing w:val="-18"/>
        </w:rPr>
        <w:br/>
        <w:t xml:space="preserve">к акту </w:t>
      </w:r>
      <w:proofErr w:type="spellStart"/>
      <w:proofErr w:type="gramStart"/>
      <w:r w:rsidRPr="00C029CF">
        <w:rPr>
          <w:rFonts w:ascii="Times New Roman" w:eastAsia="Times New Roman" w:hAnsi="Times New Roman" w:cs="Times New Roman"/>
          <w:color w:val="444444"/>
          <w:spacing w:val="-18"/>
        </w:rPr>
        <w:t>приема-передач</w:t>
      </w:r>
      <w:proofErr w:type="spellEnd"/>
      <w:proofErr w:type="gramEnd"/>
      <w:r w:rsidRPr="00C029CF">
        <w:rPr>
          <w:rFonts w:ascii="Times New Roman" w:eastAsia="Times New Roman" w:hAnsi="Times New Roman" w:cs="Times New Roman"/>
          <w:color w:val="444444"/>
          <w:spacing w:val="-18"/>
        </w:rPr>
        <w:t xml:space="preserve"> дел</w:t>
      </w:r>
      <w:r w:rsidRPr="00C029CF">
        <w:rPr>
          <w:rFonts w:ascii="Times New Roman" w:eastAsia="Times New Roman" w:hAnsi="Times New Roman" w:cs="Times New Roman"/>
          <w:color w:val="444444"/>
          <w:spacing w:val="-18"/>
        </w:rPr>
        <w:br/>
        <w:t xml:space="preserve">от _____________ N ____ </w:t>
      </w:r>
    </w:p>
    <w:p w:rsidR="00C029CF" w:rsidRPr="00C029CF" w:rsidRDefault="00C029CF" w:rsidP="00C029CF">
      <w:pPr>
        <w:spacing w:after="0" w:line="240" w:lineRule="auto"/>
        <w:textAlignment w:val="baseline"/>
        <w:rPr>
          <w:rFonts w:ascii="Times New Roman" w:eastAsia="Times New Roman" w:hAnsi="Times New Roman" w:cs="Times New Roman"/>
          <w:color w:val="444444"/>
        </w:rPr>
      </w:pPr>
    </w:p>
    <w:p w:rsidR="00C029CF" w:rsidRPr="00C029CF" w:rsidRDefault="00C029CF" w:rsidP="00C029CF">
      <w:pPr>
        <w:spacing w:after="240" w:line="240" w:lineRule="auto"/>
        <w:jc w:val="center"/>
        <w:textAlignment w:val="baseline"/>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t>Опись трудовых договоров и соглашений, заключенных с работниками</w:t>
      </w:r>
      <w:r w:rsidRPr="00C029CF">
        <w:rPr>
          <w:rFonts w:ascii="Times New Roman" w:eastAsia="Times New Roman" w:hAnsi="Times New Roman" w:cs="Times New Roman"/>
          <w:b/>
          <w:bCs/>
          <w:color w:val="444444"/>
        </w:rPr>
        <w:br/>
        <w:t xml:space="preserve">и служащими администрации </w:t>
      </w:r>
      <w:proofErr w:type="spellStart"/>
      <w:r w:rsidRPr="00C029CF">
        <w:rPr>
          <w:rFonts w:ascii="Times New Roman" w:eastAsia="Times New Roman" w:hAnsi="Times New Roman" w:cs="Times New Roman"/>
          <w:b/>
          <w:bCs/>
          <w:color w:val="444444"/>
        </w:rPr>
        <w:t>Златоруновского</w:t>
      </w:r>
      <w:proofErr w:type="spellEnd"/>
      <w:r w:rsidRPr="00C029CF">
        <w:rPr>
          <w:rFonts w:ascii="Times New Roman" w:eastAsia="Times New Roman" w:hAnsi="Times New Roman" w:cs="Times New Roman"/>
          <w:b/>
          <w:bCs/>
          <w:color w:val="444444"/>
        </w:rPr>
        <w:t xml:space="preserve"> сельсовета</w:t>
      </w:r>
    </w:p>
    <w:tbl>
      <w:tblPr>
        <w:tblW w:w="0" w:type="auto"/>
        <w:tblCellMar>
          <w:left w:w="0" w:type="dxa"/>
          <w:right w:w="0" w:type="dxa"/>
        </w:tblCellMar>
        <w:tblLook w:val="04A0"/>
      </w:tblPr>
      <w:tblGrid>
        <w:gridCol w:w="570"/>
        <w:gridCol w:w="1543"/>
        <w:gridCol w:w="1016"/>
        <w:gridCol w:w="964"/>
        <w:gridCol w:w="543"/>
        <w:gridCol w:w="1979"/>
        <w:gridCol w:w="1273"/>
        <w:gridCol w:w="1183"/>
      </w:tblGrid>
      <w:tr w:rsidR="00C029CF" w:rsidRPr="00C029CF" w:rsidTr="00C029CF">
        <w:trPr>
          <w:trHeight w:val="15"/>
        </w:trPr>
        <w:tc>
          <w:tcPr>
            <w:tcW w:w="739"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848"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294"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109"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739"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2587"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848"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478"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N</w:t>
            </w:r>
            <w:r w:rsidRPr="00C029CF">
              <w:rPr>
                <w:rFonts w:ascii="Times New Roman" w:eastAsia="Times New Roman" w:hAnsi="Times New Roman" w:cs="Times New Roman"/>
              </w:rPr>
              <w:br/>
            </w:r>
            <w:proofErr w:type="spellStart"/>
            <w:proofErr w:type="gramStart"/>
            <w:r w:rsidRPr="00C029CF">
              <w:rPr>
                <w:rFonts w:ascii="Times New Roman" w:eastAsia="Times New Roman" w:hAnsi="Times New Roman" w:cs="Times New Roman"/>
              </w:rPr>
              <w:t>п</w:t>
            </w:r>
            <w:proofErr w:type="spellEnd"/>
            <w:proofErr w:type="gramEnd"/>
            <w:r w:rsidRPr="00C029CF">
              <w:rPr>
                <w:rFonts w:ascii="Times New Roman" w:eastAsia="Times New Roman" w:hAnsi="Times New Roman" w:cs="Times New Roman"/>
              </w:rPr>
              <w:t>/</w:t>
            </w:r>
            <w:proofErr w:type="spellStart"/>
            <w:r w:rsidRPr="00C029CF">
              <w:rPr>
                <w:rFonts w:ascii="Times New Roman" w:eastAsia="Times New Roman" w:hAnsi="Times New Roman" w:cs="Times New Roman"/>
              </w:rPr>
              <w:t>п</w:t>
            </w:r>
            <w:proofErr w:type="spellEnd"/>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Дата подписания трудового договора, соглашения</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Номер</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Фамилия и инициалы работника, служащего</w:t>
            </w: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Основание установления дополнительных или компенсационных выплат (помимо заработной платы и денежного содержания)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Размер выплат, руб.</w:t>
            </w:r>
          </w:p>
        </w:tc>
      </w:tr>
      <w:tr w:rsidR="00C029CF" w:rsidRPr="00C029CF" w:rsidTr="00C029C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11642" w:type="dxa"/>
            <w:gridSpan w:val="8"/>
            <w:tcBorders>
              <w:top w:val="single" w:sz="6" w:space="0" w:color="000000"/>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p>
        </w:tc>
      </w:tr>
      <w:tr w:rsidR="00C029CF" w:rsidRPr="00C029CF" w:rsidTr="00C029CF">
        <w:tc>
          <w:tcPr>
            <w:tcW w:w="4990" w:type="dxa"/>
            <w:gridSpan w:val="4"/>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p>
          <w:p w:rsidR="00C029CF" w:rsidRPr="00C029CF" w:rsidRDefault="00C029CF" w:rsidP="00C029CF">
            <w:pPr>
              <w:spacing w:after="0" w:line="240" w:lineRule="auto"/>
              <w:textAlignment w:val="baseline"/>
              <w:rPr>
                <w:rFonts w:ascii="Times New Roman" w:eastAsia="Times New Roman" w:hAnsi="Times New Roman" w:cs="Times New Roman"/>
              </w:rPr>
            </w:pPr>
          </w:p>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t xml:space="preserve">Заместитель главы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w:t>
            </w:r>
          </w:p>
        </w:tc>
        <w:tc>
          <w:tcPr>
            <w:tcW w:w="3326"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326"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right"/>
              <w:textAlignment w:val="baseline"/>
              <w:rPr>
                <w:rFonts w:ascii="Times New Roman" w:eastAsia="Times New Roman" w:hAnsi="Times New Roman" w:cs="Times New Roman"/>
              </w:rPr>
            </w:pPr>
            <w:r w:rsidRPr="00C029CF">
              <w:rPr>
                <w:rFonts w:ascii="Times New Roman" w:eastAsia="Times New Roman" w:hAnsi="Times New Roman" w:cs="Times New Roman"/>
              </w:rPr>
              <w:t> </w:t>
            </w:r>
            <w:r w:rsidRPr="00C029CF">
              <w:rPr>
                <w:rFonts w:ascii="Times New Roman" w:eastAsia="Times New Roman" w:hAnsi="Times New Roman" w:cs="Times New Roman"/>
              </w:rPr>
              <w:br/>
            </w:r>
          </w:p>
          <w:p w:rsidR="00C029CF" w:rsidRPr="00C029CF" w:rsidRDefault="00C029CF" w:rsidP="00C029CF">
            <w:pPr>
              <w:spacing w:after="0" w:line="240" w:lineRule="auto"/>
              <w:jc w:val="right"/>
              <w:textAlignment w:val="baseline"/>
              <w:rPr>
                <w:rFonts w:ascii="Times New Roman" w:eastAsia="Times New Roman" w:hAnsi="Times New Roman" w:cs="Times New Roman"/>
              </w:rPr>
            </w:pPr>
          </w:p>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t xml:space="preserve">                   Ватина Л.М.</w:t>
            </w:r>
          </w:p>
        </w:tc>
      </w:tr>
      <w:tr w:rsidR="00C029CF" w:rsidRPr="00C029CF" w:rsidTr="00C029CF">
        <w:tc>
          <w:tcPr>
            <w:tcW w:w="4990" w:type="dxa"/>
            <w:gridSpan w:val="4"/>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lastRenderedPageBreak/>
              <w:br/>
              <w:t>Главный бухгалтер     </w:t>
            </w:r>
          </w:p>
        </w:tc>
        <w:tc>
          <w:tcPr>
            <w:tcW w:w="3326"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326"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right"/>
              <w:textAlignment w:val="baseline"/>
              <w:rPr>
                <w:rFonts w:ascii="Times New Roman" w:eastAsia="Times New Roman" w:hAnsi="Times New Roman" w:cs="Times New Roman"/>
              </w:rPr>
            </w:pPr>
            <w:r w:rsidRPr="00C029CF">
              <w:rPr>
                <w:rFonts w:ascii="Times New Roman" w:eastAsia="Times New Roman" w:hAnsi="Times New Roman" w:cs="Times New Roman"/>
              </w:rPr>
              <w:t>   </w:t>
            </w:r>
            <w:r w:rsidRPr="00C029CF">
              <w:rPr>
                <w:rFonts w:ascii="Times New Roman" w:eastAsia="Times New Roman" w:hAnsi="Times New Roman" w:cs="Times New Roman"/>
              </w:rPr>
              <w:br/>
            </w:r>
            <w:proofErr w:type="spellStart"/>
            <w:r w:rsidRPr="00C029CF">
              <w:rPr>
                <w:rFonts w:ascii="Times New Roman" w:eastAsia="Times New Roman" w:hAnsi="Times New Roman" w:cs="Times New Roman"/>
              </w:rPr>
              <w:t>Макиенко</w:t>
            </w:r>
            <w:proofErr w:type="spellEnd"/>
            <w:r w:rsidRPr="00C029CF">
              <w:rPr>
                <w:rFonts w:ascii="Times New Roman" w:eastAsia="Times New Roman" w:hAnsi="Times New Roman" w:cs="Times New Roman"/>
              </w:rPr>
              <w:t xml:space="preserve"> О.В.</w:t>
            </w:r>
          </w:p>
        </w:tc>
      </w:tr>
      <w:tr w:rsidR="00C029CF" w:rsidRPr="00C029CF" w:rsidTr="00C029CF">
        <w:tc>
          <w:tcPr>
            <w:tcW w:w="4990" w:type="dxa"/>
            <w:gridSpan w:val="4"/>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br/>
              <w:t xml:space="preserve">Глава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  </w:t>
            </w:r>
          </w:p>
        </w:tc>
        <w:tc>
          <w:tcPr>
            <w:tcW w:w="3326"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326"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right"/>
              <w:textAlignment w:val="baseline"/>
              <w:rPr>
                <w:rFonts w:ascii="Times New Roman" w:eastAsia="Times New Roman" w:hAnsi="Times New Roman" w:cs="Times New Roman"/>
              </w:rPr>
            </w:pPr>
            <w:r w:rsidRPr="00C029CF">
              <w:rPr>
                <w:rFonts w:ascii="Times New Roman" w:eastAsia="Times New Roman" w:hAnsi="Times New Roman" w:cs="Times New Roman"/>
              </w:rPr>
              <w:t>    </w:t>
            </w:r>
            <w:r w:rsidRPr="00C029CF">
              <w:rPr>
                <w:rFonts w:ascii="Times New Roman" w:eastAsia="Times New Roman" w:hAnsi="Times New Roman" w:cs="Times New Roman"/>
              </w:rPr>
              <w:br/>
              <w:t xml:space="preserve">Е.А. </w:t>
            </w:r>
            <w:proofErr w:type="spellStart"/>
            <w:r w:rsidRPr="00C029CF">
              <w:rPr>
                <w:rFonts w:ascii="Times New Roman" w:eastAsia="Times New Roman" w:hAnsi="Times New Roman" w:cs="Times New Roman"/>
              </w:rPr>
              <w:t>Хасамудинова</w:t>
            </w:r>
            <w:proofErr w:type="spellEnd"/>
          </w:p>
          <w:p w:rsidR="00C029CF" w:rsidRPr="00C029CF" w:rsidRDefault="00C029CF" w:rsidP="00C029CF">
            <w:pPr>
              <w:spacing w:after="0" w:line="240" w:lineRule="auto"/>
              <w:jc w:val="right"/>
              <w:textAlignment w:val="baseline"/>
              <w:rPr>
                <w:rFonts w:ascii="Times New Roman" w:eastAsia="Times New Roman" w:hAnsi="Times New Roman" w:cs="Times New Roman"/>
              </w:rPr>
            </w:pPr>
          </w:p>
        </w:tc>
      </w:tr>
      <w:tr w:rsidR="00C029CF" w:rsidRPr="00C029CF" w:rsidTr="00C029CF">
        <w:tc>
          <w:tcPr>
            <w:tcW w:w="4990" w:type="dxa"/>
            <w:gridSpan w:val="4"/>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326"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М.П.</w:t>
            </w:r>
          </w:p>
        </w:tc>
        <w:tc>
          <w:tcPr>
            <w:tcW w:w="3326"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bl>
    <w:p w:rsidR="00C029CF" w:rsidRPr="00C029CF" w:rsidRDefault="00C029CF" w:rsidP="00C029CF">
      <w:pPr>
        <w:spacing w:after="0" w:line="240" w:lineRule="auto"/>
        <w:textAlignment w:val="baseline"/>
        <w:rPr>
          <w:rFonts w:ascii="Times New Roman" w:eastAsia="Times New Roman" w:hAnsi="Times New Roman" w:cs="Times New Roman"/>
          <w:color w:val="444444"/>
        </w:rPr>
      </w:pPr>
      <w:r w:rsidRPr="00C029CF">
        <w:rPr>
          <w:rFonts w:ascii="Times New Roman" w:eastAsia="Times New Roman" w:hAnsi="Times New Roman" w:cs="Times New Roman"/>
          <w:color w:val="444444"/>
        </w:rPr>
        <w:t>     </w:t>
      </w:r>
    </w:p>
    <w:p w:rsidR="00C029CF" w:rsidRPr="00C029CF" w:rsidRDefault="008E6E5E" w:rsidP="00C029CF">
      <w:pPr>
        <w:spacing w:after="240" w:line="240" w:lineRule="auto"/>
        <w:textAlignment w:val="baseline"/>
        <w:outlineLvl w:val="2"/>
        <w:rPr>
          <w:rFonts w:ascii="Times New Roman" w:eastAsia="Times New Roman" w:hAnsi="Times New Roman" w:cs="Times New Roman"/>
          <w:b/>
          <w:bCs/>
          <w:color w:val="444444"/>
        </w:rPr>
      </w:pPr>
      <w:r>
        <w:rPr>
          <w:rFonts w:ascii="Times New Roman" w:eastAsia="Times New Roman" w:hAnsi="Times New Roman" w:cs="Times New Roman"/>
          <w:b/>
          <w:bCs/>
          <w:color w:val="444444"/>
        </w:rPr>
        <w:t>     </w:t>
      </w:r>
      <w:r>
        <w:rPr>
          <w:rFonts w:ascii="Times New Roman" w:eastAsia="Times New Roman" w:hAnsi="Times New Roman" w:cs="Times New Roman"/>
          <w:b/>
          <w:bCs/>
          <w:color w:val="444444"/>
        </w:rPr>
        <w:br/>
        <w:t>  </w:t>
      </w:r>
    </w:p>
    <w:p w:rsidR="00C029CF" w:rsidRPr="00C029CF" w:rsidRDefault="00C029CF" w:rsidP="00C029CF">
      <w:pPr>
        <w:spacing w:after="240" w:line="240" w:lineRule="auto"/>
        <w:jc w:val="right"/>
        <w:textAlignment w:val="baseline"/>
        <w:outlineLvl w:val="2"/>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t> Форма N 6</w:t>
      </w:r>
    </w:p>
    <w:p w:rsidR="00C029CF" w:rsidRPr="00C029CF" w:rsidRDefault="00C029CF" w:rsidP="00C029CF">
      <w:pPr>
        <w:spacing w:after="0" w:line="240" w:lineRule="auto"/>
        <w:jc w:val="right"/>
        <w:textAlignment w:val="baseline"/>
        <w:rPr>
          <w:rFonts w:ascii="Times New Roman" w:eastAsia="Times New Roman" w:hAnsi="Times New Roman" w:cs="Times New Roman"/>
          <w:color w:val="444444"/>
          <w:spacing w:val="-18"/>
        </w:rPr>
      </w:pPr>
      <w:r w:rsidRPr="00C029CF">
        <w:rPr>
          <w:rFonts w:ascii="Times New Roman" w:eastAsia="Times New Roman" w:hAnsi="Times New Roman" w:cs="Times New Roman"/>
          <w:color w:val="444444"/>
          <w:spacing w:val="-18"/>
        </w:rPr>
        <w:t> Приложение N 5</w:t>
      </w:r>
      <w:r w:rsidRPr="00C029CF">
        <w:rPr>
          <w:rFonts w:ascii="Times New Roman" w:eastAsia="Times New Roman" w:hAnsi="Times New Roman" w:cs="Times New Roman"/>
          <w:color w:val="444444"/>
          <w:spacing w:val="-18"/>
        </w:rPr>
        <w:br/>
        <w:t xml:space="preserve">к акту </w:t>
      </w:r>
      <w:proofErr w:type="spellStart"/>
      <w:proofErr w:type="gramStart"/>
      <w:r w:rsidRPr="00C029CF">
        <w:rPr>
          <w:rFonts w:ascii="Times New Roman" w:eastAsia="Times New Roman" w:hAnsi="Times New Roman" w:cs="Times New Roman"/>
          <w:color w:val="444444"/>
          <w:spacing w:val="-18"/>
        </w:rPr>
        <w:t>приема-передач</w:t>
      </w:r>
      <w:proofErr w:type="spellEnd"/>
      <w:proofErr w:type="gramEnd"/>
      <w:r w:rsidRPr="00C029CF">
        <w:rPr>
          <w:rFonts w:ascii="Times New Roman" w:eastAsia="Times New Roman" w:hAnsi="Times New Roman" w:cs="Times New Roman"/>
          <w:color w:val="444444"/>
          <w:spacing w:val="-18"/>
        </w:rPr>
        <w:t xml:space="preserve"> дел</w:t>
      </w:r>
      <w:r w:rsidRPr="00C029CF">
        <w:rPr>
          <w:rFonts w:ascii="Times New Roman" w:eastAsia="Times New Roman" w:hAnsi="Times New Roman" w:cs="Times New Roman"/>
          <w:color w:val="444444"/>
          <w:spacing w:val="-18"/>
        </w:rPr>
        <w:br/>
        <w:t xml:space="preserve">от _____________ N ____ </w:t>
      </w:r>
    </w:p>
    <w:p w:rsidR="00C029CF" w:rsidRPr="00C029CF" w:rsidRDefault="00C029CF" w:rsidP="00C029CF">
      <w:pPr>
        <w:spacing w:after="0" w:line="240" w:lineRule="auto"/>
        <w:textAlignment w:val="baseline"/>
        <w:rPr>
          <w:rFonts w:ascii="Times New Roman" w:eastAsia="Times New Roman" w:hAnsi="Times New Roman" w:cs="Times New Roman"/>
          <w:color w:val="444444"/>
        </w:rPr>
      </w:pPr>
    </w:p>
    <w:p w:rsidR="00C029CF" w:rsidRPr="00C029CF" w:rsidRDefault="00C029CF" w:rsidP="00C029CF">
      <w:pPr>
        <w:spacing w:after="240" w:line="240" w:lineRule="auto"/>
        <w:jc w:val="center"/>
        <w:textAlignment w:val="baseline"/>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t>Опись срочных трудовых договоров и соглашений,</w:t>
      </w:r>
      <w:r w:rsidRPr="00C029CF">
        <w:rPr>
          <w:rFonts w:ascii="Times New Roman" w:eastAsia="Times New Roman" w:hAnsi="Times New Roman" w:cs="Times New Roman"/>
          <w:b/>
          <w:bCs/>
          <w:color w:val="444444"/>
        </w:rPr>
        <w:br/>
        <w:t>заключенных с работниками и служащими администрации</w:t>
      </w:r>
      <w:r w:rsidRPr="00C029CF">
        <w:rPr>
          <w:rFonts w:ascii="Times New Roman" w:eastAsia="Times New Roman" w:hAnsi="Times New Roman" w:cs="Times New Roman"/>
          <w:b/>
          <w:bCs/>
          <w:color w:val="444444"/>
        </w:rPr>
        <w:br/>
      </w:r>
      <w:proofErr w:type="spellStart"/>
      <w:r w:rsidRPr="00C029CF">
        <w:rPr>
          <w:rFonts w:ascii="Times New Roman" w:eastAsia="Times New Roman" w:hAnsi="Times New Roman" w:cs="Times New Roman"/>
          <w:b/>
          <w:bCs/>
          <w:color w:val="444444"/>
        </w:rPr>
        <w:t>Златоруновского</w:t>
      </w:r>
      <w:proofErr w:type="spellEnd"/>
      <w:r w:rsidRPr="00C029CF">
        <w:rPr>
          <w:rFonts w:ascii="Times New Roman" w:eastAsia="Times New Roman" w:hAnsi="Times New Roman" w:cs="Times New Roman"/>
          <w:b/>
          <w:bCs/>
          <w:color w:val="444444"/>
        </w:rPr>
        <w:t xml:space="preserve"> сельсовета</w:t>
      </w:r>
    </w:p>
    <w:tbl>
      <w:tblPr>
        <w:tblW w:w="0" w:type="auto"/>
        <w:tblCellMar>
          <w:left w:w="0" w:type="dxa"/>
          <w:right w:w="0" w:type="dxa"/>
        </w:tblCellMar>
        <w:tblLook w:val="04A0"/>
      </w:tblPr>
      <w:tblGrid>
        <w:gridCol w:w="583"/>
        <w:gridCol w:w="1458"/>
        <w:gridCol w:w="943"/>
        <w:gridCol w:w="1131"/>
        <w:gridCol w:w="829"/>
        <w:gridCol w:w="1461"/>
        <w:gridCol w:w="1060"/>
        <w:gridCol w:w="1606"/>
      </w:tblGrid>
      <w:tr w:rsidR="00C029CF" w:rsidRPr="00C029CF" w:rsidTr="00C029CF">
        <w:trPr>
          <w:trHeight w:val="15"/>
        </w:trPr>
        <w:tc>
          <w:tcPr>
            <w:tcW w:w="603"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484"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165"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874"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520"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112"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N</w:t>
            </w:r>
            <w:r w:rsidRPr="00C029CF">
              <w:rPr>
                <w:rFonts w:ascii="Times New Roman" w:eastAsia="Times New Roman" w:hAnsi="Times New Roman" w:cs="Times New Roman"/>
              </w:rPr>
              <w:br/>
            </w:r>
            <w:proofErr w:type="spellStart"/>
            <w:proofErr w:type="gramStart"/>
            <w:r w:rsidRPr="00C029CF">
              <w:rPr>
                <w:rFonts w:ascii="Times New Roman" w:eastAsia="Times New Roman" w:hAnsi="Times New Roman" w:cs="Times New Roman"/>
              </w:rPr>
              <w:t>п</w:t>
            </w:r>
            <w:proofErr w:type="spellEnd"/>
            <w:proofErr w:type="gramEnd"/>
            <w:r w:rsidRPr="00C029CF">
              <w:rPr>
                <w:rFonts w:ascii="Times New Roman" w:eastAsia="Times New Roman" w:hAnsi="Times New Roman" w:cs="Times New Roman"/>
              </w:rPr>
              <w:t>/</w:t>
            </w:r>
            <w:proofErr w:type="spellStart"/>
            <w:r w:rsidRPr="00C029CF">
              <w:rPr>
                <w:rFonts w:ascii="Times New Roman" w:eastAsia="Times New Roman" w:hAnsi="Times New Roman" w:cs="Times New Roman"/>
              </w:rPr>
              <w:t>п</w:t>
            </w:r>
            <w:proofErr w:type="spellEnd"/>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Дата подписания трудового договора, соглашения</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Номер</w:t>
            </w: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Фамилия и инициалы работника, служащего</w:t>
            </w: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Основание заключения договора, соглашения на срок</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Дата истечения срока действия договора, соглашения</w:t>
            </w: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1.</w:t>
            </w: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148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9355" w:type="dxa"/>
            <w:gridSpan w:val="8"/>
            <w:tcBorders>
              <w:top w:val="single" w:sz="6" w:space="0" w:color="000000"/>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p>
        </w:tc>
      </w:tr>
      <w:tr w:rsidR="00C029CF" w:rsidRPr="00C029CF" w:rsidTr="00C029CF">
        <w:tc>
          <w:tcPr>
            <w:tcW w:w="4219" w:type="dxa"/>
            <w:gridSpan w:val="4"/>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p>
          <w:p w:rsidR="00C029CF" w:rsidRPr="00C029CF" w:rsidRDefault="00C029CF" w:rsidP="00C029CF">
            <w:pPr>
              <w:spacing w:after="0" w:line="240" w:lineRule="auto"/>
              <w:textAlignment w:val="baseline"/>
              <w:rPr>
                <w:rFonts w:ascii="Times New Roman" w:eastAsia="Times New Roman" w:hAnsi="Times New Roman" w:cs="Times New Roman"/>
              </w:rPr>
            </w:pPr>
          </w:p>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t xml:space="preserve">Заместитель главы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                                                           </w:t>
            </w:r>
          </w:p>
          <w:p w:rsidR="00C029CF" w:rsidRPr="00C029CF" w:rsidRDefault="00C029CF" w:rsidP="00C029CF">
            <w:pPr>
              <w:spacing w:after="0" w:line="240" w:lineRule="auto"/>
              <w:textAlignment w:val="baseline"/>
              <w:rPr>
                <w:rFonts w:ascii="Times New Roman" w:eastAsia="Times New Roman" w:hAnsi="Times New Roman" w:cs="Times New Roman"/>
              </w:rPr>
            </w:pPr>
          </w:p>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t xml:space="preserve">Глава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w:t>
            </w:r>
          </w:p>
        </w:tc>
        <w:tc>
          <w:tcPr>
            <w:tcW w:w="2394"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742"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right"/>
              <w:textAlignment w:val="baseline"/>
              <w:rPr>
                <w:rFonts w:ascii="Times New Roman" w:eastAsia="Times New Roman" w:hAnsi="Times New Roman" w:cs="Times New Roman"/>
              </w:rPr>
            </w:pPr>
            <w:r w:rsidRPr="00C029CF">
              <w:rPr>
                <w:rFonts w:ascii="Times New Roman" w:eastAsia="Times New Roman" w:hAnsi="Times New Roman" w:cs="Times New Roman"/>
              </w:rPr>
              <w:t>   </w:t>
            </w:r>
            <w:r w:rsidRPr="00C029CF">
              <w:rPr>
                <w:rFonts w:ascii="Times New Roman" w:eastAsia="Times New Roman" w:hAnsi="Times New Roman" w:cs="Times New Roman"/>
              </w:rPr>
              <w:br/>
            </w:r>
          </w:p>
          <w:p w:rsidR="00C029CF" w:rsidRPr="00C029CF" w:rsidRDefault="00C029CF" w:rsidP="00C029CF">
            <w:pPr>
              <w:spacing w:after="0" w:line="240" w:lineRule="auto"/>
              <w:textAlignment w:val="baseline"/>
              <w:rPr>
                <w:rFonts w:ascii="Times New Roman" w:eastAsia="Times New Roman" w:hAnsi="Times New Roman" w:cs="Times New Roman"/>
              </w:rPr>
            </w:pPr>
          </w:p>
          <w:p w:rsidR="00C029CF" w:rsidRPr="00C029CF" w:rsidRDefault="00C029CF" w:rsidP="00C029CF">
            <w:pPr>
              <w:spacing w:after="0" w:line="240" w:lineRule="auto"/>
              <w:jc w:val="right"/>
              <w:textAlignment w:val="baseline"/>
              <w:rPr>
                <w:rFonts w:ascii="Times New Roman" w:eastAsia="Times New Roman" w:hAnsi="Times New Roman" w:cs="Times New Roman"/>
              </w:rPr>
            </w:pPr>
            <w:r w:rsidRPr="00C029CF">
              <w:rPr>
                <w:rFonts w:ascii="Times New Roman" w:eastAsia="Times New Roman" w:hAnsi="Times New Roman" w:cs="Times New Roman"/>
              </w:rPr>
              <w:t>Ватина Л.М</w:t>
            </w:r>
          </w:p>
          <w:p w:rsidR="00C029CF" w:rsidRPr="00C029CF" w:rsidRDefault="00C029CF" w:rsidP="00C029CF">
            <w:pPr>
              <w:spacing w:after="0" w:line="240" w:lineRule="auto"/>
              <w:jc w:val="right"/>
              <w:textAlignment w:val="baseline"/>
              <w:rPr>
                <w:rFonts w:ascii="Times New Roman" w:eastAsia="Times New Roman" w:hAnsi="Times New Roman" w:cs="Times New Roman"/>
              </w:rPr>
            </w:pPr>
          </w:p>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t xml:space="preserve">       </w:t>
            </w:r>
            <w:proofErr w:type="spellStart"/>
            <w:r w:rsidRPr="00C029CF">
              <w:rPr>
                <w:rFonts w:ascii="Times New Roman" w:eastAsia="Times New Roman" w:hAnsi="Times New Roman" w:cs="Times New Roman"/>
              </w:rPr>
              <w:t>Е.А.Хасамудинова</w:t>
            </w:r>
            <w:proofErr w:type="spellEnd"/>
            <w:r w:rsidRPr="00C029CF">
              <w:rPr>
                <w:rFonts w:ascii="Times New Roman" w:eastAsia="Times New Roman" w:hAnsi="Times New Roman" w:cs="Times New Roman"/>
              </w:rPr>
              <w:t xml:space="preserve">      </w:t>
            </w:r>
          </w:p>
        </w:tc>
      </w:tr>
      <w:tr w:rsidR="00C029CF" w:rsidRPr="00C029CF" w:rsidTr="00C029CF">
        <w:tc>
          <w:tcPr>
            <w:tcW w:w="4219" w:type="dxa"/>
            <w:gridSpan w:val="4"/>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394"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М.П.</w:t>
            </w:r>
          </w:p>
        </w:tc>
        <w:tc>
          <w:tcPr>
            <w:tcW w:w="2742"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bl>
    <w:p w:rsidR="00C029CF" w:rsidRPr="00C029CF" w:rsidRDefault="00C029CF" w:rsidP="00C029CF">
      <w:pPr>
        <w:spacing w:after="0" w:line="240" w:lineRule="auto"/>
        <w:textAlignment w:val="baseline"/>
        <w:rPr>
          <w:rFonts w:ascii="Times New Roman" w:eastAsia="Times New Roman" w:hAnsi="Times New Roman" w:cs="Times New Roman"/>
          <w:color w:val="444444"/>
        </w:rPr>
      </w:pPr>
      <w:r w:rsidRPr="00C029CF">
        <w:rPr>
          <w:rFonts w:ascii="Times New Roman" w:eastAsia="Times New Roman" w:hAnsi="Times New Roman" w:cs="Times New Roman"/>
          <w:color w:val="444444"/>
        </w:rPr>
        <w:t>          </w:t>
      </w:r>
    </w:p>
    <w:p w:rsidR="00C029CF" w:rsidRPr="00C029CF" w:rsidRDefault="00C029CF" w:rsidP="00C029CF">
      <w:pPr>
        <w:spacing w:after="240" w:line="240" w:lineRule="auto"/>
        <w:textAlignment w:val="baseline"/>
        <w:outlineLvl w:val="2"/>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t>    </w:t>
      </w:r>
    </w:p>
    <w:p w:rsidR="00C029CF" w:rsidRPr="00C029CF" w:rsidRDefault="00C029CF" w:rsidP="00C029CF">
      <w:pPr>
        <w:spacing w:after="240" w:line="240" w:lineRule="auto"/>
        <w:textAlignment w:val="baseline"/>
        <w:outlineLvl w:val="2"/>
        <w:rPr>
          <w:rFonts w:ascii="Times New Roman" w:eastAsia="Times New Roman" w:hAnsi="Times New Roman" w:cs="Times New Roman"/>
          <w:b/>
          <w:bCs/>
          <w:color w:val="444444"/>
        </w:rPr>
      </w:pPr>
    </w:p>
    <w:p w:rsidR="00C029CF" w:rsidRPr="00C029CF" w:rsidRDefault="00C029CF" w:rsidP="00C029CF">
      <w:pPr>
        <w:spacing w:after="240" w:line="240" w:lineRule="auto"/>
        <w:jc w:val="right"/>
        <w:textAlignment w:val="baseline"/>
        <w:outlineLvl w:val="2"/>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lastRenderedPageBreak/>
        <w:t> Форма N 7</w:t>
      </w:r>
    </w:p>
    <w:p w:rsidR="00C029CF" w:rsidRPr="00C029CF" w:rsidRDefault="00C029CF" w:rsidP="00C029CF">
      <w:pPr>
        <w:spacing w:after="0" w:line="240" w:lineRule="auto"/>
        <w:jc w:val="right"/>
        <w:textAlignment w:val="baseline"/>
        <w:rPr>
          <w:rFonts w:ascii="Times New Roman" w:eastAsia="Times New Roman" w:hAnsi="Times New Roman" w:cs="Times New Roman"/>
          <w:color w:val="444444"/>
          <w:spacing w:val="-18"/>
        </w:rPr>
      </w:pPr>
      <w:r w:rsidRPr="00C029CF">
        <w:rPr>
          <w:rFonts w:ascii="Times New Roman" w:eastAsia="Times New Roman" w:hAnsi="Times New Roman" w:cs="Times New Roman"/>
          <w:color w:val="444444"/>
          <w:spacing w:val="-18"/>
        </w:rPr>
        <w:t>Приложение N  6</w:t>
      </w:r>
      <w:r w:rsidRPr="00C029CF">
        <w:rPr>
          <w:rFonts w:ascii="Times New Roman" w:eastAsia="Times New Roman" w:hAnsi="Times New Roman" w:cs="Times New Roman"/>
          <w:color w:val="444444"/>
          <w:spacing w:val="-18"/>
        </w:rPr>
        <w:br/>
        <w:t xml:space="preserve">к акту </w:t>
      </w:r>
      <w:proofErr w:type="spellStart"/>
      <w:proofErr w:type="gramStart"/>
      <w:r w:rsidRPr="00C029CF">
        <w:rPr>
          <w:rFonts w:ascii="Times New Roman" w:eastAsia="Times New Roman" w:hAnsi="Times New Roman" w:cs="Times New Roman"/>
          <w:color w:val="444444"/>
          <w:spacing w:val="-18"/>
        </w:rPr>
        <w:t>приема-передач</w:t>
      </w:r>
      <w:proofErr w:type="spellEnd"/>
      <w:proofErr w:type="gramEnd"/>
      <w:r w:rsidRPr="00C029CF">
        <w:rPr>
          <w:rFonts w:ascii="Times New Roman" w:eastAsia="Times New Roman" w:hAnsi="Times New Roman" w:cs="Times New Roman"/>
          <w:color w:val="444444"/>
          <w:spacing w:val="-18"/>
        </w:rPr>
        <w:t xml:space="preserve"> дел</w:t>
      </w:r>
      <w:r w:rsidRPr="00C029CF">
        <w:rPr>
          <w:rFonts w:ascii="Times New Roman" w:eastAsia="Times New Roman" w:hAnsi="Times New Roman" w:cs="Times New Roman"/>
          <w:color w:val="444444"/>
          <w:spacing w:val="-18"/>
        </w:rPr>
        <w:br/>
        <w:t xml:space="preserve">от _____________ N ____ </w:t>
      </w:r>
    </w:p>
    <w:p w:rsidR="00C029CF" w:rsidRPr="00C029CF" w:rsidRDefault="00C029CF" w:rsidP="00C029CF">
      <w:pPr>
        <w:spacing w:after="0" w:line="240" w:lineRule="auto"/>
        <w:textAlignment w:val="baseline"/>
        <w:rPr>
          <w:rFonts w:ascii="Times New Roman" w:eastAsia="Times New Roman" w:hAnsi="Times New Roman" w:cs="Times New Roman"/>
          <w:color w:val="444444"/>
        </w:rPr>
      </w:pPr>
    </w:p>
    <w:p w:rsidR="00C029CF" w:rsidRPr="00C029CF" w:rsidRDefault="00C029CF" w:rsidP="00C029CF">
      <w:pPr>
        <w:spacing w:after="240" w:line="240" w:lineRule="auto"/>
        <w:jc w:val="center"/>
        <w:textAlignment w:val="baseline"/>
        <w:rPr>
          <w:rFonts w:ascii="Times New Roman" w:eastAsia="Times New Roman" w:hAnsi="Times New Roman" w:cs="Times New Roman"/>
          <w:b/>
          <w:bCs/>
          <w:color w:val="444444"/>
        </w:rPr>
      </w:pPr>
      <w:r w:rsidRPr="00C029CF">
        <w:rPr>
          <w:rFonts w:ascii="Times New Roman" w:eastAsia="Times New Roman" w:hAnsi="Times New Roman" w:cs="Times New Roman"/>
          <w:b/>
          <w:bCs/>
          <w:color w:val="444444"/>
        </w:rPr>
        <w:t xml:space="preserve">Список штатного состава администрации </w:t>
      </w:r>
      <w:proofErr w:type="spellStart"/>
      <w:r w:rsidRPr="00C029CF">
        <w:rPr>
          <w:rFonts w:ascii="Times New Roman" w:eastAsia="Times New Roman" w:hAnsi="Times New Roman" w:cs="Times New Roman"/>
          <w:b/>
          <w:bCs/>
          <w:color w:val="444444"/>
        </w:rPr>
        <w:t>Златоруновского</w:t>
      </w:r>
      <w:proofErr w:type="spellEnd"/>
      <w:r w:rsidRPr="00C029CF">
        <w:rPr>
          <w:rFonts w:ascii="Times New Roman" w:eastAsia="Times New Roman" w:hAnsi="Times New Roman" w:cs="Times New Roman"/>
          <w:b/>
          <w:bCs/>
          <w:color w:val="444444"/>
        </w:rPr>
        <w:t xml:space="preserve"> сельсовета</w:t>
      </w:r>
    </w:p>
    <w:tbl>
      <w:tblPr>
        <w:tblW w:w="0" w:type="auto"/>
        <w:tblCellMar>
          <w:left w:w="0" w:type="dxa"/>
          <w:right w:w="0" w:type="dxa"/>
        </w:tblCellMar>
        <w:tblLook w:val="04A0"/>
      </w:tblPr>
      <w:tblGrid>
        <w:gridCol w:w="640"/>
        <w:gridCol w:w="3079"/>
        <w:gridCol w:w="2503"/>
        <w:gridCol w:w="789"/>
        <w:gridCol w:w="2060"/>
      </w:tblGrid>
      <w:tr w:rsidR="00C029CF" w:rsidRPr="00C029CF" w:rsidTr="00C029CF">
        <w:trPr>
          <w:trHeight w:val="15"/>
        </w:trPr>
        <w:tc>
          <w:tcPr>
            <w:tcW w:w="657"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3177"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2597"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816"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c>
          <w:tcPr>
            <w:tcW w:w="2094" w:type="dxa"/>
            <w:tcBorders>
              <w:top w:val="nil"/>
              <w:left w:val="nil"/>
              <w:bottom w:val="nil"/>
              <w:right w:val="nil"/>
            </w:tcBorders>
            <w:shd w:val="clear" w:color="auto" w:fill="auto"/>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941"/>
        </w:trPr>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N</w:t>
            </w:r>
            <w:r w:rsidRPr="00C029CF">
              <w:rPr>
                <w:rFonts w:ascii="Times New Roman" w:eastAsia="Times New Roman" w:hAnsi="Times New Roman" w:cs="Times New Roman"/>
              </w:rPr>
              <w:br/>
            </w:r>
            <w:proofErr w:type="spellStart"/>
            <w:proofErr w:type="gramStart"/>
            <w:r w:rsidRPr="00C029CF">
              <w:rPr>
                <w:rFonts w:ascii="Times New Roman" w:eastAsia="Times New Roman" w:hAnsi="Times New Roman" w:cs="Times New Roman"/>
              </w:rPr>
              <w:t>п</w:t>
            </w:r>
            <w:proofErr w:type="spellEnd"/>
            <w:proofErr w:type="gramEnd"/>
            <w:r w:rsidRPr="00C029CF">
              <w:rPr>
                <w:rFonts w:ascii="Times New Roman" w:eastAsia="Times New Roman" w:hAnsi="Times New Roman" w:cs="Times New Roman"/>
              </w:rPr>
              <w:t>/</w:t>
            </w:r>
            <w:proofErr w:type="spellStart"/>
            <w:r w:rsidRPr="00C029CF">
              <w:rPr>
                <w:rFonts w:ascii="Times New Roman" w:eastAsia="Times New Roman" w:hAnsi="Times New Roman" w:cs="Times New Roman"/>
              </w:rPr>
              <w:t>п</w:t>
            </w:r>
            <w:proofErr w:type="spellEnd"/>
          </w:p>
        </w:tc>
        <w:tc>
          <w:tcPr>
            <w:tcW w:w="317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Наименование структурного подразделения</w:t>
            </w:r>
          </w:p>
        </w:tc>
        <w:tc>
          <w:tcPr>
            <w:tcW w:w="34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Фамилия и инициалы работника, служащего</w:t>
            </w:r>
          </w:p>
        </w:tc>
        <w:tc>
          <w:tcPr>
            <w:tcW w:w="20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Должность</w:t>
            </w:r>
          </w:p>
        </w:tc>
      </w:tr>
      <w:tr w:rsidR="00C029CF" w:rsidRPr="00C029CF" w:rsidTr="00C029CF">
        <w:trPr>
          <w:trHeight w:val="632"/>
        </w:trPr>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r w:rsidRPr="00C029CF">
              <w:rPr>
                <w:rFonts w:ascii="Times New Roman" w:eastAsia="Times New Roman" w:hAnsi="Times New Roman" w:cs="Times New Roman"/>
              </w:rPr>
              <w:t>1.</w:t>
            </w:r>
          </w:p>
        </w:tc>
        <w:tc>
          <w:tcPr>
            <w:tcW w:w="317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rPr>
            </w:pPr>
          </w:p>
        </w:tc>
        <w:tc>
          <w:tcPr>
            <w:tcW w:w="34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32"/>
        </w:trPr>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17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4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32"/>
        </w:trPr>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17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4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32"/>
        </w:trPr>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17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4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32"/>
        </w:trPr>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17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4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32"/>
        </w:trPr>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17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4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32"/>
        </w:trPr>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17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4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32"/>
        </w:trPr>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17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4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32"/>
        </w:trPr>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17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4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32"/>
        </w:trPr>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17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4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617"/>
        </w:trPr>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center"/>
              <w:textAlignment w:val="baseline"/>
              <w:rPr>
                <w:rFonts w:ascii="Times New Roman" w:eastAsia="Times New Roman" w:hAnsi="Times New Roman" w:cs="Times New Roman"/>
              </w:rPr>
            </w:pPr>
          </w:p>
          <w:p w:rsidR="00C029CF" w:rsidRPr="00C029CF" w:rsidRDefault="00C029CF" w:rsidP="00C029CF">
            <w:pPr>
              <w:spacing w:after="0" w:line="240" w:lineRule="auto"/>
              <w:jc w:val="center"/>
              <w:textAlignment w:val="baseline"/>
              <w:rPr>
                <w:rFonts w:ascii="Times New Roman" w:eastAsia="Times New Roman" w:hAnsi="Times New Roman" w:cs="Times New Roman"/>
              </w:rPr>
            </w:pPr>
          </w:p>
        </w:tc>
        <w:tc>
          <w:tcPr>
            <w:tcW w:w="3177"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34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094" w:type="dxa"/>
            <w:tcBorders>
              <w:top w:val="single" w:sz="6" w:space="0" w:color="000000"/>
              <w:left w:val="single" w:sz="6" w:space="0" w:color="000000"/>
              <w:bottom w:val="single" w:sz="6" w:space="0" w:color="000000"/>
              <w:right w:val="single" w:sz="6" w:space="0" w:color="000000"/>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c>
          <w:tcPr>
            <w:tcW w:w="9341" w:type="dxa"/>
            <w:gridSpan w:val="5"/>
            <w:tcBorders>
              <w:top w:val="single" w:sz="6" w:space="0" w:color="000000"/>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p>
        </w:tc>
      </w:tr>
      <w:tr w:rsidR="00C029CF" w:rsidRPr="00C029CF" w:rsidTr="00C029CF">
        <w:trPr>
          <w:trHeight w:val="824"/>
        </w:trPr>
        <w:tc>
          <w:tcPr>
            <w:tcW w:w="3834"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t xml:space="preserve">Заместитель главы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w:t>
            </w:r>
          </w:p>
        </w:tc>
        <w:tc>
          <w:tcPr>
            <w:tcW w:w="2597" w:type="dxa"/>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910"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right"/>
              <w:textAlignment w:val="baseline"/>
              <w:rPr>
                <w:rFonts w:ascii="Times New Roman" w:eastAsia="Times New Roman" w:hAnsi="Times New Roman" w:cs="Times New Roman"/>
              </w:rPr>
            </w:pPr>
            <w:r w:rsidRPr="00C029CF">
              <w:rPr>
                <w:rFonts w:ascii="Times New Roman" w:eastAsia="Times New Roman" w:hAnsi="Times New Roman" w:cs="Times New Roman"/>
              </w:rPr>
              <w:t>   Ватина Л.М.</w:t>
            </w:r>
          </w:p>
        </w:tc>
      </w:tr>
      <w:tr w:rsidR="00C029CF" w:rsidRPr="00C029CF" w:rsidTr="00C029CF">
        <w:trPr>
          <w:trHeight w:val="955"/>
        </w:trPr>
        <w:tc>
          <w:tcPr>
            <w:tcW w:w="3834"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textAlignment w:val="baseline"/>
              <w:rPr>
                <w:rFonts w:ascii="Times New Roman" w:eastAsia="Times New Roman" w:hAnsi="Times New Roman" w:cs="Times New Roman"/>
              </w:rPr>
            </w:pPr>
            <w:r w:rsidRPr="00C029CF">
              <w:rPr>
                <w:rFonts w:ascii="Times New Roman" w:eastAsia="Times New Roman" w:hAnsi="Times New Roman" w:cs="Times New Roman"/>
              </w:rPr>
              <w:br/>
              <w:t xml:space="preserve">Глава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   </w:t>
            </w:r>
          </w:p>
        </w:tc>
        <w:tc>
          <w:tcPr>
            <w:tcW w:w="2597" w:type="dxa"/>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rPr>
                <w:rFonts w:ascii="Times New Roman" w:eastAsia="Times New Roman" w:hAnsi="Times New Roman" w:cs="Times New Roman"/>
              </w:rPr>
            </w:pPr>
          </w:p>
        </w:tc>
        <w:tc>
          <w:tcPr>
            <w:tcW w:w="2910" w:type="dxa"/>
            <w:gridSpan w:val="2"/>
            <w:tcBorders>
              <w:top w:val="nil"/>
              <w:left w:val="nil"/>
              <w:bottom w:val="nil"/>
              <w:right w:val="nil"/>
            </w:tcBorders>
            <w:shd w:val="clear" w:color="auto" w:fill="auto"/>
            <w:tcMar>
              <w:top w:w="0" w:type="dxa"/>
              <w:left w:w="36" w:type="dxa"/>
              <w:bottom w:w="0" w:type="dxa"/>
              <w:right w:w="36" w:type="dxa"/>
            </w:tcMar>
            <w:hideMark/>
          </w:tcPr>
          <w:p w:rsidR="00C029CF" w:rsidRPr="00C029CF" w:rsidRDefault="00C029CF" w:rsidP="00C029CF">
            <w:pPr>
              <w:spacing w:after="0" w:line="240" w:lineRule="auto"/>
              <w:jc w:val="right"/>
              <w:textAlignment w:val="baseline"/>
              <w:rPr>
                <w:rFonts w:ascii="Times New Roman" w:eastAsia="Times New Roman" w:hAnsi="Times New Roman" w:cs="Times New Roman"/>
              </w:rPr>
            </w:pPr>
            <w:r w:rsidRPr="00C029CF">
              <w:rPr>
                <w:rFonts w:ascii="Times New Roman" w:eastAsia="Times New Roman" w:hAnsi="Times New Roman" w:cs="Times New Roman"/>
              </w:rPr>
              <w:t>    </w:t>
            </w:r>
            <w:r w:rsidRPr="00C029CF">
              <w:rPr>
                <w:rFonts w:ascii="Times New Roman" w:eastAsia="Times New Roman" w:hAnsi="Times New Roman" w:cs="Times New Roman"/>
              </w:rPr>
              <w:br/>
            </w:r>
            <w:r w:rsidRPr="00C029CF">
              <w:rPr>
                <w:rFonts w:ascii="Times New Roman" w:eastAsia="Times New Roman" w:hAnsi="Times New Roman" w:cs="Times New Roman"/>
              </w:rPr>
              <w:br/>
            </w:r>
            <w:proofErr w:type="spellStart"/>
            <w:r w:rsidRPr="00C029CF">
              <w:rPr>
                <w:rFonts w:ascii="Times New Roman" w:eastAsia="Times New Roman" w:hAnsi="Times New Roman" w:cs="Times New Roman"/>
              </w:rPr>
              <w:t>Е.А.Хасамудинова</w:t>
            </w:r>
            <w:proofErr w:type="spellEnd"/>
          </w:p>
        </w:tc>
      </w:tr>
      <w:tr w:rsidR="008E6E5E" w:rsidRPr="00C029CF" w:rsidTr="00C029CF">
        <w:trPr>
          <w:trHeight w:val="955"/>
        </w:trPr>
        <w:tc>
          <w:tcPr>
            <w:tcW w:w="3834" w:type="dxa"/>
            <w:gridSpan w:val="2"/>
            <w:tcBorders>
              <w:top w:val="nil"/>
              <w:left w:val="nil"/>
              <w:bottom w:val="nil"/>
              <w:right w:val="nil"/>
            </w:tcBorders>
            <w:shd w:val="clear" w:color="auto" w:fill="auto"/>
            <w:tcMar>
              <w:top w:w="0" w:type="dxa"/>
              <w:left w:w="36" w:type="dxa"/>
              <w:bottom w:w="0" w:type="dxa"/>
              <w:right w:w="36" w:type="dxa"/>
            </w:tcMar>
            <w:hideMark/>
          </w:tcPr>
          <w:p w:rsidR="008E6E5E" w:rsidRPr="00C029CF" w:rsidRDefault="008E6E5E" w:rsidP="00C029CF">
            <w:pPr>
              <w:spacing w:after="0" w:line="240" w:lineRule="auto"/>
              <w:textAlignment w:val="baseline"/>
              <w:rPr>
                <w:rFonts w:ascii="Times New Roman" w:eastAsia="Times New Roman" w:hAnsi="Times New Roman" w:cs="Times New Roman"/>
              </w:rPr>
            </w:pPr>
          </w:p>
        </w:tc>
        <w:tc>
          <w:tcPr>
            <w:tcW w:w="2597" w:type="dxa"/>
            <w:tcBorders>
              <w:top w:val="nil"/>
              <w:left w:val="nil"/>
              <w:bottom w:val="nil"/>
              <w:right w:val="nil"/>
            </w:tcBorders>
            <w:shd w:val="clear" w:color="auto" w:fill="auto"/>
            <w:tcMar>
              <w:top w:w="0" w:type="dxa"/>
              <w:left w:w="36" w:type="dxa"/>
              <w:bottom w:w="0" w:type="dxa"/>
              <w:right w:w="36" w:type="dxa"/>
            </w:tcMar>
            <w:hideMark/>
          </w:tcPr>
          <w:p w:rsidR="008E6E5E" w:rsidRPr="00C029CF" w:rsidRDefault="008E6E5E" w:rsidP="00C029CF">
            <w:pPr>
              <w:spacing w:after="0" w:line="240" w:lineRule="auto"/>
              <w:rPr>
                <w:rFonts w:ascii="Times New Roman" w:eastAsia="Times New Roman" w:hAnsi="Times New Roman" w:cs="Times New Roman"/>
              </w:rPr>
            </w:pPr>
          </w:p>
        </w:tc>
        <w:tc>
          <w:tcPr>
            <w:tcW w:w="2910" w:type="dxa"/>
            <w:gridSpan w:val="2"/>
            <w:tcBorders>
              <w:top w:val="nil"/>
              <w:left w:val="nil"/>
              <w:bottom w:val="nil"/>
              <w:right w:val="nil"/>
            </w:tcBorders>
            <w:shd w:val="clear" w:color="auto" w:fill="auto"/>
            <w:tcMar>
              <w:top w:w="0" w:type="dxa"/>
              <w:left w:w="36" w:type="dxa"/>
              <w:bottom w:w="0" w:type="dxa"/>
              <w:right w:w="36" w:type="dxa"/>
            </w:tcMar>
            <w:hideMark/>
          </w:tcPr>
          <w:p w:rsidR="008E6E5E" w:rsidRPr="00C029CF" w:rsidRDefault="008E6E5E" w:rsidP="00C029CF">
            <w:pPr>
              <w:spacing w:after="0" w:line="240" w:lineRule="auto"/>
              <w:jc w:val="right"/>
              <w:textAlignment w:val="baseline"/>
              <w:rPr>
                <w:rFonts w:ascii="Times New Roman" w:eastAsia="Times New Roman" w:hAnsi="Times New Roman" w:cs="Times New Roman"/>
              </w:rPr>
            </w:pPr>
          </w:p>
        </w:tc>
      </w:tr>
    </w:tbl>
    <w:p w:rsidR="00C029CF" w:rsidRPr="00C029CF" w:rsidRDefault="00C029CF" w:rsidP="00C029CF">
      <w:pPr>
        <w:spacing w:line="240" w:lineRule="auto"/>
        <w:rPr>
          <w:rFonts w:ascii="Times New Roman" w:hAnsi="Times New Roman" w:cs="Times New Roman"/>
          <w:b/>
        </w:rPr>
      </w:pPr>
    </w:p>
    <w:p w:rsidR="00C029CF" w:rsidRPr="00C029CF" w:rsidRDefault="00C029CF" w:rsidP="00C029CF">
      <w:pPr>
        <w:spacing w:line="240" w:lineRule="auto"/>
        <w:rPr>
          <w:rFonts w:ascii="Times New Roman" w:hAnsi="Times New Roman" w:cs="Times New Roman"/>
        </w:rPr>
      </w:pPr>
    </w:p>
    <w:tbl>
      <w:tblPr>
        <w:tblpPr w:leftFromText="180" w:rightFromText="180" w:bottomFromText="200" w:horzAnchor="margin" w:tblpY="-435"/>
        <w:tblW w:w="0" w:type="auto"/>
        <w:tblLook w:val="01E0"/>
      </w:tblPr>
      <w:tblGrid>
        <w:gridCol w:w="3099"/>
        <w:gridCol w:w="3135"/>
        <w:gridCol w:w="3053"/>
      </w:tblGrid>
      <w:tr w:rsidR="00C029CF" w:rsidRPr="00C029CF" w:rsidTr="008E6E5E">
        <w:trPr>
          <w:trHeight w:val="1558"/>
        </w:trPr>
        <w:tc>
          <w:tcPr>
            <w:tcW w:w="9753" w:type="dxa"/>
            <w:gridSpan w:val="3"/>
          </w:tcPr>
          <w:p w:rsidR="00C029CF" w:rsidRPr="00C029CF" w:rsidRDefault="00C029CF" w:rsidP="00C029CF">
            <w:pPr>
              <w:spacing w:after="0" w:line="240" w:lineRule="auto"/>
              <w:jc w:val="center"/>
              <w:rPr>
                <w:rFonts w:ascii="Times New Roman" w:eastAsia="Times New Roman" w:hAnsi="Times New Roman" w:cs="Times New Roman"/>
                <w:b/>
                <w:bCs/>
                <w:lang w:eastAsia="ru-RU"/>
              </w:rPr>
            </w:pPr>
          </w:p>
          <w:p w:rsidR="00C029CF" w:rsidRPr="00C029CF" w:rsidRDefault="00C029CF" w:rsidP="00C029CF">
            <w:pPr>
              <w:spacing w:after="0" w:line="240" w:lineRule="auto"/>
              <w:jc w:val="center"/>
              <w:rPr>
                <w:rFonts w:ascii="Times New Roman" w:eastAsia="Times New Roman" w:hAnsi="Times New Roman" w:cs="Times New Roman"/>
                <w:b/>
                <w:bCs/>
                <w:lang w:eastAsia="ru-RU"/>
              </w:rPr>
            </w:pPr>
          </w:p>
          <w:p w:rsidR="00C029CF" w:rsidRPr="00C029CF" w:rsidRDefault="00C029CF" w:rsidP="00C029CF">
            <w:pPr>
              <w:spacing w:after="0" w:line="240" w:lineRule="auto"/>
              <w:jc w:val="center"/>
              <w:rPr>
                <w:rFonts w:ascii="Times New Roman" w:eastAsia="Times New Roman" w:hAnsi="Times New Roman" w:cs="Times New Roman"/>
                <w:b/>
                <w:bCs/>
                <w:lang w:eastAsia="ru-RU"/>
              </w:rPr>
            </w:pPr>
            <w:r w:rsidRPr="00C029CF">
              <w:rPr>
                <w:rFonts w:ascii="Times New Roman" w:eastAsia="Times New Roman" w:hAnsi="Times New Roman" w:cs="Times New Roman"/>
                <w:b/>
                <w:bCs/>
                <w:lang w:eastAsia="ru-RU"/>
              </w:rPr>
              <w:t>ЗЛАТОРУНОВСКИЙ СЕЛЬСКИЙ СОВЕТ ДЕПУТАТОВ</w:t>
            </w:r>
          </w:p>
          <w:p w:rsidR="00C029CF" w:rsidRPr="00C029CF" w:rsidRDefault="00C029CF" w:rsidP="00C029CF">
            <w:pPr>
              <w:spacing w:after="0" w:line="240" w:lineRule="auto"/>
              <w:jc w:val="center"/>
              <w:rPr>
                <w:rFonts w:ascii="Times New Roman" w:eastAsia="Times New Roman" w:hAnsi="Times New Roman" w:cs="Times New Roman"/>
                <w:b/>
                <w:bCs/>
                <w:lang w:eastAsia="ru-RU"/>
              </w:rPr>
            </w:pPr>
            <w:r w:rsidRPr="00C029CF">
              <w:rPr>
                <w:rFonts w:ascii="Times New Roman" w:eastAsia="Times New Roman" w:hAnsi="Times New Roman" w:cs="Times New Roman"/>
                <w:b/>
                <w:bCs/>
                <w:lang w:eastAsia="ru-RU"/>
              </w:rPr>
              <w:t>УЖУРСКОГО РАЙОНА КРАСНОЯРСКОГО КРАЯ</w:t>
            </w:r>
          </w:p>
          <w:p w:rsidR="00C029CF" w:rsidRPr="00C029CF" w:rsidRDefault="00C029CF" w:rsidP="00C029CF">
            <w:pPr>
              <w:spacing w:after="0" w:line="240" w:lineRule="auto"/>
              <w:jc w:val="center"/>
              <w:rPr>
                <w:rFonts w:ascii="Times New Roman" w:eastAsia="Times New Roman" w:hAnsi="Times New Roman" w:cs="Times New Roman"/>
                <w:lang w:eastAsia="ru-RU"/>
              </w:rPr>
            </w:pPr>
          </w:p>
          <w:p w:rsidR="00C029CF" w:rsidRPr="00C029CF" w:rsidRDefault="00C029CF" w:rsidP="00C029CF">
            <w:pPr>
              <w:spacing w:after="0" w:line="240" w:lineRule="auto"/>
              <w:jc w:val="center"/>
              <w:rPr>
                <w:rFonts w:ascii="Times New Roman" w:eastAsia="Times New Roman" w:hAnsi="Times New Roman" w:cs="Times New Roman"/>
                <w:b/>
                <w:bCs/>
                <w:lang w:eastAsia="ru-RU"/>
              </w:rPr>
            </w:pPr>
            <w:r w:rsidRPr="00C029CF">
              <w:rPr>
                <w:rFonts w:ascii="Times New Roman" w:eastAsia="Times New Roman" w:hAnsi="Times New Roman" w:cs="Times New Roman"/>
                <w:b/>
                <w:bCs/>
                <w:lang w:eastAsia="ru-RU"/>
              </w:rPr>
              <w:t>РЕШЕНИЕ</w:t>
            </w:r>
          </w:p>
          <w:p w:rsidR="00C029CF" w:rsidRPr="00C029CF" w:rsidRDefault="00C029CF" w:rsidP="00C029CF">
            <w:pPr>
              <w:spacing w:after="0" w:line="240" w:lineRule="auto"/>
              <w:jc w:val="center"/>
              <w:rPr>
                <w:rFonts w:ascii="Times New Roman" w:eastAsia="Times New Roman" w:hAnsi="Times New Roman" w:cs="Times New Roman"/>
                <w:b/>
                <w:bCs/>
                <w:lang w:eastAsia="ru-RU"/>
              </w:rPr>
            </w:pPr>
          </w:p>
        </w:tc>
      </w:tr>
      <w:tr w:rsidR="00C029CF" w:rsidRPr="00C029CF" w:rsidTr="00C029CF">
        <w:trPr>
          <w:trHeight w:val="328"/>
        </w:trPr>
        <w:tc>
          <w:tcPr>
            <w:tcW w:w="3250" w:type="dxa"/>
            <w:hideMark/>
          </w:tcPr>
          <w:p w:rsidR="00C029CF" w:rsidRPr="00C029CF" w:rsidRDefault="00C029CF" w:rsidP="00C029CF">
            <w:pPr>
              <w:spacing w:after="0" w:line="240" w:lineRule="auto"/>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25.02.2022 </w:t>
            </w:r>
          </w:p>
        </w:tc>
        <w:tc>
          <w:tcPr>
            <w:tcW w:w="3251" w:type="dxa"/>
            <w:hideMark/>
          </w:tcPr>
          <w:p w:rsidR="00C029CF" w:rsidRPr="00C029CF" w:rsidRDefault="00C029CF" w:rsidP="00C029CF">
            <w:pPr>
              <w:spacing w:after="0" w:line="240" w:lineRule="auto"/>
              <w:jc w:val="center"/>
              <w:rPr>
                <w:rFonts w:ascii="Times New Roman" w:eastAsia="Times New Roman" w:hAnsi="Times New Roman" w:cs="Times New Roman"/>
                <w:lang w:eastAsia="ru-RU"/>
              </w:rPr>
            </w:pPr>
            <w:proofErr w:type="spellStart"/>
            <w:r w:rsidRPr="00C029CF">
              <w:rPr>
                <w:rFonts w:ascii="Times New Roman" w:eastAsia="Times New Roman" w:hAnsi="Times New Roman" w:cs="Times New Roman"/>
                <w:lang w:eastAsia="ru-RU"/>
              </w:rPr>
              <w:t>п</w:t>
            </w:r>
            <w:proofErr w:type="gramStart"/>
            <w:r w:rsidRPr="00C029CF">
              <w:rPr>
                <w:rFonts w:ascii="Times New Roman" w:eastAsia="Times New Roman" w:hAnsi="Times New Roman" w:cs="Times New Roman"/>
                <w:lang w:eastAsia="ru-RU"/>
              </w:rPr>
              <w:t>.З</w:t>
            </w:r>
            <w:proofErr w:type="gramEnd"/>
            <w:r w:rsidRPr="00C029CF">
              <w:rPr>
                <w:rFonts w:ascii="Times New Roman" w:eastAsia="Times New Roman" w:hAnsi="Times New Roman" w:cs="Times New Roman"/>
                <w:lang w:eastAsia="ru-RU"/>
              </w:rPr>
              <w:t>латоруновск</w:t>
            </w:r>
            <w:proofErr w:type="spellEnd"/>
          </w:p>
        </w:tc>
        <w:tc>
          <w:tcPr>
            <w:tcW w:w="3251" w:type="dxa"/>
            <w:hideMark/>
          </w:tcPr>
          <w:p w:rsidR="00C029CF" w:rsidRPr="00C029CF" w:rsidRDefault="00C029CF" w:rsidP="00C029CF">
            <w:pPr>
              <w:spacing w:after="0" w:line="240" w:lineRule="auto"/>
              <w:jc w:val="right"/>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13-75р</w:t>
            </w:r>
          </w:p>
        </w:tc>
      </w:tr>
    </w:tbl>
    <w:p w:rsidR="00C029CF" w:rsidRPr="00C029CF" w:rsidRDefault="00C029CF" w:rsidP="00C029CF">
      <w:pPr>
        <w:spacing w:after="0" w:line="240" w:lineRule="auto"/>
        <w:rPr>
          <w:rFonts w:ascii="Times New Roman" w:eastAsia="Times New Roman" w:hAnsi="Times New Roman" w:cs="Times New Roman"/>
          <w:lang w:eastAsia="ru-RU"/>
        </w:rPr>
      </w:pPr>
    </w:p>
    <w:p w:rsidR="00C029CF" w:rsidRPr="00C029CF" w:rsidRDefault="00C029CF" w:rsidP="00C029CF">
      <w:pPr>
        <w:spacing w:after="100" w:afterAutospacing="1" w:line="240" w:lineRule="auto"/>
        <w:ind w:right="4252"/>
        <w:contextualSpacing/>
        <w:jc w:val="both"/>
        <w:rPr>
          <w:rFonts w:ascii="Times New Roman" w:hAnsi="Times New Roman" w:cs="Times New Roman"/>
        </w:rPr>
      </w:pPr>
      <w:r w:rsidRPr="00C029CF">
        <w:rPr>
          <w:rFonts w:ascii="Times New Roman" w:hAnsi="Times New Roman" w:cs="Times New Roman"/>
        </w:rPr>
        <w:t>Об утверждении Порядка материально-технического и организационного обеспечения органов местного самоуправления</w:t>
      </w:r>
      <w:r w:rsidRPr="00C029CF">
        <w:rPr>
          <w:rFonts w:ascii="Times New Roman" w:hAnsi="Times New Roman" w:cs="Times New Roman"/>
          <w:i/>
        </w:rPr>
        <w:t xml:space="preserve">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p w:rsidR="00C029CF" w:rsidRPr="00C029CF" w:rsidRDefault="00C029CF" w:rsidP="00C029CF">
      <w:pPr>
        <w:spacing w:after="100" w:afterAutospacing="1" w:line="240" w:lineRule="auto"/>
        <w:contextualSpacing/>
        <w:rPr>
          <w:rFonts w:ascii="Times New Roman" w:hAnsi="Times New Roman" w:cs="Times New Roman"/>
        </w:rPr>
      </w:pPr>
    </w:p>
    <w:p w:rsidR="00C029CF" w:rsidRPr="00C029CF" w:rsidRDefault="00C029CF" w:rsidP="00C029CF">
      <w:pPr>
        <w:autoSpaceDE w:val="0"/>
        <w:autoSpaceDN w:val="0"/>
        <w:adjustRightInd w:val="0"/>
        <w:spacing w:after="0" w:line="240" w:lineRule="auto"/>
        <w:ind w:firstLine="567"/>
        <w:jc w:val="both"/>
        <w:rPr>
          <w:rFonts w:ascii="Times New Roman" w:hAnsi="Times New Roman" w:cs="Times New Roman"/>
        </w:rPr>
      </w:pPr>
      <w:r w:rsidRPr="00C029CF">
        <w:rPr>
          <w:rFonts w:ascii="Times New Roman" w:hAnsi="Times New Roman" w:cs="Times New Roman"/>
        </w:rPr>
        <w:t xml:space="preserve">В соответствии с Федеральным законом от 06.10.2003 № 131-ФЗ «Об общих принципах местного самоуправления в Российской Федерации», Бюджетным кодексом РФ, руководствуясь статьями 7 Устава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Совет депутатов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РЕШИЛ:</w:t>
      </w:r>
    </w:p>
    <w:p w:rsidR="00C029CF" w:rsidRPr="00C029CF" w:rsidRDefault="00C029CF" w:rsidP="00C029CF">
      <w:pPr>
        <w:spacing w:after="100" w:afterAutospacing="1" w:line="240" w:lineRule="auto"/>
        <w:ind w:firstLine="567"/>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1. Утвердить </w:t>
      </w:r>
      <w:r w:rsidRPr="00C029CF">
        <w:rPr>
          <w:rFonts w:ascii="Times New Roman" w:hAnsi="Times New Roman" w:cs="Times New Roman"/>
        </w:rPr>
        <w:t xml:space="preserve">Порядок материально-технического и организационного обеспечения органов местного самоуправления </w:t>
      </w:r>
      <w:r w:rsidRPr="00C029CF">
        <w:rPr>
          <w:rFonts w:ascii="Times New Roman" w:hAnsi="Times New Roman" w:cs="Times New Roman"/>
          <w:i/>
        </w:rPr>
        <w:t xml:space="preserve">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r w:rsidRPr="00C029CF">
        <w:rPr>
          <w:rFonts w:ascii="Times New Roman" w:hAnsi="Times New Roman" w:cs="Times New Roman"/>
          <w:i/>
        </w:rPr>
        <w:t xml:space="preserve"> </w:t>
      </w:r>
      <w:r w:rsidRPr="00C029CF">
        <w:rPr>
          <w:rFonts w:ascii="Times New Roman" w:hAnsi="Times New Roman" w:cs="Times New Roman"/>
        </w:rPr>
        <w:t>согласно приложению</w:t>
      </w:r>
      <w:r w:rsidRPr="00C029CF">
        <w:rPr>
          <w:rFonts w:ascii="Times New Roman" w:eastAsia="Times New Roman" w:hAnsi="Times New Roman" w:cs="Times New Roman"/>
          <w:lang w:eastAsia="ru-RU"/>
        </w:rPr>
        <w:t>.</w:t>
      </w:r>
    </w:p>
    <w:p w:rsidR="00C029CF" w:rsidRPr="00C029CF" w:rsidRDefault="00C029CF" w:rsidP="00C029CF">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029CF">
        <w:rPr>
          <w:rFonts w:ascii="Times New Roman" w:hAnsi="Times New Roman" w:cs="Times New Roman"/>
        </w:rPr>
        <w:t xml:space="preserve">2. </w:t>
      </w:r>
      <w:proofErr w:type="gramStart"/>
      <w:r w:rsidRPr="00C029CF">
        <w:rPr>
          <w:rFonts w:ascii="Times New Roman" w:hAnsi="Times New Roman" w:cs="Times New Roman"/>
        </w:rPr>
        <w:t>Контроль за</w:t>
      </w:r>
      <w:proofErr w:type="gramEnd"/>
      <w:r w:rsidRPr="00C029CF">
        <w:rPr>
          <w:rFonts w:ascii="Times New Roman" w:hAnsi="Times New Roman" w:cs="Times New Roman"/>
        </w:rPr>
        <w:t xml:space="preserve"> исполнением настоящего Решения возложить</w:t>
      </w:r>
      <w:r w:rsidRPr="00C029CF">
        <w:rPr>
          <w:rFonts w:ascii="Times New Roman" w:eastAsia="Times New Roman" w:hAnsi="Times New Roman" w:cs="Times New Roman"/>
          <w:lang w:eastAsia="ru-RU"/>
        </w:rPr>
        <w:t xml:space="preserve"> на заместителя Главы администрации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p>
    <w:p w:rsidR="00C029CF" w:rsidRPr="00C029CF" w:rsidRDefault="00C029CF" w:rsidP="00C029CF">
      <w:pPr>
        <w:spacing w:after="0" w:line="240" w:lineRule="auto"/>
        <w:ind w:firstLine="708"/>
        <w:jc w:val="both"/>
        <w:rPr>
          <w:rFonts w:ascii="Times New Roman" w:eastAsia="Times New Roman" w:hAnsi="Times New Roman" w:cs="Times New Roman"/>
        </w:rPr>
      </w:pPr>
      <w:r w:rsidRPr="00C029CF">
        <w:rPr>
          <w:rFonts w:ascii="Times New Roman" w:eastAsia="Times New Roman" w:hAnsi="Times New Roman" w:cs="Times New Roman"/>
          <w:lang w:eastAsia="ru-RU"/>
        </w:rPr>
        <w:t>3. Настоящее Решение вступает в силу в день, следующий за днем его</w:t>
      </w:r>
      <w:r w:rsidRPr="00C029CF">
        <w:rPr>
          <w:rFonts w:ascii="Times New Roman" w:eastAsia="Times New Roman" w:hAnsi="Times New Roman" w:cs="Times New Roman"/>
          <w:i/>
          <w:lang w:eastAsia="ru-RU"/>
        </w:rPr>
        <w:t xml:space="preserve"> </w:t>
      </w:r>
      <w:r w:rsidRPr="00C029CF">
        <w:rPr>
          <w:rFonts w:ascii="Times New Roman" w:eastAsia="Times New Roman" w:hAnsi="Times New Roman" w:cs="Times New Roman"/>
          <w:lang w:eastAsia="ru-RU"/>
        </w:rPr>
        <w:t>официального</w:t>
      </w:r>
      <w:r w:rsidRPr="00C029CF">
        <w:rPr>
          <w:rFonts w:ascii="Times New Roman" w:eastAsia="Times New Roman" w:hAnsi="Times New Roman" w:cs="Times New Roman"/>
          <w:i/>
          <w:lang w:eastAsia="ru-RU"/>
        </w:rPr>
        <w:t xml:space="preserve"> </w:t>
      </w:r>
      <w:r w:rsidRPr="00C029CF">
        <w:rPr>
          <w:rFonts w:ascii="Times New Roman" w:eastAsia="Times New Roman" w:hAnsi="Times New Roman" w:cs="Times New Roman"/>
        </w:rPr>
        <w:t xml:space="preserve">опубликования (обнародования) в газете </w:t>
      </w:r>
      <w:proofErr w:type="spellStart"/>
      <w:r w:rsidRPr="00C029CF">
        <w:rPr>
          <w:rFonts w:ascii="Times New Roman" w:eastAsia="Times New Roman" w:hAnsi="Times New Roman" w:cs="Times New Roman"/>
        </w:rPr>
        <w:t>Златоруновский</w:t>
      </w:r>
      <w:proofErr w:type="spellEnd"/>
      <w:r w:rsidRPr="00C029CF">
        <w:rPr>
          <w:rFonts w:ascii="Times New Roman" w:eastAsia="Times New Roman" w:hAnsi="Times New Roman" w:cs="Times New Roman"/>
        </w:rPr>
        <w:t xml:space="preserve"> вестник и на сайте администрации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 </w:t>
      </w:r>
      <w:hyperlink r:id="rId12" w:history="1">
        <w:r w:rsidRPr="00C029CF">
          <w:rPr>
            <w:rFonts w:ascii="Times New Roman" w:eastAsia="Times New Roman" w:hAnsi="Times New Roman" w:cs="Times New Roman"/>
            <w:color w:val="0000FF"/>
            <w:u w:val="single"/>
            <w:lang w:val="en-US"/>
          </w:rPr>
          <w:t>http</w:t>
        </w:r>
        <w:r w:rsidRPr="00C029CF">
          <w:rPr>
            <w:rFonts w:ascii="Times New Roman" w:eastAsia="Times New Roman" w:hAnsi="Times New Roman" w:cs="Times New Roman"/>
            <w:color w:val="0000FF"/>
            <w:u w:val="single"/>
          </w:rPr>
          <w:t>://</w:t>
        </w:r>
        <w:proofErr w:type="spellStart"/>
        <w:r w:rsidRPr="00C029CF">
          <w:rPr>
            <w:rFonts w:ascii="Times New Roman" w:eastAsia="Times New Roman" w:hAnsi="Times New Roman" w:cs="Times New Roman"/>
            <w:color w:val="0000FF"/>
            <w:u w:val="single"/>
            <w:lang w:val="en-US"/>
          </w:rPr>
          <w:t>mozlat</w:t>
        </w:r>
        <w:proofErr w:type="spellEnd"/>
        <w:r w:rsidRPr="00C029CF">
          <w:rPr>
            <w:rFonts w:ascii="Times New Roman" w:eastAsia="Times New Roman" w:hAnsi="Times New Roman" w:cs="Times New Roman"/>
            <w:color w:val="0000FF"/>
            <w:u w:val="single"/>
          </w:rPr>
          <w:t>.</w:t>
        </w:r>
        <w:proofErr w:type="spellStart"/>
        <w:r w:rsidRPr="00C029CF">
          <w:rPr>
            <w:rFonts w:ascii="Times New Roman" w:eastAsia="Times New Roman" w:hAnsi="Times New Roman" w:cs="Times New Roman"/>
            <w:color w:val="0000FF"/>
            <w:u w:val="single"/>
            <w:lang w:val="en-US"/>
          </w:rPr>
          <w:t>ru</w:t>
        </w:r>
        <w:proofErr w:type="spellEnd"/>
      </w:hyperlink>
      <w:r w:rsidRPr="00C029CF">
        <w:rPr>
          <w:rFonts w:ascii="Times New Roman" w:eastAsia="Times New Roman" w:hAnsi="Times New Roman" w:cs="Times New Roman"/>
        </w:rPr>
        <w:t>.</w:t>
      </w:r>
    </w:p>
    <w:p w:rsidR="00C029CF" w:rsidRPr="00C029CF" w:rsidRDefault="00C029CF" w:rsidP="00C029CF">
      <w:pPr>
        <w:spacing w:after="0" w:line="240" w:lineRule="auto"/>
        <w:ind w:firstLine="708"/>
        <w:jc w:val="both"/>
        <w:rPr>
          <w:rFonts w:ascii="Times New Roman" w:eastAsia="Times New Roman" w:hAnsi="Times New Roman" w:cs="Times New Roman"/>
        </w:rPr>
      </w:pPr>
    </w:p>
    <w:p w:rsidR="00C029CF" w:rsidRPr="00C029CF" w:rsidRDefault="00C029CF" w:rsidP="00C029CF">
      <w:pPr>
        <w:spacing w:after="0" w:line="240" w:lineRule="auto"/>
        <w:ind w:firstLine="708"/>
        <w:jc w:val="both"/>
        <w:rPr>
          <w:rFonts w:ascii="Times New Roman" w:eastAsia="Times New Roman" w:hAnsi="Times New Roman" w:cs="Times New Roman"/>
        </w:rPr>
      </w:pPr>
    </w:p>
    <w:tbl>
      <w:tblPr>
        <w:tblW w:w="0" w:type="auto"/>
        <w:tblInd w:w="-106" w:type="dxa"/>
        <w:tblLook w:val="00A0"/>
      </w:tblPr>
      <w:tblGrid>
        <w:gridCol w:w="4697"/>
        <w:gridCol w:w="4696"/>
      </w:tblGrid>
      <w:tr w:rsidR="00C029CF" w:rsidRPr="00C029CF" w:rsidTr="00C029CF">
        <w:tc>
          <w:tcPr>
            <w:tcW w:w="4856" w:type="dxa"/>
          </w:tcPr>
          <w:p w:rsidR="00C029CF" w:rsidRPr="00C029CF" w:rsidRDefault="00C029CF" w:rsidP="00C029CF">
            <w:pPr>
              <w:spacing w:after="0" w:line="240" w:lineRule="auto"/>
              <w:jc w:val="both"/>
              <w:outlineLvl w:val="0"/>
              <w:rPr>
                <w:rFonts w:ascii="Times New Roman" w:eastAsia="Times New Roman" w:hAnsi="Times New Roman" w:cs="Times New Roman"/>
              </w:rPr>
            </w:pPr>
            <w:r w:rsidRPr="00C029CF">
              <w:rPr>
                <w:rFonts w:ascii="Times New Roman" w:eastAsia="Times New Roman" w:hAnsi="Times New Roman" w:cs="Times New Roman"/>
              </w:rPr>
              <w:t xml:space="preserve">Председатель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сельского  Совета депутатов                                           </w:t>
            </w:r>
          </w:p>
          <w:p w:rsidR="00C029CF" w:rsidRPr="00C029CF" w:rsidRDefault="00C029CF" w:rsidP="00C029CF">
            <w:pPr>
              <w:spacing w:after="0" w:line="240" w:lineRule="auto"/>
              <w:jc w:val="both"/>
              <w:outlineLvl w:val="0"/>
              <w:rPr>
                <w:rFonts w:ascii="Times New Roman" w:eastAsia="Times New Roman" w:hAnsi="Times New Roman" w:cs="Times New Roman"/>
              </w:rPr>
            </w:pPr>
            <w:r w:rsidRPr="00C029CF">
              <w:rPr>
                <w:rFonts w:ascii="Times New Roman" w:eastAsia="Times New Roman" w:hAnsi="Times New Roman" w:cs="Times New Roman"/>
              </w:rPr>
              <w:t xml:space="preserve">                                   Е.А. </w:t>
            </w:r>
            <w:proofErr w:type="spellStart"/>
            <w:r w:rsidRPr="00C029CF">
              <w:rPr>
                <w:rFonts w:ascii="Times New Roman" w:eastAsia="Times New Roman" w:hAnsi="Times New Roman" w:cs="Times New Roman"/>
              </w:rPr>
              <w:t>Милованова</w:t>
            </w:r>
            <w:proofErr w:type="spellEnd"/>
          </w:p>
        </w:tc>
        <w:tc>
          <w:tcPr>
            <w:tcW w:w="4856" w:type="dxa"/>
          </w:tcPr>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Глава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w:t>
            </w:r>
          </w:p>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w:t>
            </w:r>
          </w:p>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Е.А. </w:t>
            </w:r>
            <w:proofErr w:type="spellStart"/>
            <w:r w:rsidRPr="00C029CF">
              <w:rPr>
                <w:rFonts w:ascii="Times New Roman" w:eastAsia="Times New Roman" w:hAnsi="Times New Roman" w:cs="Times New Roman"/>
              </w:rPr>
              <w:t>Хасамудинова</w:t>
            </w:r>
            <w:proofErr w:type="spellEnd"/>
          </w:p>
        </w:tc>
      </w:tr>
    </w:tbl>
    <w:p w:rsidR="00C029CF" w:rsidRPr="00C029CF" w:rsidRDefault="00C029CF" w:rsidP="00C029CF">
      <w:pPr>
        <w:autoSpaceDE w:val="0"/>
        <w:autoSpaceDN w:val="0"/>
        <w:adjustRightInd w:val="0"/>
        <w:spacing w:after="0" w:line="240" w:lineRule="auto"/>
        <w:ind w:left="6521"/>
        <w:contextualSpacing/>
        <w:jc w:val="both"/>
        <w:rPr>
          <w:rFonts w:ascii="Times New Roman" w:eastAsia="Times New Roman" w:hAnsi="Times New Roman" w:cs="Times New Roman"/>
          <w:lang w:eastAsia="ru-RU"/>
        </w:rPr>
      </w:pPr>
    </w:p>
    <w:p w:rsidR="00C029CF" w:rsidRPr="00C029CF" w:rsidRDefault="00C029CF" w:rsidP="00C029CF">
      <w:pPr>
        <w:autoSpaceDE w:val="0"/>
        <w:autoSpaceDN w:val="0"/>
        <w:adjustRightInd w:val="0"/>
        <w:spacing w:after="0" w:line="240" w:lineRule="auto"/>
        <w:ind w:left="5670"/>
        <w:contextualSpacing/>
        <w:rPr>
          <w:rFonts w:ascii="Times New Roman" w:eastAsia="Times New Roman" w:hAnsi="Times New Roman" w:cs="Times New Roman"/>
          <w:lang w:eastAsia="ru-RU"/>
        </w:rPr>
      </w:pPr>
    </w:p>
    <w:p w:rsidR="00C029CF" w:rsidRPr="00C029CF" w:rsidRDefault="00C029CF" w:rsidP="00C029CF">
      <w:pPr>
        <w:tabs>
          <w:tab w:val="left" w:pos="4536"/>
        </w:tabs>
        <w:spacing w:after="0" w:line="240" w:lineRule="auto"/>
        <w:ind w:left="5398"/>
        <w:contextualSpacing/>
        <w:rPr>
          <w:rFonts w:ascii="Times New Roman" w:hAnsi="Times New Roman" w:cs="Times New Roman"/>
        </w:rPr>
      </w:pPr>
      <w:r w:rsidRPr="00C029CF">
        <w:rPr>
          <w:rFonts w:ascii="Times New Roman" w:hAnsi="Times New Roman" w:cs="Times New Roman"/>
        </w:rPr>
        <w:t xml:space="preserve">Приложение </w:t>
      </w:r>
    </w:p>
    <w:p w:rsidR="00C029CF" w:rsidRPr="00C029CF" w:rsidRDefault="00C029CF" w:rsidP="00C029CF">
      <w:pPr>
        <w:spacing w:after="0" w:line="240" w:lineRule="auto"/>
        <w:ind w:left="5398" w:right="-441"/>
        <w:rPr>
          <w:rFonts w:ascii="Times New Roman" w:hAnsi="Times New Roman" w:cs="Times New Roman"/>
        </w:rPr>
      </w:pPr>
      <w:r w:rsidRPr="00C029CF">
        <w:rPr>
          <w:rFonts w:ascii="Times New Roman" w:hAnsi="Times New Roman" w:cs="Times New Roman"/>
        </w:rPr>
        <w:t xml:space="preserve">к Решению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w:t>
      </w:r>
    </w:p>
    <w:p w:rsidR="00C029CF" w:rsidRPr="00C029CF" w:rsidRDefault="00C029CF" w:rsidP="00C029CF">
      <w:pPr>
        <w:spacing w:after="0" w:line="240" w:lineRule="auto"/>
        <w:ind w:left="5398" w:right="-441"/>
        <w:rPr>
          <w:rFonts w:ascii="Times New Roman" w:hAnsi="Times New Roman" w:cs="Times New Roman"/>
        </w:rPr>
      </w:pPr>
      <w:r w:rsidRPr="00C029CF">
        <w:rPr>
          <w:rFonts w:ascii="Times New Roman" w:hAnsi="Times New Roman" w:cs="Times New Roman"/>
        </w:rPr>
        <w:t>от 25.02. 2022г.  № 13-75р</w:t>
      </w:r>
    </w:p>
    <w:p w:rsidR="00C029CF" w:rsidRPr="00C029CF" w:rsidRDefault="00C029CF" w:rsidP="00C029CF">
      <w:pPr>
        <w:tabs>
          <w:tab w:val="left" w:pos="3969"/>
        </w:tabs>
        <w:spacing w:after="0" w:line="240" w:lineRule="auto"/>
        <w:textAlignment w:val="baseline"/>
        <w:rPr>
          <w:rFonts w:ascii="Times New Roman" w:eastAsia="Times New Roman" w:hAnsi="Times New Roman" w:cs="Times New Roman"/>
          <w:b/>
          <w:bCs/>
          <w:lang w:eastAsia="ru-RU"/>
        </w:rPr>
      </w:pPr>
      <w:r w:rsidRPr="00C029CF">
        <w:rPr>
          <w:rFonts w:ascii="Times New Roman" w:eastAsia="Times New Roman" w:hAnsi="Times New Roman" w:cs="Times New Roman"/>
          <w:b/>
          <w:bCs/>
          <w:lang w:eastAsia="ru-RU"/>
        </w:rPr>
        <w:t> </w:t>
      </w:r>
    </w:p>
    <w:p w:rsidR="00C029CF" w:rsidRPr="00C029CF" w:rsidRDefault="00C029CF" w:rsidP="00C029CF">
      <w:pPr>
        <w:tabs>
          <w:tab w:val="left" w:pos="3969"/>
        </w:tabs>
        <w:spacing w:after="0" w:line="240" w:lineRule="auto"/>
        <w:ind w:firstLine="709"/>
        <w:jc w:val="center"/>
        <w:textAlignment w:val="baseline"/>
        <w:rPr>
          <w:rFonts w:ascii="Times New Roman" w:eastAsia="Times New Roman" w:hAnsi="Times New Roman" w:cs="Times New Roman"/>
          <w:b/>
          <w:bCs/>
          <w:lang w:eastAsia="ru-RU"/>
        </w:rPr>
      </w:pPr>
      <w:r w:rsidRPr="00C029CF">
        <w:rPr>
          <w:rFonts w:ascii="Times New Roman" w:eastAsia="Times New Roman" w:hAnsi="Times New Roman" w:cs="Times New Roman"/>
          <w:b/>
          <w:bCs/>
          <w:lang w:eastAsia="ru-RU"/>
        </w:rPr>
        <w:t xml:space="preserve">Порядок </w:t>
      </w:r>
      <w:proofErr w:type="gramStart"/>
      <w:r w:rsidRPr="00C029CF">
        <w:rPr>
          <w:rFonts w:ascii="Times New Roman" w:eastAsia="Times New Roman" w:hAnsi="Times New Roman" w:cs="Times New Roman"/>
          <w:b/>
          <w:bCs/>
          <w:lang w:eastAsia="ru-RU"/>
        </w:rPr>
        <w:t>материально-технического</w:t>
      </w:r>
      <w:proofErr w:type="gramEnd"/>
      <w:r w:rsidRPr="00C029CF">
        <w:rPr>
          <w:rFonts w:ascii="Times New Roman" w:eastAsia="Times New Roman" w:hAnsi="Times New Roman" w:cs="Times New Roman"/>
          <w:b/>
          <w:bCs/>
          <w:lang w:eastAsia="ru-RU"/>
        </w:rPr>
        <w:t xml:space="preserve"> и организационного </w:t>
      </w:r>
    </w:p>
    <w:p w:rsidR="00C029CF" w:rsidRPr="00C029CF" w:rsidRDefault="00C029CF" w:rsidP="00C029CF">
      <w:pPr>
        <w:tabs>
          <w:tab w:val="left" w:pos="3969"/>
        </w:tabs>
        <w:spacing w:after="0" w:line="240" w:lineRule="auto"/>
        <w:ind w:firstLine="709"/>
        <w:jc w:val="center"/>
        <w:textAlignment w:val="baseline"/>
        <w:rPr>
          <w:rFonts w:ascii="Times New Roman" w:eastAsia="Times New Roman" w:hAnsi="Times New Roman" w:cs="Times New Roman"/>
          <w:lang w:eastAsia="ru-RU"/>
        </w:rPr>
      </w:pPr>
      <w:r w:rsidRPr="00C029CF">
        <w:rPr>
          <w:rFonts w:ascii="Times New Roman" w:eastAsia="Times New Roman" w:hAnsi="Times New Roman" w:cs="Times New Roman"/>
          <w:b/>
          <w:bCs/>
          <w:lang w:eastAsia="ru-RU"/>
        </w:rPr>
        <w:t xml:space="preserve">обеспечения деятельности органов местного самоуправления </w:t>
      </w:r>
      <w:proofErr w:type="spellStart"/>
      <w:r w:rsidRPr="00C029CF">
        <w:rPr>
          <w:rFonts w:ascii="Times New Roman" w:eastAsia="Times New Roman" w:hAnsi="Times New Roman" w:cs="Times New Roman"/>
          <w:b/>
          <w:lang w:eastAsia="ru-RU"/>
        </w:rPr>
        <w:t>Златоруновского</w:t>
      </w:r>
      <w:proofErr w:type="spellEnd"/>
      <w:r w:rsidRPr="00C029CF">
        <w:rPr>
          <w:rFonts w:ascii="Times New Roman" w:eastAsia="Times New Roman" w:hAnsi="Times New Roman" w:cs="Times New Roman"/>
          <w:b/>
          <w:lang w:eastAsia="ru-RU"/>
        </w:rPr>
        <w:t xml:space="preserve"> сельсовета</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p>
    <w:p w:rsidR="00C029CF" w:rsidRPr="00C029CF" w:rsidRDefault="00C029CF" w:rsidP="00C029CF">
      <w:pPr>
        <w:spacing w:after="0" w:line="240" w:lineRule="auto"/>
        <w:ind w:firstLine="709"/>
        <w:jc w:val="both"/>
        <w:rPr>
          <w:rFonts w:ascii="Times New Roman" w:eastAsia="Times New Roman" w:hAnsi="Times New Roman" w:cs="Times New Roman"/>
          <w:b/>
          <w:bCs/>
          <w:lang w:eastAsia="ru-RU"/>
        </w:rPr>
      </w:pPr>
      <w:r w:rsidRPr="00C029CF">
        <w:rPr>
          <w:rFonts w:ascii="Times New Roman" w:eastAsia="Times New Roman" w:hAnsi="Times New Roman" w:cs="Times New Roman"/>
          <w:b/>
          <w:bCs/>
          <w:lang w:eastAsia="ru-RU"/>
        </w:rPr>
        <w:t>1. Общие положения</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1.1. Материально-техническое и организационное обеспечение деятельности органов местного самоуправления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осуществляются в соответствии с утвержденными бюджетными ассигнованиями на содержание органов местного самоуправления: Главы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администрации,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сельского Совета депутатов.</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1.2. Основанием для исполнения функции материально-технического обеспечения деятельности органов местного самоуправления, указанных в пункте 1.1 Порядка, является потребность в материально-технических средствах: основных фондах, производственном инвентаре, хозяйственных предметах, канцелярских принадлежностях и услугах, обеспечивающих необходимые условия работы лица, занимающего муниципальную должность, работников администрации и депутатов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1.3. К средствам материально-технического обеспечения относятся:</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1.3.1. основные средства, со сроком службы более одного года, независимо от стоимости их приобретения (здания, сооружения и передаточные устройства, оборудование и оргтехника, мебель, средства связи, транспортные средства и прочие основные фонды);</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1.3.2. материальные запасы, со сроком полезного использования менее одного года независимо от их стоимости, и, не относящиеся </w:t>
      </w:r>
      <w:proofErr w:type="gramStart"/>
      <w:r w:rsidRPr="00C029CF">
        <w:rPr>
          <w:rFonts w:ascii="Times New Roman" w:eastAsia="Times New Roman" w:hAnsi="Times New Roman" w:cs="Times New Roman"/>
          <w:lang w:eastAsia="ru-RU"/>
        </w:rPr>
        <w:t>к</w:t>
      </w:r>
      <w:proofErr w:type="gramEnd"/>
      <w:r w:rsidRPr="00C029CF">
        <w:rPr>
          <w:rFonts w:ascii="Times New Roman" w:eastAsia="Times New Roman" w:hAnsi="Times New Roman" w:cs="Times New Roman"/>
          <w:lang w:eastAsia="ru-RU"/>
        </w:rPr>
        <w:t xml:space="preserve"> </w:t>
      </w:r>
      <w:proofErr w:type="gramStart"/>
      <w:r w:rsidRPr="00C029CF">
        <w:rPr>
          <w:rFonts w:ascii="Times New Roman" w:eastAsia="Times New Roman" w:hAnsi="Times New Roman" w:cs="Times New Roman"/>
          <w:lang w:eastAsia="ru-RU"/>
        </w:rPr>
        <w:t>основным</w:t>
      </w:r>
      <w:proofErr w:type="gramEnd"/>
      <w:r w:rsidRPr="00C029CF">
        <w:rPr>
          <w:rFonts w:ascii="Times New Roman" w:eastAsia="Times New Roman" w:hAnsi="Times New Roman" w:cs="Times New Roman"/>
          <w:lang w:eastAsia="ru-RU"/>
        </w:rPr>
        <w:t xml:space="preserve"> средствам в соответствии с </w:t>
      </w:r>
      <w:r w:rsidRPr="00C029CF">
        <w:rPr>
          <w:rFonts w:ascii="Times New Roman" w:eastAsia="Times New Roman" w:hAnsi="Times New Roman" w:cs="Times New Roman"/>
          <w:lang w:eastAsia="ru-RU"/>
        </w:rPr>
        <w:lastRenderedPageBreak/>
        <w:t>Общероссийским классификатором основных фондов (канцелярские принадлежности, запасные части к оргтехнике, хозяйственные товары и т.д.);</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1.3.3. </w:t>
      </w:r>
      <w:proofErr w:type="gramStart"/>
      <w:r w:rsidRPr="00C029CF">
        <w:rPr>
          <w:rFonts w:ascii="Times New Roman" w:eastAsia="Times New Roman" w:hAnsi="Times New Roman" w:cs="Times New Roman"/>
          <w:lang w:eastAsia="ru-RU"/>
        </w:rPr>
        <w:t xml:space="preserve">Работы и услуги, выполняемые сторонними организациями и направленные на создание нормальных условий труда Главы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работников администрации и депутатов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(транспортные услуги, услуги телефонной и почтовой связи, коммунальные услуги, услуги по содержанию имущества администрации и Совета депутатов, включая его ремонт, консультационные услуги, услуги по программному обеспечению, услуги привлекаемых лиц по выполнению договоров подряда и другие непредвиденные работы и</w:t>
      </w:r>
      <w:proofErr w:type="gramEnd"/>
      <w:r w:rsidRPr="00C029CF">
        <w:rPr>
          <w:rFonts w:ascii="Times New Roman" w:eastAsia="Times New Roman" w:hAnsi="Times New Roman" w:cs="Times New Roman"/>
          <w:lang w:eastAsia="ru-RU"/>
        </w:rPr>
        <w:t xml:space="preserve"> услуги.)</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1.4. Минимальная количественная потребность в перечисленных материально-технических средствах определяется экспертным путем с использованием статистических данных за истекшие периоды с учетом поправочных коэффициентов, связанных с изменением условий, численности персонала и поставленными задачами, по имеющимся нормативам или на основе утвержденных лимитов потребления. Расчеты минимальной потребности являются обоснованием для формирования сметы расходов на содержание органов местного самоуправления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1.5. В стоимостном выражении рассчитанная минимальная потребность в средствах материально-технического обеспечения деятельности органов местного самоуправления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находит свое отражение в соответствующих сметах, утверждаемых Советом депутатов</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1.6. Все материальные ценности с длительным сроком эксплуатации находятся на ответственном хранении у материально-ответственных лиц. С такими лицами заключается договор о полной материальной ответственности.</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1.7. Материальная ответственность за сохранность товарно-материальных ценностей, приобретенных за счет бюджетных средств и находящихся на балансе органов местного самоуправления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возлагается на главного бухгалтера - и оформляется соответствующими договорами о полной материальной ответственности.</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1.8. Процедура списания денежных средств со статей расходов осуществляется на основании акта списания, утверждаемым постановлением Главы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1.9. Наличие средств материально-технического обеспечения подразумевает обязательность </w:t>
      </w:r>
      <w:proofErr w:type="gramStart"/>
      <w:r w:rsidRPr="00C029CF">
        <w:rPr>
          <w:rFonts w:ascii="Times New Roman" w:eastAsia="Times New Roman" w:hAnsi="Times New Roman" w:cs="Times New Roman"/>
          <w:lang w:eastAsia="ru-RU"/>
        </w:rPr>
        <w:t>контроля за</w:t>
      </w:r>
      <w:proofErr w:type="gramEnd"/>
      <w:r w:rsidRPr="00C029CF">
        <w:rPr>
          <w:rFonts w:ascii="Times New Roman" w:eastAsia="Times New Roman" w:hAnsi="Times New Roman" w:cs="Times New Roman"/>
          <w:lang w:eastAsia="ru-RU"/>
        </w:rPr>
        <w:t xml:space="preserve"> их сохранностью и целевым расходованием. Одной из форм контроля является проводимая инвентаризация материальных ценностей, денежных средств и обязательств. </w:t>
      </w:r>
      <w:r w:rsidRPr="00C029CF">
        <w:rPr>
          <w:rFonts w:ascii="Times New Roman" w:eastAsia="Times New Roman" w:hAnsi="Times New Roman" w:cs="Times New Roman"/>
          <w:lang w:eastAsia="ru-RU"/>
        </w:rPr>
        <w:tab/>
        <w:t>Инвентаризация проводится в соответствии с Методическими указаниями по инвентаризации имущества и финансовых обязательств, утвержденными Приказом Министерства финансов РФ от 13.06.1995 г. № 49.</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1.10. </w:t>
      </w:r>
      <w:proofErr w:type="gramStart"/>
      <w:r w:rsidRPr="00C029CF">
        <w:rPr>
          <w:rFonts w:ascii="Times New Roman" w:eastAsia="Times New Roman" w:hAnsi="Times New Roman" w:cs="Times New Roman"/>
          <w:lang w:eastAsia="ru-RU"/>
        </w:rPr>
        <w:t xml:space="preserve">Учет средств на материально-техническое обеспечение деятельности органов местного самоуправления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учет приобретенных материальных ценностей и обязательств, отчетность осуществляется на основании Бюджетного кодекса РФ, Федерального закона «О бухгалтерском учете» от 06.12.2011 г. № 402-ФЗ и других нормативных документов, определяющих правила расходования бюджетных средств, приобретения, учета и списания материальных ценностей, учета обязательств и формирования отчетности.</w:t>
      </w:r>
      <w:proofErr w:type="gramEnd"/>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p>
    <w:p w:rsidR="00C029CF" w:rsidRPr="00C029CF" w:rsidRDefault="00C029CF" w:rsidP="00C029CF">
      <w:pPr>
        <w:spacing w:after="0" w:line="240" w:lineRule="auto"/>
        <w:ind w:firstLine="709"/>
        <w:jc w:val="center"/>
        <w:rPr>
          <w:rFonts w:ascii="Times New Roman" w:eastAsia="Times New Roman" w:hAnsi="Times New Roman" w:cs="Times New Roman"/>
          <w:lang w:eastAsia="ru-RU"/>
        </w:rPr>
      </w:pPr>
      <w:r w:rsidRPr="00C029CF">
        <w:rPr>
          <w:rFonts w:ascii="Times New Roman" w:eastAsia="Times New Roman" w:hAnsi="Times New Roman" w:cs="Times New Roman"/>
          <w:b/>
          <w:bCs/>
          <w:lang w:eastAsia="ru-RU"/>
        </w:rPr>
        <w:t>2. Материально-техническое обеспечение деятельности Главы и администрации</w:t>
      </w:r>
      <w:r w:rsidRPr="00C029CF">
        <w:rPr>
          <w:rFonts w:ascii="Times New Roman" w:eastAsia="Times New Roman" w:hAnsi="Times New Roman" w:cs="Times New Roman"/>
          <w:lang w:eastAsia="ru-RU"/>
        </w:rPr>
        <w:t xml:space="preserve"> </w:t>
      </w:r>
      <w:proofErr w:type="spellStart"/>
      <w:r w:rsidRPr="00C029CF">
        <w:rPr>
          <w:rFonts w:ascii="Times New Roman" w:eastAsia="Times New Roman" w:hAnsi="Times New Roman" w:cs="Times New Roman"/>
          <w:b/>
          <w:lang w:eastAsia="ru-RU"/>
        </w:rPr>
        <w:t>Златоруновского</w:t>
      </w:r>
      <w:proofErr w:type="spellEnd"/>
      <w:r w:rsidRPr="00C029CF">
        <w:rPr>
          <w:rFonts w:ascii="Times New Roman" w:eastAsia="Times New Roman" w:hAnsi="Times New Roman" w:cs="Times New Roman"/>
          <w:b/>
          <w:lang w:eastAsia="ru-RU"/>
        </w:rPr>
        <w:t xml:space="preserve"> сельсовета.</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2.1. Материально-техническое обеспечение Главы и администрации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осуществляется за счет средств местного бюджета.</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2.2. Правовой основой материально-технического обеспечения деятельности Главы и администрации является Бюджетный кодекс и утвержденная бюджетная роспись на текущий финансовый год.</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2.2.1. Смета затрат составляется в пределах доведенных до администрации лимитов бюджетных обязательств. Основные статьи сметы затрат:</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ab/>
        <w:t>- заработная плата с начислениями;</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ab/>
        <w:t>- услуги связи;</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ab/>
        <w:t>- транспортные услуги;</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ab/>
        <w:t>-коммунальные расходы (электроснабжение, теплоснабжение, водоснабжение, канализация);</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lastRenderedPageBreak/>
        <w:tab/>
        <w:t>- эксплуатационные расходы на содержание здания, включая ремонт помещений;</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ab/>
        <w:t>- прочие услуги;</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ab/>
        <w:t>- оплата командировочных расходов (проезд, проживание, суточные);</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ab/>
        <w:t>- приобретение материальных ценностей (основные средства и материальные запасы).</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2.3. Глава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является главным распорядителем средств, направляемых на материально-техническое обеспечение деятельности администрации. </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В отсутствие Главы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распорядителями средств могут являться заместитель Главы (по распоряжению главы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p>
    <w:p w:rsidR="00C029CF" w:rsidRPr="00C029CF" w:rsidRDefault="00C029CF" w:rsidP="00C029CF">
      <w:pPr>
        <w:spacing w:after="0" w:line="240" w:lineRule="auto"/>
        <w:ind w:firstLine="709"/>
        <w:jc w:val="both"/>
        <w:rPr>
          <w:rFonts w:ascii="Times New Roman" w:eastAsia="Times New Roman" w:hAnsi="Times New Roman" w:cs="Times New Roman"/>
          <w:b/>
          <w:bCs/>
          <w:lang w:eastAsia="ru-RU"/>
        </w:rPr>
      </w:pPr>
    </w:p>
    <w:p w:rsidR="00C029CF" w:rsidRPr="00C029CF" w:rsidRDefault="00C029CF" w:rsidP="00C029CF">
      <w:pPr>
        <w:spacing w:after="0" w:line="240" w:lineRule="auto"/>
        <w:ind w:firstLine="709"/>
        <w:jc w:val="center"/>
        <w:rPr>
          <w:rFonts w:ascii="Times New Roman" w:eastAsia="Times New Roman" w:hAnsi="Times New Roman" w:cs="Times New Roman"/>
          <w:lang w:eastAsia="ru-RU"/>
        </w:rPr>
      </w:pPr>
      <w:r w:rsidRPr="00C029CF">
        <w:rPr>
          <w:rFonts w:ascii="Times New Roman" w:eastAsia="Times New Roman" w:hAnsi="Times New Roman" w:cs="Times New Roman"/>
          <w:b/>
          <w:bCs/>
          <w:lang w:eastAsia="ru-RU"/>
        </w:rPr>
        <w:t>3. Организационное обеспечение деятельности Главы и администрации</w:t>
      </w:r>
      <w:r w:rsidRPr="00C029CF">
        <w:rPr>
          <w:rFonts w:ascii="Times New Roman" w:eastAsia="Times New Roman" w:hAnsi="Times New Roman" w:cs="Times New Roman"/>
          <w:lang w:eastAsia="ru-RU"/>
        </w:rPr>
        <w:t xml:space="preserve">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p>
    <w:p w:rsidR="00C029CF" w:rsidRPr="00C029CF" w:rsidRDefault="00C029CF" w:rsidP="00C029CF">
      <w:pPr>
        <w:spacing w:after="0" w:line="240" w:lineRule="auto"/>
        <w:ind w:firstLine="709"/>
        <w:jc w:val="center"/>
        <w:rPr>
          <w:rFonts w:ascii="Times New Roman" w:eastAsia="Times New Roman" w:hAnsi="Times New Roman" w:cs="Times New Roman"/>
          <w:lang w:eastAsia="ru-RU"/>
        </w:rPr>
      </w:pP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3.1. Деятельностью администрации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руководит Глава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w:t>
      </w:r>
      <w:proofErr w:type="spellStart"/>
      <w:r w:rsidRPr="00C029CF">
        <w:rPr>
          <w:rFonts w:ascii="Times New Roman" w:eastAsia="Times New Roman" w:hAnsi="Times New Roman" w:cs="Times New Roman"/>
          <w:lang w:eastAsia="ru-RU"/>
        </w:rPr>
        <w:t>Ужурского</w:t>
      </w:r>
      <w:proofErr w:type="spellEnd"/>
      <w:r w:rsidRPr="00C029CF">
        <w:rPr>
          <w:rFonts w:ascii="Times New Roman" w:eastAsia="Times New Roman" w:hAnsi="Times New Roman" w:cs="Times New Roman"/>
          <w:lang w:eastAsia="ru-RU"/>
        </w:rPr>
        <w:t xml:space="preserve"> района Красноярского края.</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3.2. Структура администрации утверждается Советом депутатов по представлению Главы сельсовета.</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3.3. Организационное обеспечение деятельности главы и администрации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осуществляется в соответствии с Регламентом администрации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утверждаемым главой, и должностными инструкциями.</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3.4. Контроль за соблюдением требований по работе с документами осуществляется заместителем Главы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в соответствии с инструкцией по делопроизводству администрации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proofErr w:type="gramStart"/>
      <w:r w:rsidRPr="00C029CF">
        <w:rPr>
          <w:rFonts w:ascii="Times New Roman" w:eastAsia="Times New Roman" w:hAnsi="Times New Roman" w:cs="Times New Roman"/>
          <w:lang w:eastAsia="ru-RU"/>
        </w:rPr>
        <w:t xml:space="preserve"> .</w:t>
      </w:r>
      <w:proofErr w:type="gramEnd"/>
      <w:r w:rsidRPr="00C029CF">
        <w:rPr>
          <w:rFonts w:ascii="Times New Roman" w:eastAsia="Times New Roman" w:hAnsi="Times New Roman" w:cs="Times New Roman"/>
          <w:lang w:eastAsia="ru-RU"/>
        </w:rPr>
        <w:t xml:space="preserve"> </w:t>
      </w:r>
    </w:p>
    <w:p w:rsidR="00C029CF" w:rsidRPr="00C029CF" w:rsidRDefault="00C029CF" w:rsidP="00C029CF">
      <w:pPr>
        <w:spacing w:after="0" w:line="240" w:lineRule="auto"/>
        <w:ind w:firstLine="709"/>
        <w:jc w:val="both"/>
        <w:rPr>
          <w:rFonts w:ascii="Times New Roman" w:eastAsia="Times New Roman" w:hAnsi="Times New Roman" w:cs="Times New Roman"/>
          <w:b/>
          <w:bCs/>
          <w:lang w:eastAsia="ru-RU"/>
        </w:rPr>
      </w:pPr>
    </w:p>
    <w:p w:rsidR="00C029CF" w:rsidRPr="00C029CF" w:rsidRDefault="00C029CF" w:rsidP="00C029CF">
      <w:pPr>
        <w:spacing w:after="0" w:line="240" w:lineRule="auto"/>
        <w:ind w:firstLine="709"/>
        <w:jc w:val="center"/>
        <w:rPr>
          <w:rFonts w:ascii="Times New Roman" w:eastAsia="Times New Roman" w:hAnsi="Times New Roman" w:cs="Times New Roman"/>
          <w:b/>
          <w:bCs/>
          <w:lang w:eastAsia="ru-RU"/>
        </w:rPr>
      </w:pPr>
      <w:r w:rsidRPr="00C029CF">
        <w:rPr>
          <w:rFonts w:ascii="Times New Roman" w:eastAsia="Times New Roman" w:hAnsi="Times New Roman" w:cs="Times New Roman"/>
          <w:b/>
          <w:bCs/>
          <w:lang w:eastAsia="ru-RU"/>
        </w:rPr>
        <w:t xml:space="preserve">4. Организационное обеспечение деятельности </w:t>
      </w:r>
    </w:p>
    <w:p w:rsidR="00C029CF" w:rsidRPr="00C029CF" w:rsidRDefault="00C029CF" w:rsidP="00C029CF">
      <w:pPr>
        <w:spacing w:after="0" w:line="240" w:lineRule="auto"/>
        <w:ind w:firstLine="709"/>
        <w:jc w:val="center"/>
        <w:rPr>
          <w:rFonts w:ascii="Times New Roman" w:eastAsia="Times New Roman" w:hAnsi="Times New Roman" w:cs="Times New Roman"/>
          <w:b/>
          <w:lang w:eastAsia="ru-RU"/>
        </w:rPr>
      </w:pPr>
      <w:r w:rsidRPr="00C029CF">
        <w:rPr>
          <w:rFonts w:ascii="Times New Roman" w:eastAsia="Times New Roman" w:hAnsi="Times New Roman" w:cs="Times New Roman"/>
          <w:b/>
          <w:lang w:eastAsia="ru-RU"/>
        </w:rPr>
        <w:t xml:space="preserve">Совета депутатов </w:t>
      </w:r>
      <w:proofErr w:type="spellStart"/>
      <w:r w:rsidRPr="00C029CF">
        <w:rPr>
          <w:rFonts w:ascii="Times New Roman" w:eastAsia="Times New Roman" w:hAnsi="Times New Roman" w:cs="Times New Roman"/>
          <w:b/>
          <w:lang w:eastAsia="ru-RU"/>
        </w:rPr>
        <w:t>Златоруновского</w:t>
      </w:r>
      <w:proofErr w:type="spellEnd"/>
      <w:r w:rsidRPr="00C029CF">
        <w:rPr>
          <w:rFonts w:ascii="Times New Roman" w:eastAsia="Times New Roman" w:hAnsi="Times New Roman" w:cs="Times New Roman"/>
          <w:b/>
          <w:lang w:eastAsia="ru-RU"/>
        </w:rPr>
        <w:t xml:space="preserve"> сельсовета</w:t>
      </w:r>
    </w:p>
    <w:p w:rsidR="00C029CF" w:rsidRPr="00C029CF" w:rsidRDefault="00C029CF" w:rsidP="00C029CF">
      <w:pPr>
        <w:spacing w:after="0" w:line="240" w:lineRule="auto"/>
        <w:ind w:firstLine="709"/>
        <w:jc w:val="center"/>
        <w:rPr>
          <w:rFonts w:ascii="Times New Roman" w:eastAsia="Times New Roman" w:hAnsi="Times New Roman" w:cs="Times New Roman"/>
          <w:lang w:eastAsia="ru-RU"/>
        </w:rPr>
      </w:pPr>
    </w:p>
    <w:p w:rsidR="00C029CF" w:rsidRPr="00C029CF" w:rsidRDefault="00C029CF" w:rsidP="00C029CF">
      <w:pPr>
        <w:spacing w:after="0" w:line="240" w:lineRule="auto"/>
        <w:ind w:right="142"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4.1. Деятельностью Совета депутатов руководит Председатель. </w:t>
      </w:r>
    </w:p>
    <w:p w:rsidR="00C029CF" w:rsidRPr="00C029CF" w:rsidRDefault="00C029CF" w:rsidP="00C029CF">
      <w:pPr>
        <w:spacing w:after="0" w:line="240" w:lineRule="auto"/>
        <w:ind w:right="142" w:firstLine="709"/>
        <w:jc w:val="both"/>
        <w:rPr>
          <w:rFonts w:ascii="Times New Roman" w:eastAsia="Times New Roman" w:hAnsi="Times New Roman" w:cs="Times New Roman"/>
          <w:lang w:eastAsia="ru-RU"/>
        </w:rPr>
      </w:pPr>
      <w:r w:rsidRPr="00C029CF">
        <w:rPr>
          <w:rFonts w:ascii="Times New Roman" w:hAnsi="Times New Roman" w:cs="Times New Roman"/>
          <w:iCs/>
        </w:rPr>
        <w:t xml:space="preserve">Председатель представительного органа муниципального образования – это должность в представительном органе муниципального образования, которую замещает депутат, работающий </w:t>
      </w:r>
      <w:r w:rsidRPr="00C029CF">
        <w:rPr>
          <w:rFonts w:ascii="Times New Roman" w:eastAsia="Times New Roman" w:hAnsi="Times New Roman" w:cs="Times New Roman"/>
          <w:lang w:eastAsia="ru-RU"/>
        </w:rPr>
        <w:t>на непостоянной основе.</w:t>
      </w:r>
    </w:p>
    <w:p w:rsidR="00C029CF" w:rsidRPr="00C029CF" w:rsidRDefault="00C029CF" w:rsidP="00C029CF">
      <w:pPr>
        <w:spacing w:after="0" w:line="240" w:lineRule="auto"/>
        <w:ind w:right="142"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Председатель Совета депутатов организует работу Совета депутатов в соответствии с Уставом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и Регламентом Совета депутатов. Основной формой деятельности Совета депутатов является  заседания.</w:t>
      </w:r>
    </w:p>
    <w:p w:rsidR="00C029CF" w:rsidRPr="00C029CF" w:rsidRDefault="00C029CF" w:rsidP="00C029CF">
      <w:pPr>
        <w:spacing w:after="0" w:line="240" w:lineRule="auto"/>
        <w:ind w:right="142"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4.2. Для предварительного рассмотрения и подготовки вопросов, относящихся к ведению Совета депутатов, а также для реализации решений, из числа депутатов образуются комиссии, работа которых определяется Регламентом Совета депутатов.</w:t>
      </w:r>
    </w:p>
    <w:p w:rsidR="00C029CF" w:rsidRPr="00C029CF" w:rsidRDefault="00C029CF" w:rsidP="00C029CF">
      <w:pPr>
        <w:spacing w:after="0" w:line="240" w:lineRule="auto"/>
        <w:ind w:right="142"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4.3. Депутаты Совета депутатов осуществляют свои полномочия на непостоянной основе. </w:t>
      </w:r>
    </w:p>
    <w:p w:rsidR="00C029CF" w:rsidRPr="00C029CF" w:rsidRDefault="00C029CF" w:rsidP="00C029CF">
      <w:pPr>
        <w:spacing w:after="0" w:line="240" w:lineRule="auto"/>
        <w:ind w:right="142" w:firstLine="709"/>
        <w:jc w:val="both"/>
        <w:rPr>
          <w:rFonts w:ascii="Times New Roman" w:hAnsi="Times New Roman" w:cs="Times New Roman"/>
        </w:rPr>
      </w:pPr>
      <w:r w:rsidRPr="00C029CF">
        <w:rPr>
          <w:rFonts w:ascii="Times New Roman" w:eastAsia="Times New Roman" w:hAnsi="Times New Roman" w:cs="Times New Roman"/>
          <w:lang w:eastAsia="ru-RU"/>
        </w:rPr>
        <w:t xml:space="preserve">Организационное обеспечение деятельности Совета депутатов включающее в себя: административно-хозяйственное, правовое и информационное обеспечение деятельности Совета депутатов, осуществляется аппаратом администрации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p>
    <w:p w:rsidR="00C029CF" w:rsidRPr="00C029CF" w:rsidRDefault="00C029CF" w:rsidP="00C029CF">
      <w:pPr>
        <w:spacing w:line="240" w:lineRule="auto"/>
        <w:rPr>
          <w:rFonts w:ascii="Times New Roman" w:hAnsi="Times New Roman" w:cs="Times New Roman"/>
        </w:rPr>
      </w:pPr>
    </w:p>
    <w:p w:rsidR="00C029CF" w:rsidRPr="00C029CF" w:rsidRDefault="00C029CF" w:rsidP="00C029CF">
      <w:pPr>
        <w:spacing w:after="1" w:line="240" w:lineRule="auto"/>
        <w:jc w:val="right"/>
        <w:rPr>
          <w:rFonts w:ascii="Times New Roman" w:hAnsi="Times New Roman" w:cs="Times New Roman"/>
          <w:i/>
        </w:rPr>
      </w:pPr>
    </w:p>
    <w:p w:rsidR="00C029CF" w:rsidRDefault="00C029CF" w:rsidP="00C029CF">
      <w:pPr>
        <w:spacing w:after="1" w:line="240" w:lineRule="auto"/>
        <w:jc w:val="right"/>
        <w:rPr>
          <w:rFonts w:ascii="Times New Roman" w:hAnsi="Times New Roman" w:cs="Times New Roman"/>
          <w:i/>
        </w:rPr>
      </w:pPr>
    </w:p>
    <w:p w:rsidR="008E6E5E" w:rsidRDefault="008E6E5E" w:rsidP="00C029CF">
      <w:pPr>
        <w:spacing w:after="1" w:line="240" w:lineRule="auto"/>
        <w:jc w:val="right"/>
        <w:rPr>
          <w:rFonts w:ascii="Times New Roman" w:hAnsi="Times New Roman" w:cs="Times New Roman"/>
          <w:i/>
        </w:rPr>
      </w:pPr>
    </w:p>
    <w:p w:rsidR="008E6E5E" w:rsidRPr="00C029CF" w:rsidRDefault="008E6E5E" w:rsidP="00C029CF">
      <w:pPr>
        <w:spacing w:after="1" w:line="240" w:lineRule="auto"/>
        <w:jc w:val="right"/>
        <w:rPr>
          <w:rFonts w:ascii="Times New Roman" w:hAnsi="Times New Roman" w:cs="Times New Roman"/>
          <w:i/>
        </w:rPr>
      </w:pPr>
    </w:p>
    <w:p w:rsidR="00C029CF" w:rsidRPr="00C029CF" w:rsidRDefault="00C029CF" w:rsidP="00C029CF">
      <w:pPr>
        <w:spacing w:after="1" w:line="240" w:lineRule="auto"/>
        <w:ind w:right="4677"/>
        <w:jc w:val="both"/>
        <w:rPr>
          <w:rFonts w:ascii="Times New Roman" w:hAnsi="Times New Roman" w:cs="Times New Roman"/>
          <w:iCs/>
          <w:color w:val="000000"/>
        </w:rPr>
      </w:pPr>
      <w:r w:rsidRPr="00C029CF">
        <w:rPr>
          <w:rFonts w:ascii="Times New Roman" w:hAnsi="Times New Roman" w:cs="Times New Roman"/>
          <w:iCs/>
          <w:color w:val="000000"/>
        </w:rPr>
        <w:t>Об утверждении Положения о порядке подведения итогов продажи муниципального имущества и порядке заключения с покупателем договора купли-продажи муниципального имущества без объявления цены</w:t>
      </w:r>
    </w:p>
    <w:p w:rsidR="00C029CF" w:rsidRPr="00C029CF" w:rsidRDefault="00C029CF" w:rsidP="00C029CF">
      <w:pPr>
        <w:spacing w:after="1" w:line="240" w:lineRule="auto"/>
        <w:ind w:right="4677"/>
        <w:jc w:val="both"/>
        <w:rPr>
          <w:rFonts w:ascii="Times New Roman" w:hAnsi="Times New Roman" w:cs="Times New Roman"/>
        </w:rPr>
      </w:pPr>
    </w:p>
    <w:p w:rsidR="00C029CF" w:rsidRPr="00C029CF" w:rsidRDefault="00C029CF" w:rsidP="00C029CF">
      <w:pPr>
        <w:spacing w:after="0" w:line="240" w:lineRule="auto"/>
        <w:ind w:firstLine="709"/>
        <w:jc w:val="both"/>
        <w:rPr>
          <w:rFonts w:ascii="Times New Roman" w:hAnsi="Times New Roman" w:cs="Times New Roman"/>
        </w:rPr>
      </w:pPr>
      <w:proofErr w:type="gramStart"/>
      <w:r w:rsidRPr="00C029CF">
        <w:rPr>
          <w:rFonts w:ascii="Times New Roman" w:hAnsi="Times New Roman" w:cs="Times New Roman"/>
          <w:iCs/>
          <w:color w:val="000000"/>
        </w:rPr>
        <w:t xml:space="preserve">В соответствии с пунктом 5 статьи 24 Федерального закона Российской Федерации от 21 декабря 2001г. № 178-ФЗ «О приватизации государственного и муниципального имущества», Федеральным законом от 06 октября 2003г. № 131-ФЗ «Об общих принципах </w:t>
      </w:r>
      <w:r w:rsidRPr="00C029CF">
        <w:rPr>
          <w:rFonts w:ascii="Times New Roman" w:hAnsi="Times New Roman" w:cs="Times New Roman"/>
          <w:iCs/>
          <w:color w:val="000000"/>
        </w:rPr>
        <w:lastRenderedPageBreak/>
        <w:t xml:space="preserve">организации местного самоуправления в Российской Федерации», Постановлением Правительства Российской Федерации от 22 июля 2002г. № 549 </w:t>
      </w:r>
      <w:r w:rsidRPr="00C029CF">
        <w:rPr>
          <w:rFonts w:ascii="Times New Roman" w:hAnsi="Times New Roman" w:cs="Times New Roman"/>
          <w:b/>
          <w:iCs/>
          <w:color w:val="000000"/>
        </w:rPr>
        <w:t>«</w:t>
      </w:r>
      <w:r w:rsidRPr="00C029CF">
        <w:rPr>
          <w:rFonts w:ascii="Times New Roman" w:hAnsi="Times New Roman" w:cs="Times New Roman"/>
          <w:iCs/>
          <w:color w:val="000000"/>
        </w:rPr>
        <w:t>Об утверждении Положений об организации продажи государственного или муниципального имущества посредством публичного предложения</w:t>
      </w:r>
      <w:proofErr w:type="gramEnd"/>
      <w:r w:rsidRPr="00C029CF">
        <w:rPr>
          <w:rFonts w:ascii="Times New Roman" w:hAnsi="Times New Roman" w:cs="Times New Roman"/>
          <w:iCs/>
          <w:color w:val="000000"/>
        </w:rPr>
        <w:t xml:space="preserve"> и без объявления цены», руководствуясь Уставом </w:t>
      </w:r>
      <w:proofErr w:type="spellStart"/>
      <w:r w:rsidRPr="00C029CF">
        <w:rPr>
          <w:rFonts w:ascii="Times New Roman" w:hAnsi="Times New Roman" w:cs="Times New Roman"/>
          <w:iCs/>
          <w:color w:val="000000"/>
        </w:rPr>
        <w:t>Златоруновского</w:t>
      </w:r>
      <w:proofErr w:type="spellEnd"/>
      <w:r w:rsidRPr="00C029CF">
        <w:rPr>
          <w:rFonts w:ascii="Times New Roman" w:hAnsi="Times New Roman" w:cs="Times New Roman"/>
          <w:iCs/>
          <w:color w:val="000000"/>
        </w:rPr>
        <w:t xml:space="preserve"> сельсовета, </w:t>
      </w:r>
      <w:proofErr w:type="spellStart"/>
      <w:r w:rsidRPr="00C029CF">
        <w:rPr>
          <w:rFonts w:ascii="Times New Roman" w:hAnsi="Times New Roman" w:cs="Times New Roman"/>
          <w:iCs/>
          <w:color w:val="000000"/>
        </w:rPr>
        <w:t>Златоруновский</w:t>
      </w:r>
      <w:proofErr w:type="spellEnd"/>
      <w:r w:rsidRPr="00C029CF">
        <w:rPr>
          <w:rFonts w:ascii="Times New Roman" w:hAnsi="Times New Roman" w:cs="Times New Roman"/>
          <w:iCs/>
          <w:color w:val="000000"/>
        </w:rPr>
        <w:t xml:space="preserve"> сельский Совет депутатов </w:t>
      </w:r>
      <w:r w:rsidRPr="00C029CF">
        <w:rPr>
          <w:rFonts w:ascii="Times New Roman" w:hAnsi="Times New Roman" w:cs="Times New Roman"/>
        </w:rPr>
        <w:t>РЕШИЛ:</w:t>
      </w:r>
    </w:p>
    <w:p w:rsidR="00C029CF" w:rsidRPr="00C029CF" w:rsidRDefault="00C029CF" w:rsidP="00C029CF">
      <w:pPr>
        <w:spacing w:after="0" w:line="240" w:lineRule="auto"/>
        <w:ind w:firstLine="709"/>
        <w:jc w:val="both"/>
        <w:rPr>
          <w:rFonts w:ascii="Times New Roman" w:hAnsi="Times New Roman" w:cs="Times New Roman"/>
          <w:iCs/>
          <w:color w:val="000000"/>
        </w:rPr>
      </w:pPr>
      <w:r w:rsidRPr="00C029CF">
        <w:rPr>
          <w:rFonts w:ascii="Times New Roman" w:hAnsi="Times New Roman" w:cs="Times New Roman"/>
          <w:iCs/>
          <w:color w:val="000000"/>
        </w:rPr>
        <w:t>1. Утвердить Положение о порядке подведения итогов продажи муниципального имущества и порядке заключения с покупателем договора купли-продажи муниципального имущества без объявления цены (Приложение № 1).</w:t>
      </w:r>
    </w:p>
    <w:p w:rsidR="00C029CF" w:rsidRPr="00C029CF" w:rsidRDefault="00C029CF" w:rsidP="00C029CF">
      <w:pPr>
        <w:spacing w:after="0" w:line="240" w:lineRule="auto"/>
        <w:ind w:firstLine="709"/>
        <w:jc w:val="both"/>
        <w:rPr>
          <w:rFonts w:ascii="Times New Roman" w:hAnsi="Times New Roman" w:cs="Times New Roman"/>
          <w:iCs/>
          <w:color w:val="000000"/>
        </w:rPr>
      </w:pPr>
      <w:r w:rsidRPr="00C029CF">
        <w:rPr>
          <w:rFonts w:ascii="Times New Roman" w:hAnsi="Times New Roman" w:cs="Times New Roman"/>
          <w:iCs/>
          <w:color w:val="000000"/>
        </w:rPr>
        <w:t>2. Утвердить форму заявки на приобретение муниципального имущества при продаже без объявления цены (Приложение № 2).</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3. Опубликовать настоящее решение в газете «</w:t>
      </w:r>
      <w:proofErr w:type="spellStart"/>
      <w:r w:rsidRPr="00C029CF">
        <w:rPr>
          <w:rFonts w:ascii="Times New Roman" w:eastAsia="Times New Roman" w:hAnsi="Times New Roman" w:cs="Times New Roman"/>
          <w:lang w:eastAsia="ru-RU"/>
        </w:rPr>
        <w:t>Златоруновский</w:t>
      </w:r>
      <w:proofErr w:type="spellEnd"/>
      <w:r w:rsidRPr="00C029CF">
        <w:rPr>
          <w:rFonts w:ascii="Times New Roman" w:eastAsia="Times New Roman" w:hAnsi="Times New Roman" w:cs="Times New Roman"/>
          <w:lang w:eastAsia="ru-RU"/>
        </w:rPr>
        <w:t xml:space="preserve"> вестник» и официальном сайте администрации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в сети Интернет.</w:t>
      </w:r>
    </w:p>
    <w:p w:rsidR="00C029CF" w:rsidRPr="00C029CF" w:rsidRDefault="00C029CF" w:rsidP="00C029CF">
      <w:pPr>
        <w:autoSpaceDE w:val="0"/>
        <w:autoSpaceDN w:val="0"/>
        <w:adjustRightInd w:val="0"/>
        <w:spacing w:after="0" w:line="240" w:lineRule="auto"/>
        <w:ind w:firstLine="709"/>
        <w:jc w:val="both"/>
        <w:rPr>
          <w:rFonts w:ascii="Times New Roman" w:hAnsi="Times New Roman" w:cs="Times New Roman"/>
        </w:rPr>
      </w:pPr>
      <w:r w:rsidRPr="00C029CF">
        <w:rPr>
          <w:rFonts w:ascii="Times New Roman" w:hAnsi="Times New Roman" w:cs="Times New Roman"/>
        </w:rPr>
        <w:t xml:space="preserve">4. </w:t>
      </w:r>
      <w:proofErr w:type="gramStart"/>
      <w:r w:rsidRPr="00C029CF">
        <w:rPr>
          <w:rFonts w:ascii="Times New Roman" w:hAnsi="Times New Roman" w:cs="Times New Roman"/>
        </w:rPr>
        <w:t>Контроль за</w:t>
      </w:r>
      <w:proofErr w:type="gramEnd"/>
      <w:r w:rsidRPr="00C029CF">
        <w:rPr>
          <w:rFonts w:ascii="Times New Roman" w:hAnsi="Times New Roman" w:cs="Times New Roman"/>
        </w:rPr>
        <w:t xml:space="preserve"> исполнением Решения возложить на специалиста по земельным вопросам </w:t>
      </w:r>
      <w:proofErr w:type="spellStart"/>
      <w:r w:rsidRPr="00C029CF">
        <w:rPr>
          <w:rFonts w:ascii="Times New Roman" w:hAnsi="Times New Roman" w:cs="Times New Roman"/>
        </w:rPr>
        <w:t>Баус</w:t>
      </w:r>
      <w:proofErr w:type="spellEnd"/>
      <w:r w:rsidRPr="00C029CF">
        <w:rPr>
          <w:rFonts w:ascii="Times New Roman" w:hAnsi="Times New Roman" w:cs="Times New Roman"/>
        </w:rPr>
        <w:t xml:space="preserve"> А.А.</w:t>
      </w:r>
    </w:p>
    <w:p w:rsidR="00C029CF" w:rsidRPr="00C029CF" w:rsidRDefault="00C029CF" w:rsidP="00C029CF">
      <w:pPr>
        <w:spacing w:after="0" w:line="240" w:lineRule="auto"/>
        <w:ind w:firstLine="709"/>
        <w:jc w:val="both"/>
        <w:rPr>
          <w:rFonts w:ascii="Times New Roman" w:eastAsia="Times New Roman" w:hAnsi="Times New Roman" w:cs="Times New Roman"/>
          <w:lang w:eastAsia="ru-RU"/>
        </w:rPr>
      </w:pPr>
      <w:r w:rsidRPr="00C029CF">
        <w:rPr>
          <w:rFonts w:ascii="Times New Roman" w:hAnsi="Times New Roman" w:cs="Times New Roman"/>
        </w:rPr>
        <w:t xml:space="preserve">5. Настоящее Решение вступает в силу в день, следующий за днем официального опубликования в </w:t>
      </w:r>
      <w:r w:rsidRPr="00C029CF">
        <w:rPr>
          <w:rFonts w:ascii="Times New Roman" w:eastAsia="Times New Roman" w:hAnsi="Times New Roman" w:cs="Times New Roman"/>
          <w:lang w:eastAsia="ru-RU"/>
        </w:rPr>
        <w:t>газете «</w:t>
      </w:r>
      <w:proofErr w:type="spellStart"/>
      <w:r w:rsidRPr="00C029CF">
        <w:rPr>
          <w:rFonts w:ascii="Times New Roman" w:eastAsia="Times New Roman" w:hAnsi="Times New Roman" w:cs="Times New Roman"/>
          <w:lang w:eastAsia="ru-RU"/>
        </w:rPr>
        <w:t>Златоруновский</w:t>
      </w:r>
      <w:proofErr w:type="spellEnd"/>
      <w:r w:rsidRPr="00C029CF">
        <w:rPr>
          <w:rFonts w:ascii="Times New Roman" w:eastAsia="Times New Roman" w:hAnsi="Times New Roman" w:cs="Times New Roman"/>
          <w:lang w:eastAsia="ru-RU"/>
        </w:rPr>
        <w:t xml:space="preserve"> вестник» и официальном сайте администрации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в сети Интернет.</w:t>
      </w:r>
    </w:p>
    <w:p w:rsidR="00C029CF" w:rsidRPr="00C029CF" w:rsidRDefault="00C029CF" w:rsidP="00C029CF">
      <w:pPr>
        <w:spacing w:after="0" w:line="240" w:lineRule="auto"/>
        <w:ind w:firstLine="709"/>
        <w:jc w:val="both"/>
        <w:rPr>
          <w:rFonts w:ascii="Times New Roman" w:hAnsi="Times New Roman" w:cs="Times New Roman"/>
        </w:rPr>
      </w:pPr>
    </w:p>
    <w:p w:rsidR="00C029CF" w:rsidRPr="00C029CF" w:rsidRDefault="00C029CF" w:rsidP="00C029CF">
      <w:pPr>
        <w:pStyle w:val="normal"/>
        <w:spacing w:line="240" w:lineRule="auto"/>
        <w:ind w:firstLine="709"/>
        <w:rPr>
          <w:rFonts w:ascii="Times New Roman" w:hAnsi="Times New Roman" w:cs="Times New Roman"/>
        </w:rPr>
      </w:pPr>
    </w:p>
    <w:tbl>
      <w:tblPr>
        <w:tblW w:w="0" w:type="auto"/>
        <w:tblInd w:w="-106" w:type="dxa"/>
        <w:tblLook w:val="00A0"/>
      </w:tblPr>
      <w:tblGrid>
        <w:gridCol w:w="4697"/>
        <w:gridCol w:w="4696"/>
      </w:tblGrid>
      <w:tr w:rsidR="00C029CF" w:rsidRPr="00C029CF" w:rsidTr="00C029CF">
        <w:tc>
          <w:tcPr>
            <w:tcW w:w="4856" w:type="dxa"/>
          </w:tcPr>
          <w:p w:rsidR="00C029CF" w:rsidRPr="00C029CF" w:rsidRDefault="00C029CF" w:rsidP="00C029CF">
            <w:pPr>
              <w:spacing w:after="0" w:line="240" w:lineRule="auto"/>
              <w:jc w:val="both"/>
              <w:outlineLvl w:val="0"/>
              <w:rPr>
                <w:rFonts w:ascii="Times New Roman" w:eastAsia="Times New Roman" w:hAnsi="Times New Roman" w:cs="Times New Roman"/>
              </w:rPr>
            </w:pPr>
            <w:r w:rsidRPr="00C029CF">
              <w:rPr>
                <w:rFonts w:ascii="Times New Roman" w:eastAsia="Times New Roman" w:hAnsi="Times New Roman" w:cs="Times New Roman"/>
              </w:rPr>
              <w:t xml:space="preserve">Председатель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сельского  Совета депутатов                                           </w:t>
            </w:r>
          </w:p>
          <w:p w:rsidR="00C029CF" w:rsidRPr="00C029CF" w:rsidRDefault="00C029CF" w:rsidP="00C029CF">
            <w:pPr>
              <w:spacing w:after="0" w:line="240" w:lineRule="auto"/>
              <w:jc w:val="both"/>
              <w:outlineLvl w:val="0"/>
              <w:rPr>
                <w:rFonts w:ascii="Times New Roman" w:eastAsia="Times New Roman" w:hAnsi="Times New Roman" w:cs="Times New Roman"/>
              </w:rPr>
            </w:pPr>
            <w:r w:rsidRPr="00C029CF">
              <w:rPr>
                <w:rFonts w:ascii="Times New Roman" w:eastAsia="Times New Roman" w:hAnsi="Times New Roman" w:cs="Times New Roman"/>
              </w:rPr>
              <w:t xml:space="preserve">                                   Е.А. </w:t>
            </w:r>
            <w:proofErr w:type="spellStart"/>
            <w:r w:rsidRPr="00C029CF">
              <w:rPr>
                <w:rFonts w:ascii="Times New Roman" w:eastAsia="Times New Roman" w:hAnsi="Times New Roman" w:cs="Times New Roman"/>
              </w:rPr>
              <w:t>Милованова</w:t>
            </w:r>
            <w:proofErr w:type="spellEnd"/>
          </w:p>
        </w:tc>
        <w:tc>
          <w:tcPr>
            <w:tcW w:w="4856" w:type="dxa"/>
          </w:tcPr>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Глава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w:t>
            </w:r>
          </w:p>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w:t>
            </w:r>
          </w:p>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Е.А. </w:t>
            </w:r>
            <w:proofErr w:type="spellStart"/>
            <w:r w:rsidRPr="00C029CF">
              <w:rPr>
                <w:rFonts w:ascii="Times New Roman" w:eastAsia="Times New Roman" w:hAnsi="Times New Roman" w:cs="Times New Roman"/>
              </w:rPr>
              <w:t>Хасамудинова</w:t>
            </w:r>
            <w:proofErr w:type="spellEnd"/>
          </w:p>
        </w:tc>
      </w:tr>
    </w:tbl>
    <w:p w:rsidR="00C029CF" w:rsidRPr="00C029CF" w:rsidRDefault="00C029CF" w:rsidP="00C029CF">
      <w:pPr>
        <w:autoSpaceDE w:val="0"/>
        <w:autoSpaceDN w:val="0"/>
        <w:adjustRightInd w:val="0"/>
        <w:spacing w:after="0" w:line="240" w:lineRule="auto"/>
        <w:ind w:firstLine="709"/>
        <w:jc w:val="right"/>
        <w:rPr>
          <w:rFonts w:ascii="Times New Roman" w:hAnsi="Times New Roman" w:cs="Times New Roman"/>
        </w:rPr>
      </w:pPr>
    </w:p>
    <w:p w:rsidR="00C029CF" w:rsidRPr="00C029CF" w:rsidRDefault="00C029CF" w:rsidP="00C029CF">
      <w:pPr>
        <w:autoSpaceDE w:val="0"/>
        <w:autoSpaceDN w:val="0"/>
        <w:adjustRightInd w:val="0"/>
        <w:spacing w:after="0" w:line="240" w:lineRule="auto"/>
        <w:ind w:firstLine="709"/>
        <w:jc w:val="right"/>
        <w:rPr>
          <w:rFonts w:ascii="Times New Roman" w:hAnsi="Times New Roman" w:cs="Times New Roman"/>
        </w:rPr>
      </w:pPr>
    </w:p>
    <w:p w:rsidR="00C029CF" w:rsidRPr="00C029CF" w:rsidRDefault="00C029CF" w:rsidP="00C029CF">
      <w:pPr>
        <w:autoSpaceDE w:val="0"/>
        <w:autoSpaceDN w:val="0"/>
        <w:adjustRightInd w:val="0"/>
        <w:spacing w:after="0" w:line="240" w:lineRule="auto"/>
        <w:ind w:firstLine="709"/>
        <w:jc w:val="right"/>
        <w:rPr>
          <w:rFonts w:ascii="Times New Roman" w:hAnsi="Times New Roman" w:cs="Times New Roman"/>
        </w:rPr>
      </w:pPr>
      <w:r w:rsidRPr="00C029CF">
        <w:rPr>
          <w:rFonts w:ascii="Times New Roman" w:hAnsi="Times New Roman" w:cs="Times New Roman"/>
        </w:rPr>
        <w:t xml:space="preserve">Приложение № 1  </w:t>
      </w:r>
    </w:p>
    <w:p w:rsidR="00C029CF" w:rsidRPr="00C029CF" w:rsidRDefault="00C029CF" w:rsidP="00C029CF">
      <w:pPr>
        <w:autoSpaceDE w:val="0"/>
        <w:autoSpaceDN w:val="0"/>
        <w:adjustRightInd w:val="0"/>
        <w:spacing w:after="0" w:line="240" w:lineRule="auto"/>
        <w:ind w:firstLine="709"/>
        <w:jc w:val="right"/>
        <w:rPr>
          <w:rFonts w:ascii="Times New Roman" w:hAnsi="Times New Roman" w:cs="Times New Roman"/>
        </w:rPr>
      </w:pPr>
      <w:r w:rsidRPr="00C029CF">
        <w:rPr>
          <w:rFonts w:ascii="Times New Roman" w:hAnsi="Times New Roman" w:cs="Times New Roman"/>
        </w:rPr>
        <w:t xml:space="preserve">к решению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w:t>
      </w:r>
      <w:proofErr w:type="gramStart"/>
      <w:r w:rsidRPr="00C029CF">
        <w:rPr>
          <w:rFonts w:ascii="Times New Roman" w:hAnsi="Times New Roman" w:cs="Times New Roman"/>
        </w:rPr>
        <w:t>сельского</w:t>
      </w:r>
      <w:proofErr w:type="gramEnd"/>
      <w:r w:rsidRPr="00C029CF">
        <w:rPr>
          <w:rFonts w:ascii="Times New Roman" w:hAnsi="Times New Roman" w:cs="Times New Roman"/>
        </w:rPr>
        <w:t xml:space="preserve"> </w:t>
      </w:r>
    </w:p>
    <w:p w:rsidR="00C029CF" w:rsidRPr="00C029CF" w:rsidRDefault="00C029CF" w:rsidP="00C029CF">
      <w:pPr>
        <w:autoSpaceDE w:val="0"/>
        <w:autoSpaceDN w:val="0"/>
        <w:adjustRightInd w:val="0"/>
        <w:spacing w:after="0" w:line="240" w:lineRule="auto"/>
        <w:ind w:firstLine="709"/>
        <w:jc w:val="right"/>
        <w:rPr>
          <w:rFonts w:ascii="Times New Roman" w:hAnsi="Times New Roman" w:cs="Times New Roman"/>
        </w:rPr>
      </w:pPr>
      <w:r w:rsidRPr="00C029CF">
        <w:rPr>
          <w:rFonts w:ascii="Times New Roman" w:hAnsi="Times New Roman" w:cs="Times New Roman"/>
        </w:rPr>
        <w:t>Совета депутатов</w:t>
      </w:r>
    </w:p>
    <w:p w:rsidR="00C029CF" w:rsidRPr="00C029CF" w:rsidRDefault="00C029CF" w:rsidP="00C029CF">
      <w:pPr>
        <w:autoSpaceDE w:val="0"/>
        <w:autoSpaceDN w:val="0"/>
        <w:adjustRightInd w:val="0"/>
        <w:spacing w:after="0" w:line="240" w:lineRule="auto"/>
        <w:ind w:firstLine="709"/>
        <w:jc w:val="right"/>
        <w:rPr>
          <w:rFonts w:ascii="Times New Roman" w:hAnsi="Times New Roman" w:cs="Times New Roman"/>
        </w:rPr>
      </w:pPr>
      <w:r w:rsidRPr="00C029CF">
        <w:rPr>
          <w:rFonts w:ascii="Times New Roman" w:hAnsi="Times New Roman" w:cs="Times New Roman"/>
        </w:rPr>
        <w:t>от 25.02.2022  № 13-76р</w:t>
      </w:r>
    </w:p>
    <w:p w:rsidR="00C029CF" w:rsidRPr="00C029CF" w:rsidRDefault="00C029CF" w:rsidP="00C029CF">
      <w:pPr>
        <w:suppressAutoHyphens/>
        <w:spacing w:line="240" w:lineRule="auto"/>
        <w:jc w:val="center"/>
        <w:rPr>
          <w:rFonts w:ascii="Times New Roman" w:hAnsi="Times New Roman" w:cs="Times New Roman"/>
          <w:b/>
          <w:bCs/>
          <w:lang w:eastAsia="zh-CN"/>
        </w:rPr>
      </w:pPr>
    </w:p>
    <w:p w:rsidR="00C029CF" w:rsidRPr="00C029CF" w:rsidRDefault="00C029CF" w:rsidP="00C029CF">
      <w:pPr>
        <w:suppressAutoHyphens/>
        <w:spacing w:line="240" w:lineRule="auto"/>
        <w:jc w:val="center"/>
        <w:rPr>
          <w:rFonts w:ascii="Times New Roman" w:hAnsi="Times New Roman" w:cs="Times New Roman"/>
          <w:b/>
          <w:bCs/>
          <w:lang w:eastAsia="zh-CN"/>
        </w:rPr>
      </w:pPr>
      <w:r w:rsidRPr="00C029CF">
        <w:rPr>
          <w:rFonts w:ascii="Times New Roman" w:hAnsi="Times New Roman" w:cs="Times New Roman"/>
          <w:b/>
          <w:bCs/>
          <w:lang w:eastAsia="zh-CN"/>
        </w:rPr>
        <w:t>ПОЛОЖЕНИЕ</w:t>
      </w:r>
    </w:p>
    <w:p w:rsidR="00C029CF" w:rsidRPr="00C029CF" w:rsidRDefault="00C029CF" w:rsidP="00C029CF">
      <w:pPr>
        <w:suppressAutoHyphens/>
        <w:spacing w:line="240" w:lineRule="auto"/>
        <w:jc w:val="center"/>
        <w:rPr>
          <w:rFonts w:ascii="Times New Roman" w:hAnsi="Times New Roman" w:cs="Times New Roman"/>
          <w:b/>
          <w:bCs/>
          <w:lang w:eastAsia="zh-CN"/>
        </w:rPr>
      </w:pPr>
      <w:r w:rsidRPr="00C029CF">
        <w:rPr>
          <w:rFonts w:ascii="Times New Roman" w:hAnsi="Times New Roman" w:cs="Times New Roman"/>
          <w:b/>
          <w:bCs/>
          <w:lang w:eastAsia="zh-CN"/>
        </w:rPr>
        <w:t>о порядке подведения итогов продажи муниципального имущества и порядке заключения с покупателем договора купли-продажи муниципального имущества без объявления цены</w:t>
      </w:r>
    </w:p>
    <w:p w:rsidR="00C029CF" w:rsidRPr="00C029CF" w:rsidRDefault="00C029CF" w:rsidP="00C029CF">
      <w:pPr>
        <w:suppressAutoHyphens/>
        <w:spacing w:line="240" w:lineRule="auto"/>
        <w:jc w:val="center"/>
        <w:rPr>
          <w:rFonts w:ascii="Times New Roman" w:hAnsi="Times New Roman" w:cs="Times New Roman"/>
          <w:b/>
          <w:bCs/>
          <w:lang w:eastAsia="zh-CN"/>
        </w:rPr>
      </w:pPr>
      <w:r w:rsidRPr="00C029CF">
        <w:rPr>
          <w:rFonts w:ascii="Times New Roman" w:hAnsi="Times New Roman" w:cs="Times New Roman"/>
          <w:b/>
          <w:bCs/>
          <w:lang w:eastAsia="zh-CN"/>
        </w:rPr>
        <w:t>I. Общие положения</w:t>
      </w:r>
    </w:p>
    <w:p w:rsidR="00C029CF" w:rsidRPr="00C029CF" w:rsidRDefault="00C029CF" w:rsidP="00C029CF">
      <w:pPr>
        <w:suppressAutoHyphens/>
        <w:spacing w:after="0" w:line="240" w:lineRule="auto"/>
        <w:ind w:firstLine="709"/>
        <w:jc w:val="both"/>
        <w:rPr>
          <w:rFonts w:ascii="Times New Roman" w:hAnsi="Times New Roman" w:cs="Times New Roman"/>
          <w:color w:val="000000"/>
        </w:rPr>
      </w:pPr>
      <w:r w:rsidRPr="00C029CF">
        <w:rPr>
          <w:rFonts w:ascii="Times New Roman" w:hAnsi="Times New Roman" w:cs="Times New Roman"/>
          <w:lang w:eastAsia="zh-CN"/>
        </w:rPr>
        <w:t xml:space="preserve">1. </w:t>
      </w:r>
      <w:proofErr w:type="gramStart"/>
      <w:r w:rsidRPr="00C029CF">
        <w:rPr>
          <w:rFonts w:ascii="Times New Roman" w:hAnsi="Times New Roman" w:cs="Times New Roman"/>
          <w:color w:val="000000"/>
        </w:rPr>
        <w:t xml:space="preserve">Настоящее Положение о порядке подведения итогов продажи муниципального имущества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r w:rsidRPr="00C029CF">
        <w:rPr>
          <w:rFonts w:ascii="Times New Roman" w:hAnsi="Times New Roman" w:cs="Times New Roman"/>
          <w:spacing w:val="2"/>
        </w:rPr>
        <w:t xml:space="preserve"> </w:t>
      </w:r>
      <w:r w:rsidRPr="00C029CF">
        <w:rPr>
          <w:rFonts w:ascii="Times New Roman" w:hAnsi="Times New Roman" w:cs="Times New Roman"/>
          <w:color w:val="000000"/>
        </w:rPr>
        <w:t xml:space="preserve">без объявления цены и заключения с покупателем договора купли-продажи муниципального имущества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r w:rsidRPr="00C029CF">
        <w:rPr>
          <w:rFonts w:ascii="Times New Roman" w:hAnsi="Times New Roman" w:cs="Times New Roman"/>
          <w:spacing w:val="2"/>
        </w:rPr>
        <w:t xml:space="preserve"> </w:t>
      </w:r>
      <w:r w:rsidRPr="00C029CF">
        <w:rPr>
          <w:rFonts w:ascii="Times New Roman" w:hAnsi="Times New Roman" w:cs="Times New Roman"/>
          <w:color w:val="000000"/>
        </w:rPr>
        <w:t xml:space="preserve">без объявления цены (далее – Положение) определяет процедуру подведения итогов продажи муниципального имущества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 без объявления цены (далее именуется соответственно – имущество и продажа) и заключения с покупателем договора купли-продажи муниципального имущества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r w:rsidRPr="00C029CF">
        <w:rPr>
          <w:rFonts w:ascii="Times New Roman" w:hAnsi="Times New Roman" w:cs="Times New Roman"/>
          <w:i/>
          <w:color w:val="000000"/>
        </w:rPr>
        <w:t>)</w:t>
      </w:r>
      <w:r w:rsidRPr="00C029CF">
        <w:rPr>
          <w:rFonts w:ascii="Times New Roman" w:hAnsi="Times New Roman" w:cs="Times New Roman"/>
          <w:color w:val="000000"/>
        </w:rPr>
        <w:t xml:space="preserve"> без объявления цены</w:t>
      </w:r>
      <w:proofErr w:type="gramEnd"/>
      <w:r w:rsidRPr="00C029CF">
        <w:rPr>
          <w:rFonts w:ascii="Times New Roman" w:hAnsi="Times New Roman" w:cs="Times New Roman"/>
          <w:color w:val="000000"/>
        </w:rPr>
        <w:t>.</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 xml:space="preserve">2. Продажу имущества, подведение итогов продажи без объявления цены осуществляет администрация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r w:rsidRPr="00C029CF">
        <w:rPr>
          <w:rFonts w:ascii="Times New Roman" w:hAnsi="Times New Roman" w:cs="Times New Roman"/>
          <w:spacing w:val="2"/>
        </w:rPr>
        <w:t xml:space="preserve"> </w:t>
      </w:r>
      <w:r w:rsidRPr="00C029CF">
        <w:rPr>
          <w:rFonts w:ascii="Times New Roman" w:hAnsi="Times New Roman" w:cs="Times New Roman"/>
          <w:lang w:eastAsia="zh-CN"/>
        </w:rPr>
        <w:t>(далее - администрация).</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 xml:space="preserve">3. Администрация </w:t>
      </w:r>
      <w:proofErr w:type="spellStart"/>
      <w:r w:rsidRPr="00C029CF">
        <w:rPr>
          <w:rFonts w:ascii="Times New Roman" w:hAnsi="Times New Roman" w:cs="Times New Roman"/>
          <w:color w:val="000000"/>
        </w:rPr>
        <w:t>Златоруновского</w:t>
      </w:r>
      <w:proofErr w:type="spellEnd"/>
      <w:r w:rsidRPr="00C029CF">
        <w:rPr>
          <w:rFonts w:ascii="Times New Roman" w:hAnsi="Times New Roman" w:cs="Times New Roman"/>
          <w:color w:val="000000"/>
        </w:rPr>
        <w:t xml:space="preserve"> сельсовета</w:t>
      </w:r>
      <w:r w:rsidRPr="00C029CF">
        <w:rPr>
          <w:rFonts w:ascii="Times New Roman" w:hAnsi="Times New Roman" w:cs="Times New Roman"/>
          <w:i/>
          <w:color w:val="000000"/>
        </w:rPr>
        <w:t xml:space="preserve"> </w:t>
      </w:r>
      <w:r w:rsidRPr="00C029CF">
        <w:rPr>
          <w:rFonts w:ascii="Times New Roman" w:hAnsi="Times New Roman" w:cs="Times New Roman"/>
          <w:lang w:eastAsia="zh-CN"/>
        </w:rPr>
        <w:t>в процессе подготовки и проведения продажи имущества: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а) устанавливает срок приема заявок на приобретение имущества (дата и время начала и окончания приема заявок), а также дату подведения итогов продажи имущества;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б) организует подготовку и размещение информационного сообщения о продаже имущества в информационно-телекоммуникационной сети «Интернет» (далее - сеть «Интернет») в соответствии с требованиями, установленными Федеральным законом от 21.12.2001 г. № 178-ФЗ «О приватизации государственного и муниципального имущества» и настоящим Положением;</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в) принимает заявки юридических и физических лиц на приобретение имущества (далее – заявки и претенденты), а также прилагаемые к ним предложения о цене приобретения имущества и другие документы по описи, представленной претендентом;</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lastRenderedPageBreak/>
        <w:t>г) ведет учет заявок и предложений о цене приобретения имущества путем их регистрации в установленном администрацией порядке;</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proofErr w:type="spellStart"/>
      <w:r w:rsidRPr="00C029CF">
        <w:rPr>
          <w:rFonts w:ascii="Times New Roman" w:hAnsi="Times New Roman" w:cs="Times New Roman"/>
          <w:lang w:eastAsia="zh-CN"/>
        </w:rPr>
        <w:t>д</w:t>
      </w:r>
      <w:proofErr w:type="spellEnd"/>
      <w:r w:rsidRPr="00C029CF">
        <w:rPr>
          <w:rFonts w:ascii="Times New Roman" w:hAnsi="Times New Roman" w:cs="Times New Roman"/>
          <w:lang w:eastAsia="zh-CN"/>
        </w:rPr>
        <w:t>) уведомляет претендента об отказе в рассмотрении поданной им заявки и предложения о цене приобретения имущества или о признании его покупателем имущества;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е) заключает с покупателем договор купли-продажи имущества;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ж) производит расчеты с покупателем;</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proofErr w:type="spellStart"/>
      <w:r w:rsidRPr="00C029CF">
        <w:rPr>
          <w:rFonts w:ascii="Times New Roman" w:hAnsi="Times New Roman" w:cs="Times New Roman"/>
          <w:lang w:eastAsia="zh-CN"/>
        </w:rPr>
        <w:t>з</w:t>
      </w:r>
      <w:proofErr w:type="spellEnd"/>
      <w:r w:rsidRPr="00C029CF">
        <w:rPr>
          <w:rFonts w:ascii="Times New Roman" w:hAnsi="Times New Roman" w:cs="Times New Roman"/>
          <w:lang w:eastAsia="zh-CN"/>
        </w:rPr>
        <w:t>) организует подготовку и размещение информационного сообщения об итогах продажи имущества в сети «Интернет» в соответствии с требованиями, установленными Федеральным законом № 178-ФЗ «О приватизации государственного и муниципального имущества» и настоящим Положением;</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и) обеспечивает передачу имущества покупателю и совершает необходимые действия, связанные с переходом права собственности на него;</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к) осуществляет иные функции, предусмотренные Федеральным законом № 178-ФЗ «О приватизации государственного и муниципального имущества» и настоящим Положением;</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 xml:space="preserve">4. Функции, предусмотренные </w:t>
      </w:r>
      <w:hyperlink r:id="rId13" w:history="1">
        <w:r w:rsidRPr="00C029CF">
          <w:rPr>
            <w:rFonts w:ascii="Times New Roman" w:hAnsi="Times New Roman" w:cs="Times New Roman"/>
            <w:lang w:eastAsia="zh-CN"/>
          </w:rPr>
          <w:t>пунктом 3</w:t>
        </w:r>
      </w:hyperlink>
      <w:r w:rsidRPr="00C029CF">
        <w:rPr>
          <w:rFonts w:ascii="Times New Roman" w:hAnsi="Times New Roman" w:cs="Times New Roman"/>
          <w:lang w:eastAsia="zh-CN"/>
        </w:rPr>
        <w:t xml:space="preserve"> настоящего Положения, являются исключительными функциями администрации и не могут быть переданы иным лицам, за исключением случаев, предусмотренных законодательством Российской Федерации.</w:t>
      </w:r>
    </w:p>
    <w:p w:rsidR="00C029CF" w:rsidRPr="00C029CF" w:rsidRDefault="00C029CF" w:rsidP="00C029CF">
      <w:pPr>
        <w:suppressAutoHyphens/>
        <w:spacing w:after="0" w:line="240" w:lineRule="auto"/>
        <w:ind w:firstLine="709"/>
        <w:jc w:val="both"/>
        <w:rPr>
          <w:rFonts w:ascii="Times New Roman" w:eastAsia="Calibri" w:hAnsi="Times New Roman" w:cs="Times New Roman"/>
        </w:rPr>
      </w:pPr>
      <w:r w:rsidRPr="00C029CF">
        <w:rPr>
          <w:rFonts w:ascii="Times New Roman" w:hAnsi="Times New Roman" w:cs="Times New Roman"/>
          <w:lang w:eastAsia="zh-CN"/>
        </w:rPr>
        <w:t xml:space="preserve">5. В соответствии с </w:t>
      </w:r>
      <w:proofErr w:type="gramStart"/>
      <w:r w:rsidRPr="00C029CF">
        <w:rPr>
          <w:rFonts w:ascii="Times New Roman" w:hAnsi="Times New Roman" w:cs="Times New Roman"/>
          <w:lang w:eastAsia="zh-CN"/>
        </w:rPr>
        <w:t>ч</w:t>
      </w:r>
      <w:proofErr w:type="gramEnd"/>
      <w:r w:rsidRPr="00C029CF">
        <w:rPr>
          <w:rFonts w:ascii="Times New Roman" w:hAnsi="Times New Roman" w:cs="Times New Roman"/>
          <w:lang w:eastAsia="zh-CN"/>
        </w:rPr>
        <w:t xml:space="preserve">.1 ст.5 Федерального закона от 21.12.2001г. № 178-ФЗ «О приватизации государственного и муниципального имущества» покупателями муниципального имущества могут быть любые физические и юридические лица, </w:t>
      </w:r>
      <w:r w:rsidRPr="00C029CF">
        <w:rPr>
          <w:rFonts w:ascii="Times New Roman" w:eastAsia="Calibri" w:hAnsi="Times New Roman" w:cs="Times New Roman"/>
        </w:rPr>
        <w:t>за исключением:</w:t>
      </w:r>
    </w:p>
    <w:p w:rsidR="00C029CF" w:rsidRPr="00C029CF" w:rsidRDefault="00C029CF" w:rsidP="00C029CF">
      <w:pPr>
        <w:widowControl w:val="0"/>
        <w:autoSpaceDE w:val="0"/>
        <w:autoSpaceDN w:val="0"/>
        <w:adjustRightInd w:val="0"/>
        <w:spacing w:after="0" w:line="240" w:lineRule="auto"/>
        <w:ind w:firstLine="709"/>
        <w:jc w:val="both"/>
        <w:rPr>
          <w:rFonts w:ascii="Times New Roman" w:eastAsia="Calibri" w:hAnsi="Times New Roman" w:cs="Times New Roman"/>
        </w:rPr>
      </w:pPr>
      <w:r w:rsidRPr="00C029CF">
        <w:rPr>
          <w:rFonts w:ascii="Times New Roman" w:eastAsia="Calibri" w:hAnsi="Times New Roman" w:cs="Times New Roman"/>
        </w:rPr>
        <w:t xml:space="preserve"> - государственных и муниципальных унитарных предприятий, государственных и муниципальных учреждений;</w:t>
      </w:r>
    </w:p>
    <w:p w:rsidR="00C029CF" w:rsidRPr="00C029CF" w:rsidRDefault="00C029CF" w:rsidP="00C029CF">
      <w:pPr>
        <w:widowControl w:val="0"/>
        <w:autoSpaceDE w:val="0"/>
        <w:autoSpaceDN w:val="0"/>
        <w:adjustRightInd w:val="0"/>
        <w:spacing w:after="0" w:line="240" w:lineRule="auto"/>
        <w:ind w:firstLine="709"/>
        <w:jc w:val="both"/>
        <w:rPr>
          <w:rFonts w:ascii="Times New Roman" w:eastAsia="Calibri" w:hAnsi="Times New Roman" w:cs="Times New Roman"/>
        </w:rPr>
      </w:pPr>
      <w:r w:rsidRPr="00C029CF">
        <w:rPr>
          <w:rFonts w:ascii="Times New Roman" w:eastAsia="Calibri" w:hAnsi="Times New Roman" w:cs="Times New Roman"/>
        </w:rPr>
        <w:t xml:space="preserve"> -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4" w:history="1">
        <w:r w:rsidRPr="00C029CF">
          <w:rPr>
            <w:rFonts w:ascii="Times New Roman" w:eastAsia="Calibri" w:hAnsi="Times New Roman" w:cs="Times New Roman"/>
          </w:rPr>
          <w:t>ст.25</w:t>
        </w:r>
      </w:hyperlink>
      <w:r w:rsidRPr="00C029CF">
        <w:rPr>
          <w:rFonts w:ascii="Times New Roman" w:eastAsia="Calibri" w:hAnsi="Times New Roman" w:cs="Times New Roman"/>
        </w:rPr>
        <w:t xml:space="preserve"> </w:t>
      </w:r>
      <w:r w:rsidRPr="00C029CF">
        <w:rPr>
          <w:rFonts w:ascii="Times New Roman" w:hAnsi="Times New Roman" w:cs="Times New Roman"/>
          <w:lang w:eastAsia="zh-CN"/>
        </w:rPr>
        <w:t>Федерального закона от 21.12.2001г. № 178-ФЗ «О приватизации государственного и муниципального имущества»</w:t>
      </w:r>
      <w:r w:rsidRPr="00C029CF">
        <w:rPr>
          <w:rFonts w:ascii="Times New Roman" w:eastAsia="Calibri" w:hAnsi="Times New Roman" w:cs="Times New Roman"/>
        </w:rPr>
        <w:t>;</w:t>
      </w:r>
    </w:p>
    <w:p w:rsidR="00C029CF" w:rsidRPr="00C029CF" w:rsidRDefault="00C029CF" w:rsidP="00C029CF">
      <w:pPr>
        <w:widowControl w:val="0"/>
        <w:autoSpaceDE w:val="0"/>
        <w:autoSpaceDN w:val="0"/>
        <w:adjustRightInd w:val="0"/>
        <w:spacing w:after="0" w:line="240" w:lineRule="auto"/>
        <w:ind w:firstLine="709"/>
        <w:jc w:val="both"/>
        <w:rPr>
          <w:rFonts w:ascii="Times New Roman" w:hAnsi="Times New Roman" w:cs="Times New Roman"/>
        </w:rPr>
      </w:pPr>
      <w:proofErr w:type="gramStart"/>
      <w:r w:rsidRPr="00C029CF">
        <w:rPr>
          <w:rFonts w:ascii="Times New Roman" w:hAnsi="Times New Roman" w:cs="Times New Roman"/>
          <w:shd w:val="clear" w:color="auto" w:fill="FFFFFF"/>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5" w:anchor="dst5" w:history="1">
        <w:r w:rsidRPr="00C029CF">
          <w:rPr>
            <w:rStyle w:val="af3"/>
            <w:rFonts w:ascii="Times New Roman" w:hAnsi="Times New Roman" w:cs="Times New Roman"/>
            <w:shd w:val="clear" w:color="auto" w:fill="FFFFFF"/>
          </w:rPr>
          <w:t>перечень</w:t>
        </w:r>
      </w:hyperlink>
      <w:r w:rsidRPr="00C029CF">
        <w:rPr>
          <w:rFonts w:ascii="Times New Roman" w:hAnsi="Times New Roman" w:cs="Times New Roman"/>
        </w:rPr>
        <w:t xml:space="preserve"> </w:t>
      </w:r>
      <w:r w:rsidRPr="00C029CF">
        <w:rPr>
          <w:rFonts w:ascii="Times New Roman" w:hAnsi="Times New Roman" w:cs="Times New Roman"/>
          <w:shd w:val="clear" w:color="auto" w:fill="FFFFFF"/>
        </w:rPr>
        <w:t>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C029CF">
        <w:rPr>
          <w:rFonts w:ascii="Times New Roman" w:hAnsi="Times New Roman" w:cs="Times New Roman"/>
          <w:shd w:val="clear" w:color="auto" w:fill="FFFFFF"/>
        </w:rPr>
        <w:t>офшорные</w:t>
      </w:r>
      <w:proofErr w:type="spellEnd"/>
      <w:r w:rsidRPr="00C029CF">
        <w:rPr>
          <w:rFonts w:ascii="Times New Roman" w:hAnsi="Times New Roman" w:cs="Times New Roman"/>
          <w:shd w:val="clear" w:color="auto" w:fill="FFFFFF"/>
        </w:rPr>
        <w:t xml:space="preserve"> зоны), и которые не осуществляют раскрытие и предоставление информации о своих </w:t>
      </w:r>
      <w:proofErr w:type="spellStart"/>
      <w:r w:rsidRPr="00C029CF">
        <w:rPr>
          <w:rFonts w:ascii="Times New Roman" w:hAnsi="Times New Roman" w:cs="Times New Roman"/>
          <w:shd w:val="clear" w:color="auto" w:fill="FFFFFF"/>
        </w:rPr>
        <w:t>выгодоприобретателях</w:t>
      </w:r>
      <w:proofErr w:type="spellEnd"/>
      <w:r w:rsidRPr="00C029CF">
        <w:rPr>
          <w:rFonts w:ascii="Times New Roman" w:hAnsi="Times New Roman" w:cs="Times New Roman"/>
          <w:shd w:val="clear" w:color="auto" w:fill="FFFFFF"/>
        </w:rPr>
        <w:t xml:space="preserve">, </w:t>
      </w:r>
      <w:proofErr w:type="spellStart"/>
      <w:r w:rsidRPr="00C029CF">
        <w:rPr>
          <w:rFonts w:ascii="Times New Roman" w:hAnsi="Times New Roman" w:cs="Times New Roman"/>
          <w:shd w:val="clear" w:color="auto" w:fill="FFFFFF"/>
        </w:rPr>
        <w:t>бенефициарных</w:t>
      </w:r>
      <w:proofErr w:type="spellEnd"/>
      <w:r w:rsidRPr="00C029CF">
        <w:rPr>
          <w:rFonts w:ascii="Times New Roman" w:hAnsi="Times New Roman" w:cs="Times New Roman"/>
          <w:shd w:val="clear" w:color="auto" w:fill="FFFFFF"/>
        </w:rPr>
        <w:t xml:space="preserve"> владельцах и контролирующих лицах в порядке, установленном Правительством Российской</w:t>
      </w:r>
      <w:proofErr w:type="gramEnd"/>
      <w:r w:rsidRPr="00C029CF">
        <w:rPr>
          <w:rFonts w:ascii="Times New Roman" w:hAnsi="Times New Roman" w:cs="Times New Roman"/>
          <w:shd w:val="clear" w:color="auto" w:fill="FFFFFF"/>
        </w:rPr>
        <w:t xml:space="preserve"> Федерации.</w:t>
      </w:r>
      <w:r w:rsidRPr="00C029CF">
        <w:rPr>
          <w:rFonts w:ascii="Times New Roman" w:hAnsi="Times New Roman" w:cs="Times New Roman"/>
        </w:rPr>
        <w:t xml:space="preserve"> </w:t>
      </w:r>
    </w:p>
    <w:p w:rsidR="00C029CF" w:rsidRPr="00C029CF" w:rsidRDefault="00C029CF" w:rsidP="00C029CF">
      <w:pPr>
        <w:widowControl w:val="0"/>
        <w:autoSpaceDE w:val="0"/>
        <w:autoSpaceDN w:val="0"/>
        <w:adjustRightInd w:val="0"/>
        <w:spacing w:after="0" w:line="240" w:lineRule="auto"/>
        <w:ind w:firstLine="709"/>
        <w:jc w:val="both"/>
        <w:rPr>
          <w:rFonts w:ascii="Times New Roman" w:hAnsi="Times New Roman" w:cs="Times New Roman"/>
        </w:rPr>
      </w:pPr>
      <w:r w:rsidRPr="00C029CF">
        <w:rPr>
          <w:rFonts w:ascii="Times New Roman" w:hAnsi="Times New Roman" w:cs="Times New Roman"/>
          <w:shd w:val="clear" w:color="auto" w:fill="FFFFFF"/>
        </w:rPr>
        <w:t xml:space="preserve">Понятие «контролирующее лицо» используется в том же значении, что и в </w:t>
      </w:r>
      <w:hyperlink r:id="rId16" w:anchor="dst100033" w:history="1">
        <w:r w:rsidRPr="00C029CF">
          <w:rPr>
            <w:rStyle w:val="af3"/>
            <w:rFonts w:ascii="Times New Roman" w:hAnsi="Times New Roman" w:cs="Times New Roman"/>
            <w:shd w:val="clear" w:color="auto" w:fill="FFFFFF"/>
          </w:rPr>
          <w:t>статье 5</w:t>
        </w:r>
      </w:hyperlink>
      <w:r w:rsidRPr="00C029CF">
        <w:rPr>
          <w:rFonts w:ascii="Times New Roman" w:hAnsi="Times New Roman" w:cs="Times New Roman"/>
        </w:rPr>
        <w:t xml:space="preserve"> </w:t>
      </w:r>
      <w:r w:rsidRPr="00C029CF">
        <w:rPr>
          <w:rFonts w:ascii="Times New Roman" w:hAnsi="Times New Roman" w:cs="Times New Roman"/>
          <w:shd w:val="clear" w:color="auto" w:fill="FFFFFF"/>
        </w:rPr>
        <w:t>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w:t>
      </w:r>
      <w:proofErr w:type="spellStart"/>
      <w:r w:rsidRPr="00C029CF">
        <w:rPr>
          <w:rFonts w:ascii="Times New Roman" w:hAnsi="Times New Roman" w:cs="Times New Roman"/>
          <w:shd w:val="clear" w:color="auto" w:fill="FFFFFF"/>
        </w:rPr>
        <w:t>выгодоприобретатель</w:t>
      </w:r>
      <w:proofErr w:type="spellEnd"/>
      <w:r w:rsidRPr="00C029CF">
        <w:rPr>
          <w:rFonts w:ascii="Times New Roman" w:hAnsi="Times New Roman" w:cs="Times New Roman"/>
          <w:shd w:val="clear" w:color="auto" w:fill="FFFFFF"/>
        </w:rPr>
        <w:t>» и «</w:t>
      </w:r>
      <w:proofErr w:type="spellStart"/>
      <w:r w:rsidRPr="00C029CF">
        <w:rPr>
          <w:rFonts w:ascii="Times New Roman" w:hAnsi="Times New Roman" w:cs="Times New Roman"/>
          <w:shd w:val="clear" w:color="auto" w:fill="FFFFFF"/>
        </w:rPr>
        <w:t>бенефициарный</w:t>
      </w:r>
      <w:proofErr w:type="spellEnd"/>
      <w:r w:rsidRPr="00C029CF">
        <w:rPr>
          <w:rFonts w:ascii="Times New Roman" w:hAnsi="Times New Roman" w:cs="Times New Roman"/>
          <w:shd w:val="clear" w:color="auto" w:fill="FFFFFF"/>
        </w:rPr>
        <w:t xml:space="preserve"> владелец» используются в значениях, указанных в </w:t>
      </w:r>
      <w:hyperlink r:id="rId17" w:anchor="dst100258" w:history="1">
        <w:r w:rsidRPr="00C029CF">
          <w:rPr>
            <w:rStyle w:val="af3"/>
            <w:rFonts w:ascii="Times New Roman" w:hAnsi="Times New Roman" w:cs="Times New Roman"/>
            <w:shd w:val="clear" w:color="auto" w:fill="FFFFFF"/>
          </w:rPr>
          <w:t>статье 3</w:t>
        </w:r>
      </w:hyperlink>
      <w:r w:rsidRPr="00C029CF">
        <w:rPr>
          <w:rFonts w:ascii="Times New Roman" w:hAnsi="Times New Roman" w:cs="Times New Roman"/>
          <w:shd w:val="clear" w:color="auto" w:fill="FFFFFF"/>
        </w:rPr>
        <w:t>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029CF" w:rsidRPr="00C029CF" w:rsidRDefault="00C029CF" w:rsidP="00C029CF">
      <w:pPr>
        <w:widowControl w:val="0"/>
        <w:autoSpaceDE w:val="0"/>
        <w:autoSpaceDN w:val="0"/>
        <w:adjustRightInd w:val="0"/>
        <w:spacing w:after="0" w:line="240" w:lineRule="auto"/>
        <w:ind w:firstLine="709"/>
        <w:jc w:val="both"/>
        <w:rPr>
          <w:rFonts w:ascii="Times New Roman" w:hAnsi="Times New Roman" w:cs="Times New Roman"/>
        </w:rPr>
      </w:pPr>
      <w:r w:rsidRPr="00C029CF">
        <w:rPr>
          <w:rFonts w:ascii="Times New Roman" w:hAnsi="Times New Roman" w:cs="Times New Roman"/>
        </w:rPr>
        <w:tab/>
      </w:r>
      <w:proofErr w:type="gramStart"/>
      <w:r w:rsidRPr="00C029CF">
        <w:rPr>
          <w:rFonts w:ascii="Times New Roman" w:hAnsi="Times New Roman" w:cs="Times New Roman"/>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C029CF" w:rsidRPr="00C029CF" w:rsidRDefault="00C029CF" w:rsidP="00C029CF">
      <w:pPr>
        <w:widowControl w:val="0"/>
        <w:autoSpaceDE w:val="0"/>
        <w:autoSpaceDN w:val="0"/>
        <w:adjustRightInd w:val="0"/>
        <w:spacing w:after="0" w:line="240" w:lineRule="auto"/>
        <w:ind w:firstLine="709"/>
        <w:jc w:val="both"/>
        <w:rPr>
          <w:rFonts w:ascii="Times New Roman" w:hAnsi="Times New Roman" w:cs="Times New Roman"/>
        </w:rPr>
      </w:pPr>
      <w:r w:rsidRPr="00C029CF">
        <w:rPr>
          <w:rFonts w:ascii="Times New Roman" w:hAnsi="Times New Roman" w:cs="Times New Roman"/>
        </w:rPr>
        <w:tab/>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C029CF" w:rsidRPr="00C029CF" w:rsidRDefault="00C029CF" w:rsidP="00C029CF">
      <w:pPr>
        <w:widowControl w:val="0"/>
        <w:autoSpaceDE w:val="0"/>
        <w:autoSpaceDN w:val="0"/>
        <w:adjustRightInd w:val="0"/>
        <w:spacing w:after="0" w:line="240" w:lineRule="auto"/>
        <w:ind w:firstLine="709"/>
        <w:jc w:val="both"/>
        <w:rPr>
          <w:rFonts w:ascii="Times New Roman" w:hAnsi="Times New Roman" w:cs="Times New Roman"/>
        </w:rPr>
      </w:pPr>
    </w:p>
    <w:p w:rsidR="00C029CF" w:rsidRPr="00C029CF" w:rsidRDefault="00C029CF" w:rsidP="00C029CF">
      <w:pPr>
        <w:suppressAutoHyphens/>
        <w:spacing w:after="0" w:line="240" w:lineRule="auto"/>
        <w:ind w:firstLine="709"/>
        <w:jc w:val="center"/>
        <w:rPr>
          <w:rFonts w:ascii="Times New Roman" w:hAnsi="Times New Roman" w:cs="Times New Roman"/>
          <w:b/>
          <w:bCs/>
          <w:lang w:eastAsia="zh-CN"/>
        </w:rPr>
      </w:pPr>
      <w:r w:rsidRPr="00C029CF">
        <w:rPr>
          <w:rFonts w:ascii="Times New Roman" w:hAnsi="Times New Roman" w:cs="Times New Roman"/>
          <w:b/>
          <w:bCs/>
          <w:lang w:eastAsia="zh-CN"/>
        </w:rPr>
        <w:t>II. Порядок организации приема заявок и предложений о цене приобретения имущества</w:t>
      </w:r>
    </w:p>
    <w:p w:rsidR="00C029CF" w:rsidRPr="00C029CF" w:rsidRDefault="00C029CF" w:rsidP="00C029CF">
      <w:pPr>
        <w:suppressAutoHyphens/>
        <w:spacing w:after="0" w:line="240" w:lineRule="auto"/>
        <w:ind w:firstLine="709"/>
        <w:jc w:val="center"/>
        <w:rPr>
          <w:rFonts w:ascii="Times New Roman" w:hAnsi="Times New Roman" w:cs="Times New Roman"/>
          <w:b/>
          <w:bCs/>
          <w:lang w:eastAsia="zh-CN"/>
        </w:rPr>
      </w:pP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1. Заявки со всеми прилагаемыми к ним документами направляются администрации по адресу, указанному в информационном сообщении, или подаются непосредственно по месту приема заявок.</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Администрация осуществляет прием заявок в течение указанного в информационном сообщении срока.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lastRenderedPageBreak/>
        <w:t>Срок приема заявок  5 рабочих дней. Определенная администрацией дата подведения итогов продажи имущества указывается в информационном сообщении.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2. Форма бланка заявки приводится в информационном сообщении.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В заявке должно содержаться обязательство претендента заключить договор купли-продажи имущества по предлагаемой им цене.</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Предложение о цене приобретения имущества прилагается к заявке в запечатанном конверте. Предлагаемая претендентом цена приобретения имущества указывается цифрами и прописью. В случае если цифрами и прописью указаны разные цены, принимается во внимание цена, указанная прописью.</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Претендент вправе подать только одно предложение о цене приобретения имущества.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К заявке также прилагаются документы по перечню, указанному в информационном сообщении, и опись прилагаемых документов в двух экземплярах, один из которых остается в администрации, другой, с отметкой администрации о приеме заявки и прилагаемых к ней документов, – у претендента.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3. Одновременно с заявкой претенденты представляют следующие документы:</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юридические лица: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заверенные копии учредительных документов;</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документ, содержащий сведения о доле Российской Федерации, субъекта Российской</w:t>
      </w:r>
      <w:r w:rsidRPr="00C029CF">
        <w:rPr>
          <w:rFonts w:ascii="Times New Roman" w:hAnsi="Times New Roman" w:cs="Times New Roman"/>
        </w:rPr>
        <w:t xml:space="preserve">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w:t>
      </w:r>
      <w:r w:rsidRPr="00C029CF">
        <w:rPr>
          <w:rFonts w:ascii="Times New Roman" w:hAnsi="Times New Roman" w:cs="Times New Roman"/>
          <w:lang w:eastAsia="zh-CN"/>
        </w:rPr>
        <w:t>письмо);</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 xml:space="preserve">физические лица предъявляют </w:t>
      </w:r>
      <w:hyperlink r:id="rId18" w:history="1">
        <w:r w:rsidRPr="00C029CF">
          <w:rPr>
            <w:rFonts w:ascii="Times New Roman" w:hAnsi="Times New Roman" w:cs="Times New Roman"/>
            <w:lang w:eastAsia="zh-CN"/>
          </w:rPr>
          <w:t>документ</w:t>
        </w:r>
      </w:hyperlink>
      <w:r w:rsidRPr="00C029CF">
        <w:rPr>
          <w:rFonts w:ascii="Times New Roman" w:hAnsi="Times New Roman" w:cs="Times New Roman"/>
          <w:lang w:eastAsia="zh-CN"/>
        </w:rPr>
        <w:t>, удостоверяющий личность, или представляют копии всех его листов.</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В случае</w:t>
      </w:r>
      <w:proofErr w:type="gramStart"/>
      <w:r w:rsidRPr="00C029CF">
        <w:rPr>
          <w:rFonts w:ascii="Times New Roman" w:hAnsi="Times New Roman" w:cs="Times New Roman"/>
          <w:lang w:eastAsia="zh-CN"/>
        </w:rPr>
        <w:t>,</w:t>
      </w:r>
      <w:proofErr w:type="gramEnd"/>
      <w:r w:rsidRPr="00C029CF">
        <w:rPr>
          <w:rFonts w:ascii="Times New Roman" w:hAnsi="Times New Roman" w:cs="Times New Roman"/>
          <w:lang w:eastAsia="zh-CN"/>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C029CF">
        <w:rPr>
          <w:rFonts w:ascii="Times New Roman" w:hAnsi="Times New Roman" w:cs="Times New Roman"/>
          <w:lang w:eastAsia="zh-CN"/>
        </w:rPr>
        <w:t>,</w:t>
      </w:r>
      <w:proofErr w:type="gramEnd"/>
      <w:r w:rsidRPr="00C029CF">
        <w:rPr>
          <w:rFonts w:ascii="Times New Roman" w:hAnsi="Times New Roman" w:cs="Times New Roman"/>
          <w:lang w:eastAsia="zh-CN"/>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4.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в администрации, другой - у претендента.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настоящим пунктом, а также требовать представление иных документов.</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5. При приеме заявки администрация:</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а) удостоверяет личность претендента или его полномочного представителя и проверяет надлежащее оформление документа, удостоверяющего право полномочного представителя действовать от имени претендента;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б) рассматривает заявки с прилагаемыми к ним документами на предмет их соответствия требованиям законодательства Российской Федерации.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6. Администрация отказывает претенденту в приеме заявки в случае, если: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lastRenderedPageBreak/>
        <w:t>а) заявка представлена по истечении срока приема заявок, указанного в информационном сообщении;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б) заявка представлена лицом, не уполномоченным претендентом на осуществление таких действий;</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в) заявка оформлена с нарушением требований, установленных администрацией;</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г) представлены не все документы, предусмотренные информационным сообщением, либо они оформлены ненадлежащим образом;</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proofErr w:type="spellStart"/>
      <w:r w:rsidRPr="00C029CF">
        <w:rPr>
          <w:rFonts w:ascii="Times New Roman" w:hAnsi="Times New Roman" w:cs="Times New Roman"/>
          <w:lang w:eastAsia="zh-CN"/>
        </w:rPr>
        <w:t>д</w:t>
      </w:r>
      <w:proofErr w:type="spellEnd"/>
      <w:r w:rsidRPr="00C029CF">
        <w:rPr>
          <w:rFonts w:ascii="Times New Roman" w:hAnsi="Times New Roman" w:cs="Times New Roman"/>
          <w:lang w:eastAsia="zh-CN"/>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Указанный перечень оснований для отказа в приеме заявки является исчерпывающим.</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ab/>
        <w:t>Сотрудник администрации, осуществляющий прием документов, делает на экземпляре описи документов, остающемся у претендента, отметку об отказе в приеме заявки с указанием причины отказа и заверяет ее своей подписью.</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Непринятая заявка с прилагаемыми к ней документами возвращается в день ее получения администрацией претенденту или его полномочному представителю под расписку либо по почте (заказным письмом).</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7. Принятые заявки и предложения о цене приобретения имущества администрация регистрирует в журнале приема заявок с присвоением каждой заявке номера и указанием даты и времени ее поступления.</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Зарегистрированная заявка является поступившим администрации предложением (офертой) претендента, выражающим его намерение считать себя заключившим с администрацией договор купли-продажи имущества по предлагаемой претендентом цене приобретения.</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Претендент не вправе отозвать зарегистрированную заявку, если иное не установлено законодательством Российской Федерации.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p>
    <w:p w:rsidR="00C029CF" w:rsidRPr="00C029CF" w:rsidRDefault="00C029CF" w:rsidP="00C029CF">
      <w:pPr>
        <w:suppressAutoHyphens/>
        <w:spacing w:after="0" w:line="240" w:lineRule="auto"/>
        <w:ind w:firstLine="709"/>
        <w:jc w:val="center"/>
        <w:rPr>
          <w:rFonts w:ascii="Times New Roman" w:hAnsi="Times New Roman" w:cs="Times New Roman"/>
          <w:b/>
          <w:bCs/>
          <w:lang w:eastAsia="zh-CN"/>
        </w:rPr>
      </w:pPr>
      <w:r w:rsidRPr="00C029CF">
        <w:rPr>
          <w:rFonts w:ascii="Times New Roman" w:hAnsi="Times New Roman" w:cs="Times New Roman"/>
          <w:b/>
          <w:bCs/>
          <w:lang w:eastAsia="zh-CN"/>
        </w:rPr>
        <w:t>III. Порядок подведения итогов продажи муниципального имущества</w:t>
      </w:r>
    </w:p>
    <w:p w:rsidR="00C029CF" w:rsidRPr="00C029CF" w:rsidRDefault="00C029CF" w:rsidP="00C029CF">
      <w:pPr>
        <w:suppressAutoHyphens/>
        <w:spacing w:after="0" w:line="240" w:lineRule="auto"/>
        <w:ind w:firstLine="709"/>
        <w:jc w:val="center"/>
        <w:rPr>
          <w:rFonts w:ascii="Times New Roman" w:hAnsi="Times New Roman" w:cs="Times New Roman"/>
          <w:b/>
          <w:bCs/>
          <w:lang w:eastAsia="zh-CN"/>
        </w:rPr>
      </w:pP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1. По результатам рассмотрения представленных документов администрация принимает по каждой зарегистрированной заявке отдельное решение о рассмотрении предложений о цене приобретения имущества. Указанное решение оформляется протоколом об итогах продажи имущества в порядке, установленном настоящим Положением.</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2. Для определения покупателя имущества администрация вскрывает конверты с предложениями о цене приобретения имущества. При вскрытии конвертов с предложениями могут присутствовать подавшие их претенденты или их полномочные представители.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3. Покупателем имущества признается:</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а) при принятии к рассмотрению одного предложения о цене приобретения имущества – претендент, подавший это предложение;</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б) при принятии к рассмотрению нескольких предложений о цене приобретения имущества – претендент, предложивший наибольшую цену за продаваемое имущество;</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в) при принятии к рассмотрению нескольких одинаковых предложений о цене приобретения имущества – претендент, заявка которого была зарегистрирована ранее других.</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4. Протокол об итогах продажи имущества должен содержать:</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а) сведения об имуществе;</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б) общее количество зарегистрированных заявок;</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в) сведения об отказах в рассмотрении предложений о цене приобретения имущества с указанием подавших их претендентов и причин отказов;</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 xml:space="preserve">г) сведения о рассмотренных </w:t>
      </w:r>
      <w:proofErr w:type="gramStart"/>
      <w:r w:rsidRPr="00C029CF">
        <w:rPr>
          <w:rFonts w:ascii="Times New Roman" w:hAnsi="Times New Roman" w:cs="Times New Roman"/>
          <w:lang w:eastAsia="zh-CN"/>
        </w:rPr>
        <w:t>предложениях</w:t>
      </w:r>
      <w:proofErr w:type="gramEnd"/>
      <w:r w:rsidRPr="00C029CF">
        <w:rPr>
          <w:rFonts w:ascii="Times New Roman" w:hAnsi="Times New Roman" w:cs="Times New Roman"/>
          <w:lang w:eastAsia="zh-CN"/>
        </w:rPr>
        <w:t xml:space="preserve"> о цене приобретения имущества с указанием подавших их претендентов;</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proofErr w:type="spellStart"/>
      <w:r w:rsidRPr="00C029CF">
        <w:rPr>
          <w:rFonts w:ascii="Times New Roman" w:hAnsi="Times New Roman" w:cs="Times New Roman"/>
          <w:lang w:eastAsia="zh-CN"/>
        </w:rPr>
        <w:t>д</w:t>
      </w:r>
      <w:proofErr w:type="spellEnd"/>
      <w:r w:rsidRPr="00C029CF">
        <w:rPr>
          <w:rFonts w:ascii="Times New Roman" w:hAnsi="Times New Roman" w:cs="Times New Roman"/>
          <w:lang w:eastAsia="zh-CN"/>
        </w:rPr>
        <w:t>) сведения о покупателе имущества;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е) цену приобретения имущества, предложенную покупателем;</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ж) иные необходимые сведения.</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 xml:space="preserve">5. </w:t>
      </w:r>
      <w:proofErr w:type="gramStart"/>
      <w:r w:rsidRPr="00C029CF">
        <w:rPr>
          <w:rFonts w:ascii="Times New Roman" w:hAnsi="Times New Roman" w:cs="Times New Roman"/>
          <w:lang w:eastAsia="zh-CN"/>
        </w:rPr>
        <w:t>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после дня подведения итогов продажи имущества день.</w:t>
      </w:r>
      <w:proofErr w:type="gramEnd"/>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lastRenderedPageBreak/>
        <w:t>6.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 продажа имущества признается несостоявшейся, что фиксируется в протоколе об итогах продажи имущества.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p>
    <w:p w:rsidR="00C029CF" w:rsidRPr="00C029CF" w:rsidRDefault="00C029CF" w:rsidP="00C029CF">
      <w:pPr>
        <w:suppressAutoHyphens/>
        <w:spacing w:after="0" w:line="240" w:lineRule="auto"/>
        <w:ind w:firstLine="709"/>
        <w:jc w:val="center"/>
        <w:rPr>
          <w:rFonts w:ascii="Times New Roman" w:hAnsi="Times New Roman" w:cs="Times New Roman"/>
          <w:b/>
          <w:bCs/>
          <w:lang w:eastAsia="zh-CN"/>
        </w:rPr>
      </w:pPr>
      <w:r w:rsidRPr="00C029CF">
        <w:rPr>
          <w:rFonts w:ascii="Times New Roman" w:hAnsi="Times New Roman" w:cs="Times New Roman"/>
          <w:b/>
          <w:bCs/>
          <w:lang w:eastAsia="zh-CN"/>
        </w:rPr>
        <w:t>IV. Порядок заключения договора купли-продажи имущества,</w:t>
      </w:r>
      <w:r w:rsidRPr="00C029CF">
        <w:rPr>
          <w:rFonts w:ascii="Times New Roman" w:hAnsi="Times New Roman" w:cs="Times New Roman"/>
          <w:lang w:eastAsia="zh-CN"/>
        </w:rPr>
        <w:t xml:space="preserve"> </w:t>
      </w:r>
      <w:r w:rsidRPr="00C029CF">
        <w:rPr>
          <w:rFonts w:ascii="Times New Roman" w:hAnsi="Times New Roman" w:cs="Times New Roman"/>
          <w:b/>
          <w:bCs/>
          <w:lang w:eastAsia="zh-CN"/>
        </w:rPr>
        <w:t>оплаты имущества и передачи его покупателю</w:t>
      </w:r>
    </w:p>
    <w:p w:rsidR="00C029CF" w:rsidRPr="00C029CF" w:rsidRDefault="00C029CF" w:rsidP="00C029CF">
      <w:pPr>
        <w:suppressAutoHyphens/>
        <w:spacing w:after="0" w:line="240" w:lineRule="auto"/>
        <w:ind w:firstLine="709"/>
        <w:jc w:val="center"/>
        <w:rPr>
          <w:rFonts w:ascii="Times New Roman" w:hAnsi="Times New Roman" w:cs="Times New Roman"/>
          <w:lang w:eastAsia="zh-CN"/>
        </w:rPr>
      </w:pP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1. Договор купли-продажи имущества заключается в течение _</w:t>
      </w:r>
      <w:r w:rsidRPr="00C029CF">
        <w:rPr>
          <w:rFonts w:ascii="Times New Roman" w:hAnsi="Times New Roman" w:cs="Times New Roman"/>
          <w:color w:val="FF0000"/>
          <w:lang w:eastAsia="zh-CN"/>
        </w:rPr>
        <w:t xml:space="preserve"> </w:t>
      </w:r>
      <w:r w:rsidRPr="00C029CF">
        <w:rPr>
          <w:rFonts w:ascii="Times New Roman" w:hAnsi="Times New Roman" w:cs="Times New Roman"/>
          <w:lang w:eastAsia="zh-CN"/>
        </w:rPr>
        <w:t>рабочих дней со дня  подведения итогов продажи.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2. Договор купли-продажи имущества должен содержать все существенные условия, предусмотренные для таких договоров Гражданским кодексом Российской Федерации, Федеральным законом «О приватизации государственного и муниципального имущества» и иными нормативными правовыми актами Российской Федерации.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Оплата имущества производится в размере предложенной покупателем цены приобретения имущества.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Единовременная оплата имущества осуществляется в течение __ дней со дня заключения договора купли-продажи имущества.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В случае предоставления рассрочки оплата имущества осуществляется в соответствии с решением о предоставлении рассрочки.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В договоре купли-продажи предусматривается уплата покупателем неустойки в случае его уклонения или отказа от оплаты имущества.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3.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признается несостоявшейся.</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4. Факт оплаты имущества подтверждается выпиской со счета администрации, подтверждающей поступление сре</w:t>
      </w:r>
      <w:proofErr w:type="gramStart"/>
      <w:r w:rsidRPr="00C029CF">
        <w:rPr>
          <w:rFonts w:ascii="Times New Roman" w:hAnsi="Times New Roman" w:cs="Times New Roman"/>
          <w:lang w:eastAsia="zh-CN"/>
        </w:rPr>
        <w:t>дств в р</w:t>
      </w:r>
      <w:proofErr w:type="gramEnd"/>
      <w:r w:rsidRPr="00C029CF">
        <w:rPr>
          <w:rFonts w:ascii="Times New Roman" w:hAnsi="Times New Roman" w:cs="Times New Roman"/>
          <w:lang w:eastAsia="zh-CN"/>
        </w:rPr>
        <w:t>азмере и сроки, указанные в договоре купли-продажи имущества или решении о рассрочке оплаты имущества.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5. Администрация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p>
    <w:p w:rsidR="00C029CF" w:rsidRPr="00C029CF" w:rsidRDefault="00C029CF" w:rsidP="00C029CF">
      <w:pPr>
        <w:spacing w:after="0" w:line="240" w:lineRule="auto"/>
        <w:ind w:firstLine="709"/>
        <w:rPr>
          <w:rFonts w:ascii="Times New Roman" w:hAnsi="Times New Roman" w:cs="Times New Roman"/>
          <w:lang w:eastAsia="zh-CN"/>
        </w:rPr>
      </w:pPr>
      <w:r w:rsidRPr="00C029CF">
        <w:rPr>
          <w:rFonts w:ascii="Times New Roman" w:hAnsi="Times New Roman" w:cs="Times New Roman"/>
          <w:lang w:eastAsia="zh-CN"/>
        </w:rPr>
        <w:br w:type="page"/>
      </w:r>
    </w:p>
    <w:p w:rsidR="00C029CF" w:rsidRPr="00C029CF" w:rsidRDefault="00C029CF" w:rsidP="00C029CF">
      <w:pPr>
        <w:autoSpaceDE w:val="0"/>
        <w:autoSpaceDN w:val="0"/>
        <w:adjustRightInd w:val="0"/>
        <w:spacing w:after="0" w:line="240" w:lineRule="auto"/>
        <w:ind w:firstLine="709"/>
        <w:jc w:val="right"/>
        <w:rPr>
          <w:rFonts w:ascii="Times New Roman" w:hAnsi="Times New Roman" w:cs="Times New Roman"/>
        </w:rPr>
      </w:pPr>
      <w:r w:rsidRPr="00C029CF">
        <w:rPr>
          <w:rFonts w:ascii="Times New Roman" w:hAnsi="Times New Roman" w:cs="Times New Roman"/>
        </w:rPr>
        <w:lastRenderedPageBreak/>
        <w:t xml:space="preserve">Приложение № 2  </w:t>
      </w:r>
    </w:p>
    <w:p w:rsidR="00C029CF" w:rsidRPr="00C029CF" w:rsidRDefault="00C029CF" w:rsidP="00C029CF">
      <w:pPr>
        <w:autoSpaceDE w:val="0"/>
        <w:autoSpaceDN w:val="0"/>
        <w:adjustRightInd w:val="0"/>
        <w:spacing w:after="0" w:line="240" w:lineRule="auto"/>
        <w:ind w:firstLine="709"/>
        <w:jc w:val="right"/>
        <w:rPr>
          <w:rFonts w:ascii="Times New Roman" w:hAnsi="Times New Roman" w:cs="Times New Roman"/>
          <w:i/>
          <w:u w:val="single"/>
        </w:rPr>
      </w:pPr>
      <w:r w:rsidRPr="00C029CF">
        <w:rPr>
          <w:rFonts w:ascii="Times New Roman" w:hAnsi="Times New Roman" w:cs="Times New Roman"/>
        </w:rPr>
        <w:t xml:space="preserve">к решению </w:t>
      </w:r>
      <w:r w:rsidRPr="00C029CF">
        <w:rPr>
          <w:rFonts w:ascii="Times New Roman" w:hAnsi="Times New Roman" w:cs="Times New Roman"/>
          <w:i/>
          <w:u w:val="single"/>
        </w:rPr>
        <w:t xml:space="preserve">наименование </w:t>
      </w:r>
      <w:proofErr w:type="gramStart"/>
      <w:r w:rsidRPr="00C029CF">
        <w:rPr>
          <w:rFonts w:ascii="Times New Roman" w:hAnsi="Times New Roman" w:cs="Times New Roman"/>
          <w:i/>
          <w:u w:val="single"/>
        </w:rPr>
        <w:t>представительного</w:t>
      </w:r>
      <w:proofErr w:type="gramEnd"/>
    </w:p>
    <w:p w:rsidR="00C029CF" w:rsidRPr="00C029CF" w:rsidRDefault="00C029CF" w:rsidP="00C029CF">
      <w:pPr>
        <w:autoSpaceDE w:val="0"/>
        <w:autoSpaceDN w:val="0"/>
        <w:adjustRightInd w:val="0"/>
        <w:spacing w:after="0" w:line="240" w:lineRule="auto"/>
        <w:ind w:firstLine="709"/>
        <w:jc w:val="right"/>
        <w:rPr>
          <w:rFonts w:ascii="Times New Roman" w:hAnsi="Times New Roman" w:cs="Times New Roman"/>
          <w:i/>
          <w:u w:val="single"/>
        </w:rPr>
      </w:pPr>
      <w:r w:rsidRPr="00C029CF">
        <w:rPr>
          <w:rFonts w:ascii="Times New Roman" w:hAnsi="Times New Roman" w:cs="Times New Roman"/>
          <w:i/>
          <w:u w:val="single"/>
        </w:rPr>
        <w:t xml:space="preserve"> органа муниципального образования</w:t>
      </w:r>
    </w:p>
    <w:p w:rsidR="00C029CF" w:rsidRPr="00C029CF" w:rsidRDefault="00C029CF" w:rsidP="00C029CF">
      <w:pPr>
        <w:autoSpaceDE w:val="0"/>
        <w:autoSpaceDN w:val="0"/>
        <w:adjustRightInd w:val="0"/>
        <w:spacing w:after="0" w:line="240" w:lineRule="auto"/>
        <w:ind w:firstLine="709"/>
        <w:jc w:val="right"/>
        <w:rPr>
          <w:rFonts w:ascii="Times New Roman" w:hAnsi="Times New Roman" w:cs="Times New Roman"/>
        </w:rPr>
      </w:pPr>
      <w:r w:rsidRPr="00C029CF">
        <w:rPr>
          <w:rFonts w:ascii="Times New Roman" w:hAnsi="Times New Roman" w:cs="Times New Roman"/>
        </w:rPr>
        <w:t>от ___________ № __________</w:t>
      </w:r>
    </w:p>
    <w:p w:rsidR="00C029CF" w:rsidRPr="00C029CF" w:rsidRDefault="00C029CF" w:rsidP="00C029CF">
      <w:pPr>
        <w:suppressAutoHyphens/>
        <w:spacing w:line="240" w:lineRule="auto"/>
        <w:ind w:firstLine="3969"/>
        <w:jc w:val="right"/>
        <w:rPr>
          <w:rFonts w:ascii="Times New Roman" w:hAnsi="Times New Roman" w:cs="Times New Roman"/>
          <w:lang w:eastAsia="zh-CN"/>
        </w:rPr>
      </w:pPr>
    </w:p>
    <w:p w:rsidR="00C029CF" w:rsidRPr="00C029CF" w:rsidRDefault="00C029CF" w:rsidP="00C029CF">
      <w:pPr>
        <w:suppressAutoHyphens/>
        <w:spacing w:after="0" w:line="240" w:lineRule="auto"/>
        <w:ind w:firstLine="709"/>
        <w:jc w:val="both"/>
        <w:rPr>
          <w:rFonts w:ascii="Times New Roman" w:hAnsi="Times New Roman" w:cs="Times New Roman"/>
          <w:b/>
          <w:bCs/>
          <w:lang w:eastAsia="zh-CN"/>
        </w:rPr>
      </w:pPr>
      <w:r w:rsidRPr="00C029CF">
        <w:rPr>
          <w:rFonts w:ascii="Times New Roman" w:hAnsi="Times New Roman" w:cs="Times New Roman"/>
          <w:b/>
          <w:bCs/>
          <w:lang w:eastAsia="zh-CN"/>
        </w:rPr>
        <w:t xml:space="preserve">                                             ЗАЯВКА</w:t>
      </w:r>
    </w:p>
    <w:p w:rsidR="00C029CF" w:rsidRPr="00C029CF" w:rsidRDefault="00C029CF" w:rsidP="00C029CF">
      <w:pPr>
        <w:suppressAutoHyphens/>
        <w:spacing w:after="0" w:line="240" w:lineRule="auto"/>
        <w:ind w:firstLine="709"/>
        <w:jc w:val="both"/>
        <w:rPr>
          <w:rFonts w:ascii="Times New Roman" w:hAnsi="Times New Roman" w:cs="Times New Roman"/>
          <w:b/>
          <w:bCs/>
          <w:lang w:eastAsia="zh-CN"/>
        </w:rPr>
      </w:pPr>
      <w:r w:rsidRPr="00C029CF">
        <w:rPr>
          <w:rFonts w:ascii="Times New Roman" w:hAnsi="Times New Roman" w:cs="Times New Roman"/>
          <w:b/>
          <w:bCs/>
          <w:lang w:eastAsia="zh-CN"/>
        </w:rPr>
        <w:t>на приобретение муниципального имущества при продаже без объявления цены</w:t>
      </w:r>
    </w:p>
    <w:p w:rsidR="00C029CF" w:rsidRPr="00C029CF" w:rsidRDefault="00C029CF" w:rsidP="00C029CF">
      <w:pPr>
        <w:suppressAutoHyphens/>
        <w:spacing w:after="0" w:line="240" w:lineRule="auto"/>
        <w:ind w:firstLine="709"/>
        <w:jc w:val="both"/>
        <w:rPr>
          <w:rFonts w:ascii="Times New Roman" w:hAnsi="Times New Roman" w:cs="Times New Roman"/>
          <w:b/>
          <w:bCs/>
          <w:lang w:eastAsia="zh-CN"/>
        </w:rPr>
      </w:pP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«___» __________20__г.</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(полное наименование юридического лица, подавшего заявку)</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________________________________________________________, именуемый далее Претендент,</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_____________________________________________________________</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(фамилия, имя, отчество и паспортные данные физического лица, подающего заявку)</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____________________________________________________________, именуемый далее Претендент,</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В лице_____________________________________________________________,</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(фамилия, имя, отчество, должность)</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 xml:space="preserve">действующего на основании _________________________________________________, принимая решение приобрести имущество, находящееся в муниципальной собственности </w:t>
      </w:r>
      <w:r w:rsidRPr="00C029CF">
        <w:rPr>
          <w:rFonts w:ascii="Times New Roman" w:hAnsi="Times New Roman" w:cs="Times New Roman"/>
          <w:iCs/>
        </w:rPr>
        <w:t xml:space="preserve">  ____________ (наименование муниципального образования)</w:t>
      </w:r>
      <w:r w:rsidRPr="00C029CF">
        <w:rPr>
          <w:rFonts w:ascii="Times New Roman" w:hAnsi="Times New Roman" w:cs="Times New Roman"/>
          <w:lang w:eastAsia="zh-CN"/>
        </w:rPr>
        <w:t>:</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_____________________________________________________________</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(наименование имущества, его основные характеристики и местонахождение)</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обязуюсь:</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1) соблюдать условия продажи имущества без объявления цены, содержащиеся в информационном сообщении об организации продажи, опубликованном в газете «_________» от «___» _________ 20__года №______, а также порядок организации продажи, установленный Положением об организации продажи государственного или муниципального имущества без объявления цены, утвержденным постановлением Правительства Российской Федерации от 22 июля 2002г. № 549;</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2) в случае признания победителем продажи заключить с администрацией договор купли-продажи не позднее __ дней после утверждения протокола об итогах продажи и уплатить администрации стоимость имущества, установленную по результатам продажи, в сроки, определяемые договором купли-продажи;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3) представить администрации в установленных законодательством случаях справку о декларировании источников денежных средств, используемых при оплате имущества, по форме, установленной Государственной налоговой службой Российской Федерации.</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Адрес и банковские реквизиты Претендента: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_______________________________________________________________________________________________________________________________________________________________________________________________________________________________________</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Приложения:</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1. Копии учредительных документов Претендента (юридического лица), заверенные в установленном порядке;</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согласие федерального антимонопольного органа (его территориального органа) на приобретение Претендентом (покупателем) имущества, продаваемого на продаже (в установленных законодательством случаях);</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документы, подтверждающие наличие (отсутствие) в уставном капитале Претендента доли Российской Федерации, муниципальных образований.</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2. Письменное решение соответствующего органа управления Претендента (юридического лица), разрешающее приобретение имущества, если это необходимо в соответствии с учредительными документами Претендента и законодательством страны, в которой зарегистрирован Претендент.</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3. Справка налоговой инспекции, подтверждающая отсутствие у Претендента просроченной задолженности по налоговым платежам в бюджеты всех уровней по состоянию на последний квартал.</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lastRenderedPageBreak/>
        <w:t>4. Иные документы, представляемые Претендентом в соответствии с требованиями законодательства и учредительными документами Претендента.</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5. Подписанная Претендентом опись представляемых документов (в 2-х экземплярах).</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Подпись Претендента (его полномочного представителя)</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________________________________________________________</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М.П. «________» _____________________20___год.</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Заявка принята администрацией:</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Час</w:t>
      </w:r>
      <w:proofErr w:type="gramStart"/>
      <w:r w:rsidRPr="00C029CF">
        <w:rPr>
          <w:rFonts w:ascii="Times New Roman" w:hAnsi="Times New Roman" w:cs="Times New Roman"/>
          <w:lang w:eastAsia="zh-CN"/>
        </w:rPr>
        <w:t>.</w:t>
      </w:r>
      <w:proofErr w:type="gramEnd"/>
      <w:r w:rsidRPr="00C029CF">
        <w:rPr>
          <w:rFonts w:ascii="Times New Roman" w:hAnsi="Times New Roman" w:cs="Times New Roman"/>
          <w:lang w:eastAsia="zh-CN"/>
        </w:rPr>
        <w:t xml:space="preserve"> _______ </w:t>
      </w:r>
      <w:proofErr w:type="gramStart"/>
      <w:r w:rsidRPr="00C029CF">
        <w:rPr>
          <w:rFonts w:ascii="Times New Roman" w:hAnsi="Times New Roman" w:cs="Times New Roman"/>
          <w:lang w:eastAsia="zh-CN"/>
        </w:rPr>
        <w:t>м</w:t>
      </w:r>
      <w:proofErr w:type="gramEnd"/>
      <w:r w:rsidRPr="00C029CF">
        <w:rPr>
          <w:rFonts w:ascii="Times New Roman" w:hAnsi="Times New Roman" w:cs="Times New Roman"/>
          <w:lang w:eastAsia="zh-CN"/>
        </w:rPr>
        <w:t>ин.________ «_____»__________________20__ г. за №_________</w:t>
      </w: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p>
    <w:p w:rsidR="00C029CF" w:rsidRPr="00C029CF" w:rsidRDefault="00C029CF" w:rsidP="00C029CF">
      <w:pPr>
        <w:suppressAutoHyphens/>
        <w:spacing w:after="0" w:line="240" w:lineRule="auto"/>
        <w:ind w:firstLine="709"/>
        <w:jc w:val="both"/>
        <w:rPr>
          <w:rFonts w:ascii="Times New Roman" w:hAnsi="Times New Roman" w:cs="Times New Roman"/>
          <w:lang w:eastAsia="zh-CN"/>
        </w:rPr>
      </w:pPr>
      <w:r w:rsidRPr="00C029CF">
        <w:rPr>
          <w:rFonts w:ascii="Times New Roman" w:hAnsi="Times New Roman" w:cs="Times New Roman"/>
          <w:lang w:eastAsia="zh-CN"/>
        </w:rPr>
        <w:t>Подпись уполномоченного лица администрации:</w:t>
      </w:r>
    </w:p>
    <w:p w:rsidR="00C029CF" w:rsidRPr="00C029CF" w:rsidRDefault="00C029CF" w:rsidP="00C029CF">
      <w:pPr>
        <w:suppressAutoHyphens/>
        <w:spacing w:after="0" w:line="240" w:lineRule="auto"/>
        <w:ind w:firstLine="709"/>
        <w:jc w:val="both"/>
        <w:rPr>
          <w:rFonts w:ascii="Times New Roman" w:hAnsi="Times New Roman" w:cs="Times New Roman"/>
          <w:b/>
          <w:color w:val="000000"/>
          <w:lang w:eastAsia="zh-CN"/>
        </w:rPr>
      </w:pPr>
      <w:r w:rsidRPr="00C029CF">
        <w:rPr>
          <w:rFonts w:ascii="Times New Roman" w:hAnsi="Times New Roman" w:cs="Times New Roman"/>
          <w:lang w:eastAsia="zh-CN"/>
        </w:rPr>
        <w:t>________________________________________________________</w:t>
      </w:r>
    </w:p>
    <w:p w:rsidR="00C029CF" w:rsidRPr="00C029CF" w:rsidRDefault="00C029CF" w:rsidP="00C029CF">
      <w:pPr>
        <w:spacing w:after="0" w:line="240" w:lineRule="auto"/>
        <w:ind w:firstLine="709"/>
        <w:jc w:val="both"/>
        <w:rPr>
          <w:rFonts w:ascii="Times New Roman" w:hAnsi="Times New Roman" w:cs="Times New Roman"/>
        </w:rPr>
      </w:pPr>
    </w:p>
    <w:p w:rsidR="00C029CF" w:rsidRPr="00C029CF" w:rsidRDefault="00C029CF" w:rsidP="00C029CF">
      <w:pPr>
        <w:autoSpaceDE w:val="0"/>
        <w:autoSpaceDN w:val="0"/>
        <w:adjustRightInd w:val="0"/>
        <w:spacing w:after="0" w:line="240" w:lineRule="auto"/>
        <w:ind w:firstLine="709"/>
        <w:jc w:val="both"/>
        <w:rPr>
          <w:rFonts w:ascii="Times New Roman" w:hAnsi="Times New Roman" w:cs="Times New Roman"/>
          <w:bCs/>
          <w:i/>
        </w:rPr>
      </w:pPr>
    </w:p>
    <w:tbl>
      <w:tblPr>
        <w:tblW w:w="0" w:type="auto"/>
        <w:tblLook w:val="01E0"/>
      </w:tblPr>
      <w:tblGrid>
        <w:gridCol w:w="3095"/>
        <w:gridCol w:w="3096"/>
        <w:gridCol w:w="3096"/>
      </w:tblGrid>
      <w:tr w:rsidR="00C029CF" w:rsidRPr="00C029CF" w:rsidTr="00C029CF">
        <w:tc>
          <w:tcPr>
            <w:tcW w:w="9287" w:type="dxa"/>
            <w:gridSpan w:val="3"/>
          </w:tcPr>
          <w:p w:rsidR="00C029CF" w:rsidRPr="00C029CF" w:rsidRDefault="00C029CF" w:rsidP="008E6E5E">
            <w:pPr>
              <w:spacing w:after="0" w:line="240" w:lineRule="auto"/>
              <w:jc w:val="center"/>
              <w:rPr>
                <w:rFonts w:ascii="Times New Roman" w:hAnsi="Times New Roman" w:cs="Times New Roman"/>
                <w:noProof/>
              </w:rPr>
            </w:pPr>
          </w:p>
          <w:p w:rsidR="00C029CF" w:rsidRPr="00C029CF" w:rsidRDefault="00C029CF" w:rsidP="008E6E5E">
            <w:pPr>
              <w:spacing w:after="0" w:line="240" w:lineRule="auto"/>
              <w:jc w:val="center"/>
              <w:rPr>
                <w:rFonts w:ascii="Times New Roman" w:hAnsi="Times New Roman" w:cs="Times New Roman"/>
                <w:noProof/>
              </w:rPr>
            </w:pPr>
          </w:p>
          <w:p w:rsidR="00C029CF" w:rsidRPr="00C029CF" w:rsidRDefault="00C029CF" w:rsidP="008E6E5E">
            <w:pPr>
              <w:spacing w:after="0" w:line="240" w:lineRule="auto"/>
              <w:jc w:val="center"/>
              <w:rPr>
                <w:rFonts w:ascii="Times New Roman" w:hAnsi="Times New Roman" w:cs="Times New Roman"/>
                <w:b/>
                <w:bCs/>
              </w:rPr>
            </w:pPr>
            <w:r w:rsidRPr="00C029CF">
              <w:rPr>
                <w:rFonts w:ascii="Times New Roman" w:hAnsi="Times New Roman" w:cs="Times New Roman"/>
                <w:b/>
                <w:bCs/>
              </w:rPr>
              <w:t>ЗЛАТОРУНОВСКИЙ СЕЛЬСКИЙ СОВЕТ ДЕПУТАТОВ</w:t>
            </w:r>
          </w:p>
          <w:p w:rsidR="00C029CF" w:rsidRPr="00C029CF" w:rsidRDefault="00C029CF" w:rsidP="008E6E5E">
            <w:pPr>
              <w:spacing w:after="0" w:line="240" w:lineRule="auto"/>
              <w:jc w:val="center"/>
              <w:rPr>
                <w:rFonts w:ascii="Times New Roman" w:hAnsi="Times New Roman" w:cs="Times New Roman"/>
                <w:b/>
                <w:bCs/>
              </w:rPr>
            </w:pPr>
            <w:r w:rsidRPr="00C029CF">
              <w:rPr>
                <w:rFonts w:ascii="Times New Roman" w:hAnsi="Times New Roman" w:cs="Times New Roman"/>
                <w:b/>
                <w:bCs/>
              </w:rPr>
              <w:t xml:space="preserve">УЖУРСКОГО РАЙОНА КРАСНОЯРСКОГО КРАЯ </w:t>
            </w:r>
          </w:p>
          <w:p w:rsidR="00C029CF" w:rsidRPr="00C029CF" w:rsidRDefault="00C029CF" w:rsidP="008E6E5E">
            <w:pPr>
              <w:spacing w:after="0" w:line="240" w:lineRule="auto"/>
              <w:jc w:val="center"/>
              <w:rPr>
                <w:rFonts w:ascii="Times New Roman" w:hAnsi="Times New Roman" w:cs="Times New Roman"/>
              </w:rPr>
            </w:pPr>
          </w:p>
          <w:p w:rsidR="00C029CF" w:rsidRPr="00C029CF" w:rsidRDefault="00C029CF" w:rsidP="008E6E5E">
            <w:pPr>
              <w:spacing w:after="0" w:line="240" w:lineRule="auto"/>
              <w:jc w:val="center"/>
              <w:rPr>
                <w:rFonts w:ascii="Times New Roman" w:hAnsi="Times New Roman" w:cs="Times New Roman"/>
                <w:b/>
                <w:bCs/>
              </w:rPr>
            </w:pPr>
            <w:r w:rsidRPr="00C029CF">
              <w:rPr>
                <w:rFonts w:ascii="Times New Roman" w:hAnsi="Times New Roman" w:cs="Times New Roman"/>
                <w:b/>
                <w:bCs/>
              </w:rPr>
              <w:t>РЕШЕНИЕ</w:t>
            </w:r>
          </w:p>
          <w:p w:rsidR="00C029CF" w:rsidRPr="00C029CF" w:rsidRDefault="00C029CF" w:rsidP="008E6E5E">
            <w:pPr>
              <w:spacing w:after="0" w:line="240" w:lineRule="auto"/>
              <w:rPr>
                <w:rFonts w:ascii="Times New Roman" w:hAnsi="Times New Roman" w:cs="Times New Roman"/>
                <w:b/>
                <w:bCs/>
              </w:rPr>
            </w:pPr>
          </w:p>
        </w:tc>
      </w:tr>
      <w:tr w:rsidR="00C029CF" w:rsidRPr="00C029CF" w:rsidTr="00C029CF">
        <w:tc>
          <w:tcPr>
            <w:tcW w:w="3095" w:type="dxa"/>
            <w:hideMark/>
          </w:tcPr>
          <w:p w:rsidR="00C029CF" w:rsidRPr="00C029CF" w:rsidRDefault="00C029CF" w:rsidP="00C029CF">
            <w:pPr>
              <w:spacing w:line="240" w:lineRule="auto"/>
              <w:rPr>
                <w:rFonts w:ascii="Times New Roman" w:hAnsi="Times New Roman" w:cs="Times New Roman"/>
              </w:rPr>
            </w:pPr>
            <w:r w:rsidRPr="00C029CF">
              <w:rPr>
                <w:rFonts w:ascii="Times New Roman" w:hAnsi="Times New Roman" w:cs="Times New Roman"/>
              </w:rPr>
              <w:t xml:space="preserve">25.02.2022 </w:t>
            </w:r>
          </w:p>
        </w:tc>
        <w:tc>
          <w:tcPr>
            <w:tcW w:w="3096" w:type="dxa"/>
            <w:hideMark/>
          </w:tcPr>
          <w:p w:rsidR="00C029CF" w:rsidRPr="00C029CF" w:rsidRDefault="00C029CF" w:rsidP="00C029CF">
            <w:pPr>
              <w:spacing w:line="240" w:lineRule="auto"/>
              <w:jc w:val="center"/>
              <w:rPr>
                <w:rFonts w:ascii="Times New Roman" w:hAnsi="Times New Roman" w:cs="Times New Roman"/>
              </w:rPr>
            </w:pPr>
            <w:proofErr w:type="spellStart"/>
            <w:r w:rsidRPr="00C029CF">
              <w:rPr>
                <w:rFonts w:ascii="Times New Roman" w:hAnsi="Times New Roman" w:cs="Times New Roman"/>
              </w:rPr>
              <w:t>п</w:t>
            </w:r>
            <w:proofErr w:type="gramStart"/>
            <w:r w:rsidRPr="00C029CF">
              <w:rPr>
                <w:rFonts w:ascii="Times New Roman" w:hAnsi="Times New Roman" w:cs="Times New Roman"/>
              </w:rPr>
              <w:t>.З</w:t>
            </w:r>
            <w:proofErr w:type="gramEnd"/>
            <w:r w:rsidRPr="00C029CF">
              <w:rPr>
                <w:rFonts w:ascii="Times New Roman" w:hAnsi="Times New Roman" w:cs="Times New Roman"/>
              </w:rPr>
              <w:t>латоруновск</w:t>
            </w:r>
            <w:proofErr w:type="spellEnd"/>
          </w:p>
        </w:tc>
        <w:tc>
          <w:tcPr>
            <w:tcW w:w="3096" w:type="dxa"/>
            <w:hideMark/>
          </w:tcPr>
          <w:p w:rsidR="00C029CF" w:rsidRPr="00C029CF" w:rsidRDefault="00C029CF" w:rsidP="00C029CF">
            <w:pPr>
              <w:spacing w:line="240" w:lineRule="auto"/>
              <w:jc w:val="right"/>
              <w:rPr>
                <w:rFonts w:ascii="Times New Roman" w:hAnsi="Times New Roman" w:cs="Times New Roman"/>
              </w:rPr>
            </w:pPr>
            <w:r w:rsidRPr="00C029CF">
              <w:rPr>
                <w:rFonts w:ascii="Times New Roman" w:hAnsi="Times New Roman" w:cs="Times New Roman"/>
              </w:rPr>
              <w:t>№ 13-77р</w:t>
            </w:r>
          </w:p>
        </w:tc>
      </w:tr>
    </w:tbl>
    <w:p w:rsidR="00C029CF" w:rsidRPr="00C029CF" w:rsidRDefault="00C029CF" w:rsidP="00C029CF">
      <w:pPr>
        <w:spacing w:line="240" w:lineRule="auto"/>
        <w:rPr>
          <w:rFonts w:ascii="Times New Roman" w:hAnsi="Times New Roman" w:cs="Times New Roman"/>
        </w:rPr>
      </w:pPr>
    </w:p>
    <w:p w:rsidR="00C029CF" w:rsidRPr="00C029CF" w:rsidRDefault="00C029CF" w:rsidP="008E6E5E">
      <w:pPr>
        <w:spacing w:after="0" w:line="240" w:lineRule="auto"/>
        <w:jc w:val="both"/>
        <w:rPr>
          <w:rFonts w:ascii="Times New Roman" w:hAnsi="Times New Roman" w:cs="Times New Roman"/>
        </w:rPr>
      </w:pPr>
      <w:r w:rsidRPr="00C029CF">
        <w:rPr>
          <w:rFonts w:ascii="Times New Roman" w:hAnsi="Times New Roman" w:cs="Times New Roman"/>
        </w:rPr>
        <w:t>О создании административной комиссии</w:t>
      </w:r>
    </w:p>
    <w:p w:rsidR="00C029CF" w:rsidRPr="00C029CF" w:rsidRDefault="00C029CF" w:rsidP="008E6E5E">
      <w:pPr>
        <w:spacing w:after="0" w:line="240" w:lineRule="auto"/>
        <w:jc w:val="both"/>
        <w:rPr>
          <w:rFonts w:ascii="Times New Roman" w:hAnsi="Times New Roman" w:cs="Times New Roman"/>
        </w:rPr>
      </w:pP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p w:rsidR="00C029CF" w:rsidRPr="00C029CF" w:rsidRDefault="00C029CF" w:rsidP="008E6E5E">
      <w:pPr>
        <w:spacing w:after="0" w:line="240" w:lineRule="auto"/>
        <w:jc w:val="both"/>
        <w:rPr>
          <w:rFonts w:ascii="Times New Roman" w:hAnsi="Times New Roman" w:cs="Times New Roman"/>
        </w:rPr>
      </w:pPr>
    </w:p>
    <w:p w:rsidR="00C029CF" w:rsidRPr="00C029CF" w:rsidRDefault="00C029CF" w:rsidP="008E6E5E">
      <w:pPr>
        <w:spacing w:after="0" w:line="240" w:lineRule="auto"/>
        <w:ind w:firstLine="708"/>
        <w:jc w:val="both"/>
        <w:rPr>
          <w:rFonts w:ascii="Times New Roman" w:hAnsi="Times New Roman" w:cs="Times New Roman"/>
        </w:rPr>
      </w:pPr>
      <w:proofErr w:type="gramStart"/>
      <w:r w:rsidRPr="00C029CF">
        <w:rPr>
          <w:rFonts w:ascii="Times New Roman" w:hAnsi="Times New Roman" w:cs="Times New Roman"/>
        </w:rPr>
        <w:t xml:space="preserve">В соответствии с Законом Красноярского края от 23.04.2009 № 8-3170 «О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 от 23.04.2009 № 8-3168 «Об административных комиссиях в Красноярском крае», от 02.10.2008 № 7-2161 «Об административных правонарушениях», руководствуясь Уставом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w:t>
      </w:r>
      <w:proofErr w:type="spellStart"/>
      <w:r w:rsidRPr="00C029CF">
        <w:rPr>
          <w:rFonts w:ascii="Times New Roman" w:hAnsi="Times New Roman" w:cs="Times New Roman"/>
        </w:rPr>
        <w:t>Ужурского</w:t>
      </w:r>
      <w:proofErr w:type="spellEnd"/>
      <w:r w:rsidRPr="00C029CF">
        <w:rPr>
          <w:rFonts w:ascii="Times New Roman" w:hAnsi="Times New Roman" w:cs="Times New Roman"/>
        </w:rPr>
        <w:t xml:space="preserve"> района,  </w:t>
      </w:r>
      <w:proofErr w:type="spellStart"/>
      <w:r w:rsidRPr="00C029CF">
        <w:rPr>
          <w:rFonts w:ascii="Times New Roman" w:hAnsi="Times New Roman" w:cs="Times New Roman"/>
        </w:rPr>
        <w:t>Златоруновский</w:t>
      </w:r>
      <w:proofErr w:type="spellEnd"/>
      <w:r w:rsidRPr="00C029CF">
        <w:rPr>
          <w:rFonts w:ascii="Times New Roman" w:hAnsi="Times New Roman" w:cs="Times New Roman"/>
        </w:rPr>
        <w:t xml:space="preserve"> сельский Совет депутатов РЕШИЛ:</w:t>
      </w:r>
      <w:proofErr w:type="gramEnd"/>
    </w:p>
    <w:p w:rsidR="00C029CF" w:rsidRPr="00C029CF" w:rsidRDefault="00C029CF" w:rsidP="008E6E5E">
      <w:pPr>
        <w:spacing w:after="0" w:line="240" w:lineRule="auto"/>
        <w:ind w:firstLine="708"/>
        <w:jc w:val="both"/>
        <w:rPr>
          <w:rFonts w:ascii="Times New Roman" w:hAnsi="Times New Roman" w:cs="Times New Roman"/>
        </w:rPr>
      </w:pPr>
    </w:p>
    <w:p w:rsidR="00C029CF" w:rsidRPr="00C029CF" w:rsidRDefault="00C029CF" w:rsidP="008E6E5E">
      <w:pPr>
        <w:spacing w:after="0" w:line="240" w:lineRule="auto"/>
        <w:ind w:firstLine="709"/>
        <w:jc w:val="both"/>
        <w:rPr>
          <w:rFonts w:ascii="Times New Roman" w:hAnsi="Times New Roman" w:cs="Times New Roman"/>
        </w:rPr>
      </w:pPr>
      <w:r w:rsidRPr="00C029CF">
        <w:rPr>
          <w:rFonts w:ascii="Times New Roman" w:hAnsi="Times New Roman" w:cs="Times New Roman"/>
        </w:rPr>
        <w:t xml:space="preserve">1. Создать административную комиссию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на срок полномочий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w:t>
      </w:r>
    </w:p>
    <w:p w:rsidR="00C029CF" w:rsidRPr="00C029CF" w:rsidRDefault="00C029CF" w:rsidP="008E6E5E">
      <w:pPr>
        <w:spacing w:after="0" w:line="240" w:lineRule="auto"/>
        <w:ind w:firstLine="709"/>
        <w:jc w:val="both"/>
        <w:rPr>
          <w:rFonts w:ascii="Times New Roman" w:hAnsi="Times New Roman" w:cs="Times New Roman"/>
        </w:rPr>
      </w:pPr>
      <w:r w:rsidRPr="00C029CF">
        <w:rPr>
          <w:rFonts w:ascii="Times New Roman" w:hAnsi="Times New Roman" w:cs="Times New Roman"/>
        </w:rPr>
        <w:t>2. Определить персональный состав административной комиссии согласно приложению к настоящему решению.</w:t>
      </w:r>
    </w:p>
    <w:p w:rsidR="00C029CF" w:rsidRPr="00C029CF" w:rsidRDefault="00C029CF" w:rsidP="008E6E5E">
      <w:pPr>
        <w:spacing w:after="0" w:line="240" w:lineRule="auto"/>
        <w:ind w:firstLine="709"/>
        <w:jc w:val="both"/>
        <w:rPr>
          <w:rFonts w:ascii="Times New Roman" w:hAnsi="Times New Roman" w:cs="Times New Roman"/>
        </w:rPr>
      </w:pPr>
      <w:r w:rsidRPr="00C029CF">
        <w:rPr>
          <w:rFonts w:ascii="Times New Roman" w:hAnsi="Times New Roman" w:cs="Times New Roman"/>
        </w:rPr>
        <w:t xml:space="preserve">3.   Признать утратившими силу: </w:t>
      </w:r>
    </w:p>
    <w:p w:rsidR="00C029CF" w:rsidRPr="00C029CF" w:rsidRDefault="00C029CF" w:rsidP="008E6E5E">
      <w:pPr>
        <w:spacing w:after="0" w:line="240" w:lineRule="auto"/>
        <w:ind w:firstLine="709"/>
        <w:jc w:val="both"/>
        <w:rPr>
          <w:rFonts w:ascii="Times New Roman" w:hAnsi="Times New Roman" w:cs="Times New Roman"/>
        </w:rPr>
      </w:pPr>
      <w:r w:rsidRPr="00C029CF">
        <w:rPr>
          <w:rFonts w:ascii="Times New Roman" w:hAnsi="Times New Roman" w:cs="Times New Roman"/>
        </w:rPr>
        <w:t xml:space="preserve">- решение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от 24.12.2020 № 3-16р «О создании административной комиссии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p w:rsidR="00C029CF" w:rsidRPr="00C029CF" w:rsidRDefault="00C029CF" w:rsidP="008E6E5E">
      <w:pPr>
        <w:spacing w:after="0" w:line="240" w:lineRule="auto"/>
        <w:ind w:firstLine="709"/>
        <w:jc w:val="both"/>
        <w:rPr>
          <w:rFonts w:ascii="Times New Roman" w:hAnsi="Times New Roman" w:cs="Times New Roman"/>
        </w:rPr>
      </w:pPr>
      <w:r w:rsidRPr="00C029CF">
        <w:rPr>
          <w:rFonts w:ascii="Times New Roman" w:hAnsi="Times New Roman" w:cs="Times New Roman"/>
        </w:rPr>
        <w:t xml:space="preserve">- решение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от 09.06.2021 №7-46р «О внесении изменений в решение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№3-16р от 24.12.2020 «О создании административной комиссии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p w:rsidR="00C029CF" w:rsidRPr="00C029CF" w:rsidRDefault="00C029CF" w:rsidP="008E6E5E">
      <w:pPr>
        <w:spacing w:after="0" w:line="240" w:lineRule="auto"/>
        <w:ind w:firstLine="709"/>
        <w:jc w:val="both"/>
        <w:rPr>
          <w:rFonts w:ascii="Times New Roman" w:hAnsi="Times New Roman" w:cs="Times New Roman"/>
        </w:rPr>
      </w:pPr>
      <w:r w:rsidRPr="00C029CF">
        <w:rPr>
          <w:rFonts w:ascii="Times New Roman" w:hAnsi="Times New Roman" w:cs="Times New Roman"/>
        </w:rPr>
        <w:t xml:space="preserve">4.  Контроль над исполнением настоящего решения возложить на председателя комиссии </w:t>
      </w:r>
      <w:proofErr w:type="spellStart"/>
      <w:r w:rsidRPr="00C029CF">
        <w:rPr>
          <w:rFonts w:ascii="Times New Roman" w:hAnsi="Times New Roman" w:cs="Times New Roman"/>
        </w:rPr>
        <w:t>Хасамудинову</w:t>
      </w:r>
      <w:proofErr w:type="spellEnd"/>
      <w:r w:rsidRPr="00C029CF">
        <w:rPr>
          <w:rFonts w:ascii="Times New Roman" w:hAnsi="Times New Roman" w:cs="Times New Roman"/>
        </w:rPr>
        <w:t xml:space="preserve"> Елену Александровну.</w:t>
      </w:r>
    </w:p>
    <w:p w:rsidR="00C029CF" w:rsidRPr="00C029CF" w:rsidRDefault="00C029CF" w:rsidP="008E6E5E">
      <w:pPr>
        <w:spacing w:after="0" w:line="240" w:lineRule="auto"/>
        <w:ind w:firstLine="709"/>
        <w:jc w:val="both"/>
        <w:rPr>
          <w:rFonts w:ascii="Times New Roman" w:hAnsi="Times New Roman" w:cs="Times New Roman"/>
        </w:rPr>
      </w:pPr>
      <w:r w:rsidRPr="00C029CF">
        <w:rPr>
          <w:rFonts w:ascii="Times New Roman" w:hAnsi="Times New Roman" w:cs="Times New Roman"/>
        </w:rPr>
        <w:t>5.  Настоящее решение  вступает в силу в день, следующий за днем его официального опубликования в газете «</w:t>
      </w:r>
      <w:proofErr w:type="spellStart"/>
      <w:r w:rsidRPr="00C029CF">
        <w:rPr>
          <w:rFonts w:ascii="Times New Roman" w:hAnsi="Times New Roman" w:cs="Times New Roman"/>
        </w:rPr>
        <w:t>Златоруновский</w:t>
      </w:r>
      <w:proofErr w:type="spellEnd"/>
      <w:r w:rsidRPr="00C029CF">
        <w:rPr>
          <w:rFonts w:ascii="Times New Roman" w:hAnsi="Times New Roman" w:cs="Times New Roman"/>
        </w:rPr>
        <w:t xml:space="preserve"> Вестник» и на официальном сайте администрации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w:t>
      </w:r>
      <w:r w:rsidRPr="00C029CF">
        <w:rPr>
          <w:rFonts w:ascii="Times New Roman" w:hAnsi="Times New Roman" w:cs="Times New Roman"/>
          <w:lang w:val="en-US"/>
        </w:rPr>
        <w:t>https</w:t>
      </w:r>
      <w:r w:rsidRPr="00C029CF">
        <w:rPr>
          <w:rFonts w:ascii="Times New Roman" w:hAnsi="Times New Roman" w:cs="Times New Roman"/>
        </w:rPr>
        <w:t>://</w:t>
      </w:r>
      <w:proofErr w:type="spellStart"/>
      <w:r w:rsidRPr="00C029CF">
        <w:rPr>
          <w:rFonts w:ascii="Times New Roman" w:hAnsi="Times New Roman" w:cs="Times New Roman"/>
          <w:lang w:val="en-US"/>
        </w:rPr>
        <w:t>mozlat</w:t>
      </w:r>
      <w:proofErr w:type="spellEnd"/>
      <w:r w:rsidRPr="00C029CF">
        <w:rPr>
          <w:rFonts w:ascii="Times New Roman" w:hAnsi="Times New Roman" w:cs="Times New Roman"/>
        </w:rPr>
        <w:t>.</w:t>
      </w:r>
      <w:proofErr w:type="spellStart"/>
      <w:r w:rsidRPr="00C029CF">
        <w:rPr>
          <w:rFonts w:ascii="Times New Roman" w:hAnsi="Times New Roman" w:cs="Times New Roman"/>
          <w:lang w:val="en-US"/>
        </w:rPr>
        <w:t>ru</w:t>
      </w:r>
      <w:proofErr w:type="spellEnd"/>
      <w:r w:rsidRPr="00C029CF">
        <w:rPr>
          <w:rFonts w:ascii="Times New Roman" w:hAnsi="Times New Roman" w:cs="Times New Roman"/>
        </w:rPr>
        <w:t>.</w:t>
      </w:r>
    </w:p>
    <w:p w:rsidR="00C029CF" w:rsidRPr="00C029CF" w:rsidRDefault="00C029CF" w:rsidP="00C029CF">
      <w:pPr>
        <w:spacing w:line="240" w:lineRule="auto"/>
        <w:jc w:val="both"/>
        <w:rPr>
          <w:rFonts w:ascii="Times New Roman" w:hAnsi="Times New Roman" w:cs="Times New Roman"/>
        </w:rPr>
      </w:pPr>
    </w:p>
    <w:p w:rsidR="00C029CF" w:rsidRPr="00C029CF" w:rsidRDefault="00C029CF" w:rsidP="00CB50C1">
      <w:pPr>
        <w:spacing w:after="0" w:line="240" w:lineRule="auto"/>
        <w:ind w:firstLine="709"/>
        <w:jc w:val="right"/>
        <w:rPr>
          <w:rFonts w:ascii="Times New Roman" w:hAnsi="Times New Roman" w:cs="Times New Roman"/>
        </w:rPr>
      </w:pPr>
      <w:r w:rsidRPr="00C029CF">
        <w:rPr>
          <w:rFonts w:ascii="Times New Roman" w:hAnsi="Times New Roman" w:cs="Times New Roman"/>
        </w:rPr>
        <w:t>Приложение к решению</w:t>
      </w:r>
    </w:p>
    <w:p w:rsidR="00C029CF" w:rsidRPr="00C029CF" w:rsidRDefault="00C029CF" w:rsidP="00CB50C1">
      <w:pPr>
        <w:spacing w:after="0" w:line="240" w:lineRule="auto"/>
        <w:ind w:firstLine="709"/>
        <w:jc w:val="right"/>
        <w:rPr>
          <w:rFonts w:ascii="Times New Roman" w:hAnsi="Times New Roman" w:cs="Times New Roman"/>
        </w:rPr>
      </w:pP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w:t>
      </w:r>
    </w:p>
    <w:p w:rsidR="00C029CF" w:rsidRPr="00C029CF" w:rsidRDefault="00C029CF" w:rsidP="00CB50C1">
      <w:pPr>
        <w:spacing w:after="0" w:line="240" w:lineRule="auto"/>
        <w:ind w:firstLine="709"/>
        <w:jc w:val="right"/>
        <w:rPr>
          <w:rFonts w:ascii="Times New Roman" w:hAnsi="Times New Roman" w:cs="Times New Roman"/>
        </w:rPr>
      </w:pPr>
      <w:r w:rsidRPr="00C029CF">
        <w:rPr>
          <w:rFonts w:ascii="Times New Roman" w:hAnsi="Times New Roman" w:cs="Times New Roman"/>
        </w:rPr>
        <w:t xml:space="preserve">От  25.02.2022  № 13-77р </w:t>
      </w:r>
    </w:p>
    <w:p w:rsidR="00C029CF" w:rsidRPr="00C029CF" w:rsidRDefault="00C029CF" w:rsidP="00CB50C1">
      <w:pPr>
        <w:spacing w:after="0" w:line="240" w:lineRule="auto"/>
        <w:jc w:val="center"/>
        <w:rPr>
          <w:rFonts w:ascii="Times New Roman" w:hAnsi="Times New Roman" w:cs="Times New Roman"/>
        </w:rPr>
      </w:pPr>
      <w:r w:rsidRPr="00C029CF">
        <w:rPr>
          <w:rFonts w:ascii="Times New Roman" w:hAnsi="Times New Roman" w:cs="Times New Roman"/>
        </w:rPr>
        <w:t>Состав административной комиссии</w:t>
      </w:r>
    </w:p>
    <w:p w:rsidR="00C029CF" w:rsidRPr="00C029CF" w:rsidRDefault="00C029CF" w:rsidP="00C029CF">
      <w:pPr>
        <w:spacing w:line="240" w:lineRule="auto"/>
        <w:jc w:val="center"/>
        <w:rPr>
          <w:rFonts w:ascii="Times New Roman" w:hAnsi="Times New Roman" w:cs="Times New Roman"/>
        </w:rPr>
      </w:pP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p w:rsidR="00C029CF" w:rsidRPr="00C029CF" w:rsidRDefault="00C029CF" w:rsidP="00C029CF">
      <w:pPr>
        <w:spacing w:line="240" w:lineRule="auto"/>
        <w:jc w:val="center"/>
        <w:rPr>
          <w:rFonts w:ascii="Times New Roman" w:hAnsi="Times New Roman" w:cs="Times New Roman"/>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4"/>
        <w:gridCol w:w="4133"/>
        <w:gridCol w:w="4360"/>
      </w:tblGrid>
      <w:tr w:rsidR="00C029CF" w:rsidRPr="00C029CF" w:rsidTr="00C029CF">
        <w:tc>
          <w:tcPr>
            <w:tcW w:w="817" w:type="dxa"/>
          </w:tcPr>
          <w:p w:rsidR="00C029CF" w:rsidRPr="00C029CF" w:rsidRDefault="00C029CF" w:rsidP="00C029CF">
            <w:pPr>
              <w:jc w:val="center"/>
              <w:rPr>
                <w:sz w:val="22"/>
                <w:szCs w:val="22"/>
              </w:rPr>
            </w:pPr>
            <w:r w:rsidRPr="00C029CF">
              <w:rPr>
                <w:sz w:val="22"/>
                <w:szCs w:val="22"/>
              </w:rPr>
              <w:t>1.</w:t>
            </w:r>
          </w:p>
        </w:tc>
        <w:tc>
          <w:tcPr>
            <w:tcW w:w="4253" w:type="dxa"/>
          </w:tcPr>
          <w:p w:rsidR="00C029CF" w:rsidRPr="00C029CF" w:rsidRDefault="00C029CF" w:rsidP="00C029CF">
            <w:pPr>
              <w:rPr>
                <w:sz w:val="22"/>
                <w:szCs w:val="22"/>
              </w:rPr>
            </w:pPr>
            <w:r w:rsidRPr="00C029CF">
              <w:rPr>
                <w:sz w:val="22"/>
                <w:szCs w:val="22"/>
              </w:rPr>
              <w:t>Председатель  административной комиссии</w:t>
            </w:r>
          </w:p>
        </w:tc>
        <w:tc>
          <w:tcPr>
            <w:tcW w:w="4500" w:type="dxa"/>
          </w:tcPr>
          <w:p w:rsidR="00C029CF" w:rsidRPr="00C029CF" w:rsidRDefault="00C029CF" w:rsidP="00C029CF">
            <w:pPr>
              <w:rPr>
                <w:sz w:val="22"/>
                <w:szCs w:val="22"/>
              </w:rPr>
            </w:pPr>
            <w:proofErr w:type="spellStart"/>
            <w:r w:rsidRPr="00C029CF">
              <w:rPr>
                <w:sz w:val="22"/>
                <w:szCs w:val="22"/>
              </w:rPr>
              <w:t>Хасамудинова</w:t>
            </w:r>
            <w:proofErr w:type="spellEnd"/>
            <w:r w:rsidRPr="00C029CF">
              <w:rPr>
                <w:sz w:val="22"/>
                <w:szCs w:val="22"/>
              </w:rPr>
              <w:t xml:space="preserve"> Елена Александровна – глава </w:t>
            </w:r>
            <w:proofErr w:type="spellStart"/>
            <w:r w:rsidRPr="00C029CF">
              <w:rPr>
                <w:sz w:val="22"/>
                <w:szCs w:val="22"/>
              </w:rPr>
              <w:t>Златоруновского</w:t>
            </w:r>
            <w:proofErr w:type="spellEnd"/>
            <w:r w:rsidRPr="00C029CF">
              <w:rPr>
                <w:sz w:val="22"/>
                <w:szCs w:val="22"/>
              </w:rPr>
              <w:t xml:space="preserve"> сельсовета </w:t>
            </w:r>
            <w:proofErr w:type="spellStart"/>
            <w:r w:rsidRPr="00C029CF">
              <w:rPr>
                <w:sz w:val="22"/>
                <w:szCs w:val="22"/>
              </w:rPr>
              <w:t>Ужурского</w:t>
            </w:r>
            <w:proofErr w:type="spellEnd"/>
            <w:r w:rsidRPr="00C029CF">
              <w:rPr>
                <w:sz w:val="22"/>
                <w:szCs w:val="22"/>
              </w:rPr>
              <w:t xml:space="preserve"> района Красноярского края</w:t>
            </w:r>
          </w:p>
        </w:tc>
      </w:tr>
      <w:tr w:rsidR="00C029CF" w:rsidRPr="00C029CF" w:rsidTr="00C029CF">
        <w:tc>
          <w:tcPr>
            <w:tcW w:w="817" w:type="dxa"/>
          </w:tcPr>
          <w:p w:rsidR="00C029CF" w:rsidRPr="00C029CF" w:rsidRDefault="00C029CF" w:rsidP="00C029CF">
            <w:pPr>
              <w:jc w:val="center"/>
              <w:rPr>
                <w:sz w:val="22"/>
                <w:szCs w:val="22"/>
              </w:rPr>
            </w:pPr>
          </w:p>
        </w:tc>
        <w:tc>
          <w:tcPr>
            <w:tcW w:w="4253" w:type="dxa"/>
          </w:tcPr>
          <w:p w:rsidR="00C029CF" w:rsidRPr="00C029CF" w:rsidRDefault="00C029CF" w:rsidP="00C029CF">
            <w:pPr>
              <w:rPr>
                <w:sz w:val="22"/>
                <w:szCs w:val="22"/>
              </w:rPr>
            </w:pPr>
          </w:p>
        </w:tc>
        <w:tc>
          <w:tcPr>
            <w:tcW w:w="4500" w:type="dxa"/>
          </w:tcPr>
          <w:p w:rsidR="00C029CF" w:rsidRPr="00C029CF" w:rsidRDefault="00C029CF" w:rsidP="00C029CF">
            <w:pPr>
              <w:rPr>
                <w:sz w:val="22"/>
                <w:szCs w:val="22"/>
              </w:rPr>
            </w:pPr>
          </w:p>
        </w:tc>
      </w:tr>
      <w:tr w:rsidR="00C029CF" w:rsidRPr="00C029CF" w:rsidTr="00C029CF">
        <w:tc>
          <w:tcPr>
            <w:tcW w:w="817" w:type="dxa"/>
          </w:tcPr>
          <w:p w:rsidR="00C029CF" w:rsidRPr="00C029CF" w:rsidRDefault="00C029CF" w:rsidP="00C029CF">
            <w:pPr>
              <w:jc w:val="center"/>
              <w:rPr>
                <w:sz w:val="22"/>
                <w:szCs w:val="22"/>
              </w:rPr>
            </w:pPr>
            <w:r w:rsidRPr="00C029CF">
              <w:rPr>
                <w:sz w:val="22"/>
                <w:szCs w:val="22"/>
              </w:rPr>
              <w:t>2.</w:t>
            </w:r>
          </w:p>
        </w:tc>
        <w:tc>
          <w:tcPr>
            <w:tcW w:w="4253" w:type="dxa"/>
          </w:tcPr>
          <w:p w:rsidR="00C029CF" w:rsidRPr="00C029CF" w:rsidRDefault="00C029CF" w:rsidP="00C029CF">
            <w:pPr>
              <w:rPr>
                <w:sz w:val="22"/>
                <w:szCs w:val="22"/>
              </w:rPr>
            </w:pPr>
            <w:r w:rsidRPr="00C029CF">
              <w:rPr>
                <w:sz w:val="22"/>
                <w:szCs w:val="22"/>
              </w:rPr>
              <w:t>Заместитель председателя административной комиссии</w:t>
            </w:r>
          </w:p>
        </w:tc>
        <w:tc>
          <w:tcPr>
            <w:tcW w:w="4500" w:type="dxa"/>
          </w:tcPr>
          <w:p w:rsidR="00C029CF" w:rsidRPr="00C029CF" w:rsidRDefault="00C029CF" w:rsidP="00C029CF">
            <w:pPr>
              <w:rPr>
                <w:sz w:val="22"/>
                <w:szCs w:val="22"/>
              </w:rPr>
            </w:pPr>
            <w:r w:rsidRPr="00C029CF">
              <w:rPr>
                <w:sz w:val="22"/>
                <w:szCs w:val="22"/>
              </w:rPr>
              <w:t>Белошапкина Людмила Юрьевн</w:t>
            </w:r>
            <w:proofErr w:type="gramStart"/>
            <w:r w:rsidRPr="00C029CF">
              <w:rPr>
                <w:sz w:val="22"/>
                <w:szCs w:val="22"/>
              </w:rPr>
              <w:t>а-</w:t>
            </w:r>
            <w:proofErr w:type="gramEnd"/>
            <w:r w:rsidRPr="00C029CF">
              <w:rPr>
                <w:sz w:val="22"/>
                <w:szCs w:val="22"/>
              </w:rPr>
              <w:t xml:space="preserve"> заведующая МБДОУ «</w:t>
            </w:r>
            <w:proofErr w:type="spellStart"/>
            <w:r w:rsidRPr="00C029CF">
              <w:rPr>
                <w:sz w:val="22"/>
                <w:szCs w:val="22"/>
              </w:rPr>
              <w:t>Златоруновский</w:t>
            </w:r>
            <w:proofErr w:type="spellEnd"/>
            <w:r w:rsidRPr="00C029CF">
              <w:rPr>
                <w:sz w:val="22"/>
                <w:szCs w:val="22"/>
              </w:rPr>
              <w:t xml:space="preserve"> детский сад»</w:t>
            </w:r>
          </w:p>
        </w:tc>
      </w:tr>
      <w:tr w:rsidR="00C029CF" w:rsidRPr="00C029CF" w:rsidTr="00C029CF">
        <w:tc>
          <w:tcPr>
            <w:tcW w:w="817" w:type="dxa"/>
          </w:tcPr>
          <w:p w:rsidR="00C029CF" w:rsidRPr="00C029CF" w:rsidRDefault="00C029CF" w:rsidP="00C029CF">
            <w:pPr>
              <w:jc w:val="center"/>
              <w:rPr>
                <w:sz w:val="22"/>
                <w:szCs w:val="22"/>
              </w:rPr>
            </w:pPr>
          </w:p>
        </w:tc>
        <w:tc>
          <w:tcPr>
            <w:tcW w:w="4253" w:type="dxa"/>
          </w:tcPr>
          <w:p w:rsidR="00C029CF" w:rsidRPr="00C029CF" w:rsidRDefault="00C029CF" w:rsidP="00C029CF">
            <w:pPr>
              <w:rPr>
                <w:sz w:val="22"/>
                <w:szCs w:val="22"/>
              </w:rPr>
            </w:pPr>
          </w:p>
        </w:tc>
        <w:tc>
          <w:tcPr>
            <w:tcW w:w="4500" w:type="dxa"/>
          </w:tcPr>
          <w:p w:rsidR="00C029CF" w:rsidRPr="00C029CF" w:rsidRDefault="00C029CF" w:rsidP="00C029CF">
            <w:pPr>
              <w:rPr>
                <w:sz w:val="22"/>
                <w:szCs w:val="22"/>
              </w:rPr>
            </w:pPr>
          </w:p>
        </w:tc>
      </w:tr>
      <w:tr w:rsidR="00C029CF" w:rsidRPr="00C029CF" w:rsidTr="00C029CF">
        <w:tc>
          <w:tcPr>
            <w:tcW w:w="817" w:type="dxa"/>
          </w:tcPr>
          <w:p w:rsidR="00C029CF" w:rsidRPr="00C029CF" w:rsidRDefault="00C029CF" w:rsidP="00C029CF">
            <w:pPr>
              <w:jc w:val="center"/>
              <w:rPr>
                <w:sz w:val="22"/>
                <w:szCs w:val="22"/>
              </w:rPr>
            </w:pPr>
            <w:r w:rsidRPr="00C029CF">
              <w:rPr>
                <w:sz w:val="22"/>
                <w:szCs w:val="22"/>
              </w:rPr>
              <w:t>3.</w:t>
            </w:r>
          </w:p>
        </w:tc>
        <w:tc>
          <w:tcPr>
            <w:tcW w:w="4253" w:type="dxa"/>
          </w:tcPr>
          <w:p w:rsidR="00C029CF" w:rsidRPr="00C029CF" w:rsidRDefault="00C029CF" w:rsidP="00C029CF">
            <w:pPr>
              <w:rPr>
                <w:sz w:val="22"/>
                <w:szCs w:val="22"/>
              </w:rPr>
            </w:pPr>
            <w:r w:rsidRPr="00C029CF">
              <w:rPr>
                <w:sz w:val="22"/>
                <w:szCs w:val="22"/>
              </w:rPr>
              <w:t>Ответственный секретарь административной комиссии</w:t>
            </w:r>
          </w:p>
        </w:tc>
        <w:tc>
          <w:tcPr>
            <w:tcW w:w="4500" w:type="dxa"/>
          </w:tcPr>
          <w:p w:rsidR="00C029CF" w:rsidRPr="00C029CF" w:rsidRDefault="00C029CF" w:rsidP="00C029CF">
            <w:pPr>
              <w:rPr>
                <w:sz w:val="22"/>
                <w:szCs w:val="22"/>
              </w:rPr>
            </w:pPr>
            <w:r w:rsidRPr="00C029CF">
              <w:rPr>
                <w:sz w:val="22"/>
                <w:szCs w:val="22"/>
              </w:rPr>
              <w:t>Ватина Людмила Михайловна-заместитель главы сельсовета</w:t>
            </w:r>
          </w:p>
        </w:tc>
      </w:tr>
      <w:tr w:rsidR="00C029CF" w:rsidRPr="00C029CF" w:rsidTr="00C029CF">
        <w:tc>
          <w:tcPr>
            <w:tcW w:w="817" w:type="dxa"/>
          </w:tcPr>
          <w:p w:rsidR="00C029CF" w:rsidRPr="00C029CF" w:rsidRDefault="00C029CF" w:rsidP="00C029CF">
            <w:pPr>
              <w:jc w:val="center"/>
              <w:rPr>
                <w:sz w:val="22"/>
                <w:szCs w:val="22"/>
              </w:rPr>
            </w:pPr>
          </w:p>
        </w:tc>
        <w:tc>
          <w:tcPr>
            <w:tcW w:w="4253" w:type="dxa"/>
          </w:tcPr>
          <w:p w:rsidR="00C029CF" w:rsidRPr="00C029CF" w:rsidRDefault="00C029CF" w:rsidP="00C029CF">
            <w:pPr>
              <w:rPr>
                <w:sz w:val="22"/>
                <w:szCs w:val="22"/>
              </w:rPr>
            </w:pPr>
          </w:p>
        </w:tc>
        <w:tc>
          <w:tcPr>
            <w:tcW w:w="4500" w:type="dxa"/>
          </w:tcPr>
          <w:p w:rsidR="00C029CF" w:rsidRPr="00C029CF" w:rsidRDefault="00C029CF" w:rsidP="00C029CF">
            <w:pPr>
              <w:rPr>
                <w:sz w:val="22"/>
                <w:szCs w:val="22"/>
              </w:rPr>
            </w:pPr>
          </w:p>
        </w:tc>
      </w:tr>
      <w:tr w:rsidR="00C029CF" w:rsidRPr="00C029CF" w:rsidTr="00C029CF">
        <w:tc>
          <w:tcPr>
            <w:tcW w:w="817" w:type="dxa"/>
          </w:tcPr>
          <w:p w:rsidR="00C029CF" w:rsidRPr="00C029CF" w:rsidRDefault="00C029CF" w:rsidP="00C029CF">
            <w:pPr>
              <w:jc w:val="center"/>
              <w:rPr>
                <w:sz w:val="22"/>
                <w:szCs w:val="22"/>
              </w:rPr>
            </w:pPr>
            <w:r w:rsidRPr="00C029CF">
              <w:rPr>
                <w:sz w:val="22"/>
                <w:szCs w:val="22"/>
              </w:rPr>
              <w:t>4.</w:t>
            </w:r>
          </w:p>
        </w:tc>
        <w:tc>
          <w:tcPr>
            <w:tcW w:w="4253" w:type="dxa"/>
          </w:tcPr>
          <w:p w:rsidR="00C029CF" w:rsidRPr="00C029CF" w:rsidRDefault="00C029CF" w:rsidP="00C029CF">
            <w:pPr>
              <w:rPr>
                <w:sz w:val="22"/>
                <w:szCs w:val="22"/>
              </w:rPr>
            </w:pPr>
            <w:r w:rsidRPr="00C029CF">
              <w:rPr>
                <w:sz w:val="22"/>
                <w:szCs w:val="22"/>
              </w:rPr>
              <w:t>Члены комиссии:</w:t>
            </w:r>
          </w:p>
        </w:tc>
        <w:tc>
          <w:tcPr>
            <w:tcW w:w="4500" w:type="dxa"/>
          </w:tcPr>
          <w:p w:rsidR="00C029CF" w:rsidRPr="00C029CF" w:rsidRDefault="00C029CF" w:rsidP="00C029CF">
            <w:pPr>
              <w:rPr>
                <w:sz w:val="22"/>
                <w:szCs w:val="22"/>
              </w:rPr>
            </w:pPr>
            <w:r w:rsidRPr="00C029CF">
              <w:rPr>
                <w:sz w:val="22"/>
                <w:szCs w:val="22"/>
              </w:rPr>
              <w:t xml:space="preserve">Богданов Владимир Александрович – депутат </w:t>
            </w:r>
            <w:proofErr w:type="spellStart"/>
            <w:r w:rsidRPr="00C029CF">
              <w:rPr>
                <w:sz w:val="22"/>
                <w:szCs w:val="22"/>
              </w:rPr>
              <w:t>Златоруновского</w:t>
            </w:r>
            <w:proofErr w:type="spellEnd"/>
            <w:r w:rsidRPr="00C029CF">
              <w:rPr>
                <w:sz w:val="22"/>
                <w:szCs w:val="22"/>
              </w:rPr>
              <w:t xml:space="preserve"> сельсовета</w:t>
            </w:r>
          </w:p>
        </w:tc>
      </w:tr>
      <w:tr w:rsidR="00C029CF" w:rsidRPr="00C029CF" w:rsidTr="00C029CF">
        <w:tc>
          <w:tcPr>
            <w:tcW w:w="817" w:type="dxa"/>
          </w:tcPr>
          <w:p w:rsidR="00C029CF" w:rsidRPr="00C029CF" w:rsidRDefault="00C029CF" w:rsidP="00C029CF">
            <w:pPr>
              <w:jc w:val="center"/>
              <w:rPr>
                <w:sz w:val="22"/>
                <w:szCs w:val="22"/>
              </w:rPr>
            </w:pPr>
          </w:p>
        </w:tc>
        <w:tc>
          <w:tcPr>
            <w:tcW w:w="4253" w:type="dxa"/>
          </w:tcPr>
          <w:p w:rsidR="00C029CF" w:rsidRPr="00C029CF" w:rsidRDefault="00C029CF" w:rsidP="00C029CF">
            <w:pPr>
              <w:rPr>
                <w:sz w:val="22"/>
                <w:szCs w:val="22"/>
              </w:rPr>
            </w:pPr>
          </w:p>
        </w:tc>
        <w:tc>
          <w:tcPr>
            <w:tcW w:w="4500" w:type="dxa"/>
          </w:tcPr>
          <w:p w:rsidR="00C029CF" w:rsidRPr="00C029CF" w:rsidRDefault="00C029CF" w:rsidP="00C029CF">
            <w:pPr>
              <w:rPr>
                <w:sz w:val="22"/>
                <w:szCs w:val="22"/>
              </w:rPr>
            </w:pPr>
          </w:p>
        </w:tc>
      </w:tr>
      <w:tr w:rsidR="00C029CF" w:rsidRPr="00C029CF" w:rsidTr="00C029CF">
        <w:tc>
          <w:tcPr>
            <w:tcW w:w="817" w:type="dxa"/>
          </w:tcPr>
          <w:p w:rsidR="00C029CF" w:rsidRPr="00C029CF" w:rsidRDefault="00C029CF" w:rsidP="00C029CF">
            <w:pPr>
              <w:jc w:val="center"/>
              <w:rPr>
                <w:sz w:val="22"/>
                <w:szCs w:val="22"/>
              </w:rPr>
            </w:pPr>
          </w:p>
        </w:tc>
        <w:tc>
          <w:tcPr>
            <w:tcW w:w="4253" w:type="dxa"/>
          </w:tcPr>
          <w:p w:rsidR="00C029CF" w:rsidRPr="00C029CF" w:rsidRDefault="00C029CF" w:rsidP="00C029CF">
            <w:pPr>
              <w:rPr>
                <w:sz w:val="22"/>
                <w:szCs w:val="22"/>
              </w:rPr>
            </w:pPr>
          </w:p>
        </w:tc>
        <w:tc>
          <w:tcPr>
            <w:tcW w:w="4500" w:type="dxa"/>
          </w:tcPr>
          <w:p w:rsidR="00C029CF" w:rsidRPr="00C029CF" w:rsidRDefault="00C029CF" w:rsidP="00C029CF">
            <w:pPr>
              <w:rPr>
                <w:sz w:val="22"/>
                <w:szCs w:val="22"/>
              </w:rPr>
            </w:pPr>
            <w:proofErr w:type="spellStart"/>
            <w:r w:rsidRPr="00C029CF">
              <w:rPr>
                <w:sz w:val="22"/>
                <w:szCs w:val="22"/>
              </w:rPr>
              <w:t>Баус</w:t>
            </w:r>
            <w:proofErr w:type="spellEnd"/>
            <w:r w:rsidRPr="00C029CF">
              <w:rPr>
                <w:sz w:val="22"/>
                <w:szCs w:val="22"/>
              </w:rPr>
              <w:t xml:space="preserve"> Анна Александровн</w:t>
            </w:r>
            <w:proofErr w:type="gramStart"/>
            <w:r w:rsidRPr="00C029CF">
              <w:rPr>
                <w:sz w:val="22"/>
                <w:szCs w:val="22"/>
              </w:rPr>
              <w:t>а-</w:t>
            </w:r>
            <w:proofErr w:type="gramEnd"/>
            <w:r w:rsidRPr="00C029CF">
              <w:rPr>
                <w:sz w:val="22"/>
                <w:szCs w:val="22"/>
              </w:rPr>
              <w:t xml:space="preserve"> представитель общественности</w:t>
            </w:r>
          </w:p>
          <w:p w:rsidR="00C029CF" w:rsidRPr="00C029CF" w:rsidRDefault="00C029CF" w:rsidP="00C029CF">
            <w:pPr>
              <w:rPr>
                <w:sz w:val="22"/>
                <w:szCs w:val="22"/>
              </w:rPr>
            </w:pPr>
          </w:p>
        </w:tc>
      </w:tr>
    </w:tbl>
    <w:p w:rsidR="00C029CF" w:rsidRPr="00C029CF" w:rsidRDefault="00C029CF" w:rsidP="00C029CF">
      <w:pPr>
        <w:spacing w:line="240" w:lineRule="auto"/>
        <w:jc w:val="center"/>
        <w:rPr>
          <w:rFonts w:ascii="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lang w:eastAsia="ru-RU"/>
        </w:rPr>
      </w:pPr>
    </w:p>
    <w:p w:rsidR="00C029CF" w:rsidRPr="00C029CF" w:rsidRDefault="00C029CF" w:rsidP="00C029CF">
      <w:pPr>
        <w:keepNext/>
        <w:spacing w:after="0" w:line="240" w:lineRule="auto"/>
        <w:contextualSpacing/>
        <w:outlineLvl w:val="0"/>
        <w:rPr>
          <w:rFonts w:ascii="Times New Roman" w:eastAsia="Times New Roman" w:hAnsi="Times New Roman" w:cs="Times New Roman"/>
          <w:bCs/>
        </w:rPr>
      </w:pPr>
    </w:p>
    <w:p w:rsidR="00C029CF" w:rsidRPr="00C029CF" w:rsidRDefault="00C029CF" w:rsidP="00C029CF">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C029CF">
        <w:rPr>
          <w:rFonts w:ascii="Times New Roman" w:eastAsia="Times New Roman" w:hAnsi="Times New Roman" w:cs="Times New Roman"/>
        </w:rPr>
        <w:t xml:space="preserve">Об утверждении Положения об аренде муниципального имущества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 и методики определения арендной платы</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i/>
          <w:lang w:eastAsia="ru-RU"/>
        </w:rPr>
      </w:pPr>
    </w:p>
    <w:p w:rsidR="00C029CF" w:rsidRPr="00C029CF" w:rsidRDefault="00C029CF" w:rsidP="00C029CF">
      <w:pPr>
        <w:spacing w:after="0" w:line="240" w:lineRule="auto"/>
        <w:ind w:firstLine="709"/>
        <w:contextualSpacing/>
        <w:jc w:val="both"/>
        <w:rPr>
          <w:rFonts w:ascii="Times New Roman" w:eastAsia="Times New Roman" w:hAnsi="Times New Roman" w:cs="Times New Roman"/>
          <w:i/>
          <w:lang w:eastAsia="ru-RU"/>
        </w:rPr>
      </w:pPr>
      <w:r w:rsidRPr="00C029CF">
        <w:rPr>
          <w:rFonts w:ascii="Times New Roman" w:eastAsia="Times New Roman" w:hAnsi="Times New Roman" w:cs="Times New Roman"/>
          <w:lang w:eastAsia="ru-RU"/>
        </w:rPr>
        <w:t xml:space="preserve">В целях повышения эффективности управления муниципальным имуществом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r w:rsidRPr="00C029CF">
        <w:rPr>
          <w:rFonts w:ascii="Times New Roman" w:eastAsia="Times New Roman" w:hAnsi="Times New Roman" w:cs="Times New Roman"/>
          <w:i/>
          <w:lang w:eastAsia="ru-RU"/>
        </w:rPr>
        <w:t xml:space="preserve">, </w:t>
      </w:r>
      <w:proofErr w:type="spellStart"/>
      <w:r w:rsidRPr="00C029CF">
        <w:rPr>
          <w:rFonts w:ascii="Times New Roman" w:eastAsia="Times New Roman" w:hAnsi="Times New Roman" w:cs="Times New Roman"/>
          <w:lang w:eastAsia="ru-RU"/>
        </w:rPr>
        <w:t>Златоруновский</w:t>
      </w:r>
      <w:proofErr w:type="spellEnd"/>
      <w:r w:rsidRPr="00C029CF">
        <w:rPr>
          <w:rFonts w:ascii="Times New Roman" w:eastAsia="Times New Roman" w:hAnsi="Times New Roman" w:cs="Times New Roman"/>
          <w:lang w:eastAsia="ru-RU"/>
        </w:rPr>
        <w:t xml:space="preserve"> сельский Совет депутатов</w:t>
      </w:r>
      <w:r w:rsidRPr="00C029CF">
        <w:rPr>
          <w:rFonts w:ascii="Times New Roman" w:eastAsia="Times New Roman" w:hAnsi="Times New Roman" w:cs="Times New Roman"/>
          <w:i/>
          <w:lang w:eastAsia="ru-RU"/>
        </w:rPr>
        <w:t xml:space="preserve">, </w:t>
      </w:r>
      <w:r w:rsidRPr="00C029CF">
        <w:rPr>
          <w:rFonts w:ascii="Times New Roman" w:eastAsia="Times New Roman" w:hAnsi="Times New Roman" w:cs="Times New Roman"/>
          <w:lang w:eastAsia="ru-RU"/>
        </w:rPr>
        <w:t>РЕШИЛ:</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1. Утвердить Положение об аренде муниципального имущества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r w:rsidRPr="00C029CF">
        <w:rPr>
          <w:rFonts w:ascii="Times New Roman" w:eastAsia="Times New Roman" w:hAnsi="Times New Roman" w:cs="Times New Roman"/>
          <w:i/>
          <w:lang w:eastAsia="ru-RU"/>
        </w:rPr>
        <w:t xml:space="preserve"> </w:t>
      </w:r>
      <w:r w:rsidRPr="00C029CF">
        <w:rPr>
          <w:rFonts w:ascii="Times New Roman" w:eastAsia="Times New Roman" w:hAnsi="Times New Roman" w:cs="Times New Roman"/>
          <w:lang w:eastAsia="ru-RU"/>
        </w:rPr>
        <w:t>согласно приложению 1.</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2. Утвердить Методику определения арендной платы за пользование объектами муниципальной собственности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r w:rsidRPr="00C029CF">
        <w:rPr>
          <w:rFonts w:ascii="Times New Roman" w:eastAsia="Times New Roman" w:hAnsi="Times New Roman" w:cs="Times New Roman"/>
          <w:i/>
          <w:lang w:eastAsia="ru-RU"/>
        </w:rPr>
        <w:t xml:space="preserve"> </w:t>
      </w:r>
      <w:r w:rsidRPr="00C029CF">
        <w:rPr>
          <w:rFonts w:ascii="Times New Roman" w:eastAsia="Times New Roman" w:hAnsi="Times New Roman" w:cs="Times New Roman"/>
          <w:lang w:eastAsia="ru-RU"/>
        </w:rPr>
        <w:t>согласно приложению 2.</w:t>
      </w:r>
    </w:p>
    <w:p w:rsidR="00C029CF" w:rsidRPr="00C029CF" w:rsidRDefault="00C029CF" w:rsidP="00C029CF">
      <w:pPr>
        <w:spacing w:after="0" w:line="240" w:lineRule="auto"/>
        <w:ind w:firstLine="708"/>
        <w:jc w:val="both"/>
        <w:rPr>
          <w:rFonts w:ascii="Times New Roman" w:eastAsia="Times New Roman" w:hAnsi="Times New Roman" w:cs="Times New Roman"/>
        </w:rPr>
      </w:pPr>
      <w:r w:rsidRPr="00C029CF">
        <w:rPr>
          <w:rFonts w:ascii="Times New Roman" w:eastAsia="Times New Roman" w:hAnsi="Times New Roman" w:cs="Times New Roman"/>
          <w:lang w:eastAsia="ru-RU"/>
        </w:rPr>
        <w:t>3. Настоящее Решение вступает в силу в день, следующий за днем его</w:t>
      </w:r>
      <w:r w:rsidRPr="00C029CF">
        <w:rPr>
          <w:rFonts w:ascii="Times New Roman" w:eastAsia="Times New Roman" w:hAnsi="Times New Roman" w:cs="Times New Roman"/>
          <w:i/>
          <w:lang w:eastAsia="ru-RU"/>
        </w:rPr>
        <w:t xml:space="preserve"> </w:t>
      </w:r>
      <w:r w:rsidRPr="00C029CF">
        <w:rPr>
          <w:rFonts w:ascii="Times New Roman" w:eastAsia="Times New Roman" w:hAnsi="Times New Roman" w:cs="Times New Roman"/>
          <w:lang w:eastAsia="ru-RU"/>
        </w:rPr>
        <w:t>официального</w:t>
      </w:r>
      <w:r w:rsidRPr="00C029CF">
        <w:rPr>
          <w:rFonts w:ascii="Times New Roman" w:eastAsia="Times New Roman" w:hAnsi="Times New Roman" w:cs="Times New Roman"/>
          <w:i/>
          <w:lang w:eastAsia="ru-RU"/>
        </w:rPr>
        <w:t xml:space="preserve"> </w:t>
      </w:r>
      <w:r w:rsidRPr="00C029CF">
        <w:rPr>
          <w:rFonts w:ascii="Times New Roman" w:eastAsia="Times New Roman" w:hAnsi="Times New Roman" w:cs="Times New Roman"/>
        </w:rPr>
        <w:t xml:space="preserve">опубликования (обнародования) в газете </w:t>
      </w:r>
      <w:proofErr w:type="spellStart"/>
      <w:r w:rsidRPr="00C029CF">
        <w:rPr>
          <w:rFonts w:ascii="Times New Roman" w:eastAsia="Times New Roman" w:hAnsi="Times New Roman" w:cs="Times New Roman"/>
        </w:rPr>
        <w:t>Златоруновский</w:t>
      </w:r>
      <w:proofErr w:type="spellEnd"/>
      <w:r w:rsidRPr="00C029CF">
        <w:rPr>
          <w:rFonts w:ascii="Times New Roman" w:eastAsia="Times New Roman" w:hAnsi="Times New Roman" w:cs="Times New Roman"/>
        </w:rPr>
        <w:t xml:space="preserve"> вестник и на сайте администрации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 </w:t>
      </w:r>
      <w:hyperlink r:id="rId19" w:history="1">
        <w:r w:rsidRPr="00C029CF">
          <w:rPr>
            <w:rFonts w:ascii="Times New Roman" w:eastAsia="Times New Roman" w:hAnsi="Times New Roman" w:cs="Times New Roman"/>
            <w:color w:val="0000FF"/>
            <w:u w:val="single"/>
            <w:lang w:val="en-US"/>
          </w:rPr>
          <w:t>http</w:t>
        </w:r>
        <w:r w:rsidRPr="00C029CF">
          <w:rPr>
            <w:rFonts w:ascii="Times New Roman" w:eastAsia="Times New Roman" w:hAnsi="Times New Roman" w:cs="Times New Roman"/>
            <w:color w:val="0000FF"/>
            <w:u w:val="single"/>
          </w:rPr>
          <w:t>://</w:t>
        </w:r>
        <w:proofErr w:type="spellStart"/>
        <w:r w:rsidRPr="00C029CF">
          <w:rPr>
            <w:rFonts w:ascii="Times New Roman" w:eastAsia="Times New Roman" w:hAnsi="Times New Roman" w:cs="Times New Roman"/>
            <w:color w:val="0000FF"/>
            <w:u w:val="single"/>
            <w:lang w:val="en-US"/>
          </w:rPr>
          <w:t>mozlat</w:t>
        </w:r>
        <w:proofErr w:type="spellEnd"/>
        <w:r w:rsidRPr="00C029CF">
          <w:rPr>
            <w:rFonts w:ascii="Times New Roman" w:eastAsia="Times New Roman" w:hAnsi="Times New Roman" w:cs="Times New Roman"/>
            <w:color w:val="0000FF"/>
            <w:u w:val="single"/>
          </w:rPr>
          <w:t>.</w:t>
        </w:r>
        <w:proofErr w:type="spellStart"/>
        <w:r w:rsidRPr="00C029CF">
          <w:rPr>
            <w:rFonts w:ascii="Times New Roman" w:eastAsia="Times New Roman" w:hAnsi="Times New Roman" w:cs="Times New Roman"/>
            <w:color w:val="0000FF"/>
            <w:u w:val="single"/>
            <w:lang w:val="en-US"/>
          </w:rPr>
          <w:t>ru</w:t>
        </w:r>
        <w:proofErr w:type="spellEnd"/>
      </w:hyperlink>
      <w:r w:rsidRPr="00C029CF">
        <w:rPr>
          <w:rFonts w:ascii="Times New Roman" w:eastAsia="Times New Roman" w:hAnsi="Times New Roman" w:cs="Times New Roman"/>
        </w:rPr>
        <w:t>.</w:t>
      </w:r>
    </w:p>
    <w:p w:rsidR="00C029CF" w:rsidRPr="00C029CF" w:rsidRDefault="00C029CF" w:rsidP="00C029CF">
      <w:pPr>
        <w:spacing w:after="0" w:line="240" w:lineRule="auto"/>
        <w:ind w:firstLine="708"/>
        <w:jc w:val="both"/>
        <w:rPr>
          <w:rFonts w:ascii="Times New Roman" w:eastAsia="Times New Roman" w:hAnsi="Times New Roman" w:cs="Times New Roman"/>
        </w:rPr>
      </w:pPr>
    </w:p>
    <w:p w:rsidR="00C029CF" w:rsidRPr="00C029CF" w:rsidRDefault="00C029CF" w:rsidP="00C029CF">
      <w:pPr>
        <w:spacing w:after="0" w:line="240" w:lineRule="auto"/>
        <w:ind w:firstLine="708"/>
        <w:jc w:val="both"/>
        <w:rPr>
          <w:rFonts w:ascii="Times New Roman" w:eastAsia="Times New Roman" w:hAnsi="Times New Roman" w:cs="Times New Roman"/>
        </w:rPr>
      </w:pPr>
    </w:p>
    <w:tbl>
      <w:tblPr>
        <w:tblW w:w="0" w:type="auto"/>
        <w:tblInd w:w="-106" w:type="dxa"/>
        <w:tblLook w:val="00A0"/>
      </w:tblPr>
      <w:tblGrid>
        <w:gridCol w:w="4697"/>
        <w:gridCol w:w="4696"/>
      </w:tblGrid>
      <w:tr w:rsidR="00C029CF" w:rsidRPr="00C029CF" w:rsidTr="00C029CF">
        <w:tc>
          <w:tcPr>
            <w:tcW w:w="4856" w:type="dxa"/>
          </w:tcPr>
          <w:p w:rsidR="00C029CF" w:rsidRPr="00C029CF" w:rsidRDefault="00C029CF" w:rsidP="00C029CF">
            <w:pPr>
              <w:spacing w:after="0" w:line="240" w:lineRule="auto"/>
              <w:jc w:val="both"/>
              <w:outlineLvl w:val="0"/>
              <w:rPr>
                <w:rFonts w:ascii="Times New Roman" w:eastAsia="Times New Roman" w:hAnsi="Times New Roman" w:cs="Times New Roman"/>
              </w:rPr>
            </w:pPr>
            <w:r w:rsidRPr="00C029CF">
              <w:rPr>
                <w:rFonts w:ascii="Times New Roman" w:eastAsia="Times New Roman" w:hAnsi="Times New Roman" w:cs="Times New Roman"/>
              </w:rPr>
              <w:t xml:space="preserve">Председатель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сельского  Совета депутатов                                           </w:t>
            </w:r>
          </w:p>
          <w:p w:rsidR="00C029CF" w:rsidRPr="00C029CF" w:rsidRDefault="00C029CF" w:rsidP="00C029CF">
            <w:pPr>
              <w:spacing w:after="0" w:line="240" w:lineRule="auto"/>
              <w:jc w:val="both"/>
              <w:outlineLvl w:val="0"/>
              <w:rPr>
                <w:rFonts w:ascii="Times New Roman" w:eastAsia="Times New Roman" w:hAnsi="Times New Roman" w:cs="Times New Roman"/>
              </w:rPr>
            </w:pPr>
            <w:r w:rsidRPr="00C029CF">
              <w:rPr>
                <w:rFonts w:ascii="Times New Roman" w:eastAsia="Times New Roman" w:hAnsi="Times New Roman" w:cs="Times New Roman"/>
              </w:rPr>
              <w:t xml:space="preserve">                                   Е.А. </w:t>
            </w:r>
            <w:proofErr w:type="spellStart"/>
            <w:r w:rsidRPr="00C029CF">
              <w:rPr>
                <w:rFonts w:ascii="Times New Roman" w:eastAsia="Times New Roman" w:hAnsi="Times New Roman" w:cs="Times New Roman"/>
              </w:rPr>
              <w:t>Милованова</w:t>
            </w:r>
            <w:proofErr w:type="spellEnd"/>
          </w:p>
        </w:tc>
        <w:tc>
          <w:tcPr>
            <w:tcW w:w="4856" w:type="dxa"/>
          </w:tcPr>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Глава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w:t>
            </w:r>
          </w:p>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w:t>
            </w:r>
          </w:p>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Е.А. </w:t>
            </w:r>
            <w:proofErr w:type="spellStart"/>
            <w:r w:rsidRPr="00C029CF">
              <w:rPr>
                <w:rFonts w:ascii="Times New Roman" w:eastAsia="Times New Roman" w:hAnsi="Times New Roman" w:cs="Times New Roman"/>
              </w:rPr>
              <w:t>Хасамудинова</w:t>
            </w:r>
            <w:proofErr w:type="spellEnd"/>
          </w:p>
        </w:tc>
      </w:tr>
    </w:tbl>
    <w:p w:rsidR="00C029CF" w:rsidRPr="00C029CF" w:rsidRDefault="00C029CF" w:rsidP="00C029CF">
      <w:pPr>
        <w:autoSpaceDE w:val="0"/>
        <w:autoSpaceDN w:val="0"/>
        <w:adjustRightInd w:val="0"/>
        <w:spacing w:after="0" w:line="240" w:lineRule="auto"/>
        <w:ind w:left="6521"/>
        <w:contextualSpacing/>
        <w:jc w:val="both"/>
        <w:rPr>
          <w:rFonts w:ascii="Times New Roman" w:eastAsia="Times New Roman" w:hAnsi="Times New Roman" w:cs="Times New Roman"/>
          <w:lang w:eastAsia="ru-RU"/>
        </w:rPr>
      </w:pPr>
    </w:p>
    <w:p w:rsidR="00C029CF" w:rsidRPr="00C029CF" w:rsidRDefault="00C029CF" w:rsidP="00C029CF">
      <w:pPr>
        <w:autoSpaceDE w:val="0"/>
        <w:autoSpaceDN w:val="0"/>
        <w:adjustRightInd w:val="0"/>
        <w:spacing w:after="0" w:line="240" w:lineRule="auto"/>
        <w:ind w:left="5670"/>
        <w:contextualSpacing/>
        <w:rPr>
          <w:rFonts w:ascii="Times New Roman" w:eastAsia="Times New Roman" w:hAnsi="Times New Roman" w:cs="Times New Roman"/>
          <w:lang w:eastAsia="ru-RU"/>
        </w:rPr>
      </w:pPr>
    </w:p>
    <w:p w:rsidR="00C029CF" w:rsidRPr="00C029CF" w:rsidRDefault="00C029CF" w:rsidP="00C029CF">
      <w:pPr>
        <w:autoSpaceDE w:val="0"/>
        <w:autoSpaceDN w:val="0"/>
        <w:adjustRightInd w:val="0"/>
        <w:spacing w:after="0" w:line="240" w:lineRule="auto"/>
        <w:ind w:left="5670"/>
        <w:contextualSpacing/>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Приложение 1 к Решению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сельского Совета депутатов</w:t>
      </w:r>
    </w:p>
    <w:p w:rsidR="00C029CF" w:rsidRPr="00C029CF" w:rsidRDefault="00C029CF" w:rsidP="00C029CF">
      <w:pPr>
        <w:autoSpaceDE w:val="0"/>
        <w:autoSpaceDN w:val="0"/>
        <w:adjustRightInd w:val="0"/>
        <w:spacing w:after="0" w:line="240" w:lineRule="auto"/>
        <w:ind w:left="5670"/>
        <w:contextualSpacing/>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от 25.02.2022  № 13-78р</w:t>
      </w:r>
    </w:p>
    <w:p w:rsidR="00C029CF" w:rsidRPr="00C029CF" w:rsidRDefault="00C029CF" w:rsidP="00C029CF">
      <w:pPr>
        <w:autoSpaceDE w:val="0"/>
        <w:autoSpaceDN w:val="0"/>
        <w:adjustRightInd w:val="0"/>
        <w:spacing w:after="0" w:line="240" w:lineRule="auto"/>
        <w:ind w:firstLine="709"/>
        <w:contextualSpacing/>
        <w:jc w:val="center"/>
        <w:rPr>
          <w:rFonts w:ascii="Times New Roman" w:eastAsia="Times New Roman" w:hAnsi="Times New Roman" w:cs="Times New Roman"/>
          <w:b/>
          <w:bCs/>
          <w:lang w:eastAsia="ru-RU"/>
        </w:rPr>
      </w:pPr>
    </w:p>
    <w:p w:rsidR="00C029CF" w:rsidRPr="00C029CF" w:rsidRDefault="00C029CF" w:rsidP="00C029CF">
      <w:pPr>
        <w:autoSpaceDE w:val="0"/>
        <w:autoSpaceDN w:val="0"/>
        <w:adjustRightInd w:val="0"/>
        <w:spacing w:after="0" w:line="240" w:lineRule="auto"/>
        <w:ind w:firstLine="709"/>
        <w:contextualSpacing/>
        <w:jc w:val="center"/>
        <w:rPr>
          <w:rFonts w:ascii="Times New Roman" w:eastAsia="Times New Roman" w:hAnsi="Times New Roman" w:cs="Times New Roman"/>
          <w:b/>
          <w:bCs/>
          <w:lang w:eastAsia="ru-RU"/>
        </w:rPr>
      </w:pPr>
      <w:r w:rsidRPr="00C029CF">
        <w:rPr>
          <w:rFonts w:ascii="Times New Roman" w:eastAsia="Times New Roman" w:hAnsi="Times New Roman" w:cs="Times New Roman"/>
          <w:b/>
          <w:bCs/>
          <w:lang w:eastAsia="ru-RU"/>
        </w:rPr>
        <w:t>ПОЛОЖЕНИЕ</w:t>
      </w:r>
    </w:p>
    <w:p w:rsidR="00C029CF" w:rsidRPr="00C029CF" w:rsidRDefault="00C029CF" w:rsidP="00C029CF">
      <w:pPr>
        <w:autoSpaceDE w:val="0"/>
        <w:autoSpaceDN w:val="0"/>
        <w:adjustRightInd w:val="0"/>
        <w:spacing w:after="0" w:line="240" w:lineRule="auto"/>
        <w:ind w:firstLine="709"/>
        <w:contextualSpacing/>
        <w:jc w:val="center"/>
        <w:rPr>
          <w:rFonts w:ascii="Times New Roman" w:eastAsia="Times New Roman" w:hAnsi="Times New Roman" w:cs="Times New Roman"/>
          <w:b/>
          <w:bCs/>
          <w:lang w:eastAsia="ru-RU"/>
        </w:rPr>
      </w:pPr>
      <w:r w:rsidRPr="00C029CF">
        <w:rPr>
          <w:rFonts w:ascii="Times New Roman" w:eastAsia="Times New Roman" w:hAnsi="Times New Roman" w:cs="Times New Roman"/>
          <w:b/>
          <w:bCs/>
          <w:lang w:eastAsia="ru-RU"/>
        </w:rPr>
        <w:t>ОБ АРЕНДЕ МУНИЦИПАЛЬНОГО ИМУЩЕСТВА ЗЛАТОРУНОВСКОГО СЕЛЬСОВЕТА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
    <w:p w:rsidR="00C029CF" w:rsidRPr="00C029CF" w:rsidRDefault="00C029CF" w:rsidP="00C029CF">
      <w:pPr>
        <w:autoSpaceDE w:val="0"/>
        <w:autoSpaceDN w:val="0"/>
        <w:adjustRightInd w:val="0"/>
        <w:spacing w:after="0" w:line="240" w:lineRule="auto"/>
        <w:ind w:firstLine="709"/>
        <w:contextualSpacing/>
        <w:jc w:val="center"/>
        <w:rPr>
          <w:rFonts w:ascii="Times New Roman" w:eastAsia="Times New Roman" w:hAnsi="Times New Roman" w:cs="Times New Roman"/>
          <w:b/>
          <w:lang w:eastAsia="ru-RU"/>
        </w:rPr>
      </w:pPr>
      <w:r w:rsidRPr="00C029CF">
        <w:rPr>
          <w:rFonts w:ascii="Times New Roman" w:eastAsia="Times New Roman" w:hAnsi="Times New Roman" w:cs="Times New Roman"/>
          <w:b/>
          <w:lang w:eastAsia="ru-RU"/>
        </w:rPr>
        <w:t>Глава 1. ОБЩИЕ ПОЛОЖЕНИЯ</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1.1. </w:t>
      </w:r>
      <w:proofErr w:type="gramStart"/>
      <w:r w:rsidRPr="00C029CF">
        <w:rPr>
          <w:rFonts w:ascii="Times New Roman" w:eastAsia="Times New Roman" w:hAnsi="Times New Roman" w:cs="Times New Roman"/>
          <w:lang w:eastAsia="ru-RU"/>
        </w:rPr>
        <w:t xml:space="preserve">Настоящее Положение разработано 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w:t>
      </w:r>
      <w:r w:rsidRPr="00C029CF">
        <w:rPr>
          <w:rFonts w:ascii="Times New Roman" w:eastAsia="Times New Roman" w:hAnsi="Times New Roman" w:cs="Times New Roman"/>
          <w:lang w:eastAsia="ru-RU"/>
        </w:rPr>
        <w:lastRenderedPageBreak/>
        <w:t>26.07.2006 № 135-ФЗ «О защите конкуренции» (далее - Закон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w:t>
      </w:r>
      <w:proofErr w:type="gramEnd"/>
      <w:r w:rsidRPr="00C029CF">
        <w:rPr>
          <w:rFonts w:ascii="Times New Roman" w:eastAsia="Times New Roman" w:hAnsi="Times New Roman" w:cs="Times New Roman"/>
          <w:lang w:eastAsia="ru-RU"/>
        </w:rPr>
        <w:t xml:space="preserve"> и (или) пользования в отношении государственного или муниципального имущества, </w:t>
      </w:r>
      <w:proofErr w:type="gramStart"/>
      <w:r w:rsidRPr="00C029CF">
        <w:rPr>
          <w:rFonts w:ascii="Times New Roman" w:eastAsia="Times New Roman" w:hAnsi="Times New Roman" w:cs="Times New Roman"/>
          <w:lang w:eastAsia="ru-RU"/>
        </w:rPr>
        <w:t>утвержденными</w:t>
      </w:r>
      <w:proofErr w:type="gramEnd"/>
      <w:r w:rsidRPr="00C029CF">
        <w:rPr>
          <w:rFonts w:ascii="Times New Roman" w:eastAsia="Times New Roman" w:hAnsi="Times New Roman" w:cs="Times New Roman"/>
          <w:lang w:eastAsia="ru-RU"/>
        </w:rPr>
        <w:t xml:space="preserve"> Приказом Федеральной антимонопольной службы России от 10.02.2010 № 67, Уставом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r w:rsidRPr="00C029CF">
        <w:rPr>
          <w:rFonts w:ascii="Times New Roman" w:eastAsia="Times New Roman" w:hAnsi="Times New Roman" w:cs="Times New Roman"/>
          <w:i/>
          <w:lang w:eastAsia="ru-RU"/>
        </w:rPr>
        <w:t xml:space="preserve"> </w:t>
      </w:r>
      <w:r w:rsidRPr="00C029CF">
        <w:rPr>
          <w:rFonts w:ascii="Times New Roman" w:eastAsia="Times New Roman" w:hAnsi="Times New Roman" w:cs="Times New Roman"/>
          <w:lang w:eastAsia="ru-RU"/>
        </w:rPr>
        <w:t xml:space="preserve">и определяет порядок и условия предоставления в аренду муниципального имущества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r w:rsidRPr="00C029CF">
        <w:rPr>
          <w:rFonts w:ascii="Times New Roman" w:eastAsia="Times New Roman" w:hAnsi="Times New Roman" w:cs="Times New Roman"/>
          <w:i/>
          <w:lang w:eastAsia="ru-RU"/>
        </w:rPr>
        <w:t xml:space="preserve"> </w:t>
      </w:r>
      <w:r w:rsidRPr="00C029CF">
        <w:rPr>
          <w:rFonts w:ascii="Times New Roman" w:eastAsia="Times New Roman" w:hAnsi="Times New Roman" w:cs="Times New Roman"/>
          <w:lang w:eastAsia="ru-RU"/>
        </w:rPr>
        <w:t>(далее - муниципальное имущество).</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1.2. В соответствии с настоящим Положением в аренду может быть передано следующее муниципальное имущество:</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недвижимое имущество (помещения, здания, в том числе части зданий и помещений).</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1.3. Муниципальное имущество может быть передано в аренду юридическим лицам любых организационно-правовых форм, индивидуальным предпринимателям и физическим лицам.</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1.4. Целью передачи муниципального имущества в аренду является:</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целевое использование имущества,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создание необходимой инфраструктуры,</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сохранность имущества,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 пополнение доходной части бюджета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1.5. Действие настоящего Положения не распространяется на отношения, связанные с арендой земельных участков и объектами жилищного фонда.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
    <w:p w:rsidR="00C029CF" w:rsidRPr="00C029CF" w:rsidRDefault="00C029CF" w:rsidP="00C029CF">
      <w:pPr>
        <w:autoSpaceDE w:val="0"/>
        <w:autoSpaceDN w:val="0"/>
        <w:adjustRightInd w:val="0"/>
        <w:spacing w:after="0" w:line="240" w:lineRule="auto"/>
        <w:ind w:firstLine="709"/>
        <w:contextualSpacing/>
        <w:jc w:val="center"/>
        <w:rPr>
          <w:rFonts w:ascii="Times New Roman" w:eastAsia="Times New Roman" w:hAnsi="Times New Roman" w:cs="Times New Roman"/>
          <w:b/>
          <w:lang w:eastAsia="ru-RU"/>
        </w:rPr>
      </w:pPr>
      <w:r w:rsidRPr="00C029CF">
        <w:rPr>
          <w:rFonts w:ascii="Times New Roman" w:eastAsia="Times New Roman" w:hAnsi="Times New Roman" w:cs="Times New Roman"/>
          <w:b/>
          <w:lang w:eastAsia="ru-RU"/>
        </w:rPr>
        <w:t>Глава 2. ПОРЯДОК ПЕРЕДАЧИ МУНИЦИПАЛЬНОГО ИМУЩЕСТВА В АРЕНДУ</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2.1. По договору аренды (имущественного найма) муниципальное имущество предоставляется арендатору (нанимателю) за плату во временное пользование.</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2.2. Заключение договора аренды муниципального имущества может быть осуществлено только по результатам проведения торгов в форме аукционов или конкурсов на право заключения договора аренды, за исключением следующих случаев:</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предоставление прав на муниципальное имущество в случаях, определенных статьей 17.1 Закона о защите конкуренции;</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в целях, установленных статьей 19 Закона о защите конкуренции;</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 предоставление муниципальной преференции </w:t>
      </w:r>
      <w:proofErr w:type="gramStart"/>
      <w:r w:rsidRPr="00C029CF">
        <w:rPr>
          <w:rFonts w:ascii="Times New Roman" w:eastAsia="Times New Roman" w:hAnsi="Times New Roman" w:cs="Times New Roman"/>
          <w:lang w:eastAsia="ru-RU"/>
        </w:rPr>
        <w:t>в виде передачи в аренду муниципального имущества без проведения торгов по согласованию с Красноярским Управлением</w:t>
      </w:r>
      <w:proofErr w:type="gramEnd"/>
      <w:r w:rsidRPr="00C029CF">
        <w:rPr>
          <w:rFonts w:ascii="Times New Roman" w:eastAsia="Times New Roman" w:hAnsi="Times New Roman" w:cs="Times New Roman"/>
          <w:lang w:eastAsia="ru-RU"/>
        </w:rPr>
        <w:t xml:space="preserve"> Федеральной антимонопольной службы России.</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2.3. При передаче в аренду имущества муниципальной казны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полномочия арендодателя муниципального имущества осуществляет администрация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i/>
          <w:lang w:eastAsia="ru-RU"/>
        </w:rPr>
      </w:pPr>
      <w:r w:rsidRPr="00C029CF">
        <w:rPr>
          <w:rFonts w:ascii="Times New Roman" w:eastAsia="Times New Roman" w:hAnsi="Times New Roman" w:cs="Times New Roman"/>
          <w:lang w:eastAsia="ru-RU"/>
        </w:rPr>
        <w:t xml:space="preserve">При передаче в аренду муниципального имущества, принадлежащего на праве хозяйственного ведения муниципальным унитарным предприятиям, на праве оперативного управления - муниципальным автономным, бюджетным и казенным учреждениям, полномочия арендодателя осуществляет руководитель предприятия (учреждения). В случаях, установленных законодательством и учредительными документами предприятия (учреждения), указанное решение принимается по согласованию с администрацией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2.4. Торги на право аренды муниципального имущества проводятся в случаях, когда имущество свободно от договорных отношений либо не востребовано для использования в уставной деятельности муниципальных учреждений.</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2.5. </w:t>
      </w:r>
      <w:proofErr w:type="gramStart"/>
      <w:r w:rsidRPr="00C029CF">
        <w:rPr>
          <w:rFonts w:ascii="Times New Roman" w:eastAsia="Times New Roman" w:hAnsi="Times New Roman" w:cs="Times New Roman"/>
          <w:lang w:eastAsia="ru-RU"/>
        </w:rPr>
        <w:t>Муниципальные унитарные предприятия (МУП) и муниципальные автономные учреждения (МАУ) вправе сдавать в аренду имущество, принадлежащее им на праве хозяйственного ведения и оперативного управления соответственно, в рамках действующего законодательства, при этом недвижимое имущество МУП и МАУ, а также особо ценное движимое имущество МАУ передается в аренду с согласия собственника, при условии, что аренда не препятствует осуществлению деятельности, предмет и цели которой</w:t>
      </w:r>
      <w:proofErr w:type="gramEnd"/>
      <w:r w:rsidRPr="00C029CF">
        <w:rPr>
          <w:rFonts w:ascii="Times New Roman" w:eastAsia="Times New Roman" w:hAnsi="Times New Roman" w:cs="Times New Roman"/>
          <w:lang w:eastAsia="ru-RU"/>
        </w:rPr>
        <w:t xml:space="preserve"> </w:t>
      </w:r>
      <w:proofErr w:type="gramStart"/>
      <w:r w:rsidRPr="00C029CF">
        <w:rPr>
          <w:rFonts w:ascii="Times New Roman" w:eastAsia="Times New Roman" w:hAnsi="Times New Roman" w:cs="Times New Roman"/>
          <w:lang w:eastAsia="ru-RU"/>
        </w:rPr>
        <w:t>определены уставом, а также обеспечит сохранность муниципального имущества.</w:t>
      </w:r>
      <w:proofErr w:type="gramEnd"/>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2.6. Условия торгов на право заключения договора аренды муниципального имущества разрабатываются арендодателем в соответствии с действующим законодательством.</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lastRenderedPageBreak/>
        <w:t>2.7. При проведении торгов на право заключения договора аренды основой для расчета арендной платы за использование муниципального имущества является рыночно обоснованная величина арендной платы на определенный срок, определенная в соответствии с Федеральным законом от 29.07.1998 № 135-ФЗ «Об оценочной деятельности в Российской Федерации» и другими нормативными актами в области оценочной деятельности.</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2.8. При заключении договоров аренды имущества муниципальной казны без проведения торгов ежемесячный размер арендной платы определяется на основании методики, установленной приложением 2 к настоящему Решению.</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2.9. </w:t>
      </w:r>
      <w:proofErr w:type="gramStart"/>
      <w:r w:rsidRPr="00C029CF">
        <w:rPr>
          <w:rFonts w:ascii="Times New Roman" w:eastAsia="Times New Roman" w:hAnsi="Times New Roman" w:cs="Times New Roman"/>
          <w:lang w:eastAsia="ru-RU"/>
        </w:rPr>
        <w:t>Торги на право заключения договора аренды муниципального имущества проводятся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России от 10.02.2010 N 67.</w:t>
      </w:r>
      <w:proofErr w:type="gramEnd"/>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2.10. В случае</w:t>
      </w:r>
      <w:proofErr w:type="gramStart"/>
      <w:r w:rsidRPr="00C029CF">
        <w:rPr>
          <w:rFonts w:ascii="Times New Roman" w:eastAsia="Times New Roman" w:hAnsi="Times New Roman" w:cs="Times New Roman"/>
          <w:lang w:eastAsia="ru-RU"/>
        </w:rPr>
        <w:t>,</w:t>
      </w:r>
      <w:proofErr w:type="gramEnd"/>
      <w:r w:rsidRPr="00C029CF">
        <w:rPr>
          <w:rFonts w:ascii="Times New Roman" w:eastAsia="Times New Roman" w:hAnsi="Times New Roman" w:cs="Times New Roman"/>
          <w:lang w:eastAsia="ru-RU"/>
        </w:rPr>
        <w:t xml:space="preserve"> если торги признаны несостоявшимися, организатор торгов вправе объявить о проведении новых торгов в установленном порядке. При проведении новых торгов организатор вправе изменить их условия, в том числе снизить размер начальной (минимальной) цены договора, определенной в соответствии с Федеральным законом от 29.07.1998 № 135-ФЗ «Об оценочной деятельности в Российской Федерации» и другими нормативными актами в области оценочной деятельности, но не более чем на 5 процентов.</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2.11. </w:t>
      </w:r>
      <w:proofErr w:type="gramStart"/>
      <w:r w:rsidRPr="00C029CF">
        <w:rPr>
          <w:rFonts w:ascii="Times New Roman" w:eastAsia="Times New Roman" w:hAnsi="Times New Roman" w:cs="Times New Roman"/>
          <w:lang w:eastAsia="ru-RU"/>
        </w:rPr>
        <w:t>Договор аренды муниципального имущества является основным документом, регламентирующим отношения сторон, и заключается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2.12. В договоре аренды указываются данные, позволяющие определенно установить имущество, подлежащее передаче арендатору; определяются состав и стоимость передаваемого в аренду имущества, размер и порядок внесения арендной платы, распределение обязанностей и ответственность сторон.</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2.13. На основании подписанного сторонами договора аренды составляется акт приема-передачи муниципального имущества, являющийся неотъемлемой частью договора аренды. В акте приема-передачи указываются:</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дата составления акта;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наименование и реквизиты сторон договора;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дата составления и номер договора аренды;</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технические и иные характеристики объекта;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недостатки имущества и сроки их устранения;</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подписи сторон.</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2.14. Договор аренды муниципального имущества вступает в силу с момента подписания его сторонами или в иной согласованный сторонами срок. Договор аренды муниципального недвижимого имущества, заключенный на срок более года, подлежит государственной регистрации в соответствии с Федеральным законом» О государственной регистрации прав на недвижимое имущество и сделок с ним» за счет арендатора и вступает в силу с момента регистрации.</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2.15. Арендатор вправе с согласия арендодателя сдавать арендованное муниципальное имущество в субаренду (поднаем) и передавать свои права и обязанности по договору аренды другому лицу (перенаем), а также предоставлять арендованное имущество в безвозмездное пользование на срок действия договора аренды. К договорам субаренды применяются правила о договорах аренды, если иное не установлено законом или иными правовыми актами.</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2.16. Арендаторы муниципального имущества несут обязательства по оплате коммунальных и эксплуатационных услуг, рассчитываемых на общую площадь, включающую в себя арендуемую площадь и вспомогательную площадь, определяемую в зависимости от арендуемой площади с учетом коэффициента по зданию.</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
    <w:p w:rsidR="00C029CF" w:rsidRPr="00C029CF" w:rsidRDefault="00C029CF" w:rsidP="00C029CF">
      <w:pPr>
        <w:autoSpaceDE w:val="0"/>
        <w:autoSpaceDN w:val="0"/>
        <w:adjustRightInd w:val="0"/>
        <w:spacing w:after="0" w:line="240" w:lineRule="auto"/>
        <w:ind w:firstLine="709"/>
        <w:contextualSpacing/>
        <w:jc w:val="center"/>
        <w:rPr>
          <w:rFonts w:ascii="Times New Roman" w:eastAsia="Times New Roman" w:hAnsi="Times New Roman" w:cs="Times New Roman"/>
          <w:b/>
          <w:lang w:eastAsia="ru-RU"/>
        </w:rPr>
      </w:pPr>
      <w:r w:rsidRPr="00C029CF">
        <w:rPr>
          <w:rFonts w:ascii="Times New Roman" w:eastAsia="Times New Roman" w:hAnsi="Times New Roman" w:cs="Times New Roman"/>
          <w:b/>
          <w:lang w:eastAsia="ru-RU"/>
        </w:rPr>
        <w:t>Глава 3. ПОРЯДОК И УСЛОВИЯ ЗАЧЕТА</w:t>
      </w:r>
    </w:p>
    <w:p w:rsidR="00C029CF" w:rsidRPr="00C029CF" w:rsidRDefault="00C029CF" w:rsidP="00C029CF">
      <w:pPr>
        <w:autoSpaceDE w:val="0"/>
        <w:autoSpaceDN w:val="0"/>
        <w:adjustRightInd w:val="0"/>
        <w:spacing w:after="0" w:line="240" w:lineRule="auto"/>
        <w:ind w:firstLine="709"/>
        <w:contextualSpacing/>
        <w:jc w:val="center"/>
        <w:rPr>
          <w:rFonts w:ascii="Times New Roman" w:eastAsia="Times New Roman" w:hAnsi="Times New Roman" w:cs="Times New Roman"/>
          <w:b/>
          <w:lang w:eastAsia="ru-RU"/>
        </w:rPr>
      </w:pPr>
      <w:r w:rsidRPr="00C029CF">
        <w:rPr>
          <w:rFonts w:ascii="Times New Roman" w:eastAsia="Times New Roman" w:hAnsi="Times New Roman" w:cs="Times New Roman"/>
          <w:b/>
          <w:lang w:eastAsia="ru-RU"/>
        </w:rPr>
        <w:t>В СЧЕТ АРЕНДНОЙ ПЛАТЫ ЗАТРАТ АРЕНДАТОРОВ</w:t>
      </w:r>
    </w:p>
    <w:p w:rsidR="00C029CF" w:rsidRPr="00C029CF" w:rsidRDefault="00C029CF" w:rsidP="00C029CF">
      <w:pPr>
        <w:autoSpaceDE w:val="0"/>
        <w:autoSpaceDN w:val="0"/>
        <w:adjustRightInd w:val="0"/>
        <w:spacing w:after="0" w:line="240" w:lineRule="auto"/>
        <w:ind w:firstLine="709"/>
        <w:contextualSpacing/>
        <w:jc w:val="center"/>
        <w:rPr>
          <w:rFonts w:ascii="Times New Roman" w:eastAsia="Times New Roman" w:hAnsi="Times New Roman" w:cs="Times New Roman"/>
          <w:b/>
          <w:lang w:eastAsia="ru-RU"/>
        </w:rPr>
      </w:pPr>
      <w:r w:rsidRPr="00C029CF">
        <w:rPr>
          <w:rFonts w:ascii="Times New Roman" w:eastAsia="Times New Roman" w:hAnsi="Times New Roman" w:cs="Times New Roman"/>
          <w:b/>
          <w:lang w:eastAsia="ru-RU"/>
        </w:rPr>
        <w:lastRenderedPageBreak/>
        <w:t>ЗА ПРОИЗВЕДЕННЫЕ РАБОТЫ ПО КАПИТАЛЬНОМУ РЕМОНТУ МУНИЦИПАЛЬНОГО НЕДВИЖИМОГО ИМУЩЕСТВА - ОБЪЕКТОВ КАПИТАЛЬНОГО СТРОИТЕЛЬСТВА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3.1. </w:t>
      </w:r>
      <w:proofErr w:type="gramStart"/>
      <w:r w:rsidRPr="00C029CF">
        <w:rPr>
          <w:rFonts w:ascii="Times New Roman" w:eastAsia="Times New Roman" w:hAnsi="Times New Roman" w:cs="Times New Roman"/>
          <w:lang w:eastAsia="ru-RU"/>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C029CF">
        <w:rPr>
          <w:rFonts w:ascii="Times New Roman" w:eastAsia="Times New Roman" w:hAnsi="Times New Roman" w:cs="Times New Roman"/>
          <w:lang w:eastAsia="ru-RU"/>
        </w:rPr>
        <w:t xml:space="preserve"> элементы и (или) восстановление указанных элементов.</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3.2. Объект капитального строительства - нежилое здание, встроенно-пристроенное помещение, объект или сооружение инженерной инфраструктуры (далее - Объект).</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3.3. Подлежат возмещению произведенные арендатором затраты, в которые входит стоимость работ по капитальному ремонту Объекта, перечисленные в приложении к настоящему Положению, и разработка проектно-сметной документации по капитальному ремонту Объекта.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3.4. Возмещению не подлежат затраты арендатора на проведение работ:</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 по капитальному ремонту Объекта, не </w:t>
      </w:r>
      <w:proofErr w:type="gramStart"/>
      <w:r w:rsidRPr="00C029CF">
        <w:rPr>
          <w:rFonts w:ascii="Times New Roman" w:eastAsia="Times New Roman" w:hAnsi="Times New Roman" w:cs="Times New Roman"/>
          <w:lang w:eastAsia="ru-RU"/>
        </w:rPr>
        <w:t>согласованные</w:t>
      </w:r>
      <w:proofErr w:type="gramEnd"/>
      <w:r w:rsidRPr="00C029CF">
        <w:rPr>
          <w:rFonts w:ascii="Times New Roman" w:eastAsia="Times New Roman" w:hAnsi="Times New Roman" w:cs="Times New Roman"/>
          <w:lang w:eastAsia="ru-RU"/>
        </w:rPr>
        <w:t xml:space="preserve"> в установленном порядке;</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по текущему ремонту Объекта;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по обеспечению Объекта дополнительным тепл</w:t>
      </w:r>
      <w:proofErr w:type="gramStart"/>
      <w:r w:rsidRPr="00C029CF">
        <w:rPr>
          <w:rFonts w:ascii="Times New Roman" w:eastAsia="Times New Roman" w:hAnsi="Times New Roman" w:cs="Times New Roman"/>
          <w:lang w:eastAsia="ru-RU"/>
        </w:rPr>
        <w:t>о-</w:t>
      </w:r>
      <w:proofErr w:type="gramEnd"/>
      <w:r w:rsidRPr="00C029CF">
        <w:rPr>
          <w:rFonts w:ascii="Times New Roman" w:eastAsia="Times New Roman" w:hAnsi="Times New Roman" w:cs="Times New Roman"/>
          <w:lang w:eastAsia="ru-RU"/>
        </w:rPr>
        <w:t xml:space="preserve">, </w:t>
      </w:r>
      <w:proofErr w:type="spellStart"/>
      <w:r w:rsidRPr="00C029CF">
        <w:rPr>
          <w:rFonts w:ascii="Times New Roman" w:eastAsia="Times New Roman" w:hAnsi="Times New Roman" w:cs="Times New Roman"/>
          <w:lang w:eastAsia="ru-RU"/>
        </w:rPr>
        <w:t>энерго</w:t>
      </w:r>
      <w:proofErr w:type="spellEnd"/>
      <w:r w:rsidRPr="00C029CF">
        <w:rPr>
          <w:rFonts w:ascii="Times New Roman" w:eastAsia="Times New Roman" w:hAnsi="Times New Roman" w:cs="Times New Roman"/>
          <w:lang w:eastAsia="ru-RU"/>
        </w:rPr>
        <w:t xml:space="preserve">-, водоснабжением, монтажу счетчиков тепло-, </w:t>
      </w:r>
      <w:proofErr w:type="spellStart"/>
      <w:r w:rsidRPr="00C029CF">
        <w:rPr>
          <w:rFonts w:ascii="Times New Roman" w:eastAsia="Times New Roman" w:hAnsi="Times New Roman" w:cs="Times New Roman"/>
          <w:lang w:eastAsia="ru-RU"/>
        </w:rPr>
        <w:t>энерго</w:t>
      </w:r>
      <w:proofErr w:type="spellEnd"/>
      <w:r w:rsidRPr="00C029CF">
        <w:rPr>
          <w:rFonts w:ascii="Times New Roman" w:eastAsia="Times New Roman" w:hAnsi="Times New Roman" w:cs="Times New Roman"/>
          <w:lang w:eastAsia="ru-RU"/>
        </w:rPr>
        <w:t>-, водоснабжения;</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по монтажу охранной сигнализации (включая работы по установке дополнительных дверей, решеток);</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 необходимость </w:t>
      </w:r>
      <w:proofErr w:type="gramStart"/>
      <w:r w:rsidRPr="00C029CF">
        <w:rPr>
          <w:rFonts w:ascii="Times New Roman" w:eastAsia="Times New Roman" w:hAnsi="Times New Roman" w:cs="Times New Roman"/>
          <w:lang w:eastAsia="ru-RU"/>
        </w:rPr>
        <w:t>проведения</w:t>
      </w:r>
      <w:proofErr w:type="gramEnd"/>
      <w:r w:rsidRPr="00C029CF">
        <w:rPr>
          <w:rFonts w:ascii="Times New Roman" w:eastAsia="Times New Roman" w:hAnsi="Times New Roman" w:cs="Times New Roman"/>
          <w:lang w:eastAsia="ru-RU"/>
        </w:rPr>
        <w:t xml:space="preserve"> которых возникла в связи со спецификой деятельности арендатора или связанных с улучшением экстерьера и интерьера Объекта.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3.5. Арендатор, заинтересованный в проведении капитального ремонта Объекта с последующим возмещением затрат на его проведение, направляет арендодателю заявление, в котором должны быть указаны:</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предложения по проведению капитального ремонта с указанием видов работ и строительных материалов, изделий и конструкций, планируемых к применению при проведении ремонта;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предполагаемые сроки проведения капитального ремонта (план-график проведения работ);</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условия проведения капитального ремонта (собственными силами, силами подрядной организации);</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смета на выполнение капитального ремонта.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3.6. В случае установления необходимости в проведении капитального ремонта Объекта арендодатель направляет арендатору письменное согласие на проведение капитального ремонта.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3.7. Условия проведения капитального ремонта оформляются дополнительным соглашением к договору аренды.</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3.8. Для возмещения затрат за проведенный капитальный ремонт арендатор обязан не позднее одного месяца с момента окончания срока, установленного дополнительным соглашением для проведения капитального ремонта, предоставить арендодателю:</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акт о приемке выполненных работ;</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платежные документы, подтверждающие затраты арендатора на проведение капитального ремонта;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договор подряда с копией лицензии подрядчика на осуществление данного вида деятельности.</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3.9. Возмещение затрат арендатора за проведенный капитальный ремонт Объекта осуществляется на основании распоряжения администрации сельсовета, в котором должен быть указан размер затрат, принятых к возмещению.</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3.10. При досрочном расторжении договора аренды сумма затрат за проведенный капитальный ремонт, не возмещенная на момент расторжения договора аренды, считается погашенной.</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lastRenderedPageBreak/>
        <w:t>3.11. После истечения срока действия договора аренды сумма затрат за проведенный капитальный ремонт, не возмещенная на момент окончания срока договора аренды, считается погашенной.</w:t>
      </w:r>
    </w:p>
    <w:p w:rsidR="00C029CF" w:rsidRPr="00C029CF" w:rsidRDefault="00C029CF" w:rsidP="00C029CF">
      <w:pPr>
        <w:autoSpaceDE w:val="0"/>
        <w:autoSpaceDN w:val="0"/>
        <w:adjustRightInd w:val="0"/>
        <w:spacing w:after="0" w:line="240" w:lineRule="auto"/>
        <w:ind w:left="5245"/>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Приложение 2 к Решению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сельского Совета депутатов</w:t>
      </w:r>
    </w:p>
    <w:p w:rsidR="00C029CF" w:rsidRPr="00C029CF" w:rsidRDefault="00C029CF" w:rsidP="00C029CF">
      <w:pPr>
        <w:autoSpaceDE w:val="0"/>
        <w:autoSpaceDN w:val="0"/>
        <w:adjustRightInd w:val="0"/>
        <w:spacing w:after="0" w:line="240" w:lineRule="auto"/>
        <w:ind w:left="5245"/>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от 25.02.2022 № 13-78р</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b/>
          <w:lang w:eastAsia="ru-RU"/>
        </w:rPr>
      </w:pPr>
    </w:p>
    <w:p w:rsidR="00C029CF" w:rsidRPr="00C029CF" w:rsidRDefault="00C029CF" w:rsidP="00C029CF">
      <w:pPr>
        <w:autoSpaceDE w:val="0"/>
        <w:autoSpaceDN w:val="0"/>
        <w:adjustRightInd w:val="0"/>
        <w:spacing w:after="0" w:line="240" w:lineRule="auto"/>
        <w:ind w:firstLine="709"/>
        <w:contextualSpacing/>
        <w:jc w:val="center"/>
        <w:rPr>
          <w:rFonts w:ascii="Times New Roman" w:eastAsia="Times New Roman" w:hAnsi="Times New Roman" w:cs="Times New Roman"/>
          <w:b/>
          <w:lang w:eastAsia="ru-RU"/>
        </w:rPr>
      </w:pPr>
      <w:r w:rsidRPr="00C029CF">
        <w:rPr>
          <w:rFonts w:ascii="Times New Roman" w:eastAsia="Times New Roman" w:hAnsi="Times New Roman" w:cs="Times New Roman"/>
          <w:b/>
          <w:lang w:eastAsia="ru-RU"/>
        </w:rPr>
        <w:t>МЕТОДИКА ОПРЕДЕЛЕНИЯ АРЕНДНОЙ ПЛАТЫ ЗА ПОЛЬЗОВАНИЕ ОБЪЕКТАМИ МУНИЦИПАЛЬНОЙ СОБСТВЕННОСТИ ЗЛАТОРУНОВСКОГО СЕЛЬСОВЕТА</w:t>
      </w:r>
    </w:p>
    <w:p w:rsidR="00C029CF" w:rsidRPr="00C029CF" w:rsidRDefault="00C029CF" w:rsidP="00C029CF">
      <w:pPr>
        <w:autoSpaceDE w:val="0"/>
        <w:autoSpaceDN w:val="0"/>
        <w:adjustRightInd w:val="0"/>
        <w:spacing w:after="0" w:line="240" w:lineRule="auto"/>
        <w:contextualSpacing/>
        <w:jc w:val="both"/>
        <w:rPr>
          <w:rFonts w:ascii="Times New Roman" w:eastAsia="Times New Roman" w:hAnsi="Times New Roman" w:cs="Times New Roman"/>
          <w:lang w:eastAsia="ru-RU"/>
        </w:rPr>
      </w:pP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1. Основой для расчета арендной платы является рыночно обоснованная величина арендной платы, определенная в соответствии с Федеральным законом от 29.07.1998 № 135-ФЗ «Об оценочной деятельности».</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2. Администрация </w:t>
      </w:r>
      <w:proofErr w:type="spellStart"/>
      <w:r w:rsidRPr="00C029CF">
        <w:rPr>
          <w:rFonts w:ascii="Times New Roman" w:eastAsia="Times New Roman" w:hAnsi="Times New Roman" w:cs="Times New Roman"/>
          <w:lang w:eastAsia="ru-RU"/>
        </w:rPr>
        <w:t>Златоруновского</w:t>
      </w:r>
      <w:proofErr w:type="spellEnd"/>
      <w:r w:rsidRPr="00C029CF">
        <w:rPr>
          <w:rFonts w:ascii="Times New Roman" w:eastAsia="Times New Roman" w:hAnsi="Times New Roman" w:cs="Times New Roman"/>
          <w:lang w:eastAsia="ru-RU"/>
        </w:rPr>
        <w:t xml:space="preserve"> сельсовета осуществляет организацию оценки объектов муниципальной собственности составляющих муниципальную казну, подлежащих передаче в аренду, независимым оценщиком.</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Организацию оценки объектов, находящихся в хозяйственном ведении и оперативном управлении, осуществляют муниципальные предприятия и учреждения.</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3. После проведения оценки рыночно обоснованной величины арендной платы годовая арендная плата за пользование объектами муниципальной собственности рассчитывается по следующей формуле:</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A = P </w:t>
      </w:r>
      <w:proofErr w:type="spellStart"/>
      <w:r w:rsidRPr="00C029CF">
        <w:rPr>
          <w:rFonts w:ascii="Times New Roman" w:eastAsia="Times New Roman" w:hAnsi="Times New Roman" w:cs="Times New Roman"/>
          <w:lang w:eastAsia="ru-RU"/>
        </w:rPr>
        <w:t>x</w:t>
      </w:r>
      <w:proofErr w:type="spellEnd"/>
      <w:r w:rsidRPr="00C029CF">
        <w:rPr>
          <w:rFonts w:ascii="Times New Roman" w:eastAsia="Times New Roman" w:hAnsi="Times New Roman" w:cs="Times New Roman"/>
          <w:lang w:eastAsia="ru-RU"/>
        </w:rPr>
        <w:t xml:space="preserve"> Кд,</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где:</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A - размер арендной платы в год, руб.;</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P - рыночно обоснованная величина арендной платы в год, руб.;</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Кд - коэффициент, учитывающий вид деятельности арендатора.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Для расчета арендной платы применяются следующие коэффициенты, учитывающие вид деятельности арендатора:</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банки, ночные клубы, рестораны, бары, торговая деятельность с реализацией винно-водочных изделий (более 30% товарооборота) -  Кд - 2,0</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 бани и сауны, парикмахерские и косметические кабинеты типа «люкс», </w:t>
      </w:r>
      <w:proofErr w:type="gramStart"/>
      <w:r w:rsidRPr="00C029CF">
        <w:rPr>
          <w:rFonts w:ascii="Times New Roman" w:eastAsia="Times New Roman" w:hAnsi="Times New Roman" w:cs="Times New Roman"/>
          <w:lang w:eastAsia="ru-RU"/>
        </w:rPr>
        <w:t>-К</w:t>
      </w:r>
      <w:proofErr w:type="gramEnd"/>
      <w:r w:rsidRPr="00C029CF">
        <w:rPr>
          <w:rFonts w:ascii="Times New Roman" w:eastAsia="Times New Roman" w:hAnsi="Times New Roman" w:cs="Times New Roman"/>
          <w:lang w:eastAsia="ru-RU"/>
        </w:rPr>
        <w:t>д - 1,2</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xml:space="preserve">- склады, базы, организации, предоставляющие услуги связи (телефонные станции, почта, телефон); предприятия оптовой и розничной торговли, экскурсионные и турбюро; автошколы; кафе, </w:t>
      </w:r>
      <w:proofErr w:type="spellStart"/>
      <w:r w:rsidRPr="00C029CF">
        <w:rPr>
          <w:rFonts w:ascii="Times New Roman" w:eastAsia="Times New Roman" w:hAnsi="Times New Roman" w:cs="Times New Roman"/>
          <w:lang w:eastAsia="ru-RU"/>
        </w:rPr>
        <w:t>фитобары</w:t>
      </w:r>
      <w:proofErr w:type="spellEnd"/>
      <w:r w:rsidRPr="00C029CF">
        <w:rPr>
          <w:rFonts w:ascii="Times New Roman" w:eastAsia="Times New Roman" w:hAnsi="Times New Roman" w:cs="Times New Roman"/>
          <w:lang w:eastAsia="ru-RU"/>
        </w:rPr>
        <w:t xml:space="preserve"> </w:t>
      </w:r>
      <w:proofErr w:type="gramStart"/>
      <w:r w:rsidRPr="00C029CF">
        <w:rPr>
          <w:rFonts w:ascii="Times New Roman" w:eastAsia="Times New Roman" w:hAnsi="Times New Roman" w:cs="Times New Roman"/>
          <w:lang w:eastAsia="ru-RU"/>
        </w:rPr>
        <w:t>-К</w:t>
      </w:r>
      <w:proofErr w:type="gramEnd"/>
      <w:r w:rsidRPr="00C029CF">
        <w:rPr>
          <w:rFonts w:ascii="Times New Roman" w:eastAsia="Times New Roman" w:hAnsi="Times New Roman" w:cs="Times New Roman"/>
          <w:lang w:eastAsia="ru-RU"/>
        </w:rPr>
        <w:t>д - 1,0</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учебные заведения любой формы собственности, предприятия местных товаропроизводителей - Кд - 0,75</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roofErr w:type="gramStart"/>
      <w:r w:rsidRPr="00C029CF">
        <w:rPr>
          <w:rFonts w:ascii="Times New Roman" w:eastAsia="Times New Roman" w:hAnsi="Times New Roman" w:cs="Times New Roman"/>
          <w:lang w:eastAsia="ru-RU"/>
        </w:rPr>
        <w:t>- транспортные организации; театры; государственные учреждения здравоохранения; фирмы по организации санитарной очистки, уборки и озеленения города; предприятия общественного питания, обслуживающие школьников, предприятия бытового обслуживания населения (включая ритуальные услуги), магазины типа «Ветеран»; предприятия с использованием труда инвалидов (при условии, что от общего числа работников предприятия указанная категория составляет не менее половины); отделы детского питания, детских товаров и принадлежностей-Кд - 0,5</w:t>
      </w:r>
      <w:proofErr w:type="gramEnd"/>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эксплуатация и обслуживание сетей инженерной инфраструктуры - Кд - 1,0</w:t>
      </w:r>
    </w:p>
    <w:p w:rsidR="00C029CF" w:rsidRPr="00C029CF" w:rsidRDefault="00C029CF" w:rsidP="00C029CF">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 прочие виды деятельности, не вошедшие в настоящий перечень - Кд - 1,0.</w:t>
      </w:r>
    </w:p>
    <w:p w:rsidR="00C029CF" w:rsidRDefault="00C029CF" w:rsidP="00CB50C1">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29CF">
        <w:rPr>
          <w:rFonts w:ascii="Times New Roman" w:eastAsia="Times New Roman" w:hAnsi="Times New Roman" w:cs="Times New Roman"/>
          <w:lang w:eastAsia="ru-RU"/>
        </w:rPr>
        <w:t>4. В случае если арендатор осуществляет несколько видов деятельности, предусмотренных пунктом 3 настоящей Методики, при расчете арендной платы применяется наибольший коэффициент, предусмотренный видами деятельности, осуществляемыми арендатором.</w:t>
      </w:r>
    </w:p>
    <w:p w:rsidR="00CB50C1" w:rsidRDefault="00CB50C1" w:rsidP="00CB50C1">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
    <w:p w:rsidR="00CB50C1" w:rsidRDefault="00CB50C1" w:rsidP="00CB50C1">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
    <w:p w:rsidR="00CB50C1" w:rsidRDefault="00CB50C1" w:rsidP="00CB50C1">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
    <w:p w:rsidR="00CB50C1" w:rsidRDefault="00CB50C1" w:rsidP="00CB50C1">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
    <w:p w:rsidR="00CB50C1" w:rsidRDefault="00CB50C1" w:rsidP="00CB50C1">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
    <w:p w:rsidR="00CB50C1" w:rsidRPr="00CB50C1" w:rsidRDefault="00CB50C1" w:rsidP="00CB50C1">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
    <w:p w:rsidR="00C029CF" w:rsidRPr="00C029CF" w:rsidRDefault="00C029CF" w:rsidP="00C029CF">
      <w:pPr>
        <w:spacing w:line="240" w:lineRule="auto"/>
        <w:jc w:val="center"/>
        <w:outlineLvl w:val="0"/>
        <w:rPr>
          <w:rFonts w:ascii="Times New Roman" w:hAnsi="Times New Roman" w:cs="Times New Roman"/>
          <w:b/>
        </w:rPr>
      </w:pPr>
      <w:r w:rsidRPr="00C029CF">
        <w:rPr>
          <w:rFonts w:ascii="Times New Roman" w:hAnsi="Times New Roman" w:cs="Times New Roman"/>
          <w:b/>
        </w:rPr>
        <w:lastRenderedPageBreak/>
        <w:t xml:space="preserve">         ЗЛАТОРУНОВСКИЙ  СЕЛЬСКИЙ СОВЕТ ДЕПУТАТОВ</w:t>
      </w:r>
    </w:p>
    <w:p w:rsidR="00C029CF" w:rsidRPr="00C029CF" w:rsidRDefault="00C029CF" w:rsidP="00CB50C1">
      <w:pPr>
        <w:spacing w:line="240" w:lineRule="auto"/>
        <w:jc w:val="center"/>
        <w:outlineLvl w:val="0"/>
        <w:rPr>
          <w:rFonts w:ascii="Times New Roman" w:hAnsi="Times New Roman" w:cs="Times New Roman"/>
          <w:b/>
        </w:rPr>
      </w:pPr>
      <w:r w:rsidRPr="00C029CF">
        <w:rPr>
          <w:rFonts w:ascii="Times New Roman" w:hAnsi="Times New Roman" w:cs="Times New Roman"/>
          <w:b/>
        </w:rPr>
        <w:t>УЖУРСКОГО РАЙОНА КРАСНОЯРСКОГО КРАЯ</w:t>
      </w:r>
    </w:p>
    <w:p w:rsidR="00C029CF" w:rsidRPr="00CB50C1" w:rsidRDefault="00C029CF" w:rsidP="00CB50C1">
      <w:pPr>
        <w:spacing w:line="240" w:lineRule="auto"/>
        <w:jc w:val="center"/>
        <w:outlineLvl w:val="0"/>
        <w:rPr>
          <w:rFonts w:ascii="Times New Roman" w:hAnsi="Times New Roman" w:cs="Times New Roman"/>
          <w:b/>
        </w:rPr>
      </w:pPr>
      <w:r w:rsidRPr="00C029CF">
        <w:rPr>
          <w:rFonts w:ascii="Times New Roman" w:hAnsi="Times New Roman" w:cs="Times New Roman"/>
          <w:b/>
        </w:rPr>
        <w:t>РЕШЕНИЕ</w:t>
      </w:r>
    </w:p>
    <w:p w:rsidR="00C029CF" w:rsidRPr="00C029CF" w:rsidRDefault="00C029CF" w:rsidP="00C029CF">
      <w:pPr>
        <w:spacing w:line="240" w:lineRule="auto"/>
        <w:jc w:val="both"/>
        <w:rPr>
          <w:rFonts w:ascii="Times New Roman" w:hAnsi="Times New Roman" w:cs="Times New Roman"/>
        </w:rPr>
      </w:pPr>
      <w:r w:rsidRPr="00C029CF">
        <w:rPr>
          <w:rFonts w:ascii="Times New Roman" w:hAnsi="Times New Roman" w:cs="Times New Roman"/>
        </w:rPr>
        <w:t xml:space="preserve">25.02.2022                               </w:t>
      </w:r>
      <w:proofErr w:type="spellStart"/>
      <w:r w:rsidRPr="00C029CF">
        <w:rPr>
          <w:rFonts w:ascii="Times New Roman" w:hAnsi="Times New Roman" w:cs="Times New Roman"/>
        </w:rPr>
        <w:t>п</w:t>
      </w:r>
      <w:proofErr w:type="gramStart"/>
      <w:r w:rsidRPr="00C029CF">
        <w:rPr>
          <w:rFonts w:ascii="Times New Roman" w:hAnsi="Times New Roman" w:cs="Times New Roman"/>
        </w:rPr>
        <w:t>.З</w:t>
      </w:r>
      <w:proofErr w:type="gramEnd"/>
      <w:r w:rsidRPr="00C029CF">
        <w:rPr>
          <w:rFonts w:ascii="Times New Roman" w:hAnsi="Times New Roman" w:cs="Times New Roman"/>
        </w:rPr>
        <w:t>латоруновск</w:t>
      </w:r>
      <w:proofErr w:type="spellEnd"/>
      <w:r w:rsidRPr="00C029CF">
        <w:rPr>
          <w:rFonts w:ascii="Times New Roman" w:hAnsi="Times New Roman" w:cs="Times New Roman"/>
        </w:rPr>
        <w:t xml:space="preserve">                               № 13-79р</w:t>
      </w:r>
    </w:p>
    <w:p w:rsidR="00C029CF" w:rsidRPr="00C029CF" w:rsidRDefault="00C029CF" w:rsidP="00CB50C1">
      <w:pPr>
        <w:spacing w:after="0" w:line="240" w:lineRule="auto"/>
        <w:jc w:val="both"/>
        <w:rPr>
          <w:rFonts w:ascii="Times New Roman" w:hAnsi="Times New Roman" w:cs="Times New Roman"/>
        </w:rPr>
      </w:pPr>
      <w:r w:rsidRPr="00C029CF">
        <w:rPr>
          <w:rFonts w:ascii="Times New Roman" w:hAnsi="Times New Roman" w:cs="Times New Roman"/>
        </w:rPr>
        <w:t>О внесении изменений в Решение</w:t>
      </w:r>
    </w:p>
    <w:p w:rsidR="00C029CF" w:rsidRPr="00C029CF" w:rsidRDefault="00C029CF" w:rsidP="00CB50C1">
      <w:pPr>
        <w:spacing w:after="0" w:line="240" w:lineRule="auto"/>
        <w:jc w:val="both"/>
        <w:rPr>
          <w:rFonts w:ascii="Times New Roman" w:hAnsi="Times New Roman" w:cs="Times New Roman"/>
        </w:rPr>
      </w:pP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w:t>
      </w:r>
    </w:p>
    <w:p w:rsidR="00C029CF" w:rsidRPr="00C029CF" w:rsidRDefault="00C029CF" w:rsidP="00CB50C1">
      <w:pPr>
        <w:spacing w:after="0" w:line="240" w:lineRule="auto"/>
        <w:jc w:val="both"/>
        <w:rPr>
          <w:rFonts w:ascii="Times New Roman" w:hAnsi="Times New Roman" w:cs="Times New Roman"/>
        </w:rPr>
      </w:pPr>
      <w:r w:rsidRPr="00C029CF">
        <w:rPr>
          <w:rFonts w:ascii="Times New Roman" w:hAnsi="Times New Roman" w:cs="Times New Roman"/>
        </w:rPr>
        <w:t>Депутатов от 28.09.2020 №1-04р</w:t>
      </w:r>
    </w:p>
    <w:p w:rsidR="00C029CF" w:rsidRPr="00C029CF" w:rsidRDefault="00C029CF" w:rsidP="00CB50C1">
      <w:pPr>
        <w:spacing w:after="0" w:line="240" w:lineRule="auto"/>
        <w:jc w:val="both"/>
        <w:rPr>
          <w:rFonts w:ascii="Times New Roman" w:hAnsi="Times New Roman" w:cs="Times New Roman"/>
        </w:rPr>
      </w:pPr>
      <w:r w:rsidRPr="00C029CF">
        <w:rPr>
          <w:rFonts w:ascii="Times New Roman" w:hAnsi="Times New Roman" w:cs="Times New Roman"/>
        </w:rPr>
        <w:t xml:space="preserve">«Об избрании постоянных комиссий </w:t>
      </w:r>
    </w:p>
    <w:p w:rsidR="00C029CF" w:rsidRPr="00C029CF" w:rsidRDefault="00C029CF" w:rsidP="00CB50C1">
      <w:pPr>
        <w:spacing w:after="0" w:line="240" w:lineRule="auto"/>
        <w:jc w:val="both"/>
        <w:rPr>
          <w:rFonts w:ascii="Times New Roman" w:hAnsi="Times New Roman" w:cs="Times New Roman"/>
        </w:rPr>
      </w:pP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w:t>
      </w:r>
    </w:p>
    <w:p w:rsidR="00C029CF" w:rsidRPr="00C029CF" w:rsidRDefault="00C029CF" w:rsidP="00CB50C1">
      <w:pPr>
        <w:spacing w:after="0" w:line="240" w:lineRule="auto"/>
        <w:jc w:val="both"/>
        <w:rPr>
          <w:rFonts w:ascii="Times New Roman" w:hAnsi="Times New Roman" w:cs="Times New Roman"/>
        </w:rPr>
      </w:pPr>
      <w:r w:rsidRPr="00C029CF">
        <w:rPr>
          <w:rFonts w:ascii="Times New Roman" w:hAnsi="Times New Roman" w:cs="Times New Roman"/>
        </w:rPr>
        <w:tab/>
        <w:t xml:space="preserve">В связи с избранием на должность главы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депутата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w:t>
      </w:r>
      <w:proofErr w:type="spellStart"/>
      <w:r w:rsidRPr="00C029CF">
        <w:rPr>
          <w:rFonts w:ascii="Times New Roman" w:hAnsi="Times New Roman" w:cs="Times New Roman"/>
        </w:rPr>
        <w:t>Хасамудинову</w:t>
      </w:r>
      <w:proofErr w:type="spellEnd"/>
      <w:r w:rsidRPr="00C029CF">
        <w:rPr>
          <w:rFonts w:ascii="Times New Roman" w:hAnsi="Times New Roman" w:cs="Times New Roman"/>
        </w:rPr>
        <w:t xml:space="preserve"> Елену Александровну, на основании  статьи 10  Регламента работы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w:t>
      </w:r>
      <w:proofErr w:type="spellStart"/>
      <w:r w:rsidRPr="00C029CF">
        <w:rPr>
          <w:rFonts w:ascii="Times New Roman" w:hAnsi="Times New Roman" w:cs="Times New Roman"/>
        </w:rPr>
        <w:t>Златоруновский</w:t>
      </w:r>
      <w:proofErr w:type="spellEnd"/>
      <w:r w:rsidRPr="00C029CF">
        <w:rPr>
          <w:rFonts w:ascii="Times New Roman" w:hAnsi="Times New Roman" w:cs="Times New Roman"/>
        </w:rPr>
        <w:t xml:space="preserve"> сельский Совет депутатов РЕШИЛ:</w:t>
      </w:r>
    </w:p>
    <w:p w:rsidR="00C029CF" w:rsidRPr="00C029CF" w:rsidRDefault="00C029CF" w:rsidP="00C029CF">
      <w:pPr>
        <w:pStyle w:val="a7"/>
        <w:numPr>
          <w:ilvl w:val="0"/>
          <w:numId w:val="16"/>
        </w:numPr>
        <w:jc w:val="both"/>
        <w:rPr>
          <w:sz w:val="22"/>
          <w:szCs w:val="22"/>
        </w:rPr>
      </w:pPr>
      <w:proofErr w:type="spellStart"/>
      <w:r w:rsidRPr="00C029CF">
        <w:rPr>
          <w:sz w:val="22"/>
          <w:szCs w:val="22"/>
        </w:rPr>
        <w:t>Хасамудинову</w:t>
      </w:r>
      <w:proofErr w:type="spellEnd"/>
      <w:r w:rsidRPr="00C029CF">
        <w:rPr>
          <w:sz w:val="22"/>
          <w:szCs w:val="22"/>
        </w:rPr>
        <w:t xml:space="preserve"> Елену Александровну из  комиссии по бюджету и экономической политике </w:t>
      </w:r>
      <w:proofErr w:type="spellStart"/>
      <w:r w:rsidRPr="00C029CF">
        <w:rPr>
          <w:sz w:val="22"/>
          <w:szCs w:val="22"/>
        </w:rPr>
        <w:t>Златоруновского</w:t>
      </w:r>
      <w:proofErr w:type="spellEnd"/>
      <w:r w:rsidRPr="00C029CF">
        <w:rPr>
          <w:sz w:val="22"/>
          <w:szCs w:val="22"/>
        </w:rPr>
        <w:t xml:space="preserve"> сельского Совета депутатов – исключить.</w:t>
      </w:r>
    </w:p>
    <w:p w:rsidR="00C029CF" w:rsidRPr="00C029CF" w:rsidRDefault="00C029CF" w:rsidP="00C029CF">
      <w:pPr>
        <w:pStyle w:val="a7"/>
        <w:numPr>
          <w:ilvl w:val="0"/>
          <w:numId w:val="16"/>
        </w:numPr>
        <w:jc w:val="both"/>
        <w:rPr>
          <w:sz w:val="22"/>
          <w:szCs w:val="22"/>
        </w:rPr>
      </w:pPr>
      <w:proofErr w:type="gramStart"/>
      <w:r w:rsidRPr="00C029CF">
        <w:rPr>
          <w:sz w:val="22"/>
          <w:szCs w:val="22"/>
        </w:rPr>
        <w:t>Контроль за</w:t>
      </w:r>
      <w:proofErr w:type="gramEnd"/>
      <w:r w:rsidRPr="00C029CF">
        <w:rPr>
          <w:sz w:val="22"/>
          <w:szCs w:val="22"/>
        </w:rPr>
        <w:t xml:space="preserve"> исполнением настоящего Решения оставляю за собой.</w:t>
      </w:r>
    </w:p>
    <w:p w:rsidR="00C029CF" w:rsidRPr="00C029CF" w:rsidRDefault="00C029CF" w:rsidP="00C029CF">
      <w:pPr>
        <w:pStyle w:val="a7"/>
        <w:numPr>
          <w:ilvl w:val="0"/>
          <w:numId w:val="16"/>
        </w:numPr>
        <w:autoSpaceDE w:val="0"/>
        <w:autoSpaceDN w:val="0"/>
        <w:adjustRightInd w:val="0"/>
        <w:jc w:val="both"/>
        <w:rPr>
          <w:sz w:val="22"/>
          <w:szCs w:val="22"/>
        </w:rPr>
      </w:pPr>
      <w:r w:rsidRPr="00C029CF">
        <w:rPr>
          <w:sz w:val="22"/>
          <w:szCs w:val="22"/>
        </w:rPr>
        <w:t xml:space="preserve">Опубликовать настоящее Решение на сайте администрации </w:t>
      </w:r>
      <w:proofErr w:type="spellStart"/>
      <w:r w:rsidRPr="00C029CF">
        <w:rPr>
          <w:sz w:val="22"/>
          <w:szCs w:val="22"/>
        </w:rPr>
        <w:t>Златоруновского</w:t>
      </w:r>
      <w:proofErr w:type="spellEnd"/>
      <w:r w:rsidRPr="00C029CF">
        <w:rPr>
          <w:sz w:val="22"/>
          <w:szCs w:val="22"/>
        </w:rPr>
        <w:t xml:space="preserve"> сельсовета в информационно-телекоммуникационной сети «Интернет».</w:t>
      </w:r>
    </w:p>
    <w:p w:rsidR="00C029CF" w:rsidRPr="00C029CF" w:rsidRDefault="00C029CF" w:rsidP="00C029CF">
      <w:pPr>
        <w:pStyle w:val="a7"/>
        <w:numPr>
          <w:ilvl w:val="0"/>
          <w:numId w:val="16"/>
        </w:numPr>
        <w:autoSpaceDE w:val="0"/>
        <w:autoSpaceDN w:val="0"/>
        <w:adjustRightInd w:val="0"/>
        <w:jc w:val="both"/>
        <w:outlineLvl w:val="0"/>
        <w:rPr>
          <w:sz w:val="22"/>
          <w:szCs w:val="22"/>
        </w:rPr>
      </w:pPr>
      <w:r w:rsidRPr="00C029CF">
        <w:rPr>
          <w:sz w:val="22"/>
          <w:szCs w:val="22"/>
        </w:rPr>
        <w:t>Настоящее Решение вступает в силу в день, следующий за днем его официального опубликования.</w:t>
      </w:r>
    </w:p>
    <w:p w:rsidR="00C029CF" w:rsidRPr="00C029CF" w:rsidRDefault="00C029CF" w:rsidP="00C029CF">
      <w:pPr>
        <w:pStyle w:val="a7"/>
        <w:autoSpaceDE w:val="0"/>
        <w:autoSpaceDN w:val="0"/>
        <w:adjustRightInd w:val="0"/>
        <w:jc w:val="both"/>
        <w:outlineLvl w:val="0"/>
        <w:rPr>
          <w:sz w:val="22"/>
          <w:szCs w:val="22"/>
        </w:rPr>
      </w:pPr>
    </w:p>
    <w:tbl>
      <w:tblPr>
        <w:tblW w:w="0" w:type="auto"/>
        <w:tblInd w:w="-106" w:type="dxa"/>
        <w:tblLook w:val="00A0"/>
      </w:tblPr>
      <w:tblGrid>
        <w:gridCol w:w="4697"/>
        <w:gridCol w:w="4696"/>
      </w:tblGrid>
      <w:tr w:rsidR="00C029CF" w:rsidRPr="00C029CF" w:rsidTr="00C029CF">
        <w:tc>
          <w:tcPr>
            <w:tcW w:w="4856" w:type="dxa"/>
          </w:tcPr>
          <w:p w:rsidR="00C029CF" w:rsidRPr="00C029CF" w:rsidRDefault="00C029CF" w:rsidP="00C029CF">
            <w:pPr>
              <w:spacing w:line="240" w:lineRule="auto"/>
              <w:jc w:val="both"/>
              <w:outlineLvl w:val="0"/>
              <w:rPr>
                <w:rFonts w:ascii="Times New Roman" w:hAnsi="Times New Roman" w:cs="Times New Roman"/>
              </w:rPr>
            </w:pPr>
            <w:r w:rsidRPr="00C029CF">
              <w:rPr>
                <w:rFonts w:ascii="Times New Roman" w:hAnsi="Times New Roman" w:cs="Times New Roman"/>
              </w:rPr>
              <w:t xml:space="preserve">Председатель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w:t>
            </w:r>
          </w:p>
          <w:p w:rsidR="00C029CF" w:rsidRPr="00C029CF" w:rsidRDefault="00C029CF" w:rsidP="00C029CF">
            <w:pPr>
              <w:spacing w:line="240" w:lineRule="auto"/>
              <w:jc w:val="both"/>
              <w:outlineLvl w:val="0"/>
              <w:rPr>
                <w:rFonts w:ascii="Times New Roman" w:hAnsi="Times New Roman" w:cs="Times New Roman"/>
              </w:rPr>
            </w:pPr>
            <w:r w:rsidRPr="00C029CF">
              <w:rPr>
                <w:rFonts w:ascii="Times New Roman" w:hAnsi="Times New Roman" w:cs="Times New Roman"/>
              </w:rPr>
              <w:t xml:space="preserve">                                   Е.А. </w:t>
            </w:r>
            <w:proofErr w:type="spellStart"/>
            <w:r w:rsidRPr="00C029CF">
              <w:rPr>
                <w:rFonts w:ascii="Times New Roman" w:hAnsi="Times New Roman" w:cs="Times New Roman"/>
              </w:rPr>
              <w:t>Милованова</w:t>
            </w:r>
            <w:proofErr w:type="spellEnd"/>
          </w:p>
        </w:tc>
        <w:tc>
          <w:tcPr>
            <w:tcW w:w="4856" w:type="dxa"/>
          </w:tcPr>
          <w:p w:rsidR="00C029CF" w:rsidRPr="00C029CF" w:rsidRDefault="00C029CF" w:rsidP="00C029CF">
            <w:pPr>
              <w:spacing w:line="240" w:lineRule="auto"/>
              <w:outlineLvl w:val="0"/>
              <w:rPr>
                <w:rFonts w:ascii="Times New Roman" w:hAnsi="Times New Roman" w:cs="Times New Roman"/>
              </w:rPr>
            </w:pPr>
            <w:r w:rsidRPr="00C029CF">
              <w:rPr>
                <w:rFonts w:ascii="Times New Roman" w:hAnsi="Times New Roman" w:cs="Times New Roman"/>
              </w:rPr>
              <w:t xml:space="preserve">      Глава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p w:rsidR="00C029CF" w:rsidRPr="00C029CF" w:rsidRDefault="00C029CF" w:rsidP="00C029CF">
            <w:pPr>
              <w:spacing w:line="240" w:lineRule="auto"/>
              <w:outlineLvl w:val="0"/>
              <w:rPr>
                <w:rFonts w:ascii="Times New Roman" w:hAnsi="Times New Roman" w:cs="Times New Roman"/>
              </w:rPr>
            </w:pPr>
            <w:r w:rsidRPr="00C029CF">
              <w:rPr>
                <w:rFonts w:ascii="Times New Roman" w:hAnsi="Times New Roman" w:cs="Times New Roman"/>
              </w:rPr>
              <w:t xml:space="preserve">      </w:t>
            </w:r>
          </w:p>
          <w:p w:rsidR="00C029CF" w:rsidRPr="00C029CF" w:rsidRDefault="00C029CF" w:rsidP="00C029CF">
            <w:pPr>
              <w:spacing w:line="240" w:lineRule="auto"/>
              <w:outlineLvl w:val="0"/>
              <w:rPr>
                <w:rFonts w:ascii="Times New Roman" w:hAnsi="Times New Roman" w:cs="Times New Roman"/>
              </w:rPr>
            </w:pPr>
            <w:r w:rsidRPr="00C029CF">
              <w:rPr>
                <w:rFonts w:ascii="Times New Roman" w:hAnsi="Times New Roman" w:cs="Times New Roman"/>
              </w:rPr>
              <w:t xml:space="preserve">                               Е.А. </w:t>
            </w:r>
            <w:proofErr w:type="spellStart"/>
            <w:r w:rsidRPr="00C029CF">
              <w:rPr>
                <w:rFonts w:ascii="Times New Roman" w:hAnsi="Times New Roman" w:cs="Times New Roman"/>
              </w:rPr>
              <w:t>Хасамудинова</w:t>
            </w:r>
            <w:proofErr w:type="spellEnd"/>
          </w:p>
        </w:tc>
      </w:tr>
    </w:tbl>
    <w:p w:rsidR="00C029CF" w:rsidRPr="00C029CF" w:rsidRDefault="00C029CF" w:rsidP="00C029CF">
      <w:pPr>
        <w:autoSpaceDE w:val="0"/>
        <w:autoSpaceDN w:val="0"/>
        <w:adjustRightInd w:val="0"/>
        <w:spacing w:line="240" w:lineRule="auto"/>
        <w:jc w:val="both"/>
        <w:outlineLvl w:val="0"/>
        <w:rPr>
          <w:rFonts w:ascii="Times New Roman" w:hAnsi="Times New Roman" w:cs="Times New Roman"/>
        </w:rPr>
      </w:pPr>
    </w:p>
    <w:p w:rsidR="00C029CF" w:rsidRPr="00C029CF" w:rsidRDefault="00C029CF" w:rsidP="00C029CF">
      <w:pPr>
        <w:spacing w:after="0" w:line="240" w:lineRule="auto"/>
        <w:rPr>
          <w:rFonts w:ascii="Times New Roman" w:eastAsia="Times New Roman" w:hAnsi="Times New Roman" w:cs="Times New Roman"/>
          <w:lang w:eastAsia="ru-RU"/>
        </w:rPr>
      </w:pPr>
    </w:p>
    <w:tbl>
      <w:tblPr>
        <w:tblW w:w="0" w:type="auto"/>
        <w:tblLook w:val="01E0"/>
      </w:tblPr>
      <w:tblGrid>
        <w:gridCol w:w="3095"/>
        <w:gridCol w:w="3096"/>
        <w:gridCol w:w="3096"/>
      </w:tblGrid>
      <w:tr w:rsidR="00CB50C1" w:rsidRPr="00C029CF" w:rsidTr="00893D20">
        <w:tc>
          <w:tcPr>
            <w:tcW w:w="9287" w:type="dxa"/>
            <w:gridSpan w:val="3"/>
          </w:tcPr>
          <w:p w:rsidR="00CB50C1" w:rsidRPr="00C029CF" w:rsidRDefault="00CB50C1" w:rsidP="00893D20">
            <w:pPr>
              <w:spacing w:after="0" w:line="240" w:lineRule="auto"/>
              <w:jc w:val="center"/>
              <w:rPr>
                <w:rFonts w:ascii="Times New Roman" w:eastAsia="Times New Roman" w:hAnsi="Times New Roman" w:cs="Times New Roman"/>
                <w:b/>
                <w:bCs/>
              </w:rPr>
            </w:pPr>
          </w:p>
          <w:p w:rsidR="00CB50C1" w:rsidRPr="00C029CF" w:rsidRDefault="00CB50C1" w:rsidP="00893D20">
            <w:pPr>
              <w:spacing w:after="0" w:line="240" w:lineRule="auto"/>
              <w:jc w:val="center"/>
              <w:rPr>
                <w:rFonts w:ascii="Times New Roman" w:eastAsia="Times New Roman" w:hAnsi="Times New Roman" w:cs="Times New Roman"/>
                <w:b/>
                <w:bCs/>
              </w:rPr>
            </w:pPr>
          </w:p>
          <w:p w:rsidR="00CB50C1" w:rsidRPr="00C029CF" w:rsidRDefault="00CB50C1" w:rsidP="00893D20">
            <w:pPr>
              <w:spacing w:after="0" w:line="240" w:lineRule="auto"/>
              <w:jc w:val="center"/>
              <w:rPr>
                <w:rFonts w:ascii="Times New Roman" w:eastAsia="Times New Roman" w:hAnsi="Times New Roman" w:cs="Times New Roman"/>
                <w:b/>
                <w:bCs/>
              </w:rPr>
            </w:pPr>
            <w:r w:rsidRPr="00C029CF">
              <w:rPr>
                <w:rFonts w:ascii="Times New Roman" w:eastAsia="Times New Roman" w:hAnsi="Times New Roman" w:cs="Times New Roman"/>
                <w:b/>
                <w:bCs/>
              </w:rPr>
              <w:t>ЗЛАТОРУНОВСКИЙ СЕЛЬСКИЙ СОВЕТ ДЕПУТАТОВ</w:t>
            </w:r>
          </w:p>
          <w:p w:rsidR="00CB50C1" w:rsidRPr="00C029CF" w:rsidRDefault="00CB50C1" w:rsidP="00893D20">
            <w:pPr>
              <w:spacing w:after="0" w:line="240" w:lineRule="auto"/>
              <w:jc w:val="center"/>
              <w:rPr>
                <w:rFonts w:ascii="Times New Roman" w:eastAsia="Times New Roman" w:hAnsi="Times New Roman" w:cs="Times New Roman"/>
                <w:b/>
                <w:bCs/>
              </w:rPr>
            </w:pPr>
            <w:r w:rsidRPr="00C029CF">
              <w:rPr>
                <w:rFonts w:ascii="Times New Roman" w:eastAsia="Times New Roman" w:hAnsi="Times New Roman" w:cs="Times New Roman"/>
                <w:b/>
                <w:bCs/>
              </w:rPr>
              <w:t xml:space="preserve">УЖУРСКОГО РАЙОНА КРАСНОЯРСКОГО КРАЯ </w:t>
            </w:r>
          </w:p>
          <w:p w:rsidR="00CB50C1" w:rsidRPr="00C029CF" w:rsidRDefault="00CB50C1" w:rsidP="00893D20">
            <w:pPr>
              <w:spacing w:after="0" w:line="240" w:lineRule="auto"/>
              <w:jc w:val="center"/>
              <w:rPr>
                <w:rFonts w:ascii="Times New Roman" w:eastAsia="Times New Roman" w:hAnsi="Times New Roman" w:cs="Times New Roman"/>
              </w:rPr>
            </w:pPr>
          </w:p>
          <w:p w:rsidR="00CB50C1" w:rsidRPr="00C029CF" w:rsidRDefault="00CB50C1" w:rsidP="00893D20">
            <w:pPr>
              <w:spacing w:after="0" w:line="240" w:lineRule="auto"/>
              <w:jc w:val="center"/>
              <w:rPr>
                <w:rFonts w:ascii="Times New Roman" w:eastAsia="Times New Roman" w:hAnsi="Times New Roman" w:cs="Times New Roman"/>
                <w:b/>
                <w:bCs/>
              </w:rPr>
            </w:pPr>
            <w:r w:rsidRPr="00C029CF">
              <w:rPr>
                <w:rFonts w:ascii="Times New Roman" w:eastAsia="Times New Roman" w:hAnsi="Times New Roman" w:cs="Times New Roman"/>
                <w:b/>
                <w:bCs/>
              </w:rPr>
              <w:t>РЕШЕНИЕ</w:t>
            </w:r>
          </w:p>
          <w:p w:rsidR="00CB50C1" w:rsidRPr="00C029CF" w:rsidRDefault="00CB50C1" w:rsidP="00893D20">
            <w:pPr>
              <w:spacing w:after="0" w:line="240" w:lineRule="auto"/>
              <w:rPr>
                <w:rFonts w:ascii="Times New Roman" w:eastAsia="Times New Roman" w:hAnsi="Times New Roman" w:cs="Times New Roman"/>
                <w:b/>
                <w:bCs/>
              </w:rPr>
            </w:pPr>
          </w:p>
          <w:p w:rsidR="00CB50C1" w:rsidRPr="00C029CF" w:rsidRDefault="00CB50C1" w:rsidP="00893D20">
            <w:pPr>
              <w:spacing w:after="0" w:line="240" w:lineRule="auto"/>
              <w:rPr>
                <w:rFonts w:ascii="Times New Roman" w:eastAsia="Times New Roman" w:hAnsi="Times New Roman" w:cs="Times New Roman"/>
                <w:b/>
                <w:bCs/>
              </w:rPr>
            </w:pPr>
          </w:p>
        </w:tc>
      </w:tr>
      <w:tr w:rsidR="00CB50C1" w:rsidRPr="00C029CF" w:rsidTr="00893D20">
        <w:tc>
          <w:tcPr>
            <w:tcW w:w="3095" w:type="dxa"/>
            <w:hideMark/>
          </w:tcPr>
          <w:p w:rsidR="00CB50C1" w:rsidRPr="00C029CF" w:rsidRDefault="00CB50C1" w:rsidP="00893D20">
            <w:pPr>
              <w:spacing w:after="0" w:line="240" w:lineRule="auto"/>
              <w:rPr>
                <w:rFonts w:ascii="Times New Roman" w:eastAsia="Times New Roman" w:hAnsi="Times New Roman" w:cs="Times New Roman"/>
              </w:rPr>
            </w:pPr>
            <w:r w:rsidRPr="00C029CF">
              <w:rPr>
                <w:rFonts w:ascii="Times New Roman" w:eastAsia="Times New Roman" w:hAnsi="Times New Roman" w:cs="Times New Roman"/>
              </w:rPr>
              <w:t>25.02.2022</w:t>
            </w:r>
          </w:p>
        </w:tc>
        <w:tc>
          <w:tcPr>
            <w:tcW w:w="3096" w:type="dxa"/>
            <w:hideMark/>
          </w:tcPr>
          <w:p w:rsidR="00CB50C1" w:rsidRPr="00C029CF" w:rsidRDefault="00CB50C1" w:rsidP="00893D20">
            <w:pPr>
              <w:spacing w:after="0" w:line="240" w:lineRule="auto"/>
              <w:jc w:val="center"/>
              <w:rPr>
                <w:rFonts w:ascii="Times New Roman" w:eastAsia="Times New Roman" w:hAnsi="Times New Roman" w:cs="Times New Roman"/>
              </w:rPr>
            </w:pPr>
            <w:r w:rsidRPr="00C029CF">
              <w:rPr>
                <w:rFonts w:ascii="Times New Roman" w:eastAsia="Times New Roman" w:hAnsi="Times New Roman" w:cs="Times New Roman"/>
              </w:rPr>
              <w:t xml:space="preserve">п. </w:t>
            </w:r>
            <w:proofErr w:type="spellStart"/>
            <w:r w:rsidRPr="00C029CF">
              <w:rPr>
                <w:rFonts w:ascii="Times New Roman" w:eastAsia="Times New Roman" w:hAnsi="Times New Roman" w:cs="Times New Roman"/>
              </w:rPr>
              <w:t>Златоруновск</w:t>
            </w:r>
            <w:proofErr w:type="spellEnd"/>
          </w:p>
        </w:tc>
        <w:tc>
          <w:tcPr>
            <w:tcW w:w="3096" w:type="dxa"/>
            <w:hideMark/>
          </w:tcPr>
          <w:p w:rsidR="00CB50C1" w:rsidRPr="00C029CF" w:rsidRDefault="00CB50C1" w:rsidP="00893D2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 13-80</w:t>
            </w:r>
            <w:r w:rsidRPr="00C029CF">
              <w:rPr>
                <w:rFonts w:ascii="Times New Roman" w:eastAsia="Times New Roman" w:hAnsi="Times New Roman" w:cs="Times New Roman"/>
              </w:rPr>
              <w:t xml:space="preserve">р </w:t>
            </w:r>
          </w:p>
          <w:p w:rsidR="00CB50C1" w:rsidRPr="00C029CF" w:rsidRDefault="00CB50C1" w:rsidP="00893D20">
            <w:pPr>
              <w:spacing w:after="0" w:line="240" w:lineRule="auto"/>
              <w:rPr>
                <w:rFonts w:ascii="Times New Roman" w:eastAsia="Times New Roman" w:hAnsi="Times New Roman" w:cs="Times New Roman"/>
              </w:rPr>
            </w:pPr>
          </w:p>
        </w:tc>
      </w:tr>
      <w:tr w:rsidR="00CB50C1" w:rsidRPr="00C029CF" w:rsidTr="00893D20">
        <w:trPr>
          <w:trHeight w:val="120"/>
        </w:trPr>
        <w:tc>
          <w:tcPr>
            <w:tcW w:w="3095" w:type="dxa"/>
          </w:tcPr>
          <w:p w:rsidR="00CB50C1" w:rsidRPr="00C029CF" w:rsidRDefault="00CB50C1" w:rsidP="00893D20">
            <w:pPr>
              <w:spacing w:after="0" w:line="240" w:lineRule="auto"/>
              <w:rPr>
                <w:rFonts w:ascii="Times New Roman" w:eastAsia="Times New Roman" w:hAnsi="Times New Roman" w:cs="Times New Roman"/>
              </w:rPr>
            </w:pPr>
          </w:p>
        </w:tc>
        <w:tc>
          <w:tcPr>
            <w:tcW w:w="3096" w:type="dxa"/>
            <w:hideMark/>
          </w:tcPr>
          <w:p w:rsidR="00CB50C1" w:rsidRPr="00C029CF" w:rsidRDefault="00CB50C1" w:rsidP="00893D20">
            <w:pPr>
              <w:spacing w:after="0" w:line="240" w:lineRule="auto"/>
              <w:rPr>
                <w:rFonts w:ascii="Times New Roman" w:hAnsi="Times New Roman" w:cs="Times New Roman"/>
              </w:rPr>
            </w:pPr>
          </w:p>
        </w:tc>
        <w:tc>
          <w:tcPr>
            <w:tcW w:w="3096" w:type="dxa"/>
            <w:hideMark/>
          </w:tcPr>
          <w:p w:rsidR="00CB50C1" w:rsidRPr="00C029CF" w:rsidRDefault="00CB50C1" w:rsidP="00893D20">
            <w:pPr>
              <w:spacing w:after="0" w:line="240" w:lineRule="auto"/>
              <w:rPr>
                <w:rFonts w:ascii="Times New Roman" w:hAnsi="Times New Roman" w:cs="Times New Roman"/>
              </w:rPr>
            </w:pPr>
          </w:p>
        </w:tc>
      </w:tr>
    </w:tbl>
    <w:p w:rsidR="00C029CF" w:rsidRPr="00C029CF" w:rsidRDefault="00C029CF" w:rsidP="00C029CF">
      <w:pPr>
        <w:keepNext/>
        <w:spacing w:after="0" w:line="240" w:lineRule="auto"/>
        <w:contextualSpacing/>
        <w:outlineLvl w:val="0"/>
        <w:rPr>
          <w:rFonts w:ascii="Times New Roman" w:eastAsia="Times New Roman" w:hAnsi="Times New Roman" w:cs="Times New Roman"/>
          <w:bCs/>
        </w:rPr>
      </w:pPr>
    </w:p>
    <w:p w:rsidR="00C029CF" w:rsidRPr="00C029CF" w:rsidRDefault="00C029CF" w:rsidP="00C029CF">
      <w:pPr>
        <w:pStyle w:val="a3"/>
        <w:tabs>
          <w:tab w:val="left" w:pos="4320"/>
        </w:tabs>
        <w:ind w:right="5395"/>
        <w:jc w:val="both"/>
        <w:rPr>
          <w:sz w:val="22"/>
          <w:szCs w:val="22"/>
        </w:rPr>
      </w:pPr>
      <w:r w:rsidRPr="00C029CF">
        <w:rPr>
          <w:sz w:val="22"/>
          <w:szCs w:val="22"/>
        </w:rPr>
        <w:t xml:space="preserve">Об утверждении </w:t>
      </w:r>
    </w:p>
    <w:p w:rsidR="00C029CF" w:rsidRPr="00C029CF" w:rsidRDefault="00C029CF" w:rsidP="00C029CF">
      <w:pPr>
        <w:pStyle w:val="a3"/>
        <w:tabs>
          <w:tab w:val="left" w:pos="4320"/>
        </w:tabs>
        <w:ind w:right="5395"/>
        <w:jc w:val="both"/>
        <w:rPr>
          <w:sz w:val="22"/>
          <w:szCs w:val="22"/>
        </w:rPr>
      </w:pPr>
      <w:r w:rsidRPr="00C029CF">
        <w:rPr>
          <w:sz w:val="22"/>
          <w:szCs w:val="22"/>
        </w:rPr>
        <w:t>структуры Администрации</w:t>
      </w:r>
    </w:p>
    <w:p w:rsidR="00C029CF" w:rsidRPr="00C029CF" w:rsidRDefault="00C029CF" w:rsidP="00C029CF">
      <w:pPr>
        <w:pStyle w:val="a3"/>
        <w:tabs>
          <w:tab w:val="left" w:pos="4320"/>
        </w:tabs>
        <w:ind w:right="5395"/>
        <w:jc w:val="both"/>
        <w:rPr>
          <w:sz w:val="22"/>
          <w:szCs w:val="22"/>
        </w:rPr>
      </w:pPr>
      <w:proofErr w:type="spellStart"/>
      <w:r w:rsidRPr="00C029CF">
        <w:rPr>
          <w:sz w:val="22"/>
          <w:szCs w:val="22"/>
        </w:rPr>
        <w:t>Златоруновского</w:t>
      </w:r>
      <w:proofErr w:type="spellEnd"/>
      <w:r w:rsidRPr="00C029CF">
        <w:rPr>
          <w:sz w:val="22"/>
          <w:szCs w:val="22"/>
        </w:rPr>
        <w:t xml:space="preserve"> сельсовета</w:t>
      </w:r>
    </w:p>
    <w:p w:rsidR="00C029CF" w:rsidRPr="00C029CF" w:rsidRDefault="00C029CF" w:rsidP="00CB50C1">
      <w:pPr>
        <w:pStyle w:val="a3"/>
        <w:tabs>
          <w:tab w:val="left" w:pos="4320"/>
        </w:tabs>
        <w:ind w:right="5395"/>
        <w:jc w:val="left"/>
        <w:rPr>
          <w:sz w:val="22"/>
          <w:szCs w:val="22"/>
        </w:rPr>
      </w:pPr>
      <w:proofErr w:type="spellStart"/>
      <w:r w:rsidRPr="00C029CF">
        <w:rPr>
          <w:sz w:val="22"/>
          <w:szCs w:val="22"/>
        </w:rPr>
        <w:t>Ужурского</w:t>
      </w:r>
      <w:proofErr w:type="spellEnd"/>
      <w:r w:rsidRPr="00C029CF">
        <w:rPr>
          <w:sz w:val="22"/>
          <w:szCs w:val="22"/>
        </w:rPr>
        <w:t xml:space="preserve"> района Красноярского края</w:t>
      </w:r>
    </w:p>
    <w:p w:rsidR="00C029CF" w:rsidRPr="00C029CF" w:rsidRDefault="00C029CF" w:rsidP="00C029CF">
      <w:pPr>
        <w:pStyle w:val="a3"/>
        <w:ind w:right="-1" w:firstLine="720"/>
        <w:jc w:val="both"/>
        <w:rPr>
          <w:sz w:val="22"/>
          <w:szCs w:val="22"/>
        </w:rPr>
      </w:pPr>
      <w:r w:rsidRPr="00C029CF">
        <w:rPr>
          <w:sz w:val="22"/>
          <w:szCs w:val="22"/>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на основании статьи 15,29  Устава </w:t>
      </w:r>
      <w:proofErr w:type="spellStart"/>
      <w:r w:rsidRPr="00C029CF">
        <w:rPr>
          <w:sz w:val="22"/>
          <w:szCs w:val="22"/>
        </w:rPr>
        <w:t>Златоруновского</w:t>
      </w:r>
      <w:proofErr w:type="spellEnd"/>
      <w:r w:rsidRPr="00C029CF">
        <w:rPr>
          <w:sz w:val="22"/>
          <w:szCs w:val="22"/>
        </w:rPr>
        <w:t xml:space="preserve"> сельсовета  РЕШИЛ:</w:t>
      </w:r>
    </w:p>
    <w:p w:rsidR="00C029CF" w:rsidRPr="00C029CF" w:rsidRDefault="00C029CF" w:rsidP="00C029CF">
      <w:pPr>
        <w:numPr>
          <w:ilvl w:val="0"/>
          <w:numId w:val="17"/>
        </w:numPr>
        <w:tabs>
          <w:tab w:val="clear" w:pos="1069"/>
          <w:tab w:val="num" w:pos="0"/>
        </w:tabs>
        <w:spacing w:after="0" w:line="240" w:lineRule="auto"/>
        <w:ind w:left="0" w:firstLine="709"/>
        <w:jc w:val="both"/>
        <w:rPr>
          <w:rFonts w:ascii="Times New Roman" w:hAnsi="Times New Roman" w:cs="Times New Roman"/>
        </w:rPr>
      </w:pPr>
      <w:r w:rsidRPr="00C029CF">
        <w:rPr>
          <w:rFonts w:ascii="Times New Roman" w:hAnsi="Times New Roman" w:cs="Times New Roman"/>
        </w:rPr>
        <w:t xml:space="preserve">Утвердить структуру администрации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согласно приложению 1.</w:t>
      </w:r>
    </w:p>
    <w:p w:rsidR="00C029CF" w:rsidRPr="00C029CF" w:rsidRDefault="00C029CF" w:rsidP="00C029CF">
      <w:pPr>
        <w:numPr>
          <w:ilvl w:val="0"/>
          <w:numId w:val="17"/>
        </w:numPr>
        <w:spacing w:after="0" w:line="240" w:lineRule="auto"/>
        <w:jc w:val="both"/>
        <w:rPr>
          <w:rFonts w:ascii="Times New Roman" w:hAnsi="Times New Roman" w:cs="Times New Roman"/>
        </w:rPr>
      </w:pPr>
      <w:r w:rsidRPr="00C029CF">
        <w:rPr>
          <w:rFonts w:ascii="Times New Roman" w:hAnsi="Times New Roman" w:cs="Times New Roman"/>
        </w:rPr>
        <w:t>Ввести в действие прилагаемую структуру с 01 марта 2022 года.</w:t>
      </w:r>
    </w:p>
    <w:p w:rsidR="00C029CF" w:rsidRPr="00C029CF" w:rsidRDefault="00C029CF" w:rsidP="00C029CF">
      <w:pPr>
        <w:numPr>
          <w:ilvl w:val="0"/>
          <w:numId w:val="17"/>
        </w:numPr>
        <w:spacing w:after="0" w:line="240" w:lineRule="auto"/>
        <w:jc w:val="both"/>
        <w:rPr>
          <w:rFonts w:ascii="Times New Roman" w:hAnsi="Times New Roman" w:cs="Times New Roman"/>
        </w:rPr>
      </w:pPr>
      <w:proofErr w:type="gramStart"/>
      <w:r w:rsidRPr="00C029CF">
        <w:rPr>
          <w:rFonts w:ascii="Times New Roman" w:hAnsi="Times New Roman" w:cs="Times New Roman"/>
        </w:rPr>
        <w:t>Контроль за</w:t>
      </w:r>
      <w:proofErr w:type="gramEnd"/>
      <w:r w:rsidRPr="00C029CF">
        <w:rPr>
          <w:rFonts w:ascii="Times New Roman" w:hAnsi="Times New Roman" w:cs="Times New Roman"/>
        </w:rPr>
        <w:t xml:space="preserve"> исполнением настоящего Решения возложить на заместителя Главы Ватину Л.М. </w:t>
      </w:r>
    </w:p>
    <w:p w:rsidR="00C029CF" w:rsidRPr="00C029CF" w:rsidRDefault="00C029CF" w:rsidP="00C029CF">
      <w:pPr>
        <w:spacing w:after="0" w:line="240" w:lineRule="auto"/>
        <w:ind w:firstLine="708"/>
        <w:jc w:val="both"/>
        <w:rPr>
          <w:rFonts w:ascii="Times New Roman" w:eastAsia="Times New Roman" w:hAnsi="Times New Roman" w:cs="Times New Roman"/>
        </w:rPr>
      </w:pPr>
      <w:r w:rsidRPr="00C029CF">
        <w:rPr>
          <w:rFonts w:ascii="Times New Roman" w:eastAsia="Times New Roman" w:hAnsi="Times New Roman" w:cs="Times New Roman"/>
          <w:lang w:eastAsia="ru-RU"/>
        </w:rPr>
        <w:lastRenderedPageBreak/>
        <w:t>4. Настоящее Решение вступает в силу в день, следующий за днем его</w:t>
      </w:r>
      <w:r w:rsidRPr="00C029CF">
        <w:rPr>
          <w:rFonts w:ascii="Times New Roman" w:eastAsia="Times New Roman" w:hAnsi="Times New Roman" w:cs="Times New Roman"/>
          <w:i/>
          <w:lang w:eastAsia="ru-RU"/>
        </w:rPr>
        <w:t xml:space="preserve"> </w:t>
      </w:r>
      <w:r w:rsidRPr="00C029CF">
        <w:rPr>
          <w:rFonts w:ascii="Times New Roman" w:eastAsia="Times New Roman" w:hAnsi="Times New Roman" w:cs="Times New Roman"/>
          <w:lang w:eastAsia="ru-RU"/>
        </w:rPr>
        <w:t>официального</w:t>
      </w:r>
      <w:r w:rsidRPr="00C029CF">
        <w:rPr>
          <w:rFonts w:ascii="Times New Roman" w:eastAsia="Times New Roman" w:hAnsi="Times New Roman" w:cs="Times New Roman"/>
          <w:i/>
          <w:lang w:eastAsia="ru-RU"/>
        </w:rPr>
        <w:t xml:space="preserve"> </w:t>
      </w:r>
      <w:r w:rsidRPr="00C029CF">
        <w:rPr>
          <w:rFonts w:ascii="Times New Roman" w:eastAsia="Times New Roman" w:hAnsi="Times New Roman" w:cs="Times New Roman"/>
        </w:rPr>
        <w:t xml:space="preserve">опубликования (обнародования) в газете </w:t>
      </w:r>
      <w:proofErr w:type="spellStart"/>
      <w:r w:rsidRPr="00C029CF">
        <w:rPr>
          <w:rFonts w:ascii="Times New Roman" w:eastAsia="Times New Roman" w:hAnsi="Times New Roman" w:cs="Times New Roman"/>
        </w:rPr>
        <w:t>Златоруновский</w:t>
      </w:r>
      <w:proofErr w:type="spellEnd"/>
      <w:r w:rsidRPr="00C029CF">
        <w:rPr>
          <w:rFonts w:ascii="Times New Roman" w:eastAsia="Times New Roman" w:hAnsi="Times New Roman" w:cs="Times New Roman"/>
        </w:rPr>
        <w:t xml:space="preserve"> вестник и на сайте администрации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 </w:t>
      </w:r>
      <w:hyperlink r:id="rId20" w:history="1">
        <w:r w:rsidRPr="00C029CF">
          <w:rPr>
            <w:rFonts w:ascii="Times New Roman" w:eastAsia="Times New Roman" w:hAnsi="Times New Roman" w:cs="Times New Roman"/>
            <w:color w:val="0000FF"/>
            <w:u w:val="single"/>
            <w:lang w:val="en-US"/>
          </w:rPr>
          <w:t>http</w:t>
        </w:r>
        <w:r w:rsidRPr="00C029CF">
          <w:rPr>
            <w:rFonts w:ascii="Times New Roman" w:eastAsia="Times New Roman" w:hAnsi="Times New Roman" w:cs="Times New Roman"/>
            <w:color w:val="0000FF"/>
            <w:u w:val="single"/>
          </w:rPr>
          <w:t>://</w:t>
        </w:r>
        <w:proofErr w:type="spellStart"/>
        <w:r w:rsidRPr="00C029CF">
          <w:rPr>
            <w:rFonts w:ascii="Times New Roman" w:eastAsia="Times New Roman" w:hAnsi="Times New Roman" w:cs="Times New Roman"/>
            <w:color w:val="0000FF"/>
            <w:u w:val="single"/>
            <w:lang w:val="en-US"/>
          </w:rPr>
          <w:t>mozlat</w:t>
        </w:r>
        <w:proofErr w:type="spellEnd"/>
        <w:r w:rsidRPr="00C029CF">
          <w:rPr>
            <w:rFonts w:ascii="Times New Roman" w:eastAsia="Times New Roman" w:hAnsi="Times New Roman" w:cs="Times New Roman"/>
            <w:color w:val="0000FF"/>
            <w:u w:val="single"/>
          </w:rPr>
          <w:t>.</w:t>
        </w:r>
        <w:proofErr w:type="spellStart"/>
        <w:r w:rsidRPr="00C029CF">
          <w:rPr>
            <w:rFonts w:ascii="Times New Roman" w:eastAsia="Times New Roman" w:hAnsi="Times New Roman" w:cs="Times New Roman"/>
            <w:color w:val="0000FF"/>
            <w:u w:val="single"/>
            <w:lang w:val="en-US"/>
          </w:rPr>
          <w:t>ru</w:t>
        </w:r>
        <w:proofErr w:type="spellEnd"/>
      </w:hyperlink>
      <w:r w:rsidRPr="00C029CF">
        <w:rPr>
          <w:rFonts w:ascii="Times New Roman" w:eastAsia="Times New Roman" w:hAnsi="Times New Roman" w:cs="Times New Roman"/>
        </w:rPr>
        <w:t>.</w:t>
      </w:r>
    </w:p>
    <w:p w:rsidR="00C029CF" w:rsidRPr="00C029CF" w:rsidRDefault="00C029CF" w:rsidP="00C029CF">
      <w:pPr>
        <w:spacing w:after="0" w:line="240" w:lineRule="auto"/>
        <w:ind w:firstLine="708"/>
        <w:jc w:val="both"/>
        <w:rPr>
          <w:rFonts w:ascii="Times New Roman" w:eastAsia="Times New Roman" w:hAnsi="Times New Roman" w:cs="Times New Roman"/>
        </w:rPr>
      </w:pPr>
    </w:p>
    <w:p w:rsidR="00C029CF" w:rsidRPr="00C029CF" w:rsidRDefault="00C029CF" w:rsidP="00C029CF">
      <w:pPr>
        <w:spacing w:after="0" w:line="240" w:lineRule="auto"/>
        <w:ind w:firstLine="708"/>
        <w:jc w:val="both"/>
        <w:rPr>
          <w:rFonts w:ascii="Times New Roman" w:eastAsia="Times New Roman" w:hAnsi="Times New Roman" w:cs="Times New Roman"/>
        </w:rPr>
      </w:pPr>
    </w:p>
    <w:tbl>
      <w:tblPr>
        <w:tblW w:w="0" w:type="auto"/>
        <w:tblInd w:w="-106" w:type="dxa"/>
        <w:tblLook w:val="00A0"/>
      </w:tblPr>
      <w:tblGrid>
        <w:gridCol w:w="4697"/>
        <w:gridCol w:w="4696"/>
      </w:tblGrid>
      <w:tr w:rsidR="00C029CF" w:rsidRPr="00C029CF" w:rsidTr="00C029CF">
        <w:tc>
          <w:tcPr>
            <w:tcW w:w="4856" w:type="dxa"/>
          </w:tcPr>
          <w:p w:rsidR="00C029CF" w:rsidRPr="00C029CF" w:rsidRDefault="00C029CF" w:rsidP="00C029CF">
            <w:pPr>
              <w:spacing w:after="0" w:line="240" w:lineRule="auto"/>
              <w:jc w:val="both"/>
              <w:outlineLvl w:val="0"/>
              <w:rPr>
                <w:rFonts w:ascii="Times New Roman" w:eastAsia="Times New Roman" w:hAnsi="Times New Roman" w:cs="Times New Roman"/>
              </w:rPr>
            </w:pPr>
            <w:r w:rsidRPr="00C029CF">
              <w:rPr>
                <w:rFonts w:ascii="Times New Roman" w:eastAsia="Times New Roman" w:hAnsi="Times New Roman" w:cs="Times New Roman"/>
              </w:rPr>
              <w:t xml:space="preserve">Председатель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сельского  Совета депутатов                                           </w:t>
            </w:r>
          </w:p>
          <w:p w:rsidR="00C029CF" w:rsidRPr="00C029CF" w:rsidRDefault="00C029CF" w:rsidP="00C029CF">
            <w:pPr>
              <w:spacing w:after="0" w:line="240" w:lineRule="auto"/>
              <w:jc w:val="both"/>
              <w:outlineLvl w:val="0"/>
              <w:rPr>
                <w:rFonts w:ascii="Times New Roman" w:eastAsia="Times New Roman" w:hAnsi="Times New Roman" w:cs="Times New Roman"/>
              </w:rPr>
            </w:pPr>
            <w:r w:rsidRPr="00C029CF">
              <w:rPr>
                <w:rFonts w:ascii="Times New Roman" w:eastAsia="Times New Roman" w:hAnsi="Times New Roman" w:cs="Times New Roman"/>
              </w:rPr>
              <w:t xml:space="preserve">                                   Е.А. </w:t>
            </w:r>
            <w:proofErr w:type="spellStart"/>
            <w:r w:rsidRPr="00C029CF">
              <w:rPr>
                <w:rFonts w:ascii="Times New Roman" w:eastAsia="Times New Roman" w:hAnsi="Times New Roman" w:cs="Times New Roman"/>
              </w:rPr>
              <w:t>Милованова</w:t>
            </w:r>
            <w:proofErr w:type="spellEnd"/>
          </w:p>
        </w:tc>
        <w:tc>
          <w:tcPr>
            <w:tcW w:w="4856" w:type="dxa"/>
          </w:tcPr>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Глава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w:t>
            </w:r>
          </w:p>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w:t>
            </w:r>
          </w:p>
          <w:p w:rsidR="00C029CF" w:rsidRPr="00C029CF" w:rsidRDefault="00C029CF" w:rsidP="00C029CF">
            <w:pPr>
              <w:spacing w:after="0" w:line="240" w:lineRule="auto"/>
              <w:outlineLvl w:val="0"/>
              <w:rPr>
                <w:rFonts w:ascii="Times New Roman" w:eastAsia="Times New Roman" w:hAnsi="Times New Roman" w:cs="Times New Roman"/>
              </w:rPr>
            </w:pPr>
            <w:r w:rsidRPr="00C029CF">
              <w:rPr>
                <w:rFonts w:ascii="Times New Roman" w:eastAsia="Times New Roman" w:hAnsi="Times New Roman" w:cs="Times New Roman"/>
              </w:rPr>
              <w:t xml:space="preserve">                               Е.А. </w:t>
            </w:r>
            <w:proofErr w:type="spellStart"/>
            <w:r w:rsidRPr="00C029CF">
              <w:rPr>
                <w:rFonts w:ascii="Times New Roman" w:eastAsia="Times New Roman" w:hAnsi="Times New Roman" w:cs="Times New Roman"/>
              </w:rPr>
              <w:t>Хасамудинова</w:t>
            </w:r>
            <w:proofErr w:type="spellEnd"/>
          </w:p>
        </w:tc>
      </w:tr>
    </w:tbl>
    <w:p w:rsidR="00C029CF" w:rsidRPr="00C029CF" w:rsidRDefault="00C029CF" w:rsidP="00C029CF">
      <w:pPr>
        <w:autoSpaceDE w:val="0"/>
        <w:autoSpaceDN w:val="0"/>
        <w:adjustRightInd w:val="0"/>
        <w:spacing w:after="0" w:line="240" w:lineRule="auto"/>
        <w:contextualSpacing/>
        <w:rPr>
          <w:rFonts w:ascii="Times New Roman" w:eastAsia="Times New Roman" w:hAnsi="Times New Roman" w:cs="Times New Roman"/>
          <w:lang w:eastAsia="ru-RU"/>
        </w:rPr>
      </w:pPr>
    </w:p>
    <w:p w:rsidR="00C029CF" w:rsidRPr="00C029CF" w:rsidRDefault="00C029CF" w:rsidP="00C029CF">
      <w:pPr>
        <w:autoSpaceDE w:val="0"/>
        <w:autoSpaceDN w:val="0"/>
        <w:adjustRightInd w:val="0"/>
        <w:spacing w:after="0" w:line="240" w:lineRule="auto"/>
        <w:ind w:left="5670"/>
        <w:contextualSpacing/>
        <w:rPr>
          <w:rFonts w:ascii="Times New Roman" w:eastAsia="Times New Roman" w:hAnsi="Times New Roman" w:cs="Times New Roman"/>
          <w:lang w:eastAsia="ru-RU"/>
        </w:rPr>
      </w:pPr>
    </w:p>
    <w:p w:rsidR="00C029CF" w:rsidRPr="00C029CF" w:rsidRDefault="00C029CF" w:rsidP="00C029CF">
      <w:pPr>
        <w:autoSpaceDE w:val="0"/>
        <w:autoSpaceDN w:val="0"/>
        <w:adjustRightInd w:val="0"/>
        <w:spacing w:after="0" w:line="240" w:lineRule="auto"/>
        <w:ind w:left="5670"/>
        <w:contextualSpacing/>
        <w:rPr>
          <w:rFonts w:ascii="Times New Roman" w:eastAsia="Times New Roman" w:hAnsi="Times New Roman" w:cs="Times New Roman"/>
          <w:lang w:eastAsia="ru-RU"/>
        </w:rPr>
      </w:pPr>
    </w:p>
    <w:p w:rsidR="00C029CF" w:rsidRPr="00C029CF" w:rsidRDefault="00C029CF" w:rsidP="00C029CF">
      <w:pPr>
        <w:pStyle w:val="1"/>
        <w:spacing w:line="240" w:lineRule="auto"/>
        <w:ind w:left="3969"/>
        <w:jc w:val="right"/>
        <w:rPr>
          <w:rFonts w:ascii="Times New Roman" w:hAnsi="Times New Roman" w:cs="Times New Roman"/>
          <w:sz w:val="22"/>
          <w:szCs w:val="22"/>
        </w:rPr>
      </w:pPr>
      <w:r w:rsidRPr="00C029CF">
        <w:rPr>
          <w:rFonts w:ascii="Times New Roman" w:hAnsi="Times New Roman" w:cs="Times New Roman"/>
          <w:sz w:val="22"/>
          <w:szCs w:val="22"/>
        </w:rPr>
        <w:t>Приложение 1</w:t>
      </w:r>
    </w:p>
    <w:p w:rsidR="00C029CF" w:rsidRPr="00C029CF" w:rsidRDefault="00C029CF" w:rsidP="00C029CF">
      <w:pPr>
        <w:tabs>
          <w:tab w:val="left" w:pos="5940"/>
        </w:tabs>
        <w:spacing w:after="0" w:line="240" w:lineRule="auto"/>
        <w:jc w:val="right"/>
        <w:rPr>
          <w:rFonts w:ascii="Times New Roman" w:hAnsi="Times New Roman" w:cs="Times New Roman"/>
        </w:rPr>
      </w:pPr>
      <w:r w:rsidRPr="00C029CF">
        <w:rPr>
          <w:rFonts w:ascii="Times New Roman" w:hAnsi="Times New Roman" w:cs="Times New Roman"/>
        </w:rPr>
        <w:t xml:space="preserve">к Решению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w:t>
      </w:r>
    </w:p>
    <w:p w:rsidR="00C029CF" w:rsidRPr="00C029CF" w:rsidRDefault="00C029CF" w:rsidP="00C029CF">
      <w:pPr>
        <w:tabs>
          <w:tab w:val="left" w:pos="5940"/>
        </w:tabs>
        <w:spacing w:after="0" w:line="240" w:lineRule="auto"/>
        <w:jc w:val="right"/>
        <w:rPr>
          <w:rFonts w:ascii="Times New Roman" w:hAnsi="Times New Roman" w:cs="Times New Roman"/>
        </w:rPr>
      </w:pPr>
      <w:r w:rsidRPr="00C029CF">
        <w:rPr>
          <w:rFonts w:ascii="Times New Roman" w:hAnsi="Times New Roman" w:cs="Times New Roman"/>
        </w:rPr>
        <w:t xml:space="preserve">сельского Совета депутатов </w:t>
      </w:r>
    </w:p>
    <w:p w:rsidR="00C029CF" w:rsidRPr="00C029CF" w:rsidRDefault="00C029CF" w:rsidP="00C029CF">
      <w:pPr>
        <w:tabs>
          <w:tab w:val="left" w:pos="5940"/>
        </w:tabs>
        <w:spacing w:after="0" w:line="240" w:lineRule="auto"/>
        <w:jc w:val="right"/>
        <w:rPr>
          <w:rFonts w:ascii="Times New Roman" w:hAnsi="Times New Roman" w:cs="Times New Roman"/>
        </w:rPr>
      </w:pPr>
      <w:r w:rsidRPr="00C029CF">
        <w:rPr>
          <w:rFonts w:ascii="Times New Roman" w:hAnsi="Times New Roman" w:cs="Times New Roman"/>
          <w:i/>
        </w:rPr>
        <w:tab/>
      </w:r>
      <w:r w:rsidRPr="00C029CF">
        <w:rPr>
          <w:rFonts w:ascii="Times New Roman" w:hAnsi="Times New Roman" w:cs="Times New Roman"/>
        </w:rPr>
        <w:t xml:space="preserve">от 25.02.2022  №13-80р </w:t>
      </w:r>
    </w:p>
    <w:p w:rsidR="00C029CF" w:rsidRPr="00C029CF" w:rsidRDefault="00C029CF" w:rsidP="00C029CF">
      <w:pPr>
        <w:tabs>
          <w:tab w:val="left" w:pos="5940"/>
        </w:tabs>
        <w:spacing w:line="240" w:lineRule="auto"/>
        <w:jc w:val="both"/>
        <w:rPr>
          <w:rFonts w:ascii="Times New Roman" w:hAnsi="Times New Roman" w:cs="Times New Roman"/>
        </w:rPr>
      </w:pPr>
    </w:p>
    <w:p w:rsidR="00C029CF" w:rsidRPr="00C029CF" w:rsidRDefault="00C029CF" w:rsidP="00C029CF">
      <w:pPr>
        <w:spacing w:after="0" w:line="240" w:lineRule="auto"/>
        <w:jc w:val="center"/>
        <w:rPr>
          <w:rFonts w:ascii="Times New Roman" w:hAnsi="Times New Roman" w:cs="Times New Roman"/>
          <w:b/>
        </w:rPr>
      </w:pPr>
      <w:r w:rsidRPr="00C029CF">
        <w:rPr>
          <w:rFonts w:ascii="Times New Roman" w:hAnsi="Times New Roman" w:cs="Times New Roman"/>
          <w:b/>
        </w:rPr>
        <w:t>СТРУКТУРА АДМИНИСТРАЦИИ</w:t>
      </w:r>
    </w:p>
    <w:p w:rsidR="00C029CF" w:rsidRPr="00C029CF" w:rsidRDefault="00C029CF" w:rsidP="00C029CF">
      <w:pPr>
        <w:spacing w:after="0" w:line="240" w:lineRule="auto"/>
        <w:jc w:val="center"/>
        <w:rPr>
          <w:rFonts w:ascii="Times New Roman" w:hAnsi="Times New Roman" w:cs="Times New Roman"/>
          <w:b/>
        </w:rPr>
      </w:pPr>
      <w:r w:rsidRPr="00C029CF">
        <w:rPr>
          <w:rFonts w:ascii="Times New Roman" w:hAnsi="Times New Roman" w:cs="Times New Roman"/>
          <w:b/>
        </w:rPr>
        <w:t>ЗЛАТОРУНОВСКОГО СЕЛЬСОВЕТА</w:t>
      </w:r>
    </w:p>
    <w:p w:rsidR="00C029CF" w:rsidRPr="00C029CF" w:rsidRDefault="00C029CF" w:rsidP="00C029CF">
      <w:pPr>
        <w:spacing w:after="0" w:line="240" w:lineRule="auto"/>
        <w:jc w:val="center"/>
        <w:rPr>
          <w:rFonts w:ascii="Times New Roman" w:hAnsi="Times New Roman" w:cs="Times New Roman"/>
          <w:b/>
        </w:rPr>
      </w:pPr>
    </w:p>
    <w:tbl>
      <w:tblPr>
        <w:tblW w:w="9552" w:type="dxa"/>
        <w:tblInd w:w="40" w:type="dxa"/>
        <w:tblLayout w:type="fixed"/>
        <w:tblCellMar>
          <w:left w:w="40" w:type="dxa"/>
          <w:right w:w="40" w:type="dxa"/>
        </w:tblCellMar>
        <w:tblLook w:val="0000"/>
      </w:tblPr>
      <w:tblGrid>
        <w:gridCol w:w="6979"/>
        <w:gridCol w:w="2573"/>
      </w:tblGrid>
      <w:tr w:rsidR="00C029CF" w:rsidRPr="00C029CF" w:rsidTr="00C029CF">
        <w:tc>
          <w:tcPr>
            <w:tcW w:w="9552" w:type="dxa"/>
            <w:gridSpan w:val="2"/>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4"/>
              <w:widowControl/>
              <w:spacing w:line="240" w:lineRule="auto"/>
              <w:jc w:val="center"/>
              <w:rPr>
                <w:rStyle w:val="FontStyle11"/>
              </w:rPr>
            </w:pPr>
          </w:p>
        </w:tc>
      </w:tr>
      <w:tr w:rsidR="00C029CF" w:rsidRPr="00C029CF" w:rsidTr="00C029CF">
        <w:tc>
          <w:tcPr>
            <w:tcW w:w="9552" w:type="dxa"/>
            <w:gridSpan w:val="2"/>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4"/>
              <w:widowControl/>
              <w:spacing w:line="240" w:lineRule="auto"/>
              <w:jc w:val="center"/>
              <w:rPr>
                <w:rStyle w:val="FontStyle11"/>
              </w:rPr>
            </w:pPr>
          </w:p>
        </w:tc>
      </w:tr>
      <w:tr w:rsidR="00C029CF" w:rsidRPr="00C029CF" w:rsidTr="00C029CF">
        <w:tc>
          <w:tcPr>
            <w:tcW w:w="9552" w:type="dxa"/>
            <w:gridSpan w:val="2"/>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rPr>
                <w:rStyle w:val="FontStyle12"/>
              </w:rPr>
            </w:pPr>
            <w:r w:rsidRPr="00C029CF">
              <w:rPr>
                <w:rStyle w:val="FontStyle12"/>
              </w:rPr>
              <w:t>Глава сельсовета                                                                                                                   1</w:t>
            </w:r>
          </w:p>
        </w:tc>
      </w:tr>
      <w:tr w:rsidR="00C029CF" w:rsidRPr="00C029CF" w:rsidTr="00C029CF">
        <w:tc>
          <w:tcPr>
            <w:tcW w:w="697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4"/>
              <w:widowControl/>
              <w:spacing w:line="240" w:lineRule="auto"/>
              <w:jc w:val="center"/>
              <w:rPr>
                <w:rStyle w:val="FontStyle11"/>
              </w:rPr>
            </w:pPr>
            <w:r w:rsidRPr="00C029CF">
              <w:rPr>
                <w:rStyle w:val="FontStyle11"/>
              </w:rPr>
              <w:t>Наименование должности муниципальной службы</w:t>
            </w:r>
          </w:p>
          <w:p w:rsidR="00C029CF" w:rsidRPr="00C029CF" w:rsidRDefault="00C029CF" w:rsidP="00C029CF">
            <w:pPr>
              <w:pStyle w:val="Style4"/>
              <w:widowControl/>
              <w:spacing w:line="240" w:lineRule="auto"/>
              <w:jc w:val="center"/>
              <w:rPr>
                <w:rStyle w:val="FontStyle11"/>
              </w:rPr>
            </w:pPr>
          </w:p>
        </w:tc>
        <w:tc>
          <w:tcPr>
            <w:tcW w:w="257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4"/>
              <w:widowControl/>
              <w:spacing w:line="240" w:lineRule="auto"/>
              <w:jc w:val="center"/>
              <w:rPr>
                <w:rStyle w:val="FontStyle11"/>
              </w:rPr>
            </w:pPr>
            <w:r w:rsidRPr="00C029CF">
              <w:rPr>
                <w:rStyle w:val="FontStyle11"/>
              </w:rPr>
              <w:t>Количество единиц</w:t>
            </w:r>
          </w:p>
        </w:tc>
      </w:tr>
      <w:tr w:rsidR="00C029CF" w:rsidRPr="00C029CF" w:rsidTr="00C029CF">
        <w:tc>
          <w:tcPr>
            <w:tcW w:w="697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4"/>
              <w:widowControl/>
              <w:spacing w:line="240" w:lineRule="auto"/>
              <w:jc w:val="center"/>
              <w:rPr>
                <w:rStyle w:val="FontStyle11"/>
              </w:rPr>
            </w:pPr>
            <w:r w:rsidRPr="00C029CF">
              <w:rPr>
                <w:rStyle w:val="FontStyle11"/>
              </w:rPr>
              <w:t>Высшие  должности муниципальной службы</w:t>
            </w:r>
          </w:p>
        </w:tc>
        <w:tc>
          <w:tcPr>
            <w:tcW w:w="257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4"/>
              <w:widowControl/>
              <w:spacing w:line="240" w:lineRule="auto"/>
              <w:jc w:val="center"/>
              <w:rPr>
                <w:rStyle w:val="FontStyle11"/>
              </w:rPr>
            </w:pPr>
          </w:p>
        </w:tc>
      </w:tr>
      <w:tr w:rsidR="00C029CF" w:rsidRPr="00C029CF" w:rsidTr="00C029CF">
        <w:tc>
          <w:tcPr>
            <w:tcW w:w="697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spacing w:before="100" w:beforeAutospacing="1" w:after="100" w:afterAutospacing="1" w:line="240" w:lineRule="auto"/>
              <w:ind w:left="360"/>
              <w:rPr>
                <w:rFonts w:ascii="Times New Roman" w:hAnsi="Times New Roman" w:cs="Times New Roman"/>
                <w:b/>
              </w:rPr>
            </w:pPr>
            <w:r w:rsidRPr="00C029CF">
              <w:rPr>
                <w:rFonts w:ascii="Times New Roman" w:hAnsi="Times New Roman" w:cs="Times New Roman"/>
              </w:rPr>
              <w:t>заместитель главы сельсовета по общим вопросам</w:t>
            </w:r>
          </w:p>
        </w:tc>
        <w:tc>
          <w:tcPr>
            <w:tcW w:w="257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4"/>
              <w:widowControl/>
              <w:spacing w:line="240" w:lineRule="auto"/>
              <w:jc w:val="center"/>
              <w:rPr>
                <w:rStyle w:val="FontStyle11"/>
              </w:rPr>
            </w:pPr>
            <w:r w:rsidRPr="00C029CF">
              <w:rPr>
                <w:rStyle w:val="FontStyle11"/>
              </w:rPr>
              <w:t>1</w:t>
            </w:r>
          </w:p>
        </w:tc>
      </w:tr>
      <w:tr w:rsidR="00C029CF" w:rsidRPr="00C029CF" w:rsidTr="00C029CF">
        <w:tc>
          <w:tcPr>
            <w:tcW w:w="697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ind w:firstLine="386"/>
              <w:rPr>
                <w:rStyle w:val="FontStyle12"/>
              </w:rPr>
            </w:pPr>
            <w:r w:rsidRPr="00C029CF">
              <w:rPr>
                <w:rStyle w:val="FontStyle12"/>
              </w:rPr>
              <w:t>Ведущие и старшие  должности муниципальной службы</w:t>
            </w:r>
          </w:p>
          <w:p w:rsidR="00C029CF" w:rsidRPr="00C029CF" w:rsidRDefault="00C029CF" w:rsidP="00C029CF">
            <w:pPr>
              <w:pStyle w:val="Style3"/>
              <w:widowControl/>
              <w:ind w:firstLine="386"/>
              <w:rPr>
                <w:rStyle w:val="FontStyle12"/>
                <w:b w:val="0"/>
              </w:rPr>
            </w:pPr>
            <w:r w:rsidRPr="00C029CF">
              <w:rPr>
                <w:rStyle w:val="FontStyle12"/>
              </w:rPr>
              <w:t>Главный бухгалтер</w:t>
            </w:r>
          </w:p>
        </w:tc>
        <w:tc>
          <w:tcPr>
            <w:tcW w:w="257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jc w:val="center"/>
              <w:rPr>
                <w:rStyle w:val="FontStyle12"/>
              </w:rPr>
            </w:pPr>
            <w:r w:rsidRPr="00C029CF">
              <w:rPr>
                <w:rStyle w:val="FontStyle12"/>
              </w:rPr>
              <w:t>1</w:t>
            </w:r>
          </w:p>
        </w:tc>
      </w:tr>
      <w:tr w:rsidR="00C029CF" w:rsidRPr="00C029CF" w:rsidTr="00C029CF">
        <w:tc>
          <w:tcPr>
            <w:tcW w:w="697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ind w:firstLine="386"/>
              <w:rPr>
                <w:rStyle w:val="FontStyle12"/>
              </w:rPr>
            </w:pPr>
          </w:p>
        </w:tc>
        <w:tc>
          <w:tcPr>
            <w:tcW w:w="257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jc w:val="center"/>
              <w:rPr>
                <w:rStyle w:val="FontStyle12"/>
              </w:rPr>
            </w:pPr>
          </w:p>
        </w:tc>
      </w:tr>
      <w:tr w:rsidR="00C029CF" w:rsidRPr="00C029CF" w:rsidTr="00C029CF">
        <w:tc>
          <w:tcPr>
            <w:tcW w:w="697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ind w:firstLine="386"/>
              <w:rPr>
                <w:rStyle w:val="FontStyle12"/>
              </w:rPr>
            </w:pPr>
            <w:r w:rsidRPr="00C029CF">
              <w:rPr>
                <w:rStyle w:val="FontStyle12"/>
              </w:rPr>
              <w:t xml:space="preserve">Специалист: </w:t>
            </w:r>
          </w:p>
          <w:p w:rsidR="00C029CF" w:rsidRPr="00C029CF" w:rsidRDefault="00C029CF" w:rsidP="00C029CF">
            <w:pPr>
              <w:pStyle w:val="Style3"/>
              <w:widowControl/>
              <w:ind w:firstLine="386"/>
              <w:rPr>
                <w:rStyle w:val="FontStyle12"/>
                <w:b w:val="0"/>
              </w:rPr>
            </w:pPr>
            <w:r w:rsidRPr="00C029CF">
              <w:rPr>
                <w:rStyle w:val="FontStyle12"/>
                <w:b w:val="0"/>
              </w:rPr>
              <w:t>- Специалист по земельным вопросам</w:t>
            </w:r>
          </w:p>
          <w:p w:rsidR="00C029CF" w:rsidRPr="00C029CF" w:rsidRDefault="00C029CF" w:rsidP="00C029CF">
            <w:pPr>
              <w:pStyle w:val="Style3"/>
              <w:widowControl/>
              <w:ind w:firstLine="386"/>
              <w:rPr>
                <w:rStyle w:val="FontStyle12"/>
                <w:b w:val="0"/>
              </w:rPr>
            </w:pPr>
            <w:r w:rsidRPr="00C029CF">
              <w:rPr>
                <w:rStyle w:val="FontStyle12"/>
                <w:b w:val="0"/>
              </w:rPr>
              <w:t>- специалист по Гражданской обороне и Чрезвычайным ситуациям</w:t>
            </w:r>
          </w:p>
          <w:p w:rsidR="00C029CF" w:rsidRPr="00C029CF" w:rsidRDefault="00C029CF" w:rsidP="00C029CF">
            <w:pPr>
              <w:pStyle w:val="Style3"/>
              <w:widowControl/>
              <w:ind w:firstLine="386"/>
              <w:rPr>
                <w:rStyle w:val="FontStyle12"/>
              </w:rPr>
            </w:pPr>
            <w:r w:rsidRPr="00C029CF">
              <w:rPr>
                <w:rStyle w:val="FontStyle12"/>
                <w:b w:val="0"/>
              </w:rPr>
              <w:t>- специалист - юрист</w:t>
            </w:r>
          </w:p>
        </w:tc>
        <w:tc>
          <w:tcPr>
            <w:tcW w:w="257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jc w:val="center"/>
              <w:rPr>
                <w:rStyle w:val="FontStyle12"/>
              </w:rPr>
            </w:pPr>
          </w:p>
          <w:p w:rsidR="00C029CF" w:rsidRPr="00C029CF" w:rsidRDefault="00C029CF" w:rsidP="00C029CF">
            <w:pPr>
              <w:pStyle w:val="Style3"/>
              <w:widowControl/>
              <w:jc w:val="center"/>
              <w:rPr>
                <w:rStyle w:val="FontStyle12"/>
              </w:rPr>
            </w:pPr>
            <w:r w:rsidRPr="00C029CF">
              <w:rPr>
                <w:rStyle w:val="FontStyle12"/>
              </w:rPr>
              <w:t>1</w:t>
            </w:r>
          </w:p>
          <w:p w:rsidR="00C029CF" w:rsidRPr="00C029CF" w:rsidRDefault="00C029CF" w:rsidP="00C029CF">
            <w:pPr>
              <w:pStyle w:val="Style3"/>
              <w:widowControl/>
              <w:jc w:val="center"/>
              <w:rPr>
                <w:rStyle w:val="FontStyle12"/>
              </w:rPr>
            </w:pPr>
            <w:r w:rsidRPr="00C029CF">
              <w:rPr>
                <w:rStyle w:val="FontStyle12"/>
              </w:rPr>
              <w:t>1</w:t>
            </w:r>
          </w:p>
          <w:p w:rsidR="00C029CF" w:rsidRPr="00C029CF" w:rsidRDefault="00C029CF" w:rsidP="00C029CF">
            <w:pPr>
              <w:pStyle w:val="Style3"/>
              <w:widowControl/>
              <w:jc w:val="center"/>
              <w:rPr>
                <w:rStyle w:val="FontStyle12"/>
              </w:rPr>
            </w:pPr>
            <w:r w:rsidRPr="00C029CF">
              <w:rPr>
                <w:rStyle w:val="FontStyle12"/>
              </w:rPr>
              <w:t>1</w:t>
            </w:r>
          </w:p>
        </w:tc>
      </w:tr>
      <w:tr w:rsidR="00C029CF" w:rsidRPr="00C029CF" w:rsidTr="00C029CF">
        <w:tc>
          <w:tcPr>
            <w:tcW w:w="697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4"/>
              <w:widowControl/>
              <w:spacing w:line="240" w:lineRule="auto"/>
              <w:jc w:val="center"/>
              <w:rPr>
                <w:rStyle w:val="FontStyle11"/>
              </w:rPr>
            </w:pPr>
            <w:r w:rsidRPr="00C029CF">
              <w:rPr>
                <w:rStyle w:val="FontStyle11"/>
              </w:rPr>
              <w:t>Итого должностей муниципальной службы:</w:t>
            </w:r>
          </w:p>
          <w:p w:rsidR="00C029CF" w:rsidRPr="00C029CF" w:rsidRDefault="00C029CF" w:rsidP="00C029CF">
            <w:pPr>
              <w:pStyle w:val="Style4"/>
              <w:widowControl/>
              <w:spacing w:line="240" w:lineRule="auto"/>
              <w:jc w:val="center"/>
              <w:rPr>
                <w:rStyle w:val="FontStyle11"/>
              </w:rPr>
            </w:pPr>
          </w:p>
        </w:tc>
        <w:tc>
          <w:tcPr>
            <w:tcW w:w="257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jc w:val="center"/>
              <w:rPr>
                <w:rStyle w:val="FontStyle12"/>
              </w:rPr>
            </w:pPr>
            <w:r w:rsidRPr="00C029CF">
              <w:rPr>
                <w:rStyle w:val="FontStyle12"/>
              </w:rPr>
              <w:t>5</w:t>
            </w:r>
          </w:p>
        </w:tc>
      </w:tr>
      <w:tr w:rsidR="00C029CF" w:rsidRPr="00C029CF" w:rsidTr="00C029CF">
        <w:tc>
          <w:tcPr>
            <w:tcW w:w="697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rPr>
                <w:rStyle w:val="FontStyle12"/>
                <w:b w:val="0"/>
              </w:rPr>
            </w:pPr>
            <w:r w:rsidRPr="00C029CF">
              <w:rPr>
                <w:rStyle w:val="FontStyle12"/>
                <w:b w:val="0"/>
              </w:rPr>
              <w:t xml:space="preserve">       Специалист по военно-учетной работе</w:t>
            </w:r>
          </w:p>
        </w:tc>
        <w:tc>
          <w:tcPr>
            <w:tcW w:w="257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jc w:val="center"/>
              <w:rPr>
                <w:rStyle w:val="FontStyle12"/>
                <w:b w:val="0"/>
              </w:rPr>
            </w:pPr>
            <w:r w:rsidRPr="00C029CF">
              <w:rPr>
                <w:rStyle w:val="FontStyle12"/>
                <w:b w:val="0"/>
              </w:rPr>
              <w:t>1</w:t>
            </w:r>
          </w:p>
        </w:tc>
      </w:tr>
      <w:tr w:rsidR="00C029CF" w:rsidRPr="00C029CF" w:rsidTr="00C029CF">
        <w:tc>
          <w:tcPr>
            <w:tcW w:w="697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ind w:firstLine="386"/>
              <w:rPr>
                <w:rStyle w:val="FontStyle12"/>
                <w:b w:val="0"/>
              </w:rPr>
            </w:pPr>
            <w:r w:rsidRPr="00C029CF">
              <w:rPr>
                <w:rStyle w:val="FontStyle12"/>
                <w:b w:val="0"/>
              </w:rPr>
              <w:t>Водитель</w:t>
            </w:r>
          </w:p>
        </w:tc>
        <w:tc>
          <w:tcPr>
            <w:tcW w:w="257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jc w:val="center"/>
              <w:rPr>
                <w:rStyle w:val="FontStyle12"/>
                <w:b w:val="0"/>
              </w:rPr>
            </w:pPr>
            <w:r w:rsidRPr="00C029CF">
              <w:rPr>
                <w:rStyle w:val="FontStyle12"/>
                <w:b w:val="0"/>
              </w:rPr>
              <w:t>1</w:t>
            </w:r>
          </w:p>
        </w:tc>
      </w:tr>
      <w:tr w:rsidR="00C029CF" w:rsidRPr="00C029CF" w:rsidTr="00C029CF">
        <w:tc>
          <w:tcPr>
            <w:tcW w:w="697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ind w:firstLine="386"/>
              <w:rPr>
                <w:rStyle w:val="FontStyle12"/>
                <w:b w:val="0"/>
              </w:rPr>
            </w:pPr>
            <w:r w:rsidRPr="00C029CF">
              <w:rPr>
                <w:rStyle w:val="FontStyle12"/>
                <w:b w:val="0"/>
              </w:rPr>
              <w:t>Уборщик  служебных помещений</w:t>
            </w:r>
          </w:p>
        </w:tc>
        <w:tc>
          <w:tcPr>
            <w:tcW w:w="257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jc w:val="center"/>
              <w:rPr>
                <w:rStyle w:val="FontStyle12"/>
                <w:b w:val="0"/>
              </w:rPr>
            </w:pPr>
            <w:r w:rsidRPr="00C029CF">
              <w:rPr>
                <w:rStyle w:val="FontStyle12"/>
                <w:b w:val="0"/>
              </w:rPr>
              <w:t>1</w:t>
            </w:r>
          </w:p>
        </w:tc>
      </w:tr>
      <w:tr w:rsidR="00C029CF" w:rsidRPr="00C029CF" w:rsidTr="00C029CF">
        <w:tc>
          <w:tcPr>
            <w:tcW w:w="697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ind w:firstLine="386"/>
              <w:rPr>
                <w:rStyle w:val="FontStyle12"/>
                <w:b w:val="0"/>
              </w:rPr>
            </w:pPr>
            <w:r w:rsidRPr="00C029CF">
              <w:rPr>
                <w:rStyle w:val="FontStyle12"/>
                <w:b w:val="0"/>
              </w:rPr>
              <w:t>Рабочий по обслуживанию здания</w:t>
            </w:r>
          </w:p>
        </w:tc>
        <w:tc>
          <w:tcPr>
            <w:tcW w:w="257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jc w:val="center"/>
              <w:rPr>
                <w:rStyle w:val="FontStyle12"/>
                <w:b w:val="0"/>
              </w:rPr>
            </w:pPr>
            <w:r w:rsidRPr="00C029CF">
              <w:rPr>
                <w:rStyle w:val="FontStyle12"/>
                <w:b w:val="0"/>
              </w:rPr>
              <w:t>1</w:t>
            </w:r>
          </w:p>
        </w:tc>
      </w:tr>
      <w:tr w:rsidR="00C029CF" w:rsidRPr="00C029CF" w:rsidTr="00C029CF">
        <w:tc>
          <w:tcPr>
            <w:tcW w:w="6979"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ind w:firstLine="386"/>
              <w:rPr>
                <w:rStyle w:val="FontStyle12"/>
              </w:rPr>
            </w:pPr>
            <w:r w:rsidRPr="00C029CF">
              <w:rPr>
                <w:rStyle w:val="FontStyle12"/>
              </w:rPr>
              <w:t xml:space="preserve">Итого  </w:t>
            </w:r>
          </w:p>
        </w:tc>
        <w:tc>
          <w:tcPr>
            <w:tcW w:w="2573" w:type="dxa"/>
            <w:tcBorders>
              <w:top w:val="single" w:sz="6" w:space="0" w:color="auto"/>
              <w:left w:val="single" w:sz="6" w:space="0" w:color="auto"/>
              <w:bottom w:val="single" w:sz="6" w:space="0" w:color="auto"/>
              <w:right w:val="single" w:sz="6" w:space="0" w:color="auto"/>
            </w:tcBorders>
          </w:tcPr>
          <w:p w:rsidR="00C029CF" w:rsidRPr="00C029CF" w:rsidRDefault="00C029CF" w:rsidP="00C029CF">
            <w:pPr>
              <w:pStyle w:val="Style3"/>
              <w:widowControl/>
              <w:jc w:val="center"/>
              <w:rPr>
                <w:rStyle w:val="FontStyle12"/>
              </w:rPr>
            </w:pPr>
            <w:r w:rsidRPr="00C029CF">
              <w:rPr>
                <w:rStyle w:val="FontStyle12"/>
              </w:rPr>
              <w:t>9</w:t>
            </w:r>
          </w:p>
        </w:tc>
      </w:tr>
    </w:tbl>
    <w:p w:rsidR="00C029CF" w:rsidRPr="00C029CF" w:rsidRDefault="00C029CF" w:rsidP="00C029CF">
      <w:pPr>
        <w:spacing w:line="240" w:lineRule="auto"/>
        <w:rPr>
          <w:rFonts w:ascii="Times New Roman" w:hAnsi="Times New Roman" w:cs="Times New Roman"/>
        </w:rPr>
      </w:pPr>
    </w:p>
    <w:tbl>
      <w:tblPr>
        <w:tblW w:w="0" w:type="auto"/>
        <w:tblLook w:val="01E0"/>
      </w:tblPr>
      <w:tblGrid>
        <w:gridCol w:w="3095"/>
        <w:gridCol w:w="3096"/>
        <w:gridCol w:w="3096"/>
      </w:tblGrid>
      <w:tr w:rsidR="00C029CF" w:rsidRPr="00C029CF" w:rsidTr="00C029CF">
        <w:tc>
          <w:tcPr>
            <w:tcW w:w="9287" w:type="dxa"/>
            <w:gridSpan w:val="3"/>
          </w:tcPr>
          <w:p w:rsidR="00C029CF" w:rsidRPr="00C029CF" w:rsidRDefault="00C029CF" w:rsidP="00C029CF">
            <w:pPr>
              <w:spacing w:after="0" w:line="240" w:lineRule="auto"/>
              <w:jc w:val="center"/>
              <w:rPr>
                <w:rFonts w:ascii="Times New Roman" w:eastAsia="Times New Roman" w:hAnsi="Times New Roman" w:cs="Times New Roman"/>
                <w:b/>
                <w:bCs/>
              </w:rPr>
            </w:pPr>
          </w:p>
          <w:p w:rsidR="00C029CF" w:rsidRPr="00C029CF" w:rsidRDefault="00C029CF" w:rsidP="00C029CF">
            <w:pPr>
              <w:spacing w:after="0" w:line="240" w:lineRule="auto"/>
              <w:jc w:val="center"/>
              <w:rPr>
                <w:rFonts w:ascii="Times New Roman" w:eastAsia="Times New Roman" w:hAnsi="Times New Roman" w:cs="Times New Roman"/>
                <w:b/>
                <w:bCs/>
              </w:rPr>
            </w:pPr>
          </w:p>
          <w:p w:rsidR="00C029CF" w:rsidRPr="00C029CF" w:rsidRDefault="00C029CF" w:rsidP="00C029CF">
            <w:pPr>
              <w:spacing w:after="0" w:line="240" w:lineRule="auto"/>
              <w:jc w:val="center"/>
              <w:rPr>
                <w:rFonts w:ascii="Times New Roman" w:eastAsia="Times New Roman" w:hAnsi="Times New Roman" w:cs="Times New Roman"/>
                <w:b/>
                <w:bCs/>
              </w:rPr>
            </w:pPr>
            <w:r w:rsidRPr="00C029CF">
              <w:rPr>
                <w:rFonts w:ascii="Times New Roman" w:eastAsia="Times New Roman" w:hAnsi="Times New Roman" w:cs="Times New Roman"/>
                <w:b/>
                <w:bCs/>
              </w:rPr>
              <w:t>ЗЛАТОРУНОВСКИЙ СЕЛЬСКИЙ СОВЕТ ДЕПУТАТОВ</w:t>
            </w:r>
          </w:p>
          <w:p w:rsidR="00C029CF" w:rsidRPr="00C029CF" w:rsidRDefault="00C029CF" w:rsidP="00C029CF">
            <w:pPr>
              <w:spacing w:after="0" w:line="240" w:lineRule="auto"/>
              <w:jc w:val="center"/>
              <w:rPr>
                <w:rFonts w:ascii="Times New Roman" w:eastAsia="Times New Roman" w:hAnsi="Times New Roman" w:cs="Times New Roman"/>
                <w:b/>
                <w:bCs/>
              </w:rPr>
            </w:pPr>
            <w:r w:rsidRPr="00C029CF">
              <w:rPr>
                <w:rFonts w:ascii="Times New Roman" w:eastAsia="Times New Roman" w:hAnsi="Times New Roman" w:cs="Times New Roman"/>
                <w:b/>
                <w:bCs/>
              </w:rPr>
              <w:t xml:space="preserve">УЖУРСКОГО РАЙОНА КРАСНОЯРСКОГО КРАЯ </w:t>
            </w:r>
          </w:p>
          <w:p w:rsidR="00C029CF" w:rsidRPr="00C029CF" w:rsidRDefault="00C029CF" w:rsidP="00C029CF">
            <w:pPr>
              <w:spacing w:after="0" w:line="240" w:lineRule="auto"/>
              <w:jc w:val="center"/>
              <w:rPr>
                <w:rFonts w:ascii="Times New Roman" w:eastAsia="Times New Roman" w:hAnsi="Times New Roman" w:cs="Times New Roman"/>
              </w:rPr>
            </w:pPr>
          </w:p>
          <w:p w:rsidR="00C029CF" w:rsidRPr="00C029CF" w:rsidRDefault="00C029CF" w:rsidP="00C029CF">
            <w:pPr>
              <w:spacing w:after="0" w:line="240" w:lineRule="auto"/>
              <w:jc w:val="center"/>
              <w:rPr>
                <w:rFonts w:ascii="Times New Roman" w:eastAsia="Times New Roman" w:hAnsi="Times New Roman" w:cs="Times New Roman"/>
                <w:b/>
                <w:bCs/>
              </w:rPr>
            </w:pPr>
            <w:r w:rsidRPr="00C029CF">
              <w:rPr>
                <w:rFonts w:ascii="Times New Roman" w:eastAsia="Times New Roman" w:hAnsi="Times New Roman" w:cs="Times New Roman"/>
                <w:b/>
                <w:bCs/>
              </w:rPr>
              <w:t>РЕШЕНИЕ</w:t>
            </w:r>
          </w:p>
          <w:p w:rsidR="00C029CF" w:rsidRPr="00C029CF" w:rsidRDefault="00C029CF" w:rsidP="00C029CF">
            <w:pPr>
              <w:spacing w:after="0" w:line="240" w:lineRule="auto"/>
              <w:rPr>
                <w:rFonts w:ascii="Times New Roman" w:eastAsia="Times New Roman" w:hAnsi="Times New Roman" w:cs="Times New Roman"/>
                <w:b/>
                <w:bCs/>
              </w:rPr>
            </w:pPr>
          </w:p>
        </w:tc>
      </w:tr>
      <w:tr w:rsidR="00C029CF" w:rsidRPr="00C029CF" w:rsidTr="00C029CF">
        <w:tc>
          <w:tcPr>
            <w:tcW w:w="3095" w:type="dxa"/>
            <w:hideMark/>
          </w:tcPr>
          <w:p w:rsidR="00C029CF" w:rsidRPr="00C029CF" w:rsidRDefault="00C029CF" w:rsidP="00C029CF">
            <w:pPr>
              <w:spacing w:after="0" w:line="240" w:lineRule="auto"/>
              <w:rPr>
                <w:rFonts w:ascii="Times New Roman" w:eastAsia="Times New Roman" w:hAnsi="Times New Roman" w:cs="Times New Roman"/>
              </w:rPr>
            </w:pPr>
            <w:r w:rsidRPr="00C029CF">
              <w:rPr>
                <w:rFonts w:ascii="Times New Roman" w:eastAsia="Times New Roman" w:hAnsi="Times New Roman" w:cs="Times New Roman"/>
              </w:rPr>
              <w:t>25.02.2022</w:t>
            </w:r>
          </w:p>
        </w:tc>
        <w:tc>
          <w:tcPr>
            <w:tcW w:w="3096" w:type="dxa"/>
            <w:hideMark/>
          </w:tcPr>
          <w:p w:rsidR="00C029CF" w:rsidRPr="00C029CF" w:rsidRDefault="00C029CF" w:rsidP="00C029CF">
            <w:pPr>
              <w:spacing w:after="0" w:line="240" w:lineRule="auto"/>
              <w:jc w:val="center"/>
              <w:rPr>
                <w:rFonts w:ascii="Times New Roman" w:eastAsia="Times New Roman" w:hAnsi="Times New Roman" w:cs="Times New Roman"/>
              </w:rPr>
            </w:pPr>
            <w:r w:rsidRPr="00C029CF">
              <w:rPr>
                <w:rFonts w:ascii="Times New Roman" w:eastAsia="Times New Roman" w:hAnsi="Times New Roman" w:cs="Times New Roman"/>
              </w:rPr>
              <w:t xml:space="preserve">п. </w:t>
            </w:r>
            <w:proofErr w:type="spellStart"/>
            <w:r w:rsidRPr="00C029CF">
              <w:rPr>
                <w:rFonts w:ascii="Times New Roman" w:eastAsia="Times New Roman" w:hAnsi="Times New Roman" w:cs="Times New Roman"/>
              </w:rPr>
              <w:t>Златоруновск</w:t>
            </w:r>
            <w:proofErr w:type="spellEnd"/>
          </w:p>
        </w:tc>
        <w:tc>
          <w:tcPr>
            <w:tcW w:w="3096" w:type="dxa"/>
            <w:hideMark/>
          </w:tcPr>
          <w:p w:rsidR="00C029CF" w:rsidRPr="00C029CF" w:rsidRDefault="00C029CF" w:rsidP="00C029CF">
            <w:pPr>
              <w:spacing w:after="0" w:line="240" w:lineRule="auto"/>
              <w:jc w:val="right"/>
              <w:rPr>
                <w:rFonts w:ascii="Times New Roman" w:eastAsia="Times New Roman" w:hAnsi="Times New Roman" w:cs="Times New Roman"/>
              </w:rPr>
            </w:pPr>
            <w:r w:rsidRPr="00C029CF">
              <w:rPr>
                <w:rFonts w:ascii="Times New Roman" w:eastAsia="Times New Roman" w:hAnsi="Times New Roman" w:cs="Times New Roman"/>
              </w:rPr>
              <w:t xml:space="preserve">                  № 13-81р </w:t>
            </w:r>
          </w:p>
          <w:p w:rsidR="00C029CF" w:rsidRPr="00C029CF" w:rsidRDefault="00C029CF" w:rsidP="00C029CF">
            <w:pPr>
              <w:spacing w:after="0" w:line="240" w:lineRule="auto"/>
              <w:rPr>
                <w:rFonts w:ascii="Times New Roman" w:eastAsia="Times New Roman" w:hAnsi="Times New Roman" w:cs="Times New Roman"/>
              </w:rPr>
            </w:pPr>
          </w:p>
        </w:tc>
      </w:tr>
      <w:tr w:rsidR="00C029CF" w:rsidRPr="00C029CF" w:rsidTr="00C029CF">
        <w:trPr>
          <w:trHeight w:val="120"/>
        </w:trPr>
        <w:tc>
          <w:tcPr>
            <w:tcW w:w="3095" w:type="dxa"/>
          </w:tcPr>
          <w:p w:rsidR="00C029CF" w:rsidRPr="00C029CF" w:rsidRDefault="00C029CF" w:rsidP="00C029CF">
            <w:pPr>
              <w:spacing w:after="0" w:line="240" w:lineRule="auto"/>
              <w:rPr>
                <w:rFonts w:ascii="Times New Roman" w:eastAsia="Times New Roman" w:hAnsi="Times New Roman" w:cs="Times New Roman"/>
              </w:rPr>
            </w:pPr>
          </w:p>
        </w:tc>
        <w:tc>
          <w:tcPr>
            <w:tcW w:w="3096" w:type="dxa"/>
            <w:hideMark/>
          </w:tcPr>
          <w:p w:rsidR="00C029CF" w:rsidRPr="00C029CF" w:rsidRDefault="00C029CF" w:rsidP="00C029CF">
            <w:pPr>
              <w:spacing w:after="0" w:line="240" w:lineRule="auto"/>
              <w:rPr>
                <w:rFonts w:ascii="Times New Roman" w:hAnsi="Times New Roman" w:cs="Times New Roman"/>
              </w:rPr>
            </w:pPr>
          </w:p>
        </w:tc>
        <w:tc>
          <w:tcPr>
            <w:tcW w:w="3096" w:type="dxa"/>
            <w:hideMark/>
          </w:tcPr>
          <w:p w:rsidR="00C029CF" w:rsidRPr="00C029CF" w:rsidRDefault="00C029CF" w:rsidP="00C029CF">
            <w:pPr>
              <w:spacing w:after="0" w:line="240" w:lineRule="auto"/>
              <w:rPr>
                <w:rFonts w:ascii="Times New Roman" w:hAnsi="Times New Roman" w:cs="Times New Roman"/>
              </w:rPr>
            </w:pPr>
          </w:p>
        </w:tc>
      </w:tr>
    </w:tbl>
    <w:p w:rsidR="00C029CF" w:rsidRPr="00C029CF" w:rsidRDefault="00C029CF" w:rsidP="00C029CF">
      <w:pPr>
        <w:spacing w:after="1" w:line="240" w:lineRule="auto"/>
        <w:ind w:right="4677"/>
        <w:jc w:val="both"/>
        <w:rPr>
          <w:rFonts w:ascii="Times New Roman" w:hAnsi="Times New Roman" w:cs="Times New Roman"/>
        </w:rPr>
      </w:pPr>
      <w:r w:rsidRPr="00C029CF">
        <w:rPr>
          <w:rFonts w:ascii="Times New Roman" w:hAnsi="Times New Roman" w:cs="Times New Roman"/>
        </w:rPr>
        <w:t>Об утверждении плана</w:t>
      </w:r>
    </w:p>
    <w:p w:rsidR="00C029CF" w:rsidRPr="00C029CF" w:rsidRDefault="00C029CF" w:rsidP="00C029CF">
      <w:pPr>
        <w:spacing w:after="1" w:line="240" w:lineRule="auto"/>
        <w:ind w:right="4677"/>
        <w:jc w:val="both"/>
        <w:rPr>
          <w:rFonts w:ascii="Times New Roman" w:hAnsi="Times New Roman" w:cs="Times New Roman"/>
          <w:i/>
        </w:rPr>
      </w:pPr>
      <w:r w:rsidRPr="00C029CF">
        <w:rPr>
          <w:rFonts w:ascii="Times New Roman" w:hAnsi="Times New Roman" w:cs="Times New Roman"/>
        </w:rPr>
        <w:t xml:space="preserve">работы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на  2022 год</w:t>
      </w:r>
      <w:r w:rsidRPr="00C029CF">
        <w:rPr>
          <w:rFonts w:ascii="Times New Roman" w:hAnsi="Times New Roman" w:cs="Times New Roman"/>
          <w:i/>
        </w:rPr>
        <w:t xml:space="preserve"> </w:t>
      </w:r>
    </w:p>
    <w:p w:rsidR="00C029CF" w:rsidRPr="00CB50C1" w:rsidRDefault="00C029CF" w:rsidP="00C029CF">
      <w:pPr>
        <w:spacing w:after="1" w:line="240" w:lineRule="auto"/>
        <w:ind w:right="4677"/>
        <w:jc w:val="both"/>
        <w:rPr>
          <w:rFonts w:ascii="Times New Roman" w:hAnsi="Times New Roman" w:cs="Times New Roman"/>
          <w:i/>
        </w:rPr>
      </w:pPr>
      <w:r w:rsidRPr="00C029CF">
        <w:rPr>
          <w:rFonts w:ascii="Times New Roman" w:hAnsi="Times New Roman" w:cs="Times New Roman"/>
          <w:i/>
        </w:rPr>
        <w:lastRenderedPageBreak/>
        <w:t xml:space="preserve"> </w:t>
      </w:r>
    </w:p>
    <w:p w:rsidR="00C029CF" w:rsidRPr="00C029CF" w:rsidRDefault="00C029CF" w:rsidP="00C029CF">
      <w:pPr>
        <w:pStyle w:val="ConsPlusNormal"/>
        <w:ind w:firstLine="540"/>
        <w:jc w:val="both"/>
        <w:rPr>
          <w:rFonts w:ascii="Times New Roman" w:hAnsi="Times New Roman" w:cs="Times New Roman"/>
          <w:sz w:val="22"/>
          <w:szCs w:val="22"/>
        </w:rPr>
      </w:pPr>
      <w:r w:rsidRPr="00C029CF">
        <w:rPr>
          <w:rFonts w:ascii="Times New Roman" w:hAnsi="Times New Roman" w:cs="Times New Roman"/>
          <w:sz w:val="22"/>
          <w:szCs w:val="22"/>
        </w:rPr>
        <w:t xml:space="preserve">В соответствии с Федеральным </w:t>
      </w:r>
      <w:hyperlink r:id="rId21" w:history="1">
        <w:r w:rsidRPr="00C029CF">
          <w:rPr>
            <w:rFonts w:ascii="Times New Roman" w:hAnsi="Times New Roman" w:cs="Times New Roman"/>
            <w:sz w:val="22"/>
            <w:szCs w:val="22"/>
          </w:rPr>
          <w:t>законом</w:t>
        </w:r>
      </w:hyperlink>
      <w:r w:rsidRPr="00C029CF">
        <w:rPr>
          <w:rFonts w:ascii="Times New Roman" w:hAnsi="Times New Roman" w:cs="Times New Roman"/>
          <w:sz w:val="22"/>
          <w:szCs w:val="22"/>
        </w:rPr>
        <w:t xml:space="preserve"> от 06.10.2003 № 131-ФЗ «Об общих принципах организации местного самоуправления в РФ», </w:t>
      </w:r>
      <w:hyperlink r:id="rId22" w:history="1">
        <w:r w:rsidRPr="00C029CF">
          <w:rPr>
            <w:rFonts w:ascii="Times New Roman" w:hAnsi="Times New Roman" w:cs="Times New Roman"/>
            <w:sz w:val="22"/>
            <w:szCs w:val="22"/>
          </w:rPr>
          <w:t>Уставом</w:t>
        </w:r>
      </w:hyperlink>
      <w:r w:rsidRPr="00C029CF">
        <w:rPr>
          <w:rFonts w:ascii="Times New Roman" w:hAnsi="Times New Roman" w:cs="Times New Roman"/>
          <w:sz w:val="22"/>
          <w:szCs w:val="22"/>
        </w:rPr>
        <w:t xml:space="preserve"> </w:t>
      </w:r>
      <w:proofErr w:type="spellStart"/>
      <w:r w:rsidRPr="00C029CF">
        <w:rPr>
          <w:rFonts w:ascii="Times New Roman" w:hAnsi="Times New Roman" w:cs="Times New Roman"/>
          <w:sz w:val="22"/>
          <w:szCs w:val="22"/>
        </w:rPr>
        <w:t>Златоруновского</w:t>
      </w:r>
      <w:proofErr w:type="spellEnd"/>
      <w:r w:rsidRPr="00C029CF">
        <w:rPr>
          <w:rFonts w:ascii="Times New Roman" w:hAnsi="Times New Roman" w:cs="Times New Roman"/>
          <w:sz w:val="22"/>
          <w:szCs w:val="22"/>
        </w:rPr>
        <w:t xml:space="preserve"> сельсовета </w:t>
      </w:r>
      <w:proofErr w:type="spellStart"/>
      <w:r w:rsidRPr="00C029CF">
        <w:rPr>
          <w:rFonts w:ascii="Times New Roman" w:hAnsi="Times New Roman" w:cs="Times New Roman"/>
          <w:sz w:val="22"/>
          <w:szCs w:val="22"/>
        </w:rPr>
        <w:t>Ужурского</w:t>
      </w:r>
      <w:proofErr w:type="spellEnd"/>
      <w:r w:rsidRPr="00C029CF">
        <w:rPr>
          <w:rFonts w:ascii="Times New Roman" w:hAnsi="Times New Roman" w:cs="Times New Roman"/>
          <w:sz w:val="22"/>
          <w:szCs w:val="22"/>
        </w:rPr>
        <w:t xml:space="preserve"> района Красноярского края</w:t>
      </w:r>
      <w:r w:rsidRPr="00C029CF">
        <w:rPr>
          <w:rFonts w:ascii="Times New Roman" w:hAnsi="Times New Roman" w:cs="Times New Roman"/>
          <w:i/>
          <w:sz w:val="22"/>
          <w:szCs w:val="22"/>
        </w:rPr>
        <w:t xml:space="preserve">, </w:t>
      </w:r>
      <w:r w:rsidRPr="00C029CF">
        <w:rPr>
          <w:rFonts w:ascii="Times New Roman" w:hAnsi="Times New Roman" w:cs="Times New Roman"/>
          <w:sz w:val="22"/>
          <w:szCs w:val="22"/>
        </w:rPr>
        <w:t xml:space="preserve">Регламентом </w:t>
      </w:r>
      <w:proofErr w:type="spellStart"/>
      <w:r w:rsidRPr="00C029CF">
        <w:rPr>
          <w:rFonts w:ascii="Times New Roman" w:hAnsi="Times New Roman" w:cs="Times New Roman"/>
          <w:sz w:val="22"/>
          <w:szCs w:val="22"/>
        </w:rPr>
        <w:t>Златоруновского</w:t>
      </w:r>
      <w:proofErr w:type="spellEnd"/>
      <w:r w:rsidRPr="00C029CF">
        <w:rPr>
          <w:rFonts w:ascii="Times New Roman" w:hAnsi="Times New Roman" w:cs="Times New Roman"/>
          <w:sz w:val="22"/>
          <w:szCs w:val="22"/>
        </w:rPr>
        <w:t xml:space="preserve"> сельсовета, </w:t>
      </w:r>
      <w:proofErr w:type="spellStart"/>
      <w:r w:rsidRPr="00C029CF">
        <w:rPr>
          <w:rFonts w:ascii="Times New Roman" w:hAnsi="Times New Roman" w:cs="Times New Roman"/>
          <w:sz w:val="22"/>
          <w:szCs w:val="22"/>
        </w:rPr>
        <w:t>Златоруновский</w:t>
      </w:r>
      <w:proofErr w:type="spellEnd"/>
      <w:r w:rsidRPr="00C029CF">
        <w:rPr>
          <w:rFonts w:ascii="Times New Roman" w:hAnsi="Times New Roman" w:cs="Times New Roman"/>
          <w:sz w:val="22"/>
          <w:szCs w:val="22"/>
        </w:rPr>
        <w:t xml:space="preserve"> сельский Совет депутатов  РЕШИЛ:</w:t>
      </w:r>
    </w:p>
    <w:p w:rsidR="00C029CF" w:rsidRPr="00C029CF" w:rsidRDefault="00C029CF" w:rsidP="00C029CF">
      <w:pPr>
        <w:pStyle w:val="ConsPlusNormal"/>
        <w:jc w:val="both"/>
        <w:rPr>
          <w:rFonts w:ascii="Times New Roman" w:hAnsi="Times New Roman" w:cs="Times New Roman"/>
          <w:sz w:val="22"/>
          <w:szCs w:val="22"/>
        </w:rPr>
      </w:pPr>
      <w:r w:rsidRPr="00C029CF">
        <w:rPr>
          <w:rFonts w:ascii="Times New Roman" w:hAnsi="Times New Roman" w:cs="Times New Roman"/>
          <w:sz w:val="22"/>
          <w:szCs w:val="22"/>
        </w:rPr>
        <w:t xml:space="preserve">          1.Утвердить прилагаемый план работы представительного органа </w:t>
      </w:r>
      <w:proofErr w:type="spellStart"/>
      <w:r w:rsidRPr="00C029CF">
        <w:rPr>
          <w:rFonts w:ascii="Times New Roman" w:hAnsi="Times New Roman" w:cs="Times New Roman"/>
          <w:sz w:val="22"/>
          <w:szCs w:val="22"/>
        </w:rPr>
        <w:t>Златоруновский</w:t>
      </w:r>
      <w:proofErr w:type="spellEnd"/>
      <w:r w:rsidRPr="00C029CF">
        <w:rPr>
          <w:rFonts w:ascii="Times New Roman" w:hAnsi="Times New Roman" w:cs="Times New Roman"/>
          <w:sz w:val="22"/>
          <w:szCs w:val="22"/>
        </w:rPr>
        <w:t xml:space="preserve"> сельский Совет депутатов на  2022 год.</w:t>
      </w:r>
    </w:p>
    <w:p w:rsidR="00C029CF" w:rsidRPr="00C029CF" w:rsidRDefault="00C029CF" w:rsidP="00C029CF">
      <w:pPr>
        <w:tabs>
          <w:tab w:val="left" w:pos="284"/>
        </w:tabs>
        <w:autoSpaceDE w:val="0"/>
        <w:autoSpaceDN w:val="0"/>
        <w:adjustRightInd w:val="0"/>
        <w:spacing w:after="0" w:line="240" w:lineRule="auto"/>
        <w:ind w:left="708"/>
        <w:jc w:val="both"/>
        <w:rPr>
          <w:rFonts w:ascii="Times New Roman" w:eastAsia="Calibri" w:hAnsi="Times New Roman" w:cs="Times New Roman"/>
        </w:rPr>
      </w:pPr>
      <w:r w:rsidRPr="00C029CF">
        <w:rPr>
          <w:rFonts w:ascii="Times New Roman" w:eastAsia="Calibri" w:hAnsi="Times New Roman" w:cs="Times New Roman"/>
        </w:rPr>
        <w:t>2.Дополнения и изменения вносить по мере необходимости на заседаниях    сельского Совета депутатов.</w:t>
      </w:r>
    </w:p>
    <w:p w:rsidR="00C029CF" w:rsidRPr="00C029CF" w:rsidRDefault="00C029CF" w:rsidP="00C029CF">
      <w:pPr>
        <w:spacing w:after="0" w:line="240" w:lineRule="auto"/>
        <w:ind w:firstLine="708"/>
        <w:jc w:val="both"/>
        <w:rPr>
          <w:rFonts w:ascii="Times New Roman" w:eastAsia="Times New Roman" w:hAnsi="Times New Roman" w:cs="Times New Roman"/>
        </w:rPr>
      </w:pPr>
      <w:r w:rsidRPr="00C029CF">
        <w:rPr>
          <w:rFonts w:ascii="Times New Roman" w:eastAsia="Times New Roman" w:hAnsi="Times New Roman" w:cs="Times New Roman"/>
        </w:rPr>
        <w:t xml:space="preserve">3. Опубликовать настоящее решение  на официальном сайте администрации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 в сети интернет.</w:t>
      </w:r>
    </w:p>
    <w:p w:rsidR="00C029CF" w:rsidRPr="00C029CF" w:rsidRDefault="00C029CF" w:rsidP="00C029CF">
      <w:pPr>
        <w:autoSpaceDE w:val="0"/>
        <w:autoSpaceDN w:val="0"/>
        <w:adjustRightInd w:val="0"/>
        <w:spacing w:after="0" w:line="240" w:lineRule="auto"/>
        <w:ind w:firstLine="708"/>
        <w:jc w:val="both"/>
        <w:rPr>
          <w:rFonts w:ascii="Times New Roman" w:hAnsi="Times New Roman" w:cs="Times New Roman"/>
        </w:rPr>
      </w:pPr>
      <w:r w:rsidRPr="00C029CF">
        <w:rPr>
          <w:rFonts w:ascii="Times New Roman" w:hAnsi="Times New Roman" w:cs="Times New Roman"/>
        </w:rPr>
        <w:t xml:space="preserve">4. </w:t>
      </w:r>
      <w:proofErr w:type="gramStart"/>
      <w:r w:rsidRPr="00C029CF">
        <w:rPr>
          <w:rFonts w:ascii="Times New Roman" w:hAnsi="Times New Roman" w:cs="Times New Roman"/>
        </w:rPr>
        <w:t>Контроль за</w:t>
      </w:r>
      <w:proofErr w:type="gramEnd"/>
      <w:r w:rsidRPr="00C029CF">
        <w:rPr>
          <w:rFonts w:ascii="Times New Roman" w:hAnsi="Times New Roman" w:cs="Times New Roman"/>
        </w:rPr>
        <w:t xml:space="preserve"> исполнением Решения возложить на председателя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w:t>
      </w:r>
      <w:proofErr w:type="spellStart"/>
      <w:r w:rsidRPr="00C029CF">
        <w:rPr>
          <w:rFonts w:ascii="Times New Roman" w:hAnsi="Times New Roman" w:cs="Times New Roman"/>
        </w:rPr>
        <w:t>Милованову</w:t>
      </w:r>
      <w:proofErr w:type="spellEnd"/>
      <w:r w:rsidRPr="00C029CF">
        <w:rPr>
          <w:rFonts w:ascii="Times New Roman" w:hAnsi="Times New Roman" w:cs="Times New Roman"/>
        </w:rPr>
        <w:t xml:space="preserve"> Е.А..</w:t>
      </w:r>
    </w:p>
    <w:p w:rsidR="00C029CF" w:rsidRPr="00C029CF" w:rsidRDefault="00C029CF" w:rsidP="00C029CF">
      <w:pPr>
        <w:spacing w:after="0" w:line="240" w:lineRule="auto"/>
        <w:ind w:firstLine="708"/>
        <w:jc w:val="both"/>
        <w:rPr>
          <w:rFonts w:ascii="Times New Roman" w:hAnsi="Times New Roman" w:cs="Times New Roman"/>
        </w:rPr>
      </w:pPr>
      <w:r w:rsidRPr="00C029CF">
        <w:rPr>
          <w:rFonts w:ascii="Times New Roman" w:hAnsi="Times New Roman" w:cs="Times New Roman"/>
        </w:rPr>
        <w:t xml:space="preserve">5. Настоящее Решение вступает в силу со дня, следующего за днем его официального опубликования  на </w:t>
      </w:r>
      <w:r w:rsidRPr="00C029CF">
        <w:rPr>
          <w:rFonts w:ascii="Times New Roman" w:eastAsia="Times New Roman" w:hAnsi="Times New Roman" w:cs="Times New Roman"/>
        </w:rPr>
        <w:t xml:space="preserve">официальном сайте администрации </w:t>
      </w:r>
      <w:proofErr w:type="spellStart"/>
      <w:r w:rsidRPr="00C029CF">
        <w:rPr>
          <w:rFonts w:ascii="Times New Roman" w:eastAsia="Times New Roman" w:hAnsi="Times New Roman" w:cs="Times New Roman"/>
        </w:rPr>
        <w:t>Златоруновского</w:t>
      </w:r>
      <w:proofErr w:type="spellEnd"/>
      <w:r w:rsidRPr="00C029CF">
        <w:rPr>
          <w:rFonts w:ascii="Times New Roman" w:eastAsia="Times New Roman" w:hAnsi="Times New Roman" w:cs="Times New Roman"/>
        </w:rPr>
        <w:t xml:space="preserve"> сельсовета.</w:t>
      </w:r>
    </w:p>
    <w:p w:rsidR="00C029CF" w:rsidRPr="00C029CF" w:rsidRDefault="00C029CF" w:rsidP="00C029CF">
      <w:pPr>
        <w:autoSpaceDE w:val="0"/>
        <w:autoSpaceDN w:val="0"/>
        <w:adjustRightInd w:val="0"/>
        <w:spacing w:after="0" w:line="240" w:lineRule="auto"/>
        <w:jc w:val="both"/>
        <w:rPr>
          <w:rFonts w:ascii="Times New Roman" w:hAnsi="Times New Roman" w:cs="Times New Roman"/>
        </w:rPr>
      </w:pPr>
    </w:p>
    <w:p w:rsidR="00C029CF" w:rsidRPr="00C029CF" w:rsidRDefault="00C029CF" w:rsidP="00C029CF">
      <w:pPr>
        <w:autoSpaceDE w:val="0"/>
        <w:autoSpaceDN w:val="0"/>
        <w:adjustRightInd w:val="0"/>
        <w:spacing w:after="0" w:line="240" w:lineRule="auto"/>
        <w:jc w:val="both"/>
        <w:rPr>
          <w:rFonts w:ascii="Times New Roman" w:hAnsi="Times New Roman" w:cs="Times New Roman"/>
        </w:rPr>
      </w:pPr>
      <w:r w:rsidRPr="00C029CF">
        <w:rPr>
          <w:rFonts w:ascii="Times New Roman" w:hAnsi="Times New Roman" w:cs="Times New Roman"/>
        </w:rPr>
        <w:t xml:space="preserve">Председатель </w:t>
      </w:r>
      <w:proofErr w:type="spellStart"/>
      <w:r w:rsidRPr="00C029CF">
        <w:rPr>
          <w:rFonts w:ascii="Times New Roman" w:hAnsi="Times New Roman" w:cs="Times New Roman"/>
        </w:rPr>
        <w:t>Златоруновского</w:t>
      </w:r>
      <w:proofErr w:type="spellEnd"/>
    </w:p>
    <w:p w:rsidR="00C029CF" w:rsidRPr="00C029CF" w:rsidRDefault="00C029CF" w:rsidP="00C029CF">
      <w:pPr>
        <w:autoSpaceDE w:val="0"/>
        <w:autoSpaceDN w:val="0"/>
        <w:adjustRightInd w:val="0"/>
        <w:spacing w:after="0" w:line="240" w:lineRule="auto"/>
        <w:jc w:val="both"/>
        <w:rPr>
          <w:rFonts w:ascii="Times New Roman" w:hAnsi="Times New Roman" w:cs="Times New Roman"/>
        </w:rPr>
      </w:pPr>
      <w:r w:rsidRPr="00C029CF">
        <w:rPr>
          <w:rFonts w:ascii="Times New Roman" w:hAnsi="Times New Roman" w:cs="Times New Roman"/>
        </w:rPr>
        <w:t xml:space="preserve">сельского Совета депутатов  </w:t>
      </w:r>
      <w:r w:rsidRPr="00C029CF">
        <w:rPr>
          <w:rFonts w:ascii="Times New Roman" w:hAnsi="Times New Roman" w:cs="Times New Roman"/>
          <w:i/>
        </w:rPr>
        <w:t xml:space="preserve"> </w:t>
      </w:r>
      <w:r w:rsidRPr="00C029CF">
        <w:rPr>
          <w:rFonts w:ascii="Times New Roman" w:hAnsi="Times New Roman" w:cs="Times New Roman"/>
        </w:rPr>
        <w:t xml:space="preserve">                                                   Е.А. </w:t>
      </w:r>
      <w:proofErr w:type="spellStart"/>
      <w:r w:rsidRPr="00C029CF">
        <w:rPr>
          <w:rFonts w:ascii="Times New Roman" w:hAnsi="Times New Roman" w:cs="Times New Roman"/>
        </w:rPr>
        <w:t>Милованова</w:t>
      </w:r>
      <w:proofErr w:type="spellEnd"/>
    </w:p>
    <w:p w:rsidR="00C029CF" w:rsidRPr="00C029CF" w:rsidRDefault="00C029CF" w:rsidP="00C029CF">
      <w:pPr>
        <w:autoSpaceDE w:val="0"/>
        <w:autoSpaceDN w:val="0"/>
        <w:adjustRightInd w:val="0"/>
        <w:spacing w:after="0" w:line="240" w:lineRule="auto"/>
        <w:jc w:val="both"/>
        <w:rPr>
          <w:rFonts w:ascii="Times New Roman" w:hAnsi="Times New Roman" w:cs="Times New Roman"/>
        </w:rPr>
      </w:pPr>
    </w:p>
    <w:tbl>
      <w:tblPr>
        <w:tblW w:w="10139" w:type="dxa"/>
        <w:tblInd w:w="-318" w:type="dxa"/>
        <w:tblLook w:val="04A0"/>
      </w:tblPr>
      <w:tblGrid>
        <w:gridCol w:w="5233"/>
        <w:gridCol w:w="4906"/>
      </w:tblGrid>
      <w:tr w:rsidR="00C029CF" w:rsidRPr="00C029CF" w:rsidTr="00CB50C1">
        <w:trPr>
          <w:trHeight w:val="1368"/>
        </w:trPr>
        <w:tc>
          <w:tcPr>
            <w:tcW w:w="5233" w:type="dxa"/>
          </w:tcPr>
          <w:p w:rsidR="00C029CF" w:rsidRPr="00C029CF" w:rsidRDefault="00C029CF" w:rsidP="00C029CF">
            <w:pPr>
              <w:spacing w:after="0" w:line="240" w:lineRule="auto"/>
              <w:jc w:val="both"/>
              <w:rPr>
                <w:rFonts w:ascii="Times New Roman" w:hAnsi="Times New Roman" w:cs="Times New Roman"/>
              </w:rPr>
            </w:pPr>
          </w:p>
          <w:p w:rsidR="00C029CF" w:rsidRPr="00C029CF" w:rsidRDefault="00C029CF" w:rsidP="00C029CF">
            <w:pPr>
              <w:spacing w:after="0" w:line="240" w:lineRule="auto"/>
              <w:jc w:val="both"/>
              <w:rPr>
                <w:rFonts w:ascii="Times New Roman" w:hAnsi="Times New Roman" w:cs="Times New Roman"/>
              </w:rPr>
            </w:pPr>
          </w:p>
          <w:p w:rsidR="00C029CF" w:rsidRPr="00C029CF" w:rsidRDefault="00C029CF" w:rsidP="00C029CF">
            <w:pPr>
              <w:spacing w:after="0" w:line="240" w:lineRule="auto"/>
              <w:jc w:val="both"/>
              <w:rPr>
                <w:rFonts w:ascii="Times New Roman" w:hAnsi="Times New Roman" w:cs="Times New Roman"/>
              </w:rPr>
            </w:pPr>
          </w:p>
        </w:tc>
        <w:tc>
          <w:tcPr>
            <w:tcW w:w="4906" w:type="dxa"/>
          </w:tcPr>
          <w:p w:rsidR="00C029CF" w:rsidRPr="00C029CF" w:rsidRDefault="00C029CF" w:rsidP="00C029CF">
            <w:pPr>
              <w:spacing w:after="0" w:line="240" w:lineRule="auto"/>
              <w:jc w:val="both"/>
              <w:rPr>
                <w:rFonts w:ascii="Times New Roman" w:hAnsi="Times New Roman" w:cs="Times New Roman"/>
              </w:rPr>
            </w:pPr>
          </w:p>
          <w:p w:rsidR="00C029CF" w:rsidRPr="00C029CF" w:rsidRDefault="00C029CF" w:rsidP="00C029CF">
            <w:pPr>
              <w:spacing w:after="0" w:line="240" w:lineRule="auto"/>
              <w:ind w:left="-108"/>
              <w:jc w:val="both"/>
              <w:rPr>
                <w:rFonts w:ascii="Times New Roman" w:hAnsi="Times New Roman" w:cs="Times New Roman"/>
              </w:rPr>
            </w:pPr>
            <w:r w:rsidRPr="00C029CF">
              <w:rPr>
                <w:rFonts w:ascii="Times New Roman" w:hAnsi="Times New Roman" w:cs="Times New Roman"/>
              </w:rPr>
              <w:t>УТВЕРЖДЕН</w:t>
            </w:r>
          </w:p>
          <w:p w:rsidR="00C029CF" w:rsidRPr="00C029CF" w:rsidRDefault="00C029CF" w:rsidP="00C029CF">
            <w:pPr>
              <w:spacing w:after="0" w:line="240" w:lineRule="auto"/>
              <w:ind w:left="-108"/>
              <w:rPr>
                <w:rFonts w:ascii="Times New Roman" w:hAnsi="Times New Roman" w:cs="Times New Roman"/>
                <w:i/>
              </w:rPr>
            </w:pPr>
            <w:r w:rsidRPr="00C029CF">
              <w:rPr>
                <w:rFonts w:ascii="Times New Roman" w:hAnsi="Times New Roman" w:cs="Times New Roman"/>
              </w:rPr>
              <w:t xml:space="preserve">Решением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w:t>
            </w:r>
          </w:p>
          <w:p w:rsidR="00C029CF" w:rsidRPr="00C029CF" w:rsidRDefault="00CB50C1" w:rsidP="00C029CF">
            <w:pPr>
              <w:spacing w:after="0" w:line="240" w:lineRule="auto"/>
              <w:ind w:left="-108"/>
              <w:rPr>
                <w:rFonts w:ascii="Times New Roman" w:hAnsi="Times New Roman" w:cs="Times New Roman"/>
              </w:rPr>
            </w:pPr>
            <w:r>
              <w:rPr>
                <w:rFonts w:ascii="Times New Roman" w:hAnsi="Times New Roman" w:cs="Times New Roman"/>
              </w:rPr>
              <w:t xml:space="preserve"> от 25.02.2022  № 13-81</w:t>
            </w:r>
          </w:p>
          <w:p w:rsidR="00C029CF" w:rsidRPr="00C029CF" w:rsidRDefault="00C029CF" w:rsidP="00C029CF">
            <w:pPr>
              <w:spacing w:after="0" w:line="240" w:lineRule="auto"/>
              <w:ind w:left="-108"/>
              <w:jc w:val="both"/>
              <w:rPr>
                <w:rFonts w:ascii="Times New Roman" w:hAnsi="Times New Roman" w:cs="Times New Roman"/>
              </w:rPr>
            </w:pPr>
          </w:p>
        </w:tc>
      </w:tr>
    </w:tbl>
    <w:p w:rsidR="00C029CF" w:rsidRPr="00C029CF" w:rsidRDefault="00C029CF" w:rsidP="00C029CF">
      <w:pPr>
        <w:pStyle w:val="a7"/>
        <w:rPr>
          <w:sz w:val="22"/>
          <w:szCs w:val="22"/>
        </w:rPr>
      </w:pPr>
    </w:p>
    <w:p w:rsidR="00C029CF" w:rsidRPr="00C029CF" w:rsidRDefault="00C029CF" w:rsidP="00C029CF">
      <w:pPr>
        <w:pStyle w:val="a7"/>
        <w:jc w:val="center"/>
        <w:rPr>
          <w:sz w:val="22"/>
          <w:szCs w:val="22"/>
        </w:rPr>
      </w:pPr>
      <w:r w:rsidRPr="00C029CF">
        <w:rPr>
          <w:sz w:val="22"/>
          <w:szCs w:val="22"/>
        </w:rPr>
        <w:t>ОСНОВНЫЕ ЗАДАЧИ СЕЛЬСКОГО СОВЕТА ДЕПУТАТОВ</w:t>
      </w:r>
    </w:p>
    <w:p w:rsidR="00C029CF" w:rsidRPr="00C029CF" w:rsidRDefault="00C029CF" w:rsidP="00C029CF">
      <w:pPr>
        <w:pStyle w:val="a7"/>
        <w:jc w:val="center"/>
        <w:rPr>
          <w:sz w:val="22"/>
          <w:szCs w:val="22"/>
        </w:rPr>
      </w:pPr>
      <w:r w:rsidRPr="00C029CF">
        <w:rPr>
          <w:sz w:val="22"/>
          <w:szCs w:val="22"/>
        </w:rPr>
        <w:t>НА 2022 ГОД</w:t>
      </w:r>
    </w:p>
    <w:p w:rsidR="00C029CF" w:rsidRPr="00C029CF" w:rsidRDefault="00C029CF" w:rsidP="00C029CF">
      <w:pPr>
        <w:pStyle w:val="a7"/>
        <w:rPr>
          <w:sz w:val="22"/>
          <w:szCs w:val="22"/>
        </w:rPr>
      </w:pPr>
      <w:r w:rsidRPr="00C029CF">
        <w:rPr>
          <w:sz w:val="22"/>
          <w:szCs w:val="22"/>
        </w:rPr>
        <w:t xml:space="preserve">1. Осуществление </w:t>
      </w:r>
      <w:proofErr w:type="gramStart"/>
      <w:r w:rsidRPr="00C029CF">
        <w:rPr>
          <w:sz w:val="22"/>
          <w:szCs w:val="22"/>
        </w:rPr>
        <w:t>контроля за</w:t>
      </w:r>
      <w:proofErr w:type="gramEnd"/>
      <w:r w:rsidRPr="00C029CF">
        <w:rPr>
          <w:sz w:val="22"/>
          <w:szCs w:val="22"/>
        </w:rPr>
        <w:t xml:space="preserve"> исполнением бюджета  </w:t>
      </w:r>
      <w:proofErr w:type="spellStart"/>
      <w:r w:rsidRPr="00C029CF">
        <w:rPr>
          <w:sz w:val="22"/>
          <w:szCs w:val="22"/>
        </w:rPr>
        <w:t>Златоруновского</w:t>
      </w:r>
      <w:proofErr w:type="spellEnd"/>
      <w:r w:rsidRPr="00C029CF">
        <w:rPr>
          <w:sz w:val="22"/>
          <w:szCs w:val="22"/>
        </w:rPr>
        <w:t xml:space="preserve">  сельсовета.</w:t>
      </w:r>
    </w:p>
    <w:p w:rsidR="00C029CF" w:rsidRPr="00C029CF" w:rsidRDefault="00C029CF" w:rsidP="00C029CF">
      <w:pPr>
        <w:pStyle w:val="a7"/>
        <w:rPr>
          <w:sz w:val="22"/>
          <w:szCs w:val="22"/>
        </w:rPr>
      </w:pPr>
      <w:r w:rsidRPr="00C029CF">
        <w:rPr>
          <w:sz w:val="22"/>
          <w:szCs w:val="22"/>
        </w:rPr>
        <w:t xml:space="preserve">2. Осуществление </w:t>
      </w:r>
      <w:proofErr w:type="gramStart"/>
      <w:r w:rsidRPr="00C029CF">
        <w:rPr>
          <w:sz w:val="22"/>
          <w:szCs w:val="22"/>
        </w:rPr>
        <w:t>контроля за</w:t>
      </w:r>
      <w:proofErr w:type="gramEnd"/>
      <w:r w:rsidRPr="00C029CF">
        <w:rPr>
          <w:sz w:val="22"/>
          <w:szCs w:val="22"/>
        </w:rPr>
        <w:t xml:space="preserve"> реализацией программы социально-экономического развития </w:t>
      </w:r>
      <w:proofErr w:type="spellStart"/>
      <w:r w:rsidRPr="00C029CF">
        <w:rPr>
          <w:sz w:val="22"/>
          <w:szCs w:val="22"/>
        </w:rPr>
        <w:t>Златоруновского</w:t>
      </w:r>
      <w:proofErr w:type="spellEnd"/>
      <w:r w:rsidRPr="00C029CF">
        <w:rPr>
          <w:sz w:val="22"/>
          <w:szCs w:val="22"/>
        </w:rPr>
        <w:t xml:space="preserve"> сельсовета.</w:t>
      </w:r>
    </w:p>
    <w:p w:rsidR="00C029CF" w:rsidRPr="00C029CF" w:rsidRDefault="00C029CF" w:rsidP="00C029CF">
      <w:pPr>
        <w:pStyle w:val="a7"/>
        <w:rPr>
          <w:sz w:val="22"/>
          <w:szCs w:val="22"/>
        </w:rPr>
      </w:pPr>
      <w:r w:rsidRPr="00C029CF">
        <w:rPr>
          <w:sz w:val="22"/>
          <w:szCs w:val="22"/>
        </w:rPr>
        <w:t>3.Осуществление контроля деятельности учреждений и предприятий, находящихся на территории сельсовета.</w:t>
      </w:r>
    </w:p>
    <w:p w:rsidR="00C029CF" w:rsidRPr="00C029CF" w:rsidRDefault="00C029CF" w:rsidP="00C029CF">
      <w:pPr>
        <w:pStyle w:val="a7"/>
        <w:rPr>
          <w:sz w:val="22"/>
          <w:szCs w:val="22"/>
        </w:rPr>
      </w:pPr>
      <w:r w:rsidRPr="00C029CF">
        <w:rPr>
          <w:sz w:val="22"/>
          <w:szCs w:val="22"/>
        </w:rPr>
        <w:t xml:space="preserve">4. Участие в формировании бюджета </w:t>
      </w:r>
      <w:proofErr w:type="spellStart"/>
      <w:r w:rsidRPr="00C029CF">
        <w:rPr>
          <w:sz w:val="22"/>
          <w:szCs w:val="22"/>
        </w:rPr>
        <w:t>Златоруновского</w:t>
      </w:r>
      <w:proofErr w:type="spellEnd"/>
      <w:r w:rsidRPr="00C029CF">
        <w:rPr>
          <w:sz w:val="22"/>
          <w:szCs w:val="22"/>
        </w:rPr>
        <w:t xml:space="preserve">  сельсовета на 2022-2024 гг.</w:t>
      </w:r>
    </w:p>
    <w:p w:rsidR="00C029CF" w:rsidRPr="00C029CF" w:rsidRDefault="00C029CF" w:rsidP="00C029CF">
      <w:pPr>
        <w:pStyle w:val="a7"/>
        <w:rPr>
          <w:sz w:val="22"/>
          <w:szCs w:val="22"/>
        </w:rPr>
      </w:pPr>
      <w:r w:rsidRPr="00C029CF">
        <w:rPr>
          <w:sz w:val="22"/>
          <w:szCs w:val="22"/>
        </w:rPr>
        <w:t>5. Подготовка вопросов для рассмотрения на заседаниях сессий  сельского Совета депутатов.</w:t>
      </w:r>
    </w:p>
    <w:p w:rsidR="00C029CF" w:rsidRPr="00C029CF" w:rsidRDefault="00C029CF" w:rsidP="00C029CF">
      <w:pPr>
        <w:pStyle w:val="a7"/>
        <w:rPr>
          <w:sz w:val="22"/>
          <w:szCs w:val="22"/>
        </w:rPr>
      </w:pPr>
      <w:r w:rsidRPr="00C029CF">
        <w:rPr>
          <w:sz w:val="22"/>
          <w:szCs w:val="22"/>
        </w:rPr>
        <w:t>6. Разработка и утверждение нормативных правовых актов, касающихся деятельности органа местного самоуправления.</w:t>
      </w:r>
    </w:p>
    <w:p w:rsidR="00C029CF" w:rsidRPr="00C029CF" w:rsidRDefault="00C029CF" w:rsidP="00C029CF">
      <w:pPr>
        <w:spacing w:after="0" w:line="240" w:lineRule="auto"/>
        <w:jc w:val="center"/>
        <w:rPr>
          <w:rFonts w:ascii="Times New Roman" w:hAnsi="Times New Roman" w:cs="Times New Roman"/>
          <w:b/>
        </w:rPr>
      </w:pPr>
      <w:r w:rsidRPr="00C029CF">
        <w:rPr>
          <w:rFonts w:ascii="Times New Roman" w:hAnsi="Times New Roman" w:cs="Times New Roman"/>
          <w:b/>
        </w:rPr>
        <w:t>План</w:t>
      </w:r>
    </w:p>
    <w:p w:rsidR="00C029CF" w:rsidRPr="00C029CF" w:rsidRDefault="00C029CF" w:rsidP="00C029CF">
      <w:pPr>
        <w:spacing w:after="0" w:line="240" w:lineRule="auto"/>
        <w:jc w:val="center"/>
        <w:rPr>
          <w:rFonts w:ascii="Times New Roman" w:hAnsi="Times New Roman" w:cs="Times New Roman"/>
          <w:b/>
          <w:i/>
        </w:rPr>
      </w:pPr>
      <w:r w:rsidRPr="00C029CF">
        <w:rPr>
          <w:rFonts w:ascii="Times New Roman" w:hAnsi="Times New Roman" w:cs="Times New Roman"/>
          <w:b/>
        </w:rPr>
        <w:t xml:space="preserve">работы депутатов </w:t>
      </w:r>
      <w:proofErr w:type="spellStart"/>
      <w:r w:rsidRPr="00C029CF">
        <w:rPr>
          <w:rFonts w:ascii="Times New Roman" w:hAnsi="Times New Roman" w:cs="Times New Roman"/>
          <w:b/>
        </w:rPr>
        <w:t>Златоруновского</w:t>
      </w:r>
      <w:proofErr w:type="spellEnd"/>
      <w:r w:rsidRPr="00C029CF">
        <w:rPr>
          <w:rFonts w:ascii="Times New Roman" w:hAnsi="Times New Roman" w:cs="Times New Roman"/>
          <w:b/>
        </w:rPr>
        <w:t xml:space="preserve"> сельского Совета</w:t>
      </w:r>
    </w:p>
    <w:p w:rsidR="00C029CF" w:rsidRPr="00C029CF" w:rsidRDefault="00C029CF" w:rsidP="00C029CF">
      <w:pPr>
        <w:spacing w:after="0" w:line="240" w:lineRule="auto"/>
        <w:jc w:val="center"/>
        <w:rPr>
          <w:rFonts w:ascii="Times New Roman" w:hAnsi="Times New Roman" w:cs="Times New Roman"/>
          <w:b/>
        </w:rPr>
      </w:pPr>
      <w:r w:rsidRPr="00C029CF">
        <w:rPr>
          <w:rFonts w:ascii="Times New Roman" w:hAnsi="Times New Roman" w:cs="Times New Roman"/>
        </w:rPr>
        <w:t xml:space="preserve"> </w:t>
      </w:r>
      <w:r w:rsidRPr="00C029CF">
        <w:rPr>
          <w:rFonts w:ascii="Times New Roman" w:hAnsi="Times New Roman" w:cs="Times New Roman"/>
          <w:b/>
        </w:rPr>
        <w:t>2022 год</w:t>
      </w:r>
    </w:p>
    <w:p w:rsidR="00C029CF" w:rsidRPr="00C029CF" w:rsidRDefault="00C029CF" w:rsidP="00C029CF">
      <w:pPr>
        <w:spacing w:after="0" w:line="240" w:lineRule="auto"/>
        <w:rPr>
          <w:rFonts w:ascii="Times New Roman" w:hAnsi="Times New Roman" w:cs="Times New Roman"/>
          <w:i/>
        </w:rPr>
      </w:pP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4216"/>
        <w:gridCol w:w="1879"/>
        <w:gridCol w:w="3341"/>
      </w:tblGrid>
      <w:tr w:rsidR="00C029CF" w:rsidRPr="00C029CF" w:rsidTr="00C029CF">
        <w:tc>
          <w:tcPr>
            <w:tcW w:w="710"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 xml:space="preserve">№ </w:t>
            </w:r>
            <w:proofErr w:type="spellStart"/>
            <w:proofErr w:type="gramStart"/>
            <w:r w:rsidRPr="00C029CF">
              <w:rPr>
                <w:rFonts w:ascii="Times New Roman" w:hAnsi="Times New Roman" w:cs="Times New Roman"/>
              </w:rPr>
              <w:t>п</w:t>
            </w:r>
            <w:proofErr w:type="spellEnd"/>
            <w:proofErr w:type="gramEnd"/>
            <w:r w:rsidRPr="00C029CF">
              <w:rPr>
                <w:rFonts w:ascii="Times New Roman" w:hAnsi="Times New Roman" w:cs="Times New Roman"/>
              </w:rPr>
              <w:t>/</w:t>
            </w:r>
            <w:proofErr w:type="spellStart"/>
            <w:r w:rsidRPr="00C029CF">
              <w:rPr>
                <w:rFonts w:ascii="Times New Roman" w:hAnsi="Times New Roman" w:cs="Times New Roman"/>
              </w:rPr>
              <w:t>п</w:t>
            </w:r>
            <w:proofErr w:type="spellEnd"/>
          </w:p>
        </w:tc>
        <w:tc>
          <w:tcPr>
            <w:tcW w:w="4216"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Наименование мероприятий</w:t>
            </w:r>
          </w:p>
        </w:tc>
        <w:tc>
          <w:tcPr>
            <w:tcW w:w="1879"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Дата проведения</w:t>
            </w:r>
          </w:p>
        </w:tc>
        <w:tc>
          <w:tcPr>
            <w:tcW w:w="3341"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Ответственный</w:t>
            </w:r>
          </w:p>
        </w:tc>
      </w:tr>
      <w:tr w:rsidR="00C029CF" w:rsidRPr="00C029CF" w:rsidTr="00C029CF">
        <w:tc>
          <w:tcPr>
            <w:tcW w:w="710"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w:t>
            </w:r>
          </w:p>
        </w:tc>
        <w:tc>
          <w:tcPr>
            <w:tcW w:w="4216" w:type="dxa"/>
            <w:vAlign w:val="center"/>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Об утверждении плана работы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на 2022 год</w:t>
            </w:r>
          </w:p>
        </w:tc>
        <w:tc>
          <w:tcPr>
            <w:tcW w:w="1879"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 квартал</w:t>
            </w:r>
          </w:p>
        </w:tc>
        <w:tc>
          <w:tcPr>
            <w:tcW w:w="3341" w:type="dxa"/>
            <w:vAlign w:val="center"/>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Председатель сельского Совета депутатов </w:t>
            </w:r>
            <w:proofErr w:type="spellStart"/>
            <w:r w:rsidRPr="00C029CF">
              <w:rPr>
                <w:rFonts w:ascii="Times New Roman" w:hAnsi="Times New Roman" w:cs="Times New Roman"/>
              </w:rPr>
              <w:t>Милованова</w:t>
            </w:r>
            <w:proofErr w:type="spellEnd"/>
            <w:r w:rsidRPr="00C029CF">
              <w:rPr>
                <w:rFonts w:ascii="Times New Roman" w:hAnsi="Times New Roman" w:cs="Times New Roman"/>
              </w:rPr>
              <w:t xml:space="preserve"> Е.А.</w:t>
            </w:r>
          </w:p>
        </w:tc>
      </w:tr>
      <w:tr w:rsidR="00C029CF" w:rsidRPr="00C029CF" w:rsidTr="00C029CF">
        <w:tc>
          <w:tcPr>
            <w:tcW w:w="710"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w:t>
            </w:r>
          </w:p>
        </w:tc>
        <w:tc>
          <w:tcPr>
            <w:tcW w:w="4216" w:type="dxa"/>
            <w:vAlign w:val="center"/>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Заседания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w:t>
            </w:r>
          </w:p>
        </w:tc>
        <w:tc>
          <w:tcPr>
            <w:tcW w:w="1879"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в соответствии с Регламентом</w:t>
            </w:r>
          </w:p>
        </w:tc>
        <w:tc>
          <w:tcPr>
            <w:tcW w:w="3341" w:type="dxa"/>
            <w:vAlign w:val="center"/>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Председатель сельского Совета депутатов </w:t>
            </w:r>
            <w:proofErr w:type="spellStart"/>
            <w:r w:rsidRPr="00C029CF">
              <w:rPr>
                <w:rFonts w:ascii="Times New Roman" w:hAnsi="Times New Roman" w:cs="Times New Roman"/>
              </w:rPr>
              <w:t>Милованова</w:t>
            </w:r>
            <w:proofErr w:type="spellEnd"/>
            <w:r w:rsidRPr="00C029CF">
              <w:rPr>
                <w:rFonts w:ascii="Times New Roman" w:hAnsi="Times New Roman" w:cs="Times New Roman"/>
              </w:rPr>
              <w:t xml:space="preserve"> Е.А.  Депутаты</w:t>
            </w:r>
          </w:p>
        </w:tc>
      </w:tr>
      <w:tr w:rsidR="00C029CF" w:rsidRPr="00C029CF" w:rsidTr="00C029CF">
        <w:tc>
          <w:tcPr>
            <w:tcW w:w="710"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3.</w:t>
            </w:r>
          </w:p>
        </w:tc>
        <w:tc>
          <w:tcPr>
            <w:tcW w:w="4216" w:type="dxa"/>
            <w:vAlign w:val="center"/>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Проведение внеочередных заседаний сельского Совета депутатов</w:t>
            </w:r>
          </w:p>
        </w:tc>
        <w:tc>
          <w:tcPr>
            <w:tcW w:w="1879"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в течение года</w:t>
            </w:r>
          </w:p>
        </w:tc>
        <w:tc>
          <w:tcPr>
            <w:tcW w:w="3341" w:type="dxa"/>
            <w:vAlign w:val="center"/>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 Постоянные комиссии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w:t>
            </w:r>
          </w:p>
        </w:tc>
      </w:tr>
      <w:tr w:rsidR="00C029CF" w:rsidRPr="00C029CF" w:rsidTr="00C029CF">
        <w:tc>
          <w:tcPr>
            <w:tcW w:w="710"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4.</w:t>
            </w:r>
          </w:p>
        </w:tc>
        <w:tc>
          <w:tcPr>
            <w:tcW w:w="4216" w:type="dxa"/>
            <w:vAlign w:val="center"/>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Заседание постоянных комиссий сельского Совета депутатов</w:t>
            </w:r>
          </w:p>
        </w:tc>
        <w:tc>
          <w:tcPr>
            <w:tcW w:w="1879"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 раз в квартал</w:t>
            </w:r>
          </w:p>
        </w:tc>
        <w:tc>
          <w:tcPr>
            <w:tcW w:w="3341" w:type="dxa"/>
            <w:vAlign w:val="center"/>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Председатель сельского Совета депутатов </w:t>
            </w:r>
            <w:proofErr w:type="spellStart"/>
            <w:r w:rsidRPr="00C029CF">
              <w:rPr>
                <w:rFonts w:ascii="Times New Roman" w:hAnsi="Times New Roman" w:cs="Times New Roman"/>
              </w:rPr>
              <w:t>Милованова</w:t>
            </w:r>
            <w:proofErr w:type="spellEnd"/>
            <w:r w:rsidRPr="00C029CF">
              <w:rPr>
                <w:rFonts w:ascii="Times New Roman" w:hAnsi="Times New Roman" w:cs="Times New Roman"/>
              </w:rPr>
              <w:t xml:space="preserve"> Е.А. Председатели комиссий</w:t>
            </w:r>
          </w:p>
        </w:tc>
      </w:tr>
      <w:tr w:rsidR="00C029CF" w:rsidRPr="00C029CF" w:rsidTr="00C029CF">
        <w:tc>
          <w:tcPr>
            <w:tcW w:w="710"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5.</w:t>
            </w:r>
          </w:p>
        </w:tc>
        <w:tc>
          <w:tcPr>
            <w:tcW w:w="4216" w:type="dxa"/>
            <w:vAlign w:val="center"/>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О внесении изменений в Регламент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w:t>
            </w:r>
            <w:r w:rsidRPr="00C029CF">
              <w:rPr>
                <w:rFonts w:ascii="Times New Roman" w:hAnsi="Times New Roman" w:cs="Times New Roman"/>
              </w:rPr>
              <w:lastRenderedPageBreak/>
              <w:t>депутатов</w:t>
            </w:r>
          </w:p>
        </w:tc>
        <w:tc>
          <w:tcPr>
            <w:tcW w:w="1879"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lastRenderedPageBreak/>
              <w:t>По мере необходимости</w:t>
            </w:r>
          </w:p>
        </w:tc>
        <w:tc>
          <w:tcPr>
            <w:tcW w:w="3341" w:type="dxa"/>
            <w:vAlign w:val="center"/>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Депутаты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r>
      <w:tr w:rsidR="00C029CF" w:rsidRPr="00C029CF" w:rsidTr="00C029CF">
        <w:trPr>
          <w:trHeight w:val="729"/>
        </w:trPr>
        <w:tc>
          <w:tcPr>
            <w:tcW w:w="710" w:type="dxa"/>
          </w:tcPr>
          <w:p w:rsidR="00C029CF" w:rsidRPr="00C029CF" w:rsidRDefault="00C029CF" w:rsidP="00C029CF">
            <w:pPr>
              <w:spacing w:after="0" w:line="240" w:lineRule="auto"/>
              <w:jc w:val="center"/>
              <w:rPr>
                <w:rFonts w:ascii="Times New Roman" w:hAnsi="Times New Roman" w:cs="Times New Roman"/>
              </w:rPr>
            </w:pPr>
          </w:p>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6.</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О внесении изменений и дополнений в Устав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w:t>
            </w:r>
            <w:proofErr w:type="spellStart"/>
            <w:r w:rsidRPr="00C029CF">
              <w:rPr>
                <w:rFonts w:ascii="Times New Roman" w:hAnsi="Times New Roman" w:cs="Times New Roman"/>
              </w:rPr>
              <w:t>Ужурского</w:t>
            </w:r>
            <w:proofErr w:type="spellEnd"/>
            <w:r w:rsidRPr="00C029CF">
              <w:rPr>
                <w:rFonts w:ascii="Times New Roman" w:hAnsi="Times New Roman" w:cs="Times New Roman"/>
              </w:rPr>
              <w:t xml:space="preserve"> района Красноярского края</w:t>
            </w:r>
          </w:p>
        </w:tc>
        <w:tc>
          <w:tcPr>
            <w:tcW w:w="1879" w:type="dxa"/>
            <w:vAlign w:val="center"/>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По мере необходимости</w:t>
            </w:r>
          </w:p>
        </w:tc>
        <w:tc>
          <w:tcPr>
            <w:tcW w:w="3341" w:type="dxa"/>
            <w:vAlign w:val="center"/>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Депутаты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постоянные комиссии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w:t>
            </w:r>
          </w:p>
        </w:tc>
      </w:tr>
      <w:tr w:rsidR="00C029CF" w:rsidRPr="00C029CF" w:rsidTr="00C029CF">
        <w:trPr>
          <w:trHeight w:val="948"/>
        </w:trPr>
        <w:tc>
          <w:tcPr>
            <w:tcW w:w="710" w:type="dxa"/>
          </w:tcPr>
          <w:p w:rsidR="00C029CF" w:rsidRPr="00C029CF" w:rsidRDefault="00C029CF" w:rsidP="00C029CF">
            <w:pPr>
              <w:spacing w:after="0" w:line="240" w:lineRule="auto"/>
              <w:jc w:val="center"/>
              <w:rPr>
                <w:rFonts w:ascii="Times New Roman" w:hAnsi="Times New Roman" w:cs="Times New Roman"/>
              </w:rPr>
            </w:pPr>
          </w:p>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7.</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Организация и проведение встреч с избирателями, участие в  собраниях в населенных пунктах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по вопросам местного значения. Публичные слушания.</w:t>
            </w:r>
          </w:p>
        </w:tc>
        <w:tc>
          <w:tcPr>
            <w:tcW w:w="1879" w:type="dxa"/>
          </w:tcPr>
          <w:p w:rsidR="00C029CF" w:rsidRPr="00C029CF" w:rsidRDefault="00C029CF" w:rsidP="00C029CF">
            <w:pPr>
              <w:spacing w:after="0" w:line="240" w:lineRule="auto"/>
              <w:rPr>
                <w:rFonts w:ascii="Times New Roman" w:hAnsi="Times New Roman" w:cs="Times New Roman"/>
              </w:rPr>
            </w:pPr>
          </w:p>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в течение года</w:t>
            </w:r>
          </w:p>
          <w:p w:rsidR="00C029CF" w:rsidRPr="00C029CF" w:rsidRDefault="00C029CF" w:rsidP="00C029CF">
            <w:pPr>
              <w:spacing w:after="0" w:line="240" w:lineRule="auto"/>
              <w:rPr>
                <w:rFonts w:ascii="Times New Roman" w:hAnsi="Times New Roman" w:cs="Times New Roman"/>
              </w:rPr>
            </w:pP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 </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Депутаты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r>
      <w:tr w:rsidR="00C029CF" w:rsidRPr="00C029CF" w:rsidTr="00C029CF">
        <w:trPr>
          <w:trHeight w:val="763"/>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8.</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Работа с обращениями граждан, письмами, жалобами,  ходатайства учреждений</w:t>
            </w:r>
          </w:p>
        </w:tc>
        <w:tc>
          <w:tcPr>
            <w:tcW w:w="1879"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по мере поступления</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Депутаты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r>
      <w:tr w:rsidR="00C029CF" w:rsidRPr="00C029CF" w:rsidTr="00C029CF">
        <w:trPr>
          <w:trHeight w:val="763"/>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9.</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Прием граждан депутатами сельского Совета депутатов</w:t>
            </w:r>
          </w:p>
        </w:tc>
        <w:tc>
          <w:tcPr>
            <w:tcW w:w="1879"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В соответствии с графиком</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Депутаты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r>
      <w:tr w:rsidR="00C029CF" w:rsidRPr="00C029CF" w:rsidTr="00C029CF">
        <w:trPr>
          <w:trHeight w:val="763"/>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10.</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Работа с административной комиссией</w:t>
            </w:r>
          </w:p>
        </w:tc>
        <w:tc>
          <w:tcPr>
            <w:tcW w:w="1879"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В течени</w:t>
            </w:r>
            <w:proofErr w:type="gramStart"/>
            <w:r w:rsidRPr="00C029CF">
              <w:rPr>
                <w:rFonts w:ascii="Times New Roman" w:hAnsi="Times New Roman" w:cs="Times New Roman"/>
              </w:rPr>
              <w:t>и</w:t>
            </w:r>
            <w:proofErr w:type="gramEnd"/>
            <w:r w:rsidRPr="00C029CF">
              <w:rPr>
                <w:rFonts w:ascii="Times New Roman" w:hAnsi="Times New Roman" w:cs="Times New Roman"/>
              </w:rPr>
              <w:t xml:space="preserve"> года по необходимости</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Комиссия по вопросам жизнеобеспечения населения</w:t>
            </w:r>
          </w:p>
        </w:tc>
      </w:tr>
      <w:tr w:rsidR="00C029CF" w:rsidRPr="00C029CF" w:rsidTr="00C029CF">
        <w:trPr>
          <w:trHeight w:val="763"/>
        </w:trPr>
        <w:tc>
          <w:tcPr>
            <w:tcW w:w="710" w:type="dxa"/>
          </w:tcPr>
          <w:p w:rsidR="00C029CF" w:rsidRPr="00C029CF" w:rsidRDefault="00C029CF" w:rsidP="00C029CF">
            <w:pPr>
              <w:spacing w:after="0" w:line="240" w:lineRule="auto"/>
              <w:jc w:val="center"/>
              <w:rPr>
                <w:rFonts w:ascii="Times New Roman" w:hAnsi="Times New Roman" w:cs="Times New Roman"/>
              </w:rPr>
            </w:pPr>
          </w:p>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11.</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О протестах, представлениях прокурора</w:t>
            </w:r>
          </w:p>
        </w:tc>
        <w:tc>
          <w:tcPr>
            <w:tcW w:w="1879"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   По мере поступления</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Председатели комиссий</w:t>
            </w:r>
          </w:p>
        </w:tc>
      </w:tr>
      <w:tr w:rsidR="00C029CF" w:rsidRPr="00C029CF" w:rsidTr="00C029CF">
        <w:trPr>
          <w:trHeight w:val="763"/>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12</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Осуществление контроля исполнения решений, принятых сельским Советом депутатов</w:t>
            </w:r>
          </w:p>
        </w:tc>
        <w:tc>
          <w:tcPr>
            <w:tcW w:w="1879"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В течение года</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Депутаты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r>
      <w:tr w:rsidR="00C029CF" w:rsidRPr="00C029CF" w:rsidTr="00C029CF">
        <w:trPr>
          <w:trHeight w:val="948"/>
        </w:trPr>
        <w:tc>
          <w:tcPr>
            <w:tcW w:w="710" w:type="dxa"/>
          </w:tcPr>
          <w:p w:rsidR="00C029CF" w:rsidRPr="00C029CF" w:rsidRDefault="00C029CF" w:rsidP="00C029CF">
            <w:pPr>
              <w:spacing w:after="0" w:line="240" w:lineRule="auto"/>
              <w:jc w:val="center"/>
              <w:rPr>
                <w:rFonts w:ascii="Times New Roman" w:hAnsi="Times New Roman" w:cs="Times New Roman"/>
              </w:rPr>
            </w:pPr>
          </w:p>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13.</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Разработка и утверждение нормативных правовых актов, касающихся деятельности органа местного самоуправления</w:t>
            </w:r>
          </w:p>
        </w:tc>
        <w:tc>
          <w:tcPr>
            <w:tcW w:w="1879" w:type="dxa"/>
          </w:tcPr>
          <w:p w:rsidR="00C029CF" w:rsidRPr="00C029CF" w:rsidRDefault="00C029CF" w:rsidP="00C029CF">
            <w:pPr>
              <w:spacing w:after="0" w:line="240" w:lineRule="auto"/>
              <w:jc w:val="center"/>
              <w:rPr>
                <w:rFonts w:ascii="Times New Roman" w:hAnsi="Times New Roman" w:cs="Times New Roman"/>
              </w:rPr>
            </w:pPr>
          </w:p>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в течение года</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Депутаты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постоянные комиссии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w:t>
            </w:r>
          </w:p>
        </w:tc>
      </w:tr>
      <w:tr w:rsidR="00C029CF" w:rsidRPr="00C029CF" w:rsidTr="00C029CF">
        <w:trPr>
          <w:trHeight w:val="94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14</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Внесение изменений в НПА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в соответствии с изменениями федерального и регионального законодательства</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по мере необходимости</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Постоянные комиссии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w:t>
            </w:r>
          </w:p>
        </w:tc>
      </w:tr>
      <w:tr w:rsidR="00C029CF" w:rsidRPr="00C029CF" w:rsidTr="00C029CF">
        <w:trPr>
          <w:trHeight w:val="948"/>
        </w:trPr>
        <w:tc>
          <w:tcPr>
            <w:tcW w:w="710" w:type="dxa"/>
          </w:tcPr>
          <w:p w:rsidR="00C029CF" w:rsidRPr="00C029CF" w:rsidRDefault="00C029CF" w:rsidP="00C029CF">
            <w:pPr>
              <w:spacing w:after="0" w:line="240" w:lineRule="auto"/>
              <w:jc w:val="center"/>
              <w:rPr>
                <w:rFonts w:ascii="Times New Roman" w:hAnsi="Times New Roman" w:cs="Times New Roman"/>
              </w:rPr>
            </w:pPr>
          </w:p>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15.</w:t>
            </w:r>
          </w:p>
        </w:tc>
        <w:tc>
          <w:tcPr>
            <w:tcW w:w="4216" w:type="dxa"/>
          </w:tcPr>
          <w:p w:rsidR="00C029CF" w:rsidRPr="00C029CF" w:rsidRDefault="00C029CF" w:rsidP="00C029CF">
            <w:pPr>
              <w:spacing w:after="0" w:line="240" w:lineRule="auto"/>
              <w:rPr>
                <w:rFonts w:ascii="Times New Roman" w:hAnsi="Times New Roman" w:cs="Times New Roman"/>
              </w:rPr>
            </w:pPr>
            <w:proofErr w:type="gramStart"/>
            <w:r w:rsidRPr="00C029CF">
              <w:rPr>
                <w:rFonts w:ascii="Times New Roman" w:hAnsi="Times New Roman" w:cs="Times New Roman"/>
              </w:rPr>
              <w:t>Контроль за</w:t>
            </w:r>
            <w:proofErr w:type="gramEnd"/>
            <w:r w:rsidRPr="00C029CF">
              <w:rPr>
                <w:rFonts w:ascii="Times New Roman" w:hAnsi="Times New Roman" w:cs="Times New Roman"/>
              </w:rPr>
              <w:t xml:space="preserve"> размещением на официальном сайте администрации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проектов НПА и в газете «</w:t>
            </w:r>
            <w:proofErr w:type="spellStart"/>
            <w:r w:rsidRPr="00C029CF">
              <w:rPr>
                <w:rFonts w:ascii="Times New Roman" w:hAnsi="Times New Roman" w:cs="Times New Roman"/>
              </w:rPr>
              <w:t>Златоруновский</w:t>
            </w:r>
            <w:proofErr w:type="spellEnd"/>
            <w:r w:rsidRPr="00C029CF">
              <w:rPr>
                <w:rFonts w:ascii="Times New Roman" w:hAnsi="Times New Roman" w:cs="Times New Roman"/>
              </w:rPr>
              <w:t xml:space="preserve"> вестник»</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 xml:space="preserve">в течение года </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Постоянные комиссии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w:t>
            </w:r>
          </w:p>
          <w:p w:rsidR="00C029CF" w:rsidRPr="00C029CF" w:rsidRDefault="00C029CF" w:rsidP="00C029CF">
            <w:pPr>
              <w:spacing w:after="0" w:line="240" w:lineRule="auto"/>
              <w:rPr>
                <w:rFonts w:ascii="Times New Roman" w:hAnsi="Times New Roman" w:cs="Times New Roman"/>
              </w:rPr>
            </w:pPr>
          </w:p>
        </w:tc>
      </w:tr>
      <w:tr w:rsidR="00C029CF" w:rsidRPr="00C029CF" w:rsidTr="00C029CF">
        <w:trPr>
          <w:trHeight w:val="94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16</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Информирование населения о деятельности сельского Совета депутатов</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в течение года</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депутаты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r>
      <w:tr w:rsidR="00C029CF" w:rsidRPr="00C029CF" w:rsidTr="00C029CF">
        <w:trPr>
          <w:trHeight w:val="279"/>
        </w:trPr>
        <w:tc>
          <w:tcPr>
            <w:tcW w:w="710" w:type="dxa"/>
          </w:tcPr>
          <w:p w:rsidR="00C029CF" w:rsidRPr="00C029CF" w:rsidRDefault="00C029CF" w:rsidP="00C029CF">
            <w:pPr>
              <w:spacing w:after="0" w:line="240" w:lineRule="auto"/>
              <w:jc w:val="center"/>
              <w:rPr>
                <w:rFonts w:ascii="Times New Roman" w:hAnsi="Times New Roman" w:cs="Times New Roman"/>
              </w:rPr>
            </w:pPr>
          </w:p>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17.</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О подготовке к паводковому периоду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 квартал и 3 кварталы</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Комиссия по вопросам жизнеобеспечения населения</w:t>
            </w:r>
          </w:p>
        </w:tc>
      </w:tr>
      <w:tr w:rsidR="00C029CF" w:rsidRPr="00C029CF" w:rsidTr="00C029CF">
        <w:trPr>
          <w:trHeight w:val="94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18.</w:t>
            </w:r>
          </w:p>
        </w:tc>
        <w:tc>
          <w:tcPr>
            <w:tcW w:w="4216" w:type="dxa"/>
          </w:tcPr>
          <w:p w:rsidR="00C029CF" w:rsidRPr="00C029CF" w:rsidRDefault="00C029CF" w:rsidP="00C029CF">
            <w:pPr>
              <w:spacing w:after="0" w:line="240" w:lineRule="auto"/>
              <w:rPr>
                <w:rFonts w:ascii="Times New Roman" w:hAnsi="Times New Roman" w:cs="Times New Roman"/>
                <w:bCs/>
              </w:rPr>
            </w:pPr>
            <w:r w:rsidRPr="00C029CF">
              <w:rPr>
                <w:rFonts w:ascii="Times New Roman" w:hAnsi="Times New Roman" w:cs="Times New Roman"/>
                <w:bCs/>
              </w:rPr>
              <w:t>О внесении изменений в бюджет сельсовета на 2022 год и плановый период 2023-2024годы</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По мере необходимости</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Председатель постоянной комиссии по бюджету и экономической политики</w:t>
            </w:r>
          </w:p>
        </w:tc>
      </w:tr>
      <w:tr w:rsidR="00C029CF" w:rsidRPr="00C029CF" w:rsidTr="00C029CF">
        <w:trPr>
          <w:trHeight w:val="94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19.</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bCs/>
              </w:rPr>
              <w:t>О реализации мероприятий, посвященных празднованию Дня Победы</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 квартал</w:t>
            </w:r>
          </w:p>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март</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Руководители МУ</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депутаты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r>
      <w:tr w:rsidR="00C029CF" w:rsidRPr="00C029CF" w:rsidTr="00C029CF">
        <w:trPr>
          <w:trHeight w:val="948"/>
        </w:trPr>
        <w:tc>
          <w:tcPr>
            <w:tcW w:w="710" w:type="dxa"/>
          </w:tcPr>
          <w:p w:rsidR="00C029CF" w:rsidRPr="00C029CF" w:rsidRDefault="00C029CF" w:rsidP="00C029CF">
            <w:pPr>
              <w:spacing w:after="0" w:line="240" w:lineRule="auto"/>
              <w:jc w:val="center"/>
              <w:rPr>
                <w:rFonts w:ascii="Times New Roman" w:hAnsi="Times New Roman" w:cs="Times New Roman"/>
              </w:rPr>
            </w:pPr>
          </w:p>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20.</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Разработка Плана совместной работы по реализации мероприятий с муниципальными учреждениями образования, культуры, спорта.</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1 квартал</w:t>
            </w:r>
          </w:p>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март</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депутаты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w:t>
            </w:r>
          </w:p>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руководители МУ</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p>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21.</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Об утверждении отчета об исполнении бюджета за 2020 год</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 квартал</w:t>
            </w:r>
          </w:p>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май</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Председатель комиссии по бюджету и экономической деятельности </w:t>
            </w:r>
            <w:proofErr w:type="spellStart"/>
            <w:r w:rsidRPr="00C029CF">
              <w:rPr>
                <w:rFonts w:ascii="Times New Roman" w:hAnsi="Times New Roman" w:cs="Times New Roman"/>
              </w:rPr>
              <w:t>Хасамудинова</w:t>
            </w:r>
            <w:proofErr w:type="spellEnd"/>
            <w:r w:rsidRPr="00C029CF">
              <w:rPr>
                <w:rFonts w:ascii="Times New Roman" w:hAnsi="Times New Roman" w:cs="Times New Roman"/>
              </w:rPr>
              <w:t xml:space="preserve"> Е.А.</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22.</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Обеспечение депутатов нормативными актами по вопросам местного значения</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в течение года</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Постоянные комиссии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23.</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Об обеспечении пожарной безопасности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в течение года</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Комиссия по вопросам жизнеобеспечения населения</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24.</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bCs/>
              </w:rPr>
              <w:t>Контроль отопительного сезона 2021-2022 годы</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По мере необходимости</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Комиссия по вопросам жизнеобеспечения населения</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25.</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Об утверждении Положения о конкурсе «Благоустройство  территорий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 в 2022 году.</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 квартал</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Депутаты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26.</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О реализации муниципальных программ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 квартал</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Комиссия по социальной политике и местному самоуправлению.</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27.</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О  работе по оздоровлению и летнему отдыху детей, трудовой занятости подростков</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 квартал</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Руководители МУ, Комиссия по социальной политике и местному самоуправлению.</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28.</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bCs/>
              </w:rPr>
              <w:t>О подготовке к отопительному периоду 2022-2023 годы</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3 квартал</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Комиссия по вопросам жизнеобеспечения населения. </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29.</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Об утверждении результатов  конкурса «Благоустройство  территорий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3 квартал</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Депутаты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30.</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Участие в проведении субботников на территории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2-3 квартал</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Председатель Совета депутатов, депутаты.</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31.</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Участие в поздравлении с Днем пожилого человека</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2-3 квартал</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Председатель Совета депутатов, депутаты.</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32.</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Заслушивание отчетов руководителей муниципальных учреждений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4 квартал</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Руководители МУ</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 xml:space="preserve">33. </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Отчет об исполнении плана работы Совета депутатов за 2021 год</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4 квартал</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Депутаты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34.</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shd w:val="clear" w:color="auto" w:fill="FFFFFF"/>
              </w:rPr>
              <w:t xml:space="preserve">Утверждение бюджета </w:t>
            </w:r>
            <w:proofErr w:type="spellStart"/>
            <w:r w:rsidRPr="00C029CF">
              <w:rPr>
                <w:rFonts w:ascii="Times New Roman" w:hAnsi="Times New Roman" w:cs="Times New Roman"/>
                <w:shd w:val="clear" w:color="auto" w:fill="FFFFFF"/>
              </w:rPr>
              <w:t>Златоруновского</w:t>
            </w:r>
            <w:proofErr w:type="spellEnd"/>
            <w:r w:rsidRPr="00C029CF">
              <w:rPr>
                <w:rFonts w:ascii="Times New Roman" w:hAnsi="Times New Roman" w:cs="Times New Roman"/>
                <w:shd w:val="clear" w:color="auto" w:fill="FFFFFF"/>
              </w:rPr>
              <w:t xml:space="preserve"> сельсовета на 2023 год</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4 квартал</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Комиссия оп бюджету и экономической деятельности.</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35.</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Участие депутатов в культурно-массовых и общественных мероприятиях</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В течение года</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Депутаты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сельсовета</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36.</w:t>
            </w:r>
          </w:p>
        </w:tc>
        <w:tc>
          <w:tcPr>
            <w:tcW w:w="4216"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Об утверждении плана работы Совета депутатов на 2023 год</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4 квартал</w:t>
            </w:r>
          </w:p>
        </w:tc>
        <w:tc>
          <w:tcPr>
            <w:tcW w:w="3341" w:type="dxa"/>
          </w:tcPr>
          <w:p w:rsidR="00C029CF" w:rsidRPr="00C029CF" w:rsidRDefault="00C029CF" w:rsidP="00C029CF">
            <w:pPr>
              <w:spacing w:after="0" w:line="240" w:lineRule="auto"/>
              <w:rPr>
                <w:rFonts w:ascii="Times New Roman" w:hAnsi="Times New Roman" w:cs="Times New Roman"/>
              </w:rPr>
            </w:pPr>
            <w:r w:rsidRPr="00C029CF">
              <w:rPr>
                <w:rFonts w:ascii="Times New Roman" w:hAnsi="Times New Roman" w:cs="Times New Roman"/>
              </w:rPr>
              <w:t xml:space="preserve">Председатель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 </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37.</w:t>
            </w:r>
          </w:p>
        </w:tc>
        <w:tc>
          <w:tcPr>
            <w:tcW w:w="4216" w:type="dxa"/>
          </w:tcPr>
          <w:p w:rsidR="00C029CF" w:rsidRPr="00C029CF" w:rsidRDefault="00C029CF" w:rsidP="00C029CF">
            <w:pPr>
              <w:spacing w:after="0" w:line="240" w:lineRule="auto"/>
              <w:rPr>
                <w:rFonts w:ascii="Times New Roman" w:hAnsi="Times New Roman" w:cs="Times New Roman"/>
                <w:color w:val="3C3C3C"/>
                <w:shd w:val="clear" w:color="auto" w:fill="FFFFFF"/>
              </w:rPr>
            </w:pPr>
            <w:r w:rsidRPr="00C029CF">
              <w:rPr>
                <w:rFonts w:ascii="Times New Roman" w:hAnsi="Times New Roman" w:cs="Times New Roman"/>
                <w:color w:val="3C3C3C"/>
                <w:shd w:val="clear" w:color="auto" w:fill="FFFFFF"/>
              </w:rPr>
              <w:t xml:space="preserve">Участие в мероприятиях, проводимых Советом депутатов </w:t>
            </w:r>
            <w:proofErr w:type="spellStart"/>
            <w:r w:rsidRPr="00C029CF">
              <w:rPr>
                <w:rFonts w:ascii="Times New Roman" w:hAnsi="Times New Roman" w:cs="Times New Roman"/>
                <w:color w:val="3C3C3C"/>
                <w:shd w:val="clear" w:color="auto" w:fill="FFFFFF"/>
              </w:rPr>
              <w:t>Ужурского</w:t>
            </w:r>
            <w:proofErr w:type="spellEnd"/>
            <w:r w:rsidRPr="00C029CF">
              <w:rPr>
                <w:rFonts w:ascii="Times New Roman" w:hAnsi="Times New Roman" w:cs="Times New Roman"/>
                <w:color w:val="3C3C3C"/>
                <w:shd w:val="clear" w:color="auto" w:fill="FFFFFF"/>
              </w:rPr>
              <w:t xml:space="preserve">  района</w:t>
            </w:r>
          </w:p>
          <w:p w:rsidR="00C029CF" w:rsidRPr="00C029CF" w:rsidRDefault="00C029CF" w:rsidP="00C029CF">
            <w:pPr>
              <w:spacing w:after="0" w:line="240" w:lineRule="auto"/>
              <w:rPr>
                <w:rFonts w:ascii="Times New Roman" w:hAnsi="Times New Roman" w:cs="Times New Roman"/>
              </w:rPr>
            </w:pP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По мере необходимости</w:t>
            </w:r>
          </w:p>
        </w:tc>
        <w:tc>
          <w:tcPr>
            <w:tcW w:w="3341" w:type="dxa"/>
          </w:tcPr>
          <w:p w:rsidR="00C029CF" w:rsidRPr="00C029CF" w:rsidRDefault="00C029CF" w:rsidP="00C029CF">
            <w:pPr>
              <w:spacing w:after="0" w:line="240" w:lineRule="auto"/>
              <w:rPr>
                <w:rFonts w:ascii="Times New Roman" w:hAnsi="Times New Roman" w:cs="Times New Roman"/>
              </w:rPr>
            </w:pPr>
            <w:proofErr w:type="spellStart"/>
            <w:r w:rsidRPr="00C029CF">
              <w:rPr>
                <w:rFonts w:ascii="Times New Roman" w:hAnsi="Times New Roman" w:cs="Times New Roman"/>
              </w:rPr>
              <w:t>Милованова</w:t>
            </w:r>
            <w:proofErr w:type="spellEnd"/>
            <w:r w:rsidRPr="00C029CF">
              <w:rPr>
                <w:rFonts w:ascii="Times New Roman" w:hAnsi="Times New Roman" w:cs="Times New Roman"/>
              </w:rPr>
              <w:t xml:space="preserve"> Е. А. председатель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w:t>
            </w:r>
          </w:p>
        </w:tc>
      </w:tr>
      <w:tr w:rsidR="00C029CF" w:rsidRPr="00C029CF" w:rsidTr="00C029CF">
        <w:trPr>
          <w:trHeight w:val="738"/>
        </w:trPr>
        <w:tc>
          <w:tcPr>
            <w:tcW w:w="710"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38.</w:t>
            </w:r>
          </w:p>
        </w:tc>
        <w:tc>
          <w:tcPr>
            <w:tcW w:w="4216" w:type="dxa"/>
          </w:tcPr>
          <w:p w:rsidR="00C029CF" w:rsidRPr="00C029CF" w:rsidRDefault="00C029CF" w:rsidP="00C029CF">
            <w:pPr>
              <w:spacing w:after="0" w:line="240" w:lineRule="auto"/>
              <w:rPr>
                <w:rFonts w:ascii="Times New Roman" w:hAnsi="Times New Roman" w:cs="Times New Roman"/>
                <w:color w:val="3C3C3C"/>
                <w:shd w:val="clear" w:color="auto" w:fill="FFFFFF"/>
              </w:rPr>
            </w:pPr>
            <w:r w:rsidRPr="00C029CF">
              <w:rPr>
                <w:rFonts w:ascii="Times New Roman" w:hAnsi="Times New Roman" w:cs="Times New Roman"/>
                <w:color w:val="3C3C3C"/>
                <w:shd w:val="clear" w:color="auto" w:fill="FFFFFF"/>
              </w:rPr>
              <w:t>О внесении изменений в реестр муниципального имущества</w:t>
            </w:r>
          </w:p>
        </w:tc>
        <w:tc>
          <w:tcPr>
            <w:tcW w:w="1879" w:type="dxa"/>
          </w:tcPr>
          <w:p w:rsidR="00C029CF" w:rsidRPr="00C029CF" w:rsidRDefault="00C029CF" w:rsidP="00C029CF">
            <w:pPr>
              <w:spacing w:after="0" w:line="240" w:lineRule="auto"/>
              <w:jc w:val="center"/>
              <w:rPr>
                <w:rFonts w:ascii="Times New Roman" w:hAnsi="Times New Roman" w:cs="Times New Roman"/>
              </w:rPr>
            </w:pPr>
            <w:r w:rsidRPr="00C029CF">
              <w:rPr>
                <w:rFonts w:ascii="Times New Roman" w:hAnsi="Times New Roman" w:cs="Times New Roman"/>
              </w:rPr>
              <w:t>По мере необходимости</w:t>
            </w:r>
          </w:p>
        </w:tc>
        <w:tc>
          <w:tcPr>
            <w:tcW w:w="3341" w:type="dxa"/>
          </w:tcPr>
          <w:p w:rsidR="00C029CF" w:rsidRPr="00C029CF" w:rsidRDefault="00C029CF" w:rsidP="00C029CF">
            <w:pPr>
              <w:spacing w:after="0" w:line="240" w:lineRule="auto"/>
              <w:rPr>
                <w:rFonts w:ascii="Times New Roman" w:hAnsi="Times New Roman" w:cs="Times New Roman"/>
              </w:rPr>
            </w:pPr>
            <w:proofErr w:type="spellStart"/>
            <w:r w:rsidRPr="00C029CF">
              <w:rPr>
                <w:rFonts w:ascii="Times New Roman" w:hAnsi="Times New Roman" w:cs="Times New Roman"/>
              </w:rPr>
              <w:t>Милованова</w:t>
            </w:r>
            <w:proofErr w:type="spellEnd"/>
            <w:r w:rsidRPr="00C029CF">
              <w:rPr>
                <w:rFonts w:ascii="Times New Roman" w:hAnsi="Times New Roman" w:cs="Times New Roman"/>
              </w:rPr>
              <w:t xml:space="preserve"> Е. А. председатель </w:t>
            </w:r>
            <w:proofErr w:type="spellStart"/>
            <w:r w:rsidRPr="00C029CF">
              <w:rPr>
                <w:rFonts w:ascii="Times New Roman" w:hAnsi="Times New Roman" w:cs="Times New Roman"/>
              </w:rPr>
              <w:t>Златоруновского</w:t>
            </w:r>
            <w:proofErr w:type="spellEnd"/>
            <w:r w:rsidRPr="00C029CF">
              <w:rPr>
                <w:rFonts w:ascii="Times New Roman" w:hAnsi="Times New Roman" w:cs="Times New Roman"/>
              </w:rPr>
              <w:t xml:space="preserve"> сельского Совета депутатов</w:t>
            </w:r>
          </w:p>
        </w:tc>
      </w:tr>
    </w:tbl>
    <w:p w:rsidR="00C029CF" w:rsidRPr="00C029CF" w:rsidRDefault="00C029CF" w:rsidP="00C029CF">
      <w:pPr>
        <w:autoSpaceDE w:val="0"/>
        <w:autoSpaceDN w:val="0"/>
        <w:adjustRightInd w:val="0"/>
        <w:spacing w:after="0" w:line="240" w:lineRule="auto"/>
        <w:jc w:val="both"/>
        <w:rPr>
          <w:rFonts w:ascii="Times New Roman" w:hAnsi="Times New Roman" w:cs="Times New Roman"/>
          <w:bCs/>
        </w:rPr>
      </w:pPr>
    </w:p>
    <w:p w:rsidR="00C029CF" w:rsidRPr="00C029CF" w:rsidRDefault="00C029CF" w:rsidP="00C029CF">
      <w:pPr>
        <w:autoSpaceDE w:val="0"/>
        <w:autoSpaceDN w:val="0"/>
        <w:adjustRightInd w:val="0"/>
        <w:spacing w:after="0" w:line="240" w:lineRule="auto"/>
        <w:jc w:val="both"/>
        <w:rPr>
          <w:rFonts w:ascii="Times New Roman" w:hAnsi="Times New Roman" w:cs="Times New Roman"/>
          <w:bCs/>
          <w:i/>
        </w:rPr>
      </w:pPr>
    </w:p>
    <w:p w:rsidR="00C029CF" w:rsidRPr="00E256A0" w:rsidRDefault="00C029CF" w:rsidP="002850F1">
      <w:pPr>
        <w:spacing w:after="0"/>
        <w:rPr>
          <w:rFonts w:ascii="Times New Roman" w:hAnsi="Times New Roman" w:cs="Times New Roman"/>
          <w:b/>
          <w:color w:val="FF0000"/>
          <w:sz w:val="32"/>
          <w:szCs w:val="32"/>
          <w:u w:val="single"/>
        </w:rPr>
      </w:pPr>
    </w:p>
    <w:sectPr w:rsidR="00C029CF" w:rsidRPr="00E256A0" w:rsidSect="00630A7D">
      <w:footnotePr>
        <w:numRestart w:val="eachPage"/>
      </w:footnotePr>
      <w:pgSz w:w="11906" w:h="16838"/>
      <w:pgMar w:top="1077" w:right="1134" w:bottom="851"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225" w:rsidRDefault="00564225">
      <w:pPr>
        <w:spacing w:after="0" w:line="240" w:lineRule="auto"/>
      </w:pPr>
      <w:r>
        <w:separator/>
      </w:r>
    </w:p>
  </w:endnote>
  <w:endnote w:type="continuationSeparator" w:id="0">
    <w:p w:rsidR="00564225" w:rsidRDefault="00564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225" w:rsidRDefault="00564225">
      <w:pPr>
        <w:spacing w:after="0" w:line="240" w:lineRule="auto"/>
      </w:pPr>
      <w:r>
        <w:separator/>
      </w:r>
    </w:p>
  </w:footnote>
  <w:footnote w:type="continuationSeparator" w:id="0">
    <w:p w:rsidR="00564225" w:rsidRDefault="005642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2A9E"/>
    <w:multiLevelType w:val="hybridMultilevel"/>
    <w:tmpl w:val="D7B4A538"/>
    <w:lvl w:ilvl="0" w:tplc="DA08E1AA">
      <w:start w:val="4"/>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
    <w:nsid w:val="072B38EE"/>
    <w:multiLevelType w:val="hybridMultilevel"/>
    <w:tmpl w:val="1352A192"/>
    <w:lvl w:ilvl="0" w:tplc="0D3ACA4A">
      <w:start w:val="5"/>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
    <w:nsid w:val="0B933713"/>
    <w:multiLevelType w:val="multilevel"/>
    <w:tmpl w:val="0ECE6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EE55AE"/>
    <w:multiLevelType w:val="hybridMultilevel"/>
    <w:tmpl w:val="1C067C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931974"/>
    <w:multiLevelType w:val="hybridMultilevel"/>
    <w:tmpl w:val="B2DAC906"/>
    <w:lvl w:ilvl="0" w:tplc="F95CDFAE">
      <w:start w:val="3"/>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5">
    <w:nsid w:val="2CD06A27"/>
    <w:multiLevelType w:val="hybridMultilevel"/>
    <w:tmpl w:val="2D36D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041FE2"/>
    <w:multiLevelType w:val="hybridMultilevel"/>
    <w:tmpl w:val="DFA67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A33D1F"/>
    <w:multiLevelType w:val="hybridMultilevel"/>
    <w:tmpl w:val="480EBAEA"/>
    <w:lvl w:ilvl="0" w:tplc="48CC5062">
      <w:start w:val="1"/>
      <w:numFmt w:val="decimal"/>
      <w:lvlText w:val="%1."/>
      <w:lvlJc w:val="left"/>
      <w:pPr>
        <w:tabs>
          <w:tab w:val="num" w:pos="1069"/>
        </w:tabs>
        <w:ind w:left="1069" w:hanging="360"/>
      </w:pPr>
      <w:rPr>
        <w:rFonts w:hint="default"/>
        <w:sz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3C0435B9"/>
    <w:multiLevelType w:val="multilevel"/>
    <w:tmpl w:val="7A3E1E20"/>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6CD587E"/>
    <w:multiLevelType w:val="hybridMultilevel"/>
    <w:tmpl w:val="1FF68C78"/>
    <w:lvl w:ilvl="0" w:tplc="BEC88CD4">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1E33891"/>
    <w:multiLevelType w:val="hybridMultilevel"/>
    <w:tmpl w:val="DF1833BC"/>
    <w:lvl w:ilvl="0" w:tplc="CF8014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E4A7610"/>
    <w:multiLevelType w:val="multilevel"/>
    <w:tmpl w:val="717ACBC4"/>
    <w:lvl w:ilvl="0">
      <w:start w:val="1"/>
      <w:numFmt w:val="decimal"/>
      <w:lvlText w:val="%1."/>
      <w:lvlJc w:val="left"/>
      <w:pPr>
        <w:tabs>
          <w:tab w:val="num" w:pos="1155"/>
        </w:tabs>
        <w:ind w:left="1155" w:hanging="360"/>
      </w:pPr>
      <w:rPr>
        <w:rFonts w:hint="default"/>
      </w:rPr>
    </w:lvl>
    <w:lvl w:ilvl="1">
      <w:start w:val="1"/>
      <w:numFmt w:val="decimal"/>
      <w:isLgl/>
      <w:lvlText w:val="%1.%2."/>
      <w:lvlJc w:val="left"/>
      <w:pPr>
        <w:tabs>
          <w:tab w:val="num" w:pos="1440"/>
        </w:tabs>
        <w:ind w:left="1440" w:hanging="720"/>
      </w:pPr>
      <w:rPr>
        <w:rFonts w:ascii="Times New Roman" w:eastAsia="Times New Roman" w:hAnsi="Times New Roman" w:cs="Times New Roman"/>
        <w:i w:val="0"/>
      </w:rPr>
    </w:lvl>
    <w:lvl w:ilvl="2">
      <w:start w:val="1"/>
      <w:numFmt w:val="decimalZero"/>
      <w:isLgl/>
      <w:lvlText w:val="%1.%2.%3."/>
      <w:lvlJc w:val="left"/>
      <w:pPr>
        <w:tabs>
          <w:tab w:val="num" w:pos="1515"/>
        </w:tabs>
        <w:ind w:left="1515" w:hanging="720"/>
      </w:pPr>
      <w:rPr>
        <w:rFonts w:hint="default"/>
      </w:rPr>
    </w:lvl>
    <w:lvl w:ilvl="3">
      <w:start w:val="1"/>
      <w:numFmt w:val="decimal"/>
      <w:isLgl/>
      <w:lvlText w:val="%1.%2.%3.%4."/>
      <w:lvlJc w:val="left"/>
      <w:pPr>
        <w:tabs>
          <w:tab w:val="num" w:pos="1875"/>
        </w:tabs>
        <w:ind w:left="1875" w:hanging="1080"/>
      </w:pPr>
      <w:rPr>
        <w:rFonts w:hint="default"/>
      </w:rPr>
    </w:lvl>
    <w:lvl w:ilvl="4">
      <w:start w:val="1"/>
      <w:numFmt w:val="decimal"/>
      <w:isLgl/>
      <w:lvlText w:val="%1.%2.%3.%4.%5."/>
      <w:lvlJc w:val="left"/>
      <w:pPr>
        <w:tabs>
          <w:tab w:val="num" w:pos="1875"/>
        </w:tabs>
        <w:ind w:left="1875" w:hanging="1080"/>
      </w:pPr>
      <w:rPr>
        <w:rFonts w:hint="default"/>
      </w:rPr>
    </w:lvl>
    <w:lvl w:ilvl="5">
      <w:start w:val="1"/>
      <w:numFmt w:val="decimal"/>
      <w:isLgl/>
      <w:lvlText w:val="%1.%2.%3.%4.%5.%6."/>
      <w:lvlJc w:val="left"/>
      <w:pPr>
        <w:tabs>
          <w:tab w:val="num" w:pos="2235"/>
        </w:tabs>
        <w:ind w:left="2235" w:hanging="1440"/>
      </w:pPr>
      <w:rPr>
        <w:rFonts w:hint="default"/>
      </w:rPr>
    </w:lvl>
    <w:lvl w:ilvl="6">
      <w:start w:val="1"/>
      <w:numFmt w:val="decimal"/>
      <w:isLgl/>
      <w:lvlText w:val="%1.%2.%3.%4.%5.%6.%7."/>
      <w:lvlJc w:val="left"/>
      <w:pPr>
        <w:tabs>
          <w:tab w:val="num" w:pos="2595"/>
        </w:tabs>
        <w:ind w:left="2595" w:hanging="1800"/>
      </w:pPr>
      <w:rPr>
        <w:rFonts w:hint="default"/>
      </w:rPr>
    </w:lvl>
    <w:lvl w:ilvl="7">
      <w:start w:val="1"/>
      <w:numFmt w:val="decimal"/>
      <w:isLgl/>
      <w:lvlText w:val="%1.%2.%3.%4.%5.%6.%7.%8."/>
      <w:lvlJc w:val="left"/>
      <w:pPr>
        <w:tabs>
          <w:tab w:val="num" w:pos="2595"/>
        </w:tabs>
        <w:ind w:left="2595" w:hanging="1800"/>
      </w:pPr>
      <w:rPr>
        <w:rFonts w:hint="default"/>
      </w:rPr>
    </w:lvl>
    <w:lvl w:ilvl="8">
      <w:start w:val="1"/>
      <w:numFmt w:val="decimal"/>
      <w:isLgl/>
      <w:lvlText w:val="%1.%2.%3.%4.%5.%6.%7.%8.%9."/>
      <w:lvlJc w:val="left"/>
      <w:pPr>
        <w:tabs>
          <w:tab w:val="num" w:pos="2955"/>
        </w:tabs>
        <w:ind w:left="2955" w:hanging="2160"/>
      </w:pPr>
      <w:rPr>
        <w:rFonts w:hint="default"/>
      </w:rPr>
    </w:lvl>
  </w:abstractNum>
  <w:abstractNum w:abstractNumId="12">
    <w:nsid w:val="60310D0E"/>
    <w:multiLevelType w:val="hybridMultilevel"/>
    <w:tmpl w:val="F6CC72F4"/>
    <w:lvl w:ilvl="0" w:tplc="F796D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6EE0247"/>
    <w:multiLevelType w:val="hybridMultilevel"/>
    <w:tmpl w:val="88FA4246"/>
    <w:lvl w:ilvl="0" w:tplc="1F46067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71CE45E3"/>
    <w:multiLevelType w:val="hybridMultilevel"/>
    <w:tmpl w:val="4422536E"/>
    <w:lvl w:ilvl="0" w:tplc="52308150">
      <w:start w:val="1"/>
      <w:numFmt w:val="decimal"/>
      <w:lvlText w:val="%1)"/>
      <w:lvlJc w:val="left"/>
      <w:pPr>
        <w:ind w:left="1080" w:hanging="360"/>
      </w:pPr>
      <w:rPr>
        <w:rFonts w:ascii="Times New Roman" w:hAnsi="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87A37C0"/>
    <w:multiLevelType w:val="hybridMultilevel"/>
    <w:tmpl w:val="FF40C16E"/>
    <w:lvl w:ilvl="0" w:tplc="CB0E8814">
      <w:start w:val="5"/>
      <w:numFmt w:val="decimal"/>
      <w:lvlText w:val="%1"/>
      <w:lvlJc w:val="left"/>
      <w:pPr>
        <w:tabs>
          <w:tab w:val="num" w:pos="1155"/>
        </w:tabs>
        <w:ind w:left="1155" w:hanging="360"/>
      </w:pPr>
      <w:rPr>
        <w:rFonts w:hint="default"/>
        <w:b/>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6">
    <w:nsid w:val="79917460"/>
    <w:multiLevelType w:val="hybridMultilevel"/>
    <w:tmpl w:val="88FA4246"/>
    <w:lvl w:ilvl="0" w:tplc="1F46067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1"/>
  </w:num>
  <w:num w:numId="2">
    <w:abstractNumId w:val="8"/>
  </w:num>
  <w:num w:numId="3">
    <w:abstractNumId w:val="0"/>
  </w:num>
  <w:num w:numId="4">
    <w:abstractNumId w:val="14"/>
  </w:num>
  <w:num w:numId="5">
    <w:abstractNumId w:val="4"/>
  </w:num>
  <w:num w:numId="6">
    <w:abstractNumId w:val="1"/>
  </w:num>
  <w:num w:numId="7">
    <w:abstractNumId w:val="15"/>
  </w:num>
  <w:num w:numId="8">
    <w:abstractNumId w:val="9"/>
  </w:num>
  <w:num w:numId="9">
    <w:abstractNumId w:val="10"/>
  </w:num>
  <w:num w:numId="10">
    <w:abstractNumId w:val="12"/>
  </w:num>
  <w:num w:numId="11">
    <w:abstractNumId w:val="5"/>
  </w:num>
  <w:num w:numId="12">
    <w:abstractNumId w:val="2"/>
  </w:num>
  <w:num w:numId="13">
    <w:abstractNumId w:val="13"/>
  </w:num>
  <w:num w:numId="14">
    <w:abstractNumId w:val="6"/>
  </w:num>
  <w:num w:numId="15">
    <w:abstractNumId w:val="16"/>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561BB6"/>
    <w:rsid w:val="00011E49"/>
    <w:rsid w:val="00034F5C"/>
    <w:rsid w:val="00074F01"/>
    <w:rsid w:val="00081071"/>
    <w:rsid w:val="00087E3B"/>
    <w:rsid w:val="000A0F36"/>
    <w:rsid w:val="000B684B"/>
    <w:rsid w:val="000C7F1A"/>
    <w:rsid w:val="000E3DC0"/>
    <w:rsid w:val="0014347A"/>
    <w:rsid w:val="001437A2"/>
    <w:rsid w:val="0014799B"/>
    <w:rsid w:val="00147CF3"/>
    <w:rsid w:val="0015199E"/>
    <w:rsid w:val="0015576A"/>
    <w:rsid w:val="00165BD0"/>
    <w:rsid w:val="001A353A"/>
    <w:rsid w:val="001B1790"/>
    <w:rsid w:val="001B29B3"/>
    <w:rsid w:val="001C2CF0"/>
    <w:rsid w:val="001C343A"/>
    <w:rsid w:val="001C36B3"/>
    <w:rsid w:val="001D184E"/>
    <w:rsid w:val="001E7F96"/>
    <w:rsid w:val="001F2C96"/>
    <w:rsid w:val="00203662"/>
    <w:rsid w:val="00227208"/>
    <w:rsid w:val="00227CED"/>
    <w:rsid w:val="002412AA"/>
    <w:rsid w:val="00253C27"/>
    <w:rsid w:val="002577E5"/>
    <w:rsid w:val="002725F1"/>
    <w:rsid w:val="002850F1"/>
    <w:rsid w:val="00290244"/>
    <w:rsid w:val="003132FF"/>
    <w:rsid w:val="0035304A"/>
    <w:rsid w:val="00353D66"/>
    <w:rsid w:val="003655BA"/>
    <w:rsid w:val="00366AC4"/>
    <w:rsid w:val="003739E6"/>
    <w:rsid w:val="003915A3"/>
    <w:rsid w:val="003C4170"/>
    <w:rsid w:val="003D3494"/>
    <w:rsid w:val="003E6CDD"/>
    <w:rsid w:val="00402C68"/>
    <w:rsid w:val="00424E2A"/>
    <w:rsid w:val="0043106F"/>
    <w:rsid w:val="004361C6"/>
    <w:rsid w:val="00441FEC"/>
    <w:rsid w:val="00460565"/>
    <w:rsid w:val="004947C7"/>
    <w:rsid w:val="004A4356"/>
    <w:rsid w:val="004A62E8"/>
    <w:rsid w:val="004B5529"/>
    <w:rsid w:val="004F49C3"/>
    <w:rsid w:val="00507BCB"/>
    <w:rsid w:val="0052748B"/>
    <w:rsid w:val="00532316"/>
    <w:rsid w:val="005502E9"/>
    <w:rsid w:val="00550D0E"/>
    <w:rsid w:val="00561BB6"/>
    <w:rsid w:val="00564225"/>
    <w:rsid w:val="00575DBD"/>
    <w:rsid w:val="00580EAB"/>
    <w:rsid w:val="00595AA3"/>
    <w:rsid w:val="005A7EA1"/>
    <w:rsid w:val="005B05E6"/>
    <w:rsid w:val="005C40FB"/>
    <w:rsid w:val="005D33DA"/>
    <w:rsid w:val="005E704B"/>
    <w:rsid w:val="00600A90"/>
    <w:rsid w:val="00606CBB"/>
    <w:rsid w:val="00623B78"/>
    <w:rsid w:val="0062723C"/>
    <w:rsid w:val="00630A7D"/>
    <w:rsid w:val="006517B1"/>
    <w:rsid w:val="006706FC"/>
    <w:rsid w:val="006B0D3E"/>
    <w:rsid w:val="006B5C48"/>
    <w:rsid w:val="006E26DD"/>
    <w:rsid w:val="00704DB2"/>
    <w:rsid w:val="00706052"/>
    <w:rsid w:val="00733C30"/>
    <w:rsid w:val="007437BD"/>
    <w:rsid w:val="00765497"/>
    <w:rsid w:val="00795783"/>
    <w:rsid w:val="007C658B"/>
    <w:rsid w:val="007E1874"/>
    <w:rsid w:val="007F1129"/>
    <w:rsid w:val="007F461C"/>
    <w:rsid w:val="00823E41"/>
    <w:rsid w:val="0082557A"/>
    <w:rsid w:val="00847A75"/>
    <w:rsid w:val="0086620C"/>
    <w:rsid w:val="00881332"/>
    <w:rsid w:val="00883846"/>
    <w:rsid w:val="00885BCC"/>
    <w:rsid w:val="008A6D32"/>
    <w:rsid w:val="008B52FE"/>
    <w:rsid w:val="008C2387"/>
    <w:rsid w:val="008D4B71"/>
    <w:rsid w:val="008E6E5E"/>
    <w:rsid w:val="0090749A"/>
    <w:rsid w:val="00913794"/>
    <w:rsid w:val="009276A2"/>
    <w:rsid w:val="009414ED"/>
    <w:rsid w:val="00943E0D"/>
    <w:rsid w:val="00947158"/>
    <w:rsid w:val="00952B4C"/>
    <w:rsid w:val="0095575B"/>
    <w:rsid w:val="009A04F6"/>
    <w:rsid w:val="009A45AC"/>
    <w:rsid w:val="009B547C"/>
    <w:rsid w:val="009C4D71"/>
    <w:rsid w:val="00A25C37"/>
    <w:rsid w:val="00A34CB9"/>
    <w:rsid w:val="00A53E9D"/>
    <w:rsid w:val="00A5494E"/>
    <w:rsid w:val="00A70E57"/>
    <w:rsid w:val="00AD1B9C"/>
    <w:rsid w:val="00AE18BF"/>
    <w:rsid w:val="00AE71FC"/>
    <w:rsid w:val="00B3443B"/>
    <w:rsid w:val="00B412D6"/>
    <w:rsid w:val="00B641FF"/>
    <w:rsid w:val="00B67EE8"/>
    <w:rsid w:val="00B7513C"/>
    <w:rsid w:val="00B85193"/>
    <w:rsid w:val="00BA281B"/>
    <w:rsid w:val="00BD5611"/>
    <w:rsid w:val="00BE0E0B"/>
    <w:rsid w:val="00BE2E38"/>
    <w:rsid w:val="00BF790D"/>
    <w:rsid w:val="00C029CF"/>
    <w:rsid w:val="00C07154"/>
    <w:rsid w:val="00C10B37"/>
    <w:rsid w:val="00C24215"/>
    <w:rsid w:val="00C27D61"/>
    <w:rsid w:val="00C40868"/>
    <w:rsid w:val="00C821FC"/>
    <w:rsid w:val="00C967A5"/>
    <w:rsid w:val="00C97708"/>
    <w:rsid w:val="00CB4BBD"/>
    <w:rsid w:val="00CB4EFE"/>
    <w:rsid w:val="00CB50C1"/>
    <w:rsid w:val="00CB6D32"/>
    <w:rsid w:val="00CC7705"/>
    <w:rsid w:val="00CE2704"/>
    <w:rsid w:val="00D11977"/>
    <w:rsid w:val="00D3098E"/>
    <w:rsid w:val="00D55683"/>
    <w:rsid w:val="00D71454"/>
    <w:rsid w:val="00D7640A"/>
    <w:rsid w:val="00D811FF"/>
    <w:rsid w:val="00D8343E"/>
    <w:rsid w:val="00DC1257"/>
    <w:rsid w:val="00DD0DE8"/>
    <w:rsid w:val="00E14977"/>
    <w:rsid w:val="00E256A0"/>
    <w:rsid w:val="00E350C3"/>
    <w:rsid w:val="00E43F0D"/>
    <w:rsid w:val="00E62AF3"/>
    <w:rsid w:val="00E713DF"/>
    <w:rsid w:val="00E9437F"/>
    <w:rsid w:val="00EA285C"/>
    <w:rsid w:val="00EA6FBC"/>
    <w:rsid w:val="00EC7419"/>
    <w:rsid w:val="00EE0C19"/>
    <w:rsid w:val="00EF44E2"/>
    <w:rsid w:val="00F55F1D"/>
    <w:rsid w:val="00F61B5F"/>
    <w:rsid w:val="00F71338"/>
    <w:rsid w:val="00F95634"/>
    <w:rsid w:val="00F95C58"/>
    <w:rsid w:val="00FB1896"/>
    <w:rsid w:val="00FB50D5"/>
    <w:rsid w:val="00FC025A"/>
    <w:rsid w:val="00FC64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97"/>
  </w:style>
  <w:style w:type="paragraph" w:styleId="1">
    <w:name w:val="heading 1"/>
    <w:basedOn w:val="a"/>
    <w:next w:val="a"/>
    <w:link w:val="10"/>
    <w:uiPriority w:val="9"/>
    <w:qFormat/>
    <w:rsid w:val="00C029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87E3B"/>
    <w:pPr>
      <w:keepNext/>
      <w:spacing w:after="0" w:line="300" w:lineRule="auto"/>
      <w:outlineLvl w:val="1"/>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087E3B"/>
    <w:pPr>
      <w:keepNext/>
      <w:spacing w:after="0" w:line="300" w:lineRule="auto"/>
      <w:outlineLvl w:val="3"/>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87E3B"/>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087E3B"/>
    <w:rPr>
      <w:rFonts w:ascii="Times New Roman" w:eastAsia="Times New Roman" w:hAnsi="Times New Roman" w:cs="Times New Roman"/>
      <w:sz w:val="28"/>
      <w:szCs w:val="20"/>
      <w:lang w:eastAsia="ru-RU"/>
    </w:rPr>
  </w:style>
  <w:style w:type="paragraph" w:styleId="a5">
    <w:name w:val="Balloon Text"/>
    <w:basedOn w:val="a"/>
    <w:link w:val="a6"/>
    <w:semiHidden/>
    <w:unhideWhenUsed/>
    <w:rsid w:val="00087E3B"/>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087E3B"/>
    <w:rPr>
      <w:rFonts w:ascii="Tahoma" w:hAnsi="Tahoma" w:cs="Tahoma"/>
      <w:sz w:val="16"/>
      <w:szCs w:val="16"/>
    </w:rPr>
  </w:style>
  <w:style w:type="character" w:customStyle="1" w:styleId="20">
    <w:name w:val="Заголовок 2 Знак"/>
    <w:basedOn w:val="a0"/>
    <w:link w:val="2"/>
    <w:semiHidden/>
    <w:rsid w:val="00087E3B"/>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087E3B"/>
    <w:rPr>
      <w:rFonts w:ascii="Times New Roman" w:eastAsia="Times New Roman" w:hAnsi="Times New Roman" w:cs="Times New Roman"/>
      <w:b/>
      <w:sz w:val="24"/>
      <w:szCs w:val="20"/>
      <w:lang w:eastAsia="ru-RU"/>
    </w:rPr>
  </w:style>
  <w:style w:type="paragraph" w:styleId="a7">
    <w:name w:val="List Paragraph"/>
    <w:basedOn w:val="a"/>
    <w:qFormat/>
    <w:rsid w:val="00087E3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Nonformat">
    <w:name w:val="ConsNonformat"/>
    <w:rsid w:val="00087E3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rsid w:val="00087E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087E3B"/>
    <w:rPr>
      <w:rFonts w:ascii="Times New Roman" w:eastAsia="Times New Roman" w:hAnsi="Times New Roman" w:cs="Times New Roman"/>
      <w:sz w:val="24"/>
      <w:szCs w:val="24"/>
      <w:lang w:eastAsia="ru-RU"/>
    </w:rPr>
  </w:style>
  <w:style w:type="character" w:styleId="aa">
    <w:name w:val="page number"/>
    <w:basedOn w:val="a0"/>
    <w:rsid w:val="00087E3B"/>
  </w:style>
  <w:style w:type="paragraph" w:styleId="ab">
    <w:name w:val="footnote text"/>
    <w:basedOn w:val="a"/>
    <w:link w:val="ac"/>
    <w:rsid w:val="00087E3B"/>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087E3B"/>
    <w:rPr>
      <w:rFonts w:ascii="Times New Roman" w:eastAsia="Times New Roman" w:hAnsi="Times New Roman" w:cs="Times New Roman"/>
      <w:sz w:val="20"/>
      <w:szCs w:val="20"/>
      <w:lang w:eastAsia="ru-RU"/>
    </w:rPr>
  </w:style>
  <w:style w:type="character" w:styleId="ad">
    <w:name w:val="footnote reference"/>
    <w:rsid w:val="00087E3B"/>
    <w:rPr>
      <w:vertAlign w:val="superscript"/>
    </w:rPr>
  </w:style>
  <w:style w:type="character" w:customStyle="1" w:styleId="blk3">
    <w:name w:val="blk3"/>
    <w:basedOn w:val="a0"/>
    <w:rsid w:val="00087E3B"/>
    <w:rPr>
      <w:vanish w:val="0"/>
      <w:webHidden w:val="0"/>
      <w:specVanish w:val="0"/>
    </w:rPr>
  </w:style>
  <w:style w:type="paragraph" w:styleId="ae">
    <w:name w:val="footer"/>
    <w:basedOn w:val="a"/>
    <w:link w:val="af"/>
    <w:rsid w:val="00087E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087E3B"/>
    <w:rPr>
      <w:rFonts w:ascii="Times New Roman" w:eastAsia="Times New Roman" w:hAnsi="Times New Roman" w:cs="Times New Roman"/>
      <w:sz w:val="24"/>
      <w:szCs w:val="24"/>
      <w:lang w:eastAsia="ru-RU"/>
    </w:rPr>
  </w:style>
  <w:style w:type="paragraph" w:customStyle="1" w:styleId="ConsPlusNonformat">
    <w:name w:val="ConsPlusNonformat"/>
    <w:uiPriority w:val="99"/>
    <w:rsid w:val="00087E3B"/>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uiPriority w:val="59"/>
    <w:rsid w:val="00087E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rsid w:val="00087E3B"/>
    <w:pPr>
      <w:spacing w:after="0" w:line="240" w:lineRule="auto"/>
    </w:pPr>
    <w:rPr>
      <w:rFonts w:ascii="Courier New" w:eastAsia="Times New Roman" w:hAnsi="Courier New" w:cs="Times New Roman"/>
      <w:sz w:val="20"/>
      <w:szCs w:val="20"/>
    </w:rPr>
  </w:style>
  <w:style w:type="character" w:customStyle="1" w:styleId="af2">
    <w:name w:val="Текст Знак"/>
    <w:basedOn w:val="a0"/>
    <w:link w:val="af1"/>
    <w:rsid w:val="00087E3B"/>
    <w:rPr>
      <w:rFonts w:ascii="Courier New" w:eastAsia="Times New Roman" w:hAnsi="Courier New" w:cs="Times New Roman"/>
      <w:sz w:val="20"/>
      <w:szCs w:val="20"/>
    </w:rPr>
  </w:style>
  <w:style w:type="paragraph" w:customStyle="1" w:styleId="ConsTitle">
    <w:name w:val="ConsTitle"/>
    <w:link w:val="ConsTitle0"/>
    <w:rsid w:val="00087E3B"/>
    <w:pPr>
      <w:widowControl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EA285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3">
    <w:name w:val="Hyperlink"/>
    <w:rsid w:val="002850F1"/>
    <w:rPr>
      <w:color w:val="0000FF"/>
      <w:u w:val="single"/>
    </w:rPr>
  </w:style>
  <w:style w:type="paragraph" w:customStyle="1" w:styleId="ConsPlusTitle">
    <w:name w:val="ConsPlusTitle"/>
    <w:rsid w:val="00F7133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F7133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Emphasis"/>
    <w:basedOn w:val="a0"/>
    <w:qFormat/>
    <w:rsid w:val="00C029CF"/>
    <w:rPr>
      <w:i/>
      <w:iCs/>
    </w:rPr>
  </w:style>
  <w:style w:type="character" w:customStyle="1" w:styleId="ConsTitle0">
    <w:name w:val="ConsTitle Знак"/>
    <w:link w:val="ConsTitle"/>
    <w:locked/>
    <w:rsid w:val="00C029CF"/>
    <w:rPr>
      <w:rFonts w:ascii="Arial" w:eastAsia="Times New Roman" w:hAnsi="Arial" w:cs="Times New Roman"/>
      <w:b/>
      <w:sz w:val="16"/>
      <w:szCs w:val="20"/>
      <w:lang w:eastAsia="ru-RU"/>
    </w:rPr>
  </w:style>
  <w:style w:type="paragraph" w:styleId="af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C029CF"/>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normal">
    <w:name w:val="normal"/>
    <w:rsid w:val="00C029CF"/>
    <w:pPr>
      <w:spacing w:after="0"/>
    </w:pPr>
    <w:rPr>
      <w:rFonts w:ascii="Arial" w:eastAsia="Arial" w:hAnsi="Arial" w:cs="Arial"/>
      <w:color w:val="000000"/>
      <w:lang w:eastAsia="ru-RU"/>
    </w:rPr>
  </w:style>
  <w:style w:type="character" w:customStyle="1" w:styleId="10">
    <w:name w:val="Заголовок 1 Знак"/>
    <w:basedOn w:val="a0"/>
    <w:link w:val="1"/>
    <w:uiPriority w:val="9"/>
    <w:rsid w:val="00C029CF"/>
    <w:rPr>
      <w:rFonts w:asciiTheme="majorHAnsi" w:eastAsiaTheme="majorEastAsia" w:hAnsiTheme="majorHAnsi" w:cstheme="majorBidi"/>
      <w:b/>
      <w:bCs/>
      <w:color w:val="365F91" w:themeColor="accent1" w:themeShade="BF"/>
      <w:sz w:val="28"/>
      <w:szCs w:val="28"/>
    </w:rPr>
  </w:style>
  <w:style w:type="character" w:customStyle="1" w:styleId="FontStyle12">
    <w:name w:val="Font Style12"/>
    <w:basedOn w:val="a0"/>
    <w:uiPriority w:val="99"/>
    <w:rsid w:val="00C029CF"/>
    <w:rPr>
      <w:rFonts w:ascii="Times New Roman" w:hAnsi="Times New Roman" w:cs="Times New Roman"/>
      <w:b/>
      <w:bCs/>
      <w:sz w:val="22"/>
      <w:szCs w:val="22"/>
    </w:rPr>
  </w:style>
  <w:style w:type="character" w:customStyle="1" w:styleId="FontStyle11">
    <w:name w:val="Font Style11"/>
    <w:basedOn w:val="a0"/>
    <w:uiPriority w:val="99"/>
    <w:rsid w:val="00C029CF"/>
    <w:rPr>
      <w:rFonts w:ascii="Times New Roman" w:hAnsi="Times New Roman" w:cs="Times New Roman"/>
      <w:b/>
      <w:bCs/>
      <w:sz w:val="22"/>
      <w:szCs w:val="22"/>
    </w:rPr>
  </w:style>
  <w:style w:type="paragraph" w:customStyle="1" w:styleId="Style3">
    <w:name w:val="Style3"/>
    <w:basedOn w:val="a"/>
    <w:uiPriority w:val="99"/>
    <w:rsid w:val="00C029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C029CF"/>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11">
    <w:name w:val="Обычный1"/>
    <w:rsid w:val="00C029CF"/>
    <w:pPr>
      <w:spacing w:after="0"/>
    </w:pPr>
    <w:rPr>
      <w:rFonts w:ascii="Arial" w:eastAsia="Arial" w:hAnsi="Arial" w:cs="Arial"/>
      <w:color w:val="000000"/>
      <w:lang w:eastAsia="ru-RU"/>
    </w:rPr>
  </w:style>
</w:styles>
</file>

<file path=word/webSettings.xml><?xml version="1.0" encoding="utf-8"?>
<w:webSettings xmlns:r="http://schemas.openxmlformats.org/officeDocument/2006/relationships" xmlns:w="http://schemas.openxmlformats.org/wordprocessingml/2006/main">
  <w:divs>
    <w:div w:id="221524058">
      <w:bodyDiv w:val="1"/>
      <w:marLeft w:val="0"/>
      <w:marRight w:val="0"/>
      <w:marTop w:val="0"/>
      <w:marBottom w:val="0"/>
      <w:divBdr>
        <w:top w:val="none" w:sz="0" w:space="0" w:color="auto"/>
        <w:left w:val="none" w:sz="0" w:space="0" w:color="auto"/>
        <w:bottom w:val="none" w:sz="0" w:space="0" w:color="auto"/>
        <w:right w:val="none" w:sz="0" w:space="0" w:color="auto"/>
      </w:divBdr>
    </w:div>
    <w:div w:id="420418206">
      <w:bodyDiv w:val="1"/>
      <w:marLeft w:val="0"/>
      <w:marRight w:val="0"/>
      <w:marTop w:val="0"/>
      <w:marBottom w:val="0"/>
      <w:divBdr>
        <w:top w:val="none" w:sz="0" w:space="0" w:color="auto"/>
        <w:left w:val="none" w:sz="0" w:space="0" w:color="auto"/>
        <w:bottom w:val="none" w:sz="0" w:space="0" w:color="auto"/>
        <w:right w:val="none" w:sz="0" w:space="0" w:color="auto"/>
      </w:divBdr>
    </w:div>
    <w:div w:id="465467132">
      <w:bodyDiv w:val="1"/>
      <w:marLeft w:val="0"/>
      <w:marRight w:val="0"/>
      <w:marTop w:val="0"/>
      <w:marBottom w:val="0"/>
      <w:divBdr>
        <w:top w:val="none" w:sz="0" w:space="0" w:color="auto"/>
        <w:left w:val="none" w:sz="0" w:space="0" w:color="auto"/>
        <w:bottom w:val="none" w:sz="0" w:space="0" w:color="auto"/>
        <w:right w:val="none" w:sz="0" w:space="0" w:color="auto"/>
      </w:divBdr>
    </w:div>
    <w:div w:id="203445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480BFF4666F74D4FD4758928E314B4759EECE2657206BD571EB54372F673497266848D888D64177qFY7N" TargetMode="External"/><Relationship Id="rId18" Type="http://schemas.openxmlformats.org/officeDocument/2006/relationships/hyperlink" Target="consultantplus://offline/ref=2711A8E6EB9B2CDB882EBAC817B333E40FC0CC31345EB6B62C37021DD1I1R7N" TargetMode="External"/><Relationship Id="rId3" Type="http://schemas.openxmlformats.org/officeDocument/2006/relationships/styles" Target="styles.xml"/><Relationship Id="rId21" Type="http://schemas.openxmlformats.org/officeDocument/2006/relationships/hyperlink" Target="consultantplus://offline/ref=8661D4EEBCE5D7D16DD90CE49D6A22A93491942DDC738204DCA83AE115024193FD1134D66Bp535I" TargetMode="External"/><Relationship Id="rId7" Type="http://schemas.openxmlformats.org/officeDocument/2006/relationships/endnotes" Target="endnotes.xml"/><Relationship Id="rId12" Type="http://schemas.openxmlformats.org/officeDocument/2006/relationships/hyperlink" Target="http://mozlat.ru" TargetMode="External"/><Relationship Id="rId17" Type="http://schemas.openxmlformats.org/officeDocument/2006/relationships/hyperlink" Target="http://www.consultant.ru/document/cons_doc_LAW_320456/7f756f0b351492331efccfd82ac5f928dcf7bbea/" TargetMode="External"/><Relationship Id="rId2" Type="http://schemas.openxmlformats.org/officeDocument/2006/relationships/numbering" Target="numbering.xml"/><Relationship Id="rId16" Type="http://schemas.openxmlformats.org/officeDocument/2006/relationships/hyperlink" Target="http://www.consultant.ru/document/cons_doc_LAW_299232/" TargetMode="External"/><Relationship Id="rId20" Type="http://schemas.openxmlformats.org/officeDocument/2006/relationships/hyperlink" Target="http://mozla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zla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document/cons_doc_LAW_283163/4a32fa878af996f0b5994ea86e0e1f2238211e0f/" TargetMode="External"/><Relationship Id="rId23" Type="http://schemas.openxmlformats.org/officeDocument/2006/relationships/fontTable" Target="fontTable.xml"/><Relationship Id="rId10" Type="http://schemas.openxmlformats.org/officeDocument/2006/relationships/hyperlink" Target="http://mozlat.ru" TargetMode="External"/><Relationship Id="rId19" Type="http://schemas.openxmlformats.org/officeDocument/2006/relationships/hyperlink" Target="http://mozlat.ru" TargetMode="External"/><Relationship Id="rId4" Type="http://schemas.openxmlformats.org/officeDocument/2006/relationships/settings" Target="settings.xml"/><Relationship Id="rId9" Type="http://schemas.openxmlformats.org/officeDocument/2006/relationships/hyperlink" Target="http://mozlat.ru" TargetMode="External"/><Relationship Id="rId14" Type="http://schemas.openxmlformats.org/officeDocument/2006/relationships/hyperlink" Target="consultantplus://offline/ref=5EF689BECAC57CC2FCD40637AC67CC090A964875A2B78AE151095900AF8818F26FF5DCAF8C9318F13FiAM" TargetMode="External"/><Relationship Id="rId22" Type="http://schemas.openxmlformats.org/officeDocument/2006/relationships/hyperlink" Target="consultantplus://offline/ref=8661D4EEBCE5D7D16DD912E98B067EA63298CB26DA79895A85F83CB64A5247C6BD5132802D18C034DADC2752pB3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рек">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0D0A3-B6D5-4A33-8F74-4040CB98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28323</Words>
  <Characters>161443</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87</cp:revision>
  <cp:lastPrinted>2022-03-01T09:04:00Z</cp:lastPrinted>
  <dcterms:created xsi:type="dcterms:W3CDTF">2016-04-12T09:34:00Z</dcterms:created>
  <dcterms:modified xsi:type="dcterms:W3CDTF">2022-03-01T09:11:00Z</dcterms:modified>
</cp:coreProperties>
</file>