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E4" w:rsidRPr="00E73D29" w:rsidRDefault="009010E4" w:rsidP="009010E4">
      <w:pPr>
        <w:spacing w:after="0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14350" cy="438150"/>
            <wp:effectExtent l="19050" t="0" r="0" b="0"/>
            <wp:docPr id="2" name="Рисунок 1" descr="обр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0E4" w:rsidRPr="00E73D29" w:rsidRDefault="009010E4" w:rsidP="009010E4">
      <w:pPr>
        <w:spacing w:after="0"/>
        <w:jc w:val="center"/>
        <w:rPr>
          <w:sz w:val="28"/>
        </w:rPr>
      </w:pPr>
    </w:p>
    <w:p w:rsidR="009010E4" w:rsidRPr="00E73D29" w:rsidRDefault="009010E4" w:rsidP="009010E4">
      <w:pPr>
        <w:spacing w:after="0"/>
        <w:jc w:val="center"/>
        <w:rPr>
          <w:b/>
          <w:sz w:val="28"/>
        </w:rPr>
      </w:pPr>
      <w:r w:rsidRPr="00E73D29">
        <w:rPr>
          <w:b/>
          <w:sz w:val="28"/>
        </w:rPr>
        <w:t>АДМИНИСТРАЦИЯ ЗЛАТОРУНОВСКОГО СЕЛЬСОВЕТА</w:t>
      </w:r>
    </w:p>
    <w:p w:rsidR="009010E4" w:rsidRPr="009010E4" w:rsidRDefault="009010E4" w:rsidP="009010E4">
      <w:pPr>
        <w:spacing w:after="0"/>
        <w:jc w:val="center"/>
        <w:rPr>
          <w:b/>
          <w:sz w:val="28"/>
        </w:rPr>
      </w:pPr>
      <w:r w:rsidRPr="00E73D29">
        <w:rPr>
          <w:b/>
          <w:sz w:val="28"/>
        </w:rPr>
        <w:t>УЖУРСКОГО РАЙОНА КРАСНОЯРСКОГО КРАЯ</w:t>
      </w:r>
    </w:p>
    <w:p w:rsidR="009010E4" w:rsidRPr="00E73D29" w:rsidRDefault="009010E4" w:rsidP="009010E4">
      <w:pPr>
        <w:spacing w:after="0"/>
        <w:ind w:right="-1"/>
        <w:jc w:val="center"/>
        <w:rPr>
          <w:b/>
          <w:sz w:val="44"/>
          <w:szCs w:val="44"/>
        </w:rPr>
      </w:pPr>
      <w:r w:rsidRPr="00E73D29">
        <w:rPr>
          <w:b/>
          <w:sz w:val="44"/>
          <w:szCs w:val="44"/>
        </w:rPr>
        <w:t>ПОСТАНОВЛЕНИЕ</w:t>
      </w:r>
    </w:p>
    <w:tbl>
      <w:tblPr>
        <w:tblW w:w="0" w:type="auto"/>
        <w:jc w:val="center"/>
        <w:tblLook w:val="01E0"/>
      </w:tblPr>
      <w:tblGrid>
        <w:gridCol w:w="3190"/>
        <w:gridCol w:w="3190"/>
        <w:gridCol w:w="3191"/>
      </w:tblGrid>
      <w:tr w:rsidR="009010E4" w:rsidRPr="00E73D29" w:rsidTr="00E25AC5">
        <w:trPr>
          <w:jc w:val="center"/>
        </w:trPr>
        <w:tc>
          <w:tcPr>
            <w:tcW w:w="3190" w:type="dxa"/>
          </w:tcPr>
          <w:p w:rsidR="009010E4" w:rsidRPr="00E73D29" w:rsidRDefault="009010E4" w:rsidP="00E25AC5">
            <w:pPr>
              <w:spacing w:after="0"/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16.04.2020</w:t>
            </w:r>
          </w:p>
        </w:tc>
        <w:tc>
          <w:tcPr>
            <w:tcW w:w="3190" w:type="dxa"/>
          </w:tcPr>
          <w:p w:rsidR="009010E4" w:rsidRPr="00E73D29" w:rsidRDefault="009010E4" w:rsidP="00E25AC5">
            <w:pPr>
              <w:spacing w:after="0"/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E73D29">
              <w:rPr>
                <w:sz w:val="28"/>
                <w:szCs w:val="28"/>
              </w:rPr>
              <w:t>П.Златоруновск</w:t>
            </w:r>
            <w:proofErr w:type="spellEnd"/>
          </w:p>
        </w:tc>
        <w:tc>
          <w:tcPr>
            <w:tcW w:w="3191" w:type="dxa"/>
          </w:tcPr>
          <w:p w:rsidR="009010E4" w:rsidRPr="00E73D29" w:rsidRDefault="009010E4" w:rsidP="00E25AC5">
            <w:pPr>
              <w:spacing w:after="0"/>
              <w:ind w:right="-1"/>
              <w:jc w:val="center"/>
              <w:rPr>
                <w:b/>
                <w:sz w:val="28"/>
                <w:szCs w:val="28"/>
              </w:rPr>
            </w:pPr>
            <w:r w:rsidRPr="00E73D29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E73D29">
              <w:rPr>
                <w:sz w:val="28"/>
                <w:szCs w:val="28"/>
              </w:rPr>
              <w:t xml:space="preserve"> № 2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741CEF" w:rsidRPr="00741CEF" w:rsidRDefault="00741CEF" w:rsidP="00310824">
      <w:pPr>
        <w:shd w:val="clear" w:color="auto" w:fill="FFFFFF"/>
        <w:spacing w:after="0" w:line="240" w:lineRule="auto"/>
        <w:rPr>
          <w:rFonts w:eastAsia="Times New Roman"/>
          <w:color w:val="212121"/>
          <w:sz w:val="21"/>
          <w:szCs w:val="21"/>
          <w:lang w:eastAsia="ru-RU"/>
        </w:rPr>
      </w:pPr>
      <w:r w:rsidRPr="00741CEF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310824" w:rsidRDefault="00310824" w:rsidP="00310824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310824">
        <w:rPr>
          <w:rFonts w:eastAsia="Times New Roman"/>
          <w:bCs/>
          <w:color w:val="000000"/>
          <w:sz w:val="28"/>
          <w:szCs w:val="28"/>
          <w:lang w:eastAsia="ru-RU"/>
        </w:rPr>
        <w:t>Об утверждении Программы профилактики нарушений</w:t>
      </w:r>
    </w:p>
    <w:p w:rsidR="00310824" w:rsidRDefault="00310824" w:rsidP="00310824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310824">
        <w:rPr>
          <w:rFonts w:eastAsia="Times New Roman"/>
          <w:bCs/>
          <w:color w:val="000000"/>
          <w:sz w:val="28"/>
          <w:szCs w:val="28"/>
          <w:lang w:eastAsia="ru-RU"/>
        </w:rPr>
        <w:t xml:space="preserve"> обязательных требований законодательства в сфере</w:t>
      </w:r>
    </w:p>
    <w:p w:rsidR="00310824" w:rsidRPr="00310824" w:rsidRDefault="00310824" w:rsidP="00310824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310824">
        <w:rPr>
          <w:rFonts w:eastAsia="Times New Roman"/>
          <w:bCs/>
          <w:color w:val="000000"/>
          <w:sz w:val="28"/>
          <w:szCs w:val="28"/>
          <w:lang w:eastAsia="ru-RU"/>
        </w:rPr>
        <w:t xml:space="preserve"> муниципального контроля, осуществляемого администрацией  </w:t>
      </w:r>
      <w:proofErr w:type="spellStart"/>
      <w:r w:rsidR="009010E4">
        <w:rPr>
          <w:rFonts w:eastAsia="Times New Roman"/>
          <w:bCs/>
          <w:color w:val="000000"/>
          <w:sz w:val="28"/>
          <w:szCs w:val="28"/>
          <w:lang w:eastAsia="ru-RU"/>
        </w:rPr>
        <w:t>Златоруновского</w:t>
      </w:r>
      <w:proofErr w:type="spellEnd"/>
      <w:r w:rsidRPr="00310824">
        <w:rPr>
          <w:rFonts w:eastAsia="Times New Roman"/>
          <w:bCs/>
          <w:color w:val="000000"/>
          <w:sz w:val="28"/>
          <w:szCs w:val="28"/>
          <w:lang w:eastAsia="ru-RU"/>
        </w:rPr>
        <w:t xml:space="preserve"> сельсовета</w:t>
      </w:r>
      <w:r w:rsidRPr="00310824">
        <w:rPr>
          <w:rFonts w:eastAsia="Times New Roman"/>
          <w:color w:val="212121"/>
          <w:sz w:val="28"/>
          <w:szCs w:val="28"/>
          <w:lang w:eastAsia="ru-RU"/>
        </w:rPr>
        <w:t xml:space="preserve"> </w:t>
      </w:r>
    </w:p>
    <w:p w:rsidR="00741CEF" w:rsidRPr="00310824" w:rsidRDefault="00310824" w:rsidP="00310824">
      <w:pPr>
        <w:shd w:val="clear" w:color="auto" w:fill="FFFFFF"/>
        <w:spacing w:after="0" w:line="240" w:lineRule="auto"/>
        <w:rPr>
          <w:rFonts w:eastAsia="Times New Roman"/>
          <w:color w:val="212121"/>
          <w:sz w:val="28"/>
          <w:szCs w:val="28"/>
          <w:lang w:eastAsia="ru-RU"/>
        </w:rPr>
      </w:pPr>
      <w:r w:rsidRPr="00310824">
        <w:rPr>
          <w:rFonts w:eastAsia="Times New Roman"/>
          <w:bCs/>
          <w:color w:val="000000"/>
          <w:sz w:val="28"/>
          <w:szCs w:val="28"/>
          <w:lang w:eastAsia="ru-RU"/>
        </w:rPr>
        <w:t xml:space="preserve">на 2020 год и плановый период 2021 – 2022 </w:t>
      </w:r>
      <w:proofErr w:type="spellStart"/>
      <w:proofErr w:type="gramStart"/>
      <w:r w:rsidRPr="00310824">
        <w:rPr>
          <w:rFonts w:eastAsia="Times New Roman"/>
          <w:bCs/>
          <w:color w:val="000000"/>
          <w:sz w:val="28"/>
          <w:szCs w:val="28"/>
          <w:lang w:eastAsia="ru-RU"/>
        </w:rPr>
        <w:t>гг</w:t>
      </w:r>
      <w:proofErr w:type="spellEnd"/>
      <w:proofErr w:type="gramEnd"/>
      <w:r w:rsidR="00741CEF" w:rsidRPr="00310824"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10824" w:rsidRPr="00310824" w:rsidRDefault="00310824" w:rsidP="0031082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41CEF" w:rsidRPr="00310824" w:rsidRDefault="00310824" w:rsidP="00310824">
      <w:pPr>
        <w:shd w:val="clear" w:color="auto" w:fill="FFFFFF"/>
        <w:spacing w:after="0" w:line="240" w:lineRule="auto"/>
        <w:jc w:val="both"/>
        <w:rPr>
          <w:rFonts w:eastAsia="Times New Roman"/>
          <w:color w:val="212121"/>
          <w:sz w:val="28"/>
          <w:szCs w:val="28"/>
          <w:lang w:eastAsia="ru-RU"/>
        </w:rPr>
      </w:pPr>
      <w:r w:rsidRPr="00310824">
        <w:rPr>
          <w:rFonts w:eastAsia="Times New Roman"/>
          <w:color w:val="212121"/>
          <w:sz w:val="28"/>
          <w:szCs w:val="28"/>
          <w:lang w:eastAsia="ru-RU"/>
        </w:rPr>
        <w:t xml:space="preserve">       </w:t>
      </w:r>
      <w:proofErr w:type="gramStart"/>
      <w:r w:rsidR="00741CEF" w:rsidRPr="00310824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="00741CEF" w:rsidRPr="00310824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муниципальными правовыми актами», руководствуясь Уставом  </w:t>
      </w:r>
      <w:proofErr w:type="spellStart"/>
      <w:r w:rsidR="009010E4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Златоруновского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сельсовета, </w:t>
      </w:r>
      <w:r w:rsidRPr="00310824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ПОСТАНОВЛЯЮ</w:t>
      </w:r>
      <w:proofErr w:type="gramStart"/>
      <w:r w:rsidRPr="00310824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</w:p>
    <w:p w:rsidR="00741CEF" w:rsidRPr="00310824" w:rsidRDefault="00310824" w:rsidP="00741CEF">
      <w:pPr>
        <w:shd w:val="clear" w:color="auto" w:fill="FFFFFF"/>
        <w:spacing w:after="0" w:line="240" w:lineRule="auto"/>
        <w:jc w:val="both"/>
        <w:rPr>
          <w:rFonts w:eastAsia="Times New Roman"/>
          <w:color w:val="212121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1.</w:t>
      </w:r>
      <w:r w:rsidR="00741CEF" w:rsidRPr="00310824">
        <w:rPr>
          <w:rFonts w:eastAsia="Times New Roman"/>
          <w:color w:val="000000"/>
          <w:sz w:val="28"/>
          <w:szCs w:val="28"/>
          <w:lang w:eastAsia="ru-RU"/>
        </w:rPr>
        <w:t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  </w:t>
      </w:r>
      <w:proofErr w:type="spellStart"/>
      <w:r w:rsidR="009010E4">
        <w:rPr>
          <w:rFonts w:eastAsia="Times New Roman"/>
          <w:color w:val="000000"/>
          <w:sz w:val="28"/>
          <w:szCs w:val="28"/>
          <w:lang w:eastAsia="ru-RU"/>
        </w:rPr>
        <w:t>Златоруновского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сельсовета на 2020 год и плановый период 2021-2022</w:t>
      </w:r>
      <w:r w:rsidR="00741CEF" w:rsidRPr="00310824">
        <w:rPr>
          <w:rFonts w:eastAsia="Times New Roman"/>
          <w:color w:val="000000"/>
          <w:sz w:val="28"/>
          <w:szCs w:val="28"/>
          <w:lang w:eastAsia="ru-RU"/>
        </w:rPr>
        <w:t xml:space="preserve">гг </w:t>
      </w:r>
      <w:r w:rsidR="004F4016">
        <w:rPr>
          <w:rFonts w:eastAsia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4F4016">
        <w:rPr>
          <w:rFonts w:eastAsia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="004F4016">
        <w:rPr>
          <w:rFonts w:eastAsia="Times New Roman"/>
          <w:color w:val="000000"/>
          <w:sz w:val="28"/>
          <w:szCs w:val="28"/>
          <w:lang w:eastAsia="ru-RU"/>
        </w:rPr>
        <w:t>).</w:t>
      </w:r>
    </w:p>
    <w:p w:rsidR="00741CEF" w:rsidRPr="00310824" w:rsidRDefault="00310824" w:rsidP="00741CEF">
      <w:pPr>
        <w:shd w:val="clear" w:color="auto" w:fill="FFFFFF"/>
        <w:spacing w:after="0" w:line="240" w:lineRule="auto"/>
        <w:jc w:val="both"/>
        <w:rPr>
          <w:rFonts w:eastAsia="Times New Roman"/>
          <w:color w:val="212121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     2.</w:t>
      </w:r>
      <w:r w:rsidR="00741CEF" w:rsidRPr="00310824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администрации  </w:t>
      </w:r>
      <w:proofErr w:type="spellStart"/>
      <w:r w:rsidR="009010E4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Златоруновского</w:t>
      </w:r>
      <w:proofErr w:type="spellEnd"/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 на 2020</w:t>
      </w:r>
      <w:r w:rsidR="00741CEF" w:rsidRPr="00310824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год и плановы</w:t>
      </w:r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й период 2021 – 2022 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гг</w:t>
      </w:r>
      <w:proofErr w:type="spellEnd"/>
      <w:proofErr w:type="gramEnd"/>
      <w:r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741CEF" w:rsidRPr="00310824">
        <w:rPr>
          <w:rFonts w:eastAsia="Times New Roman"/>
          <w:color w:val="000000"/>
          <w:sz w:val="28"/>
          <w:szCs w:val="28"/>
          <w:shd w:val="clear" w:color="auto" w:fill="FFFFFF"/>
          <w:lang w:eastAsia="ru-RU"/>
        </w:rPr>
        <w:t xml:space="preserve"> утвержденной пунктом 1 постановления.</w:t>
      </w:r>
    </w:p>
    <w:p w:rsidR="00310824" w:rsidRDefault="00310824" w:rsidP="00310824">
      <w:pPr>
        <w:pStyle w:val="a5"/>
        <w:autoSpaceDE w:val="0"/>
        <w:autoSpaceDN w:val="0"/>
        <w:adjustRightInd w:val="0"/>
        <w:spacing w:line="240" w:lineRule="auto"/>
        <w:ind w:left="0"/>
        <w:jc w:val="both"/>
        <w:rPr>
          <w:rFonts w:eastAsia="Calibri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eastAsia="Calibri"/>
          <w:sz w:val="28"/>
          <w:szCs w:val="28"/>
        </w:rPr>
        <w:t xml:space="preserve">  3</w:t>
      </w:r>
      <w:r w:rsidRPr="00310824">
        <w:rPr>
          <w:rFonts w:eastAsia="Calibri"/>
          <w:sz w:val="28"/>
          <w:szCs w:val="28"/>
        </w:rPr>
        <w:t xml:space="preserve">.Опубликовать </w:t>
      </w:r>
      <w:r>
        <w:rPr>
          <w:rFonts w:eastAsia="Calibri"/>
          <w:sz w:val="28"/>
          <w:szCs w:val="28"/>
        </w:rPr>
        <w:t>постановление</w:t>
      </w:r>
      <w:r w:rsidR="009010E4">
        <w:rPr>
          <w:rFonts w:eastAsia="Calibri"/>
          <w:sz w:val="28"/>
          <w:szCs w:val="28"/>
        </w:rPr>
        <w:t xml:space="preserve"> в газете «</w:t>
      </w:r>
      <w:proofErr w:type="spellStart"/>
      <w:r w:rsidR="009010E4">
        <w:rPr>
          <w:rFonts w:eastAsia="Calibri"/>
          <w:sz w:val="28"/>
          <w:szCs w:val="28"/>
        </w:rPr>
        <w:t>Златоруновский</w:t>
      </w:r>
      <w:proofErr w:type="spellEnd"/>
      <w:r w:rsidR="009010E4">
        <w:rPr>
          <w:rFonts w:eastAsia="Calibri"/>
          <w:sz w:val="28"/>
          <w:szCs w:val="28"/>
        </w:rPr>
        <w:t xml:space="preserve"> вестник</w:t>
      </w:r>
      <w:r w:rsidRPr="00310824">
        <w:rPr>
          <w:rFonts w:eastAsia="Calibri"/>
          <w:sz w:val="28"/>
          <w:szCs w:val="28"/>
        </w:rPr>
        <w:t xml:space="preserve">» и разместить на официальном сайте </w:t>
      </w:r>
      <w:proofErr w:type="spellStart"/>
      <w:r w:rsidR="009010E4">
        <w:rPr>
          <w:rFonts w:eastAsia="Calibri"/>
          <w:sz w:val="28"/>
          <w:szCs w:val="28"/>
        </w:rPr>
        <w:t>Златоруновского</w:t>
      </w:r>
      <w:proofErr w:type="spellEnd"/>
      <w:r w:rsidRPr="00310824">
        <w:rPr>
          <w:rFonts w:eastAsia="Calibri"/>
          <w:sz w:val="28"/>
          <w:szCs w:val="28"/>
        </w:rPr>
        <w:t xml:space="preserve"> сельсовета в сети Интернет.</w:t>
      </w:r>
    </w:p>
    <w:p w:rsidR="00310824" w:rsidRDefault="00310824" w:rsidP="00310824">
      <w:pPr>
        <w:pStyle w:val="a5"/>
        <w:autoSpaceDE w:val="0"/>
        <w:autoSpaceDN w:val="0"/>
        <w:adjustRightInd w:val="0"/>
        <w:spacing w:line="240" w:lineRule="auto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4</w:t>
      </w:r>
      <w:r w:rsidRPr="00310824">
        <w:rPr>
          <w:rFonts w:eastAsia="Calibri"/>
          <w:iCs/>
          <w:sz w:val="28"/>
          <w:szCs w:val="28"/>
        </w:rPr>
        <w:t>.</w:t>
      </w:r>
      <w:proofErr w:type="gramStart"/>
      <w:r w:rsidRPr="00310824">
        <w:rPr>
          <w:rFonts w:eastAsia="Calibri"/>
          <w:iCs/>
          <w:sz w:val="28"/>
          <w:szCs w:val="28"/>
        </w:rPr>
        <w:t>Контроль за</w:t>
      </w:r>
      <w:proofErr w:type="gramEnd"/>
      <w:r w:rsidRPr="00310824">
        <w:rPr>
          <w:rFonts w:eastAsia="Calibri"/>
          <w:iCs/>
          <w:sz w:val="28"/>
          <w:szCs w:val="28"/>
        </w:rPr>
        <w:t xml:space="preserve"> исполнением </w:t>
      </w:r>
      <w:r w:rsidRPr="00310824">
        <w:rPr>
          <w:rFonts w:eastAsia="Calibri"/>
          <w:sz w:val="28"/>
          <w:szCs w:val="28"/>
        </w:rPr>
        <w:t>постановления оставляю за собой.</w:t>
      </w:r>
    </w:p>
    <w:p w:rsidR="00310824" w:rsidRPr="00310824" w:rsidRDefault="00310824" w:rsidP="00310824">
      <w:pPr>
        <w:pStyle w:val="a5"/>
        <w:autoSpaceDE w:val="0"/>
        <w:autoSpaceDN w:val="0"/>
        <w:adjustRightInd w:val="0"/>
        <w:spacing w:line="240" w:lineRule="auto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>
        <w:rPr>
          <w:rFonts w:eastAsia="Times New Roman" w:cs="Arial"/>
          <w:sz w:val="28"/>
          <w:szCs w:val="28"/>
        </w:rPr>
        <w:t xml:space="preserve"> 5</w:t>
      </w:r>
      <w:r w:rsidRPr="00310824">
        <w:rPr>
          <w:rFonts w:eastAsia="Times New Roman" w:cs="Arial"/>
          <w:sz w:val="28"/>
          <w:szCs w:val="28"/>
        </w:rPr>
        <w:t>.</w:t>
      </w:r>
      <w:r>
        <w:rPr>
          <w:rFonts w:eastAsia="Times New Roman" w:cs="Arial"/>
          <w:sz w:val="28"/>
          <w:szCs w:val="28"/>
        </w:rPr>
        <w:t xml:space="preserve">Постановление </w:t>
      </w:r>
      <w:r w:rsidRPr="00310824">
        <w:rPr>
          <w:rFonts w:eastAsia="Times New Roman" w:cs="Arial"/>
          <w:sz w:val="28"/>
          <w:szCs w:val="28"/>
        </w:rPr>
        <w:t>вступает в силу в день, следующий за днём его официального опубликования в</w:t>
      </w:r>
      <w:r>
        <w:rPr>
          <w:rFonts w:eastAsia="Times New Roman" w:cs="Arial"/>
          <w:sz w:val="28"/>
          <w:szCs w:val="28"/>
        </w:rPr>
        <w:t xml:space="preserve"> газете «</w:t>
      </w:r>
      <w:proofErr w:type="spellStart"/>
      <w:r w:rsidR="009010E4">
        <w:rPr>
          <w:rFonts w:eastAsia="Times New Roman" w:cs="Arial"/>
          <w:sz w:val="28"/>
          <w:szCs w:val="28"/>
        </w:rPr>
        <w:t>Златоруновский</w:t>
      </w:r>
      <w:proofErr w:type="spellEnd"/>
      <w:r w:rsidR="009010E4">
        <w:rPr>
          <w:rFonts w:eastAsia="Times New Roman" w:cs="Arial"/>
          <w:sz w:val="28"/>
          <w:szCs w:val="28"/>
        </w:rPr>
        <w:t xml:space="preserve"> </w:t>
      </w:r>
      <w:r>
        <w:rPr>
          <w:rFonts w:eastAsia="Times New Roman" w:cs="Arial"/>
          <w:sz w:val="28"/>
          <w:szCs w:val="28"/>
        </w:rPr>
        <w:t>Вестник»</w:t>
      </w:r>
    </w:p>
    <w:p w:rsidR="00741CEF" w:rsidRDefault="00310824" w:rsidP="004F4016">
      <w:pPr>
        <w:shd w:val="clear" w:color="auto" w:fill="FFFFFF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310824">
        <w:rPr>
          <w:rFonts w:eastAsia="Times New Roman"/>
          <w:sz w:val="28"/>
          <w:szCs w:val="28"/>
          <w:lang w:eastAsia="ru-RU"/>
        </w:rPr>
        <w:t xml:space="preserve">Глава сельсовета            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          </w:t>
      </w:r>
      <w:r w:rsidRPr="00310824">
        <w:rPr>
          <w:rFonts w:eastAsia="Times New Roman"/>
          <w:sz w:val="28"/>
          <w:szCs w:val="28"/>
          <w:lang w:eastAsia="ru-RU"/>
        </w:rPr>
        <w:t xml:space="preserve">    </w:t>
      </w:r>
      <w:r w:rsidR="009010E4">
        <w:rPr>
          <w:rFonts w:eastAsia="Times New Roman"/>
          <w:sz w:val="28"/>
          <w:szCs w:val="28"/>
          <w:lang w:eastAsia="ru-RU"/>
        </w:rPr>
        <w:t>Д.В.Минин</w:t>
      </w:r>
    </w:p>
    <w:p w:rsidR="009010E4" w:rsidRPr="004F4016" w:rsidRDefault="009010E4" w:rsidP="004F4016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:rsidR="00741CEF" w:rsidRPr="00741CEF" w:rsidRDefault="00741CEF" w:rsidP="00741CEF">
      <w:pPr>
        <w:shd w:val="clear" w:color="auto" w:fill="FFFFFF"/>
        <w:spacing w:after="0" w:line="240" w:lineRule="auto"/>
        <w:jc w:val="right"/>
        <w:rPr>
          <w:rFonts w:eastAsia="Times New Roman"/>
          <w:color w:val="212121"/>
          <w:sz w:val="21"/>
          <w:szCs w:val="21"/>
          <w:lang w:eastAsia="ru-RU"/>
        </w:rPr>
      </w:pPr>
      <w:r w:rsidRPr="00741CEF">
        <w:rPr>
          <w:rFonts w:eastAsia="Times New Roman"/>
          <w:color w:val="000000"/>
          <w:sz w:val="20"/>
          <w:szCs w:val="20"/>
          <w:lang w:eastAsia="ru-RU"/>
        </w:rPr>
        <w:lastRenderedPageBreak/>
        <w:t>Приложение к постановлению</w:t>
      </w:r>
    </w:p>
    <w:p w:rsidR="00741CEF" w:rsidRPr="00741CEF" w:rsidRDefault="00741CEF" w:rsidP="00741CEF">
      <w:pPr>
        <w:shd w:val="clear" w:color="auto" w:fill="FFFFFF"/>
        <w:spacing w:after="0" w:line="240" w:lineRule="auto"/>
        <w:jc w:val="right"/>
        <w:rPr>
          <w:rFonts w:eastAsia="Times New Roman"/>
          <w:color w:val="212121"/>
          <w:sz w:val="21"/>
          <w:szCs w:val="21"/>
          <w:lang w:eastAsia="ru-RU"/>
        </w:rPr>
      </w:pPr>
      <w:r w:rsidRPr="00741CEF">
        <w:rPr>
          <w:rFonts w:eastAsia="Times New Roman"/>
          <w:color w:val="000000"/>
          <w:sz w:val="20"/>
          <w:szCs w:val="20"/>
          <w:lang w:eastAsia="ru-RU"/>
        </w:rPr>
        <w:t>администрации </w:t>
      </w:r>
    </w:p>
    <w:p w:rsidR="004F4016" w:rsidRDefault="009010E4" w:rsidP="00741CEF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  <w:proofErr w:type="spellStart"/>
      <w:r>
        <w:rPr>
          <w:rFonts w:eastAsia="Times New Roman"/>
          <w:color w:val="000000"/>
          <w:sz w:val="20"/>
          <w:szCs w:val="20"/>
          <w:lang w:eastAsia="ru-RU"/>
        </w:rPr>
        <w:t>Златоруновского</w:t>
      </w:r>
      <w:proofErr w:type="spellEnd"/>
      <w:r w:rsidR="004F4016">
        <w:rPr>
          <w:rFonts w:eastAsia="Times New Roman"/>
          <w:color w:val="000000"/>
          <w:sz w:val="20"/>
          <w:szCs w:val="20"/>
          <w:lang w:eastAsia="ru-RU"/>
        </w:rPr>
        <w:t xml:space="preserve"> сельсовета</w:t>
      </w:r>
    </w:p>
    <w:p w:rsidR="00741CEF" w:rsidRPr="00741CEF" w:rsidRDefault="009010E4" w:rsidP="00741CEF">
      <w:pPr>
        <w:shd w:val="clear" w:color="auto" w:fill="FFFFFF"/>
        <w:spacing w:after="0" w:line="240" w:lineRule="auto"/>
        <w:jc w:val="right"/>
        <w:rPr>
          <w:rFonts w:eastAsia="Times New Roman"/>
          <w:color w:val="212121"/>
          <w:sz w:val="21"/>
          <w:szCs w:val="21"/>
          <w:lang w:eastAsia="ru-RU"/>
        </w:rPr>
      </w:pPr>
      <w:r>
        <w:rPr>
          <w:rFonts w:eastAsia="Times New Roman"/>
          <w:color w:val="000000"/>
          <w:sz w:val="20"/>
          <w:szCs w:val="20"/>
          <w:lang w:eastAsia="ru-RU"/>
        </w:rPr>
        <w:t xml:space="preserve"> № 25 от 16</w:t>
      </w:r>
      <w:r w:rsidR="004F4016">
        <w:rPr>
          <w:rFonts w:eastAsia="Times New Roman"/>
          <w:color w:val="000000"/>
          <w:sz w:val="20"/>
          <w:szCs w:val="20"/>
          <w:lang w:eastAsia="ru-RU"/>
        </w:rPr>
        <w:t>.04.2020</w:t>
      </w:r>
    </w:p>
    <w:p w:rsidR="00741CEF" w:rsidRPr="00741CEF" w:rsidRDefault="00741CEF" w:rsidP="00741CEF">
      <w:pPr>
        <w:shd w:val="clear" w:color="auto" w:fill="FFFFFF"/>
        <w:spacing w:after="0" w:line="240" w:lineRule="auto"/>
        <w:jc w:val="center"/>
        <w:rPr>
          <w:rFonts w:eastAsia="Times New Roman"/>
          <w:color w:val="212121"/>
          <w:sz w:val="21"/>
          <w:szCs w:val="21"/>
          <w:lang w:eastAsia="ru-RU"/>
        </w:rPr>
      </w:pPr>
      <w:r w:rsidRPr="00741CEF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</w:p>
    <w:p w:rsidR="00741CEF" w:rsidRPr="004F4016" w:rsidRDefault="00741CEF" w:rsidP="00741CEF">
      <w:pPr>
        <w:shd w:val="clear" w:color="auto" w:fill="FFFFFF"/>
        <w:spacing w:after="0" w:line="240" w:lineRule="auto"/>
        <w:jc w:val="center"/>
        <w:rPr>
          <w:rFonts w:eastAsia="Times New Roman"/>
          <w:color w:val="212121"/>
          <w:sz w:val="28"/>
          <w:szCs w:val="28"/>
          <w:lang w:eastAsia="ru-RU"/>
        </w:rPr>
      </w:pPr>
      <w:r w:rsidRPr="004F4016">
        <w:rPr>
          <w:rFonts w:eastAsia="Times New Roman"/>
          <w:bCs/>
          <w:color w:val="000000"/>
          <w:sz w:val="28"/>
          <w:szCs w:val="28"/>
          <w:lang w:eastAsia="ru-RU"/>
        </w:rPr>
        <w:t>Паспорт</w:t>
      </w:r>
    </w:p>
    <w:p w:rsidR="00741CEF" w:rsidRPr="004F4016" w:rsidRDefault="00741CEF" w:rsidP="00741CEF">
      <w:pPr>
        <w:shd w:val="clear" w:color="auto" w:fill="FFFFFF"/>
        <w:spacing w:after="0" w:line="240" w:lineRule="auto"/>
        <w:jc w:val="center"/>
        <w:rPr>
          <w:rFonts w:eastAsia="Times New Roman"/>
          <w:color w:val="212121"/>
          <w:sz w:val="28"/>
          <w:szCs w:val="28"/>
          <w:lang w:eastAsia="ru-RU"/>
        </w:rPr>
      </w:pPr>
      <w:r w:rsidRPr="004F4016">
        <w:rPr>
          <w:rFonts w:eastAsia="Times New Roman"/>
          <w:bCs/>
          <w:color w:val="000000"/>
          <w:sz w:val="28"/>
          <w:szCs w:val="28"/>
          <w:lang w:eastAsia="ru-RU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741CEF" w:rsidRPr="004F4016" w:rsidRDefault="00741CEF" w:rsidP="00741CEF">
      <w:pPr>
        <w:shd w:val="clear" w:color="auto" w:fill="FFFFFF"/>
        <w:spacing w:after="0" w:line="240" w:lineRule="auto"/>
        <w:jc w:val="center"/>
        <w:rPr>
          <w:rFonts w:eastAsia="Times New Roman"/>
          <w:color w:val="212121"/>
          <w:sz w:val="28"/>
          <w:szCs w:val="28"/>
          <w:lang w:eastAsia="ru-RU"/>
        </w:rPr>
      </w:pPr>
      <w:r w:rsidRPr="004F4016">
        <w:rPr>
          <w:rFonts w:eastAsia="Times New Roman"/>
          <w:bCs/>
          <w:color w:val="000000"/>
          <w:sz w:val="28"/>
          <w:szCs w:val="28"/>
          <w:lang w:eastAsia="ru-RU"/>
        </w:rPr>
        <w:t>администрацией  </w:t>
      </w:r>
      <w:proofErr w:type="spellStart"/>
      <w:r w:rsidR="009010E4">
        <w:rPr>
          <w:rFonts w:eastAsia="Times New Roman"/>
          <w:bCs/>
          <w:color w:val="000000"/>
          <w:sz w:val="28"/>
          <w:szCs w:val="28"/>
          <w:lang w:eastAsia="ru-RU"/>
        </w:rPr>
        <w:t>Златоруновского</w:t>
      </w:r>
      <w:proofErr w:type="spellEnd"/>
      <w:r w:rsidR="004F4016">
        <w:rPr>
          <w:rFonts w:eastAsia="Times New Roman"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741CEF" w:rsidRPr="004F4016" w:rsidRDefault="004F4016" w:rsidP="00741CEF">
      <w:pPr>
        <w:shd w:val="clear" w:color="auto" w:fill="FFFFFF"/>
        <w:spacing w:after="0" w:line="240" w:lineRule="auto"/>
        <w:jc w:val="center"/>
        <w:rPr>
          <w:rFonts w:eastAsia="Times New Roman"/>
          <w:color w:val="212121"/>
          <w:sz w:val="28"/>
          <w:szCs w:val="28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на 2020 год и плановый период 2021-2022</w:t>
      </w:r>
      <w:r w:rsidR="00741CEF" w:rsidRPr="004F4016">
        <w:rPr>
          <w:rFonts w:eastAsia="Times New Roman"/>
          <w:bCs/>
          <w:color w:val="000000"/>
          <w:sz w:val="28"/>
          <w:szCs w:val="28"/>
          <w:lang w:eastAsia="ru-RU"/>
        </w:rPr>
        <w:t xml:space="preserve"> гг.</w:t>
      </w:r>
    </w:p>
    <w:p w:rsidR="00741CEF" w:rsidRPr="00741CEF" w:rsidRDefault="00741CEF" w:rsidP="00741CEF">
      <w:pPr>
        <w:shd w:val="clear" w:color="auto" w:fill="FFFFFF"/>
        <w:spacing w:after="0" w:line="240" w:lineRule="auto"/>
        <w:rPr>
          <w:rFonts w:eastAsia="Times New Roman"/>
          <w:color w:val="212121"/>
          <w:sz w:val="21"/>
          <w:szCs w:val="21"/>
          <w:lang w:eastAsia="ru-RU"/>
        </w:rPr>
      </w:pPr>
      <w:r w:rsidRPr="00741CEF">
        <w:rPr>
          <w:rFonts w:eastAsia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9"/>
        <w:gridCol w:w="7442"/>
      </w:tblGrid>
      <w:tr w:rsidR="00741CEF" w:rsidRPr="00887CC2" w:rsidTr="00741CEF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741CE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9010E4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Программа профилактики нарушений обязательных требований законодательства в</w:t>
            </w:r>
            <w:r w:rsidR="009010E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сфере муниципального </w:t>
            </w:r>
            <w:proofErr w:type="spellStart"/>
            <w:r w:rsidR="009010E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контроля</w:t>
            </w:r>
            <w:proofErr w:type="gramStart"/>
            <w:r w:rsidR="009010E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существляемого</w:t>
            </w:r>
            <w:proofErr w:type="spellEnd"/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 администрацией  </w:t>
            </w:r>
            <w:proofErr w:type="spellStart"/>
            <w:r w:rsidR="009010E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Златоруновского</w:t>
            </w:r>
            <w:proofErr w:type="spellEnd"/>
            <w:r w:rsidR="004F4016"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сельсовета на 2020 год и плановый период 2021 – 2022</w:t>
            </w: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гг.</w:t>
            </w:r>
          </w:p>
        </w:tc>
      </w:tr>
      <w:tr w:rsidR="00741CEF" w:rsidRPr="00887CC2" w:rsidTr="00741CEF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741CE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741CE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41CEF" w:rsidRPr="00887CC2" w:rsidRDefault="00741CEF" w:rsidP="00741CE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-Федеральный закон от 26.12.2008 № 294-ФЗ</w:t>
            </w:r>
          </w:p>
          <w:p w:rsidR="00741CEF" w:rsidRPr="00887CC2" w:rsidRDefault="00741CEF" w:rsidP="00741CE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741CEF" w:rsidRPr="00887CC2" w:rsidRDefault="00741CEF" w:rsidP="00741CE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741CEF" w:rsidRPr="00887CC2" w:rsidTr="00741CEF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741CE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4F4016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9010E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Златоруновского</w:t>
            </w:r>
            <w:proofErr w:type="spellEnd"/>
            <w:r w:rsidR="004F4016"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4F4016"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Ужурского</w:t>
            </w:r>
            <w:proofErr w:type="spellEnd"/>
            <w:r w:rsidR="004F4016"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  муниципального района </w:t>
            </w:r>
            <w:r w:rsidR="004F4016"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Красноярского края </w:t>
            </w: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(далее – Администрация </w:t>
            </w:r>
            <w:r w:rsidR="004F4016"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сельсовета</w:t>
            </w: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741CEF" w:rsidRPr="00887CC2" w:rsidTr="00741CEF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741CE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741CE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887CC2"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Красноярского края</w:t>
            </w:r>
            <w:proofErr w:type="gramStart"/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алее – требований, установленных законодательством РФ);</w:t>
            </w:r>
          </w:p>
          <w:p w:rsidR="00741CEF" w:rsidRPr="00887CC2" w:rsidRDefault="00741CEF" w:rsidP="00741CE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741CEF" w:rsidRPr="00887CC2" w:rsidTr="00741CEF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741CE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741CE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741CEF" w:rsidRPr="00887CC2" w:rsidRDefault="00741CEF" w:rsidP="00741CE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741CEF" w:rsidRPr="00887CC2" w:rsidRDefault="00741CEF" w:rsidP="00741CE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741CEF" w:rsidRPr="00887CC2" w:rsidTr="00741CEF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741CE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CEF" w:rsidRPr="00887CC2" w:rsidRDefault="00887CC2" w:rsidP="00741CE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2020 год и плановый период 2021-2022</w:t>
            </w:r>
            <w:r w:rsidR="00741CEF"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741CEF" w:rsidRPr="00887CC2" w:rsidTr="00741CEF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741CE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741CE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741CEF" w:rsidRPr="00887CC2" w:rsidTr="00741CEF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741CE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741CE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-повысить эффективность профилактической работы, проводимой администрацией </w:t>
            </w:r>
            <w:r w:rsidR="00887CC2"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сельсовета</w:t>
            </w: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 по предупреждению нарушений организациями и индивидуальными предпринимателями, осуществляющими деятельность на территории   </w:t>
            </w:r>
            <w:proofErr w:type="spellStart"/>
            <w:r w:rsidR="009010E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Златоруновского</w:t>
            </w:r>
            <w:proofErr w:type="spellEnd"/>
            <w:r w:rsidR="00887CC2"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требований законодательства РФ;</w:t>
            </w:r>
          </w:p>
          <w:p w:rsidR="00741CEF" w:rsidRPr="00887CC2" w:rsidRDefault="00741CEF" w:rsidP="00741CE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-улучшить информационное обеспечение деятельности администрации </w:t>
            </w:r>
            <w:r w:rsidR="00887CC2"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сельсовета</w:t>
            </w: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по профилактике и предупреждению нарушений законодательства РФ;</w:t>
            </w:r>
          </w:p>
          <w:p w:rsidR="00741CEF" w:rsidRPr="00887CC2" w:rsidRDefault="00741CEF" w:rsidP="00887CC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      </w:r>
            <w:r w:rsidR="00887CC2"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</w:tc>
      </w:tr>
      <w:tr w:rsidR="00741CEF" w:rsidRPr="00887CC2" w:rsidTr="00741CEF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741CE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1CEF" w:rsidRPr="00887CC2" w:rsidRDefault="00741CEF" w:rsidP="00741CEF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Подпрограммы отсутствуют</w:t>
            </w:r>
          </w:p>
        </w:tc>
      </w:tr>
    </w:tbl>
    <w:p w:rsidR="00741CEF" w:rsidRPr="00887CC2" w:rsidRDefault="00741CEF" w:rsidP="00887CC2">
      <w:pPr>
        <w:shd w:val="clear" w:color="auto" w:fill="FFFFFF"/>
        <w:spacing w:after="120" w:line="240" w:lineRule="auto"/>
        <w:rPr>
          <w:rFonts w:eastAsia="Times New Roman"/>
          <w:color w:val="212121"/>
          <w:sz w:val="28"/>
          <w:szCs w:val="28"/>
          <w:lang w:eastAsia="ru-RU"/>
        </w:rPr>
      </w:pPr>
      <w:r w:rsidRPr="00887CC2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  <w:r w:rsidRPr="00741CEF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 </w:t>
      </w:r>
    </w:p>
    <w:p w:rsidR="00741CEF" w:rsidRPr="00887CC2" w:rsidRDefault="00741CEF" w:rsidP="00887CC2">
      <w:pPr>
        <w:shd w:val="clear" w:color="auto" w:fill="FFFFFF"/>
        <w:spacing w:after="0" w:line="240" w:lineRule="auto"/>
        <w:jc w:val="center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887CC2">
        <w:rPr>
          <w:rFonts w:eastAsia="Times New Roman"/>
          <w:b/>
          <w:bCs/>
          <w:color w:val="0D0D0D" w:themeColor="text1" w:themeTint="F2"/>
          <w:sz w:val="28"/>
          <w:szCs w:val="28"/>
          <w:lang w:eastAsia="ru-RU"/>
        </w:rPr>
        <w:t>Раздел I. Аналитическая часть программы профилактики.</w:t>
      </w:r>
    </w:p>
    <w:p w:rsidR="00741CEF" w:rsidRPr="00887CC2" w:rsidRDefault="00887CC2" w:rsidP="00887CC2">
      <w:pPr>
        <w:shd w:val="clear" w:color="auto" w:fill="FFFFFF"/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     1.</w:t>
      </w:r>
      <w:r w:rsidR="00741CEF" w:rsidRPr="00887CC2">
        <w:rPr>
          <w:rFonts w:eastAsia="Times New Roman"/>
          <w:color w:val="0D0D0D" w:themeColor="text1" w:themeTint="F2"/>
          <w:sz w:val="28"/>
          <w:szCs w:val="28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741CEF" w:rsidRPr="00887CC2" w:rsidRDefault="00887CC2" w:rsidP="00887CC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2.Профилактика </w:t>
      </w:r>
      <w:r w:rsidR="00741CEF" w:rsidRPr="00887CC2">
        <w:rPr>
          <w:rFonts w:eastAsia="Times New Roman"/>
          <w:color w:val="0D0D0D" w:themeColor="text1" w:themeTint="F2"/>
          <w:sz w:val="28"/>
          <w:szCs w:val="28"/>
          <w:lang w:eastAsia="ru-RU"/>
        </w:rPr>
        <w:t>нарушений обязательных требований  проводится  в  рамках осуществления муниципального контроля.</w:t>
      </w:r>
    </w:p>
    <w:p w:rsidR="00741CEF" w:rsidRPr="00887CC2" w:rsidRDefault="00887CC2" w:rsidP="00887CC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3.</w:t>
      </w:r>
      <w:r w:rsidR="00741CEF" w:rsidRPr="00887CC2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требований, предотвращение угрозы </w:t>
      </w:r>
      <w:r w:rsidR="00741CEF" w:rsidRPr="00887CC2">
        <w:rPr>
          <w:rFonts w:eastAsia="Times New Roman"/>
          <w:color w:val="0D0D0D" w:themeColor="text1" w:themeTint="F2"/>
          <w:sz w:val="28"/>
          <w:szCs w:val="28"/>
          <w:lang w:eastAsia="ru-RU"/>
        </w:rPr>
        <w:lastRenderedPageBreak/>
        <w:t>безопасности жизни и здоровья людей, увеличение доли хозяйствующих субъектов, соблюдающих обязательные требования.</w:t>
      </w:r>
    </w:p>
    <w:p w:rsidR="00741CEF" w:rsidRPr="00887CC2" w:rsidRDefault="00741CEF" w:rsidP="00887CC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887CC2">
        <w:rPr>
          <w:rFonts w:eastAsia="Times New Roman"/>
          <w:color w:val="0D0D0D" w:themeColor="text1" w:themeTint="F2"/>
          <w:sz w:val="28"/>
          <w:szCs w:val="28"/>
          <w:lang w:eastAsia="ru-RU"/>
        </w:rPr>
        <w:t> 4. Задачами программы являются:</w:t>
      </w:r>
    </w:p>
    <w:p w:rsidR="00741CEF" w:rsidRPr="00887CC2" w:rsidRDefault="00741CEF" w:rsidP="00887CC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887CC2">
        <w:rPr>
          <w:rFonts w:eastAsia="Times New Roman"/>
          <w:color w:val="0D0D0D" w:themeColor="text1" w:themeTint="F2"/>
          <w:sz w:val="28"/>
          <w:szCs w:val="28"/>
          <w:lang w:eastAsia="ru-RU"/>
        </w:rPr>
        <w:t>4.1.Укрепление системы профилактики нарушений обязательных требований путем активизации профилактической деятельности.</w:t>
      </w:r>
    </w:p>
    <w:p w:rsidR="00741CEF" w:rsidRPr="00887CC2" w:rsidRDefault="00887CC2" w:rsidP="00887CC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4.2.</w:t>
      </w:r>
      <w:r w:rsidR="00741CEF" w:rsidRPr="00887CC2">
        <w:rPr>
          <w:rFonts w:eastAsia="Times New Roman"/>
          <w:color w:val="0D0D0D" w:themeColor="text1" w:themeTint="F2"/>
          <w:sz w:val="28"/>
          <w:szCs w:val="28"/>
          <w:lang w:eastAsia="ru-RU"/>
        </w:rPr>
        <w:t>Выявление причин, факторов и условий, способствующих нарушениям обязательных требований.</w:t>
      </w:r>
    </w:p>
    <w:p w:rsidR="00741CEF" w:rsidRPr="00887CC2" w:rsidRDefault="00887CC2" w:rsidP="00887CC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4.3.</w:t>
      </w:r>
      <w:r w:rsidR="00741CEF" w:rsidRPr="00887CC2">
        <w:rPr>
          <w:rFonts w:eastAsia="Times New Roman"/>
          <w:color w:val="0D0D0D" w:themeColor="text1" w:themeTint="F2"/>
          <w:sz w:val="28"/>
          <w:szCs w:val="28"/>
          <w:lang w:eastAsia="ru-RU"/>
        </w:rPr>
        <w:t>Повышение правосознания и правовой культуры руководителей юридических лиц, индивидуальных предпринимателей и граждан.</w:t>
      </w:r>
    </w:p>
    <w:p w:rsidR="00741CEF" w:rsidRPr="00887CC2" w:rsidRDefault="00741CEF" w:rsidP="00887CC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887CC2">
        <w:rPr>
          <w:rFonts w:eastAsia="Times New Roman"/>
          <w:color w:val="0D0D0D" w:themeColor="text1" w:themeTint="F2"/>
          <w:sz w:val="28"/>
          <w:szCs w:val="28"/>
          <w:lang w:eastAsia="ru-RU"/>
        </w:rPr>
        <w:t>5. Пр</w:t>
      </w:r>
      <w:r w:rsidR="00887CC2">
        <w:rPr>
          <w:rFonts w:eastAsia="Times New Roman"/>
          <w:color w:val="0D0D0D" w:themeColor="text1" w:themeTint="F2"/>
          <w:sz w:val="28"/>
          <w:szCs w:val="28"/>
          <w:lang w:eastAsia="ru-RU"/>
        </w:rPr>
        <w:t>ограмма разработана на 2020 год плановый период 2021-2022гг.</w:t>
      </w:r>
    </w:p>
    <w:p w:rsidR="00741CEF" w:rsidRPr="00887CC2" w:rsidRDefault="00887CC2" w:rsidP="00887CC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6.</w:t>
      </w:r>
      <w:r w:rsidR="00741CEF" w:rsidRPr="00887CC2">
        <w:rPr>
          <w:rFonts w:eastAsia="Times New Roman"/>
          <w:color w:val="0D0D0D" w:themeColor="text1" w:themeTint="F2"/>
          <w:sz w:val="28"/>
          <w:szCs w:val="28"/>
          <w:lang w:eastAsia="ru-RU"/>
        </w:rPr>
        <w:t>Субъектами профилактических мероприятий при осуществлении муниципального контроля являются юридические лица, индивидуальные предприни</w:t>
      </w: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матели, граждане на территории сельсовета.</w:t>
      </w:r>
    </w:p>
    <w:p w:rsidR="00741CEF" w:rsidRPr="00887CC2" w:rsidRDefault="00887CC2" w:rsidP="00887CC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7.</w:t>
      </w:r>
      <w:r w:rsidR="00741CEF" w:rsidRPr="00887CC2">
        <w:rPr>
          <w:rFonts w:eastAsia="Times New Roman"/>
          <w:color w:val="0D0D0D" w:themeColor="text1" w:themeTint="F2"/>
          <w:sz w:val="28"/>
          <w:szCs w:val="28"/>
          <w:lang w:eastAsia="ru-RU"/>
        </w:rPr>
        <w:t>Функции муниципального контроля  осуществляет  администрация </w:t>
      </w:r>
      <w:proofErr w:type="spellStart"/>
      <w:r w:rsidR="009010E4">
        <w:rPr>
          <w:rFonts w:eastAsia="Times New Roman"/>
          <w:color w:val="0D0D0D" w:themeColor="text1" w:themeTint="F2"/>
          <w:sz w:val="28"/>
          <w:szCs w:val="28"/>
          <w:lang w:eastAsia="ru-RU"/>
        </w:rPr>
        <w:t>Златоруновского</w:t>
      </w:r>
      <w:proofErr w:type="spellEnd"/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сельсовета</w:t>
      </w:r>
      <w:r w:rsidR="00741CEF" w:rsidRPr="00887CC2">
        <w:rPr>
          <w:rFonts w:eastAsia="Times New Roman"/>
          <w:color w:val="0D0D0D" w:themeColor="text1" w:themeTint="F2"/>
          <w:sz w:val="28"/>
          <w:szCs w:val="28"/>
          <w:lang w:eastAsia="ru-RU"/>
        </w:rPr>
        <w:t>. </w:t>
      </w:r>
    </w:p>
    <w:p w:rsidR="00741CEF" w:rsidRPr="00887CC2" w:rsidRDefault="00887CC2" w:rsidP="00887CC2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8.</w:t>
      </w:r>
      <w:r w:rsidR="00741CEF" w:rsidRPr="00887CC2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В рамках профилактики предупреждения нарушений, установленных законодательством, администрацией   муниципального образования </w:t>
      </w:r>
      <w:proofErr w:type="spellStart"/>
      <w:r w:rsidR="009010E4">
        <w:rPr>
          <w:rFonts w:eastAsia="Times New Roman"/>
          <w:color w:val="0D0D0D" w:themeColor="text1" w:themeTint="F2"/>
          <w:sz w:val="28"/>
          <w:szCs w:val="28"/>
          <w:lang w:eastAsia="ru-RU"/>
        </w:rPr>
        <w:t>Златоруновский</w:t>
      </w:r>
      <w:proofErr w:type="spellEnd"/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сельсовет</w:t>
      </w:r>
      <w:r w:rsidR="00741CEF" w:rsidRPr="00887CC2">
        <w:rPr>
          <w:rFonts w:eastAsia="Times New Roman"/>
          <w:color w:val="0D0D0D" w:themeColor="text1" w:themeTint="F2"/>
          <w:sz w:val="28"/>
          <w:szCs w:val="28"/>
          <w:lang w:eastAsia="ru-RU"/>
        </w:rPr>
        <w:t> 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</w:t>
      </w: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ам соблюдения законодательства.</w:t>
      </w:r>
    </w:p>
    <w:p w:rsidR="00741CEF" w:rsidRPr="00887CC2" w:rsidRDefault="00887CC2" w:rsidP="00887CC2">
      <w:pPr>
        <w:shd w:val="clear" w:color="auto" w:fill="FFFFFF"/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   9.</w:t>
      </w:r>
      <w:r w:rsidR="00741CEF" w:rsidRPr="00887CC2">
        <w:rPr>
          <w:rFonts w:eastAsia="Times New Roman"/>
          <w:color w:val="0D0D0D" w:themeColor="text1" w:themeTint="F2"/>
          <w:sz w:val="28"/>
          <w:szCs w:val="28"/>
          <w:lang w:eastAsia="ru-RU"/>
        </w:rPr>
        <w:t>Виды муниципального контроля, осуществляемого администрацией   </w:t>
      </w:r>
      <w:proofErr w:type="spellStart"/>
      <w:r w:rsidR="009010E4">
        <w:rPr>
          <w:rFonts w:eastAsia="Times New Roman"/>
          <w:color w:val="0D0D0D" w:themeColor="text1" w:themeTint="F2"/>
          <w:sz w:val="28"/>
          <w:szCs w:val="28"/>
          <w:lang w:eastAsia="ru-RU"/>
        </w:rPr>
        <w:t>Златоруновского</w:t>
      </w:r>
      <w:proofErr w:type="spellEnd"/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сельсовета.</w:t>
      </w:r>
    </w:p>
    <w:p w:rsidR="00741CEF" w:rsidRPr="00887CC2" w:rsidRDefault="00741CEF" w:rsidP="00887CC2">
      <w:pPr>
        <w:shd w:val="clear" w:color="auto" w:fill="FFFFFF"/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887CC2">
        <w:rPr>
          <w:rFonts w:eastAsia="Times New Roman"/>
          <w:color w:val="0D0D0D" w:themeColor="text1" w:themeTint="F2"/>
          <w:sz w:val="28"/>
          <w:szCs w:val="28"/>
          <w:lang w:eastAsia="ru-RU"/>
        </w:rPr>
        <w:t> </w:t>
      </w:r>
    </w:p>
    <w:tbl>
      <w:tblPr>
        <w:tblW w:w="9634" w:type="dxa"/>
        <w:tblCellSpacing w:w="0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"/>
        <w:gridCol w:w="4297"/>
        <w:gridCol w:w="4667"/>
      </w:tblGrid>
      <w:tr w:rsidR="00741CEF" w:rsidRPr="00887CC2" w:rsidTr="00887CC2">
        <w:trPr>
          <w:trHeight w:val="1461"/>
          <w:tblCellSpacing w:w="0" w:type="dxa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1CEF" w:rsidRPr="00887CC2" w:rsidRDefault="00741CEF" w:rsidP="00887C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Наименование</w:t>
            </w:r>
          </w:p>
          <w:p w:rsidR="00741CEF" w:rsidRPr="00887CC2" w:rsidRDefault="00741CEF" w:rsidP="00887C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вида муниципального контроля</w:t>
            </w:r>
          </w:p>
        </w:tc>
        <w:tc>
          <w:tcPr>
            <w:tcW w:w="4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1CEF" w:rsidRPr="00887CC2" w:rsidRDefault="00741CEF" w:rsidP="00887CC2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741CEF" w:rsidRPr="00887CC2" w:rsidTr="00887CC2">
        <w:trPr>
          <w:trHeight w:val="962"/>
          <w:tblCellSpacing w:w="0" w:type="dxa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1.      </w:t>
            </w:r>
          </w:p>
        </w:tc>
        <w:tc>
          <w:tcPr>
            <w:tcW w:w="4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1CEF" w:rsidRPr="00887CC2" w:rsidRDefault="00741CEF" w:rsidP="00887CC2">
            <w:pPr>
              <w:spacing w:before="105" w:after="105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 xml:space="preserve"> Муниципальный жилищный контроль на </w:t>
            </w:r>
            <w:r w:rsidR="00887CC2">
              <w:rPr>
                <w:rFonts w:eastAsia="Times New Roman"/>
                <w:sz w:val="28"/>
                <w:szCs w:val="28"/>
                <w:lang w:eastAsia="ru-RU"/>
              </w:rPr>
              <w:t xml:space="preserve">территории </w:t>
            </w:r>
            <w:proofErr w:type="spellStart"/>
            <w:r w:rsidR="009010E4">
              <w:rPr>
                <w:rFonts w:eastAsia="Times New Roman"/>
                <w:sz w:val="28"/>
                <w:szCs w:val="28"/>
                <w:lang w:eastAsia="ru-RU"/>
              </w:rPr>
              <w:t>Златоруновского</w:t>
            </w:r>
            <w:proofErr w:type="spellEnd"/>
            <w:r w:rsidR="00887CC2">
              <w:rPr>
                <w:rFonts w:eastAsia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4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1CEF" w:rsidRPr="00887CC2" w:rsidRDefault="00887CC2" w:rsidP="00887CC2">
            <w:pPr>
              <w:spacing w:before="105" w:after="105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741CEF" w:rsidRPr="00887CC2">
              <w:rPr>
                <w:rFonts w:eastAsia="Times New Roman"/>
                <w:sz w:val="28"/>
                <w:szCs w:val="28"/>
                <w:lang w:eastAsia="ru-RU"/>
              </w:rPr>
              <w:t>Специалист (ы) администрации,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</w:t>
            </w:r>
            <w:r w:rsidR="00741CEF" w:rsidRPr="00887CC2">
              <w:rPr>
                <w:rFonts w:eastAsia="Times New Roman"/>
                <w:sz w:val="28"/>
                <w:szCs w:val="28"/>
                <w:lang w:eastAsia="ru-RU"/>
              </w:rPr>
              <w:t>уполномоченный (</w:t>
            </w:r>
            <w:proofErr w:type="spellStart"/>
            <w:r w:rsidR="00741CEF" w:rsidRPr="00887CC2">
              <w:rPr>
                <w:rFonts w:eastAsia="Times New Roman"/>
                <w:sz w:val="28"/>
                <w:szCs w:val="28"/>
                <w:lang w:eastAsia="ru-RU"/>
              </w:rPr>
              <w:t>ые</w:t>
            </w:r>
            <w:proofErr w:type="spellEnd"/>
            <w:r w:rsidR="00741CEF" w:rsidRPr="00887CC2">
              <w:rPr>
                <w:rFonts w:eastAsia="Times New Roman"/>
                <w:sz w:val="28"/>
                <w:szCs w:val="28"/>
                <w:lang w:eastAsia="ru-RU"/>
              </w:rPr>
              <w:t>)  на осуществление муниципального контроля</w:t>
            </w:r>
          </w:p>
        </w:tc>
      </w:tr>
      <w:tr w:rsidR="00741CEF" w:rsidRPr="00887CC2" w:rsidTr="00887CC2">
        <w:trPr>
          <w:trHeight w:val="1170"/>
          <w:tblCellSpacing w:w="0" w:type="dxa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1CEF" w:rsidRPr="00887CC2" w:rsidRDefault="00887CC2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741CEF" w:rsidRPr="00887CC2">
              <w:rPr>
                <w:rFonts w:eastAsia="Times New Roman"/>
                <w:sz w:val="28"/>
                <w:szCs w:val="28"/>
                <w:lang w:eastAsia="ru-RU"/>
              </w:rPr>
              <w:t>.      </w:t>
            </w:r>
          </w:p>
        </w:tc>
        <w:tc>
          <w:tcPr>
            <w:tcW w:w="4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1CEF" w:rsidRPr="00887CC2" w:rsidRDefault="00741CEF" w:rsidP="005925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 xml:space="preserve">Муниципальный   </w:t>
            </w:r>
            <w:proofErr w:type="gramStart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 xml:space="preserve"> сохранностью автомобильных дорог местного значения в границах населенных пунктов </w:t>
            </w:r>
            <w:proofErr w:type="spellStart"/>
            <w:r w:rsidR="009010E4">
              <w:rPr>
                <w:rFonts w:eastAsia="Times New Roman"/>
                <w:sz w:val="28"/>
                <w:szCs w:val="28"/>
                <w:lang w:eastAsia="ru-RU"/>
              </w:rPr>
              <w:t>Златоруновского</w:t>
            </w:r>
            <w:proofErr w:type="spellEnd"/>
            <w:r w:rsidR="00592576">
              <w:rPr>
                <w:rFonts w:eastAsia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4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41CEF" w:rsidRPr="00887CC2" w:rsidRDefault="00741CEF" w:rsidP="00887CC2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Специалист (ы) администрации,</w:t>
            </w:r>
            <w:r w:rsidR="00887CC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уполномоченный (</w:t>
            </w:r>
            <w:proofErr w:type="spellStart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>)  на осуществление муниципального контроля</w:t>
            </w:r>
          </w:p>
        </w:tc>
      </w:tr>
    </w:tbl>
    <w:p w:rsidR="00741CEF" w:rsidRPr="00887CC2" w:rsidRDefault="00741CEF" w:rsidP="00592576">
      <w:pPr>
        <w:shd w:val="clear" w:color="auto" w:fill="FFFFFF"/>
        <w:spacing w:before="105" w:after="105" w:line="240" w:lineRule="auto"/>
        <w:jc w:val="both"/>
        <w:rPr>
          <w:rFonts w:eastAsia="Times New Roman"/>
          <w:color w:val="666666"/>
          <w:sz w:val="28"/>
          <w:szCs w:val="28"/>
          <w:lang w:eastAsia="ru-RU"/>
        </w:rPr>
      </w:pPr>
    </w:p>
    <w:p w:rsidR="00741CEF" w:rsidRPr="00592576" w:rsidRDefault="00592576" w:rsidP="00592576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>9.1.</w:t>
      </w:r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>Функции муниципального жилищного контроля осуществляет  администрация </w:t>
      </w:r>
      <w:proofErr w:type="spellStart"/>
      <w:r w:rsidR="009010E4">
        <w:rPr>
          <w:rFonts w:eastAsia="Times New Roman"/>
          <w:color w:val="0D0D0D" w:themeColor="text1" w:themeTint="F2"/>
          <w:sz w:val="28"/>
          <w:szCs w:val="28"/>
          <w:lang w:eastAsia="ru-RU"/>
        </w:rPr>
        <w:t>Златоруновского</w:t>
      </w:r>
      <w:proofErr w:type="spellEnd"/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сельсовета</w:t>
      </w:r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(должностные лица).</w:t>
      </w:r>
    </w:p>
    <w:p w:rsidR="00741CEF" w:rsidRPr="00592576" w:rsidRDefault="00741CEF" w:rsidP="00592576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lastRenderedPageBreak/>
        <w:t>Основной задачей муниципального жилищного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жилищного </w:t>
      </w:r>
      <w:hyperlink r:id="rId6" w:history="1">
        <w:r w:rsidRPr="00592576">
          <w:rPr>
            <w:rFonts w:eastAsia="Times New Roman"/>
            <w:color w:val="0D0D0D" w:themeColor="text1" w:themeTint="F2"/>
            <w:sz w:val="28"/>
            <w:szCs w:val="28"/>
            <w:lang w:eastAsia="ru-RU"/>
          </w:rPr>
          <w:t>законодательства</w:t>
        </w:r>
      </w:hyperlink>
      <w:r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>.</w:t>
      </w:r>
    </w:p>
    <w:p w:rsidR="00741CEF" w:rsidRPr="00592576" w:rsidRDefault="00741CEF" w:rsidP="00592576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</w:t>
      </w:r>
      <w:r w:rsid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>сельсовета</w:t>
      </w:r>
      <w:r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нормативных правовых актов Российской Федерации, </w:t>
      </w:r>
      <w:r w:rsid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>Красноярского края</w:t>
      </w:r>
      <w:r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и  </w:t>
      </w:r>
      <w:proofErr w:type="spellStart"/>
      <w:r w:rsidR="009010E4">
        <w:rPr>
          <w:rFonts w:eastAsia="Times New Roman"/>
          <w:color w:val="0D0D0D" w:themeColor="text1" w:themeTint="F2"/>
          <w:sz w:val="28"/>
          <w:szCs w:val="28"/>
          <w:lang w:eastAsia="ru-RU"/>
        </w:rPr>
        <w:t>Златоруновского</w:t>
      </w:r>
      <w:proofErr w:type="spellEnd"/>
      <w:r w:rsid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сельсовета.</w:t>
      </w:r>
    </w:p>
    <w:p w:rsidR="00741CEF" w:rsidRPr="00592576" w:rsidRDefault="00741CEF" w:rsidP="00592576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Объектами профилактических мероприятий при осуществлении     муниципального жилищного контроля на территории </w:t>
      </w:r>
      <w:proofErr w:type="spellStart"/>
      <w:r w:rsidR="009010E4">
        <w:rPr>
          <w:rFonts w:eastAsia="Times New Roman"/>
          <w:color w:val="0D0D0D" w:themeColor="text1" w:themeTint="F2"/>
          <w:sz w:val="28"/>
          <w:szCs w:val="28"/>
          <w:lang w:eastAsia="ru-RU"/>
        </w:rPr>
        <w:t>Златоруновского</w:t>
      </w:r>
      <w:proofErr w:type="spellEnd"/>
      <w:r w:rsid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сельсовета</w:t>
      </w:r>
      <w:r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являются юридические лица, индивидуальные предприниматели, граждане (подконтрольные субъекты)</w:t>
      </w:r>
    </w:p>
    <w:p w:rsidR="00741CEF" w:rsidRDefault="00741CEF" w:rsidP="00592576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666666"/>
          <w:sz w:val="28"/>
          <w:szCs w:val="28"/>
          <w:lang w:eastAsia="ru-RU"/>
        </w:rPr>
      </w:pPr>
      <w:r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> Плановые проверки по муниципальному жилищному контролю в отношении юридических лиц и индивидуальных предпринимателей в 2019 году не проводились, внеплановые проверки не осуществлялись</w:t>
      </w:r>
      <w:r w:rsidRPr="00887CC2">
        <w:rPr>
          <w:rFonts w:eastAsia="Times New Roman"/>
          <w:color w:val="666666"/>
          <w:sz w:val="28"/>
          <w:szCs w:val="28"/>
          <w:lang w:eastAsia="ru-RU"/>
        </w:rPr>
        <w:t>.</w:t>
      </w:r>
    </w:p>
    <w:p w:rsidR="00592576" w:rsidRPr="00887CC2" w:rsidRDefault="00592576" w:rsidP="00592576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666666"/>
          <w:sz w:val="28"/>
          <w:szCs w:val="28"/>
          <w:lang w:eastAsia="ru-RU"/>
        </w:rPr>
      </w:pPr>
    </w:p>
    <w:p w:rsidR="00741CEF" w:rsidRPr="00592576" w:rsidRDefault="00592576" w:rsidP="00592576">
      <w:pPr>
        <w:shd w:val="clear" w:color="auto" w:fill="FFFFFF"/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666666"/>
          <w:sz w:val="28"/>
          <w:szCs w:val="28"/>
          <w:lang w:eastAsia="ru-RU"/>
        </w:rPr>
        <w:t xml:space="preserve">       </w:t>
      </w:r>
      <w:r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>9.2</w:t>
      </w:r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. Муниципальный   </w:t>
      </w:r>
      <w:proofErr w:type="gramStart"/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>контроль за</w:t>
      </w:r>
      <w:proofErr w:type="gramEnd"/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="009010E4">
        <w:rPr>
          <w:rFonts w:eastAsia="Times New Roman"/>
          <w:color w:val="0D0D0D" w:themeColor="text1" w:themeTint="F2"/>
          <w:sz w:val="28"/>
          <w:szCs w:val="28"/>
          <w:lang w:eastAsia="ru-RU"/>
        </w:rPr>
        <w:t>Златоруновского</w:t>
      </w:r>
      <w:proofErr w:type="spellEnd"/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сельсовета</w:t>
      </w:r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>.</w:t>
      </w:r>
    </w:p>
    <w:p w:rsidR="00741CEF" w:rsidRPr="00592576" w:rsidRDefault="00592576" w:rsidP="00592576">
      <w:pPr>
        <w:shd w:val="clear" w:color="auto" w:fill="FFFFFF"/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  </w:t>
      </w:r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>Осуществляется в соответствии с действующим законодательство</w:t>
      </w:r>
      <w:r w:rsidR="005706CD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м, административным регламентом </w:t>
      </w:r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>«</w:t>
      </w:r>
      <w:r w:rsidR="005706CD" w:rsidRPr="00F35594">
        <w:rPr>
          <w:sz w:val="28"/>
          <w:szCs w:val="28"/>
        </w:rPr>
        <w:t xml:space="preserve"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</w:t>
      </w:r>
      <w:proofErr w:type="gramStart"/>
      <w:r w:rsidR="005706CD" w:rsidRPr="00F35594">
        <w:rPr>
          <w:sz w:val="28"/>
          <w:szCs w:val="28"/>
        </w:rPr>
        <w:t>контроля за</w:t>
      </w:r>
      <w:proofErr w:type="gramEnd"/>
      <w:r w:rsidR="005706CD" w:rsidRPr="00F35594">
        <w:rPr>
          <w:sz w:val="28"/>
          <w:szCs w:val="28"/>
        </w:rPr>
        <w:t xml:space="preserve"> обеспечением сохранности автомобильных дорог местного значения на территории </w:t>
      </w:r>
      <w:proofErr w:type="spellStart"/>
      <w:r w:rsidR="009010E4">
        <w:rPr>
          <w:sz w:val="28"/>
          <w:szCs w:val="28"/>
        </w:rPr>
        <w:t>Златоруновского</w:t>
      </w:r>
      <w:proofErr w:type="spellEnd"/>
      <w:r w:rsidR="005706CD" w:rsidRPr="00F35594">
        <w:rPr>
          <w:sz w:val="28"/>
          <w:szCs w:val="28"/>
        </w:rPr>
        <w:t xml:space="preserve">  сельсовета</w:t>
      </w:r>
      <w:r w:rsidR="005706CD">
        <w:rPr>
          <w:sz w:val="28"/>
          <w:szCs w:val="28"/>
        </w:rPr>
        <w:t xml:space="preserve">» </w:t>
      </w:r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утвержденным постановлением администрации </w:t>
      </w:r>
      <w:proofErr w:type="spellStart"/>
      <w:r w:rsidR="009010E4">
        <w:rPr>
          <w:rFonts w:eastAsia="Times New Roman"/>
          <w:color w:val="0D0D0D" w:themeColor="text1" w:themeTint="F2"/>
          <w:sz w:val="28"/>
          <w:szCs w:val="28"/>
          <w:lang w:eastAsia="ru-RU"/>
        </w:rPr>
        <w:t>Златоруновского</w:t>
      </w:r>
      <w:proofErr w:type="spellEnd"/>
      <w:r w:rsidR="005706CD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сельсовета от 17.06.2016 № 68</w:t>
      </w:r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>.</w:t>
      </w:r>
    </w:p>
    <w:p w:rsidR="00741CEF" w:rsidRPr="00592576" w:rsidRDefault="005706CD" w:rsidP="00592576">
      <w:pPr>
        <w:shd w:val="clear" w:color="auto" w:fill="FFFFFF"/>
        <w:spacing w:after="0" w:line="315" w:lineRule="atLeast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  </w:t>
      </w:r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Функции муниципального </w:t>
      </w:r>
      <w:proofErr w:type="gramStart"/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>контроля за</w:t>
      </w:r>
      <w:proofErr w:type="gramEnd"/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="009010E4">
        <w:rPr>
          <w:rFonts w:eastAsia="Times New Roman"/>
          <w:color w:val="0D0D0D" w:themeColor="text1" w:themeTint="F2"/>
          <w:sz w:val="28"/>
          <w:szCs w:val="28"/>
          <w:lang w:eastAsia="ru-RU"/>
        </w:rPr>
        <w:t>Златоруновского</w:t>
      </w:r>
      <w:proofErr w:type="spellEnd"/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сельсовета</w:t>
      </w:r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осуществляет  администрация </w:t>
      </w:r>
      <w:proofErr w:type="spellStart"/>
      <w:r w:rsidR="009010E4">
        <w:rPr>
          <w:rFonts w:eastAsia="Times New Roman"/>
          <w:color w:val="0D0D0D" w:themeColor="text1" w:themeTint="F2"/>
          <w:sz w:val="28"/>
          <w:szCs w:val="28"/>
          <w:lang w:eastAsia="ru-RU"/>
        </w:rPr>
        <w:t>Златоруновского</w:t>
      </w:r>
      <w:proofErr w:type="spellEnd"/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сельсовета</w:t>
      </w:r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(должностные лица).</w:t>
      </w:r>
    </w:p>
    <w:p w:rsidR="00741CEF" w:rsidRPr="00592576" w:rsidRDefault="005706CD" w:rsidP="00592576">
      <w:pPr>
        <w:shd w:val="clear" w:color="auto" w:fill="FFFFFF"/>
        <w:spacing w:after="0" w:line="315" w:lineRule="atLeast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  </w:t>
      </w:r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Задачей муниципального </w:t>
      </w:r>
      <w:proofErr w:type="gramStart"/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>контроля за</w:t>
      </w:r>
      <w:proofErr w:type="gramEnd"/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="009010E4">
        <w:rPr>
          <w:rFonts w:eastAsia="Times New Roman"/>
          <w:color w:val="0D0D0D" w:themeColor="text1" w:themeTint="F2"/>
          <w:sz w:val="28"/>
          <w:szCs w:val="28"/>
          <w:lang w:eastAsia="ru-RU"/>
        </w:rPr>
        <w:t>Златоруновского</w:t>
      </w:r>
      <w:proofErr w:type="spellEnd"/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сельсовета</w:t>
      </w:r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в области дорожной деятельности.</w:t>
      </w:r>
    </w:p>
    <w:p w:rsidR="00741CEF" w:rsidRPr="00592576" w:rsidRDefault="005706CD" w:rsidP="00592576">
      <w:pPr>
        <w:shd w:val="clear" w:color="auto" w:fill="FFFFFF"/>
        <w:spacing w:after="0" w:line="315" w:lineRule="atLeast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    </w:t>
      </w:r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</w:t>
      </w:r>
      <w:proofErr w:type="gramStart"/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>на</w:t>
      </w:r>
      <w:proofErr w:type="gramEnd"/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сельсовета</w:t>
      </w:r>
      <w:proofErr w:type="gramEnd"/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нормативных правовых актов Российской Федерации, </w:t>
      </w: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>Красноярского края</w:t>
      </w:r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и  </w:t>
      </w:r>
      <w:proofErr w:type="spellStart"/>
      <w:r w:rsidR="009010E4">
        <w:rPr>
          <w:rFonts w:eastAsia="Times New Roman"/>
          <w:color w:val="0D0D0D" w:themeColor="text1" w:themeTint="F2"/>
          <w:sz w:val="28"/>
          <w:szCs w:val="28"/>
          <w:lang w:eastAsia="ru-RU"/>
        </w:rPr>
        <w:t>Златоруновского</w:t>
      </w:r>
      <w:proofErr w:type="spellEnd"/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сельсовета</w:t>
      </w:r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>.</w:t>
      </w:r>
    </w:p>
    <w:p w:rsidR="00741CEF" w:rsidRPr="00592576" w:rsidRDefault="005706CD" w:rsidP="00592576">
      <w:pPr>
        <w:shd w:val="clear" w:color="auto" w:fill="FFFFFF"/>
        <w:spacing w:after="0" w:line="315" w:lineRule="atLeast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    </w:t>
      </w:r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Объектами профилактических мероприятий при осуществлении     муниципального </w:t>
      </w:r>
      <w:proofErr w:type="gramStart"/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>контроля за</w:t>
      </w:r>
      <w:proofErr w:type="gramEnd"/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="009010E4">
        <w:rPr>
          <w:rFonts w:eastAsia="Times New Roman"/>
          <w:color w:val="0D0D0D" w:themeColor="text1" w:themeTint="F2"/>
          <w:sz w:val="28"/>
          <w:szCs w:val="28"/>
          <w:lang w:eastAsia="ru-RU"/>
        </w:rPr>
        <w:t>Златоруновского</w:t>
      </w:r>
      <w:proofErr w:type="spellEnd"/>
      <w:r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сельсовета</w:t>
      </w:r>
      <w:r w:rsidR="00741CEF"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являются юридические лица, индивидуальные предприниматели, граждане (подконтрольные субъекты)</w:t>
      </w:r>
    </w:p>
    <w:p w:rsidR="00741CEF" w:rsidRDefault="00741CEF" w:rsidP="008348F5">
      <w:pPr>
        <w:shd w:val="clear" w:color="auto" w:fill="FFFFFF"/>
        <w:spacing w:after="0" w:line="315" w:lineRule="atLeast"/>
        <w:jc w:val="both"/>
        <w:rPr>
          <w:rFonts w:eastAsia="Times New Roman"/>
          <w:color w:val="666666"/>
          <w:sz w:val="28"/>
          <w:szCs w:val="28"/>
          <w:lang w:eastAsia="ru-RU"/>
        </w:rPr>
      </w:pPr>
      <w:r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Плановые проверки по муниципальному </w:t>
      </w:r>
      <w:proofErr w:type="gramStart"/>
      <w:r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>контролю за</w:t>
      </w:r>
      <w:proofErr w:type="gramEnd"/>
      <w:r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="009010E4">
        <w:rPr>
          <w:rFonts w:eastAsia="Times New Roman"/>
          <w:color w:val="0D0D0D" w:themeColor="text1" w:themeTint="F2"/>
          <w:sz w:val="28"/>
          <w:szCs w:val="28"/>
          <w:lang w:eastAsia="ru-RU"/>
        </w:rPr>
        <w:t>Златоруновского</w:t>
      </w:r>
      <w:proofErr w:type="spellEnd"/>
      <w:r w:rsidR="008348F5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сельсовета</w:t>
      </w:r>
      <w:r w:rsidRPr="00592576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в отношении юридических лиц и индивидуальных предпринимателей на 2019 г. запланированы не были, внеплановые проверки не осуществлялись</w:t>
      </w:r>
      <w:r w:rsidR="008348F5">
        <w:rPr>
          <w:rFonts w:eastAsia="Times New Roman"/>
          <w:color w:val="666666"/>
          <w:sz w:val="28"/>
          <w:szCs w:val="28"/>
          <w:lang w:eastAsia="ru-RU"/>
        </w:rPr>
        <w:t>.</w:t>
      </w:r>
    </w:p>
    <w:p w:rsidR="008348F5" w:rsidRPr="00887CC2" w:rsidRDefault="008348F5" w:rsidP="008348F5">
      <w:pPr>
        <w:shd w:val="clear" w:color="auto" w:fill="FFFFFF"/>
        <w:spacing w:after="0" w:line="315" w:lineRule="atLeast"/>
        <w:jc w:val="both"/>
        <w:rPr>
          <w:rFonts w:eastAsia="Times New Roman"/>
          <w:color w:val="666666"/>
          <w:sz w:val="28"/>
          <w:szCs w:val="28"/>
          <w:lang w:eastAsia="ru-RU"/>
        </w:rPr>
      </w:pPr>
    </w:p>
    <w:p w:rsidR="00741CEF" w:rsidRPr="008348F5" w:rsidRDefault="00741CEF" w:rsidP="008348F5">
      <w:pPr>
        <w:shd w:val="clear" w:color="auto" w:fill="FFFFFF"/>
        <w:spacing w:after="0" w:line="315" w:lineRule="atLeast"/>
        <w:jc w:val="center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8348F5">
        <w:rPr>
          <w:rFonts w:eastAsia="Times New Roman"/>
          <w:bCs/>
          <w:color w:val="0D0D0D" w:themeColor="text1" w:themeTint="F2"/>
          <w:sz w:val="28"/>
          <w:szCs w:val="28"/>
          <w:lang w:eastAsia="ru-RU"/>
        </w:rPr>
        <w:t>Раздел II. План мероприятий по профилактике нарушений,</w:t>
      </w:r>
    </w:p>
    <w:p w:rsidR="00741CEF" w:rsidRPr="008348F5" w:rsidRDefault="00741CEF" w:rsidP="008348F5">
      <w:pPr>
        <w:shd w:val="clear" w:color="auto" w:fill="FFFFFF"/>
        <w:spacing w:after="0" w:line="240" w:lineRule="auto"/>
        <w:jc w:val="center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8348F5">
        <w:rPr>
          <w:rFonts w:eastAsia="Times New Roman"/>
          <w:bCs/>
          <w:color w:val="0D0D0D" w:themeColor="text1" w:themeTint="F2"/>
          <w:sz w:val="28"/>
          <w:szCs w:val="28"/>
          <w:lang w:eastAsia="ru-RU"/>
        </w:rPr>
        <w:t xml:space="preserve">реализуемых  </w:t>
      </w:r>
      <w:r w:rsidR="008348F5">
        <w:rPr>
          <w:rFonts w:eastAsia="Times New Roman"/>
          <w:bCs/>
          <w:color w:val="0D0D0D" w:themeColor="text1" w:themeTint="F2"/>
          <w:sz w:val="28"/>
          <w:szCs w:val="28"/>
          <w:lang w:eastAsia="ru-RU"/>
        </w:rPr>
        <w:t xml:space="preserve">администрацией </w:t>
      </w:r>
      <w:proofErr w:type="spellStart"/>
      <w:r w:rsidR="009010E4">
        <w:rPr>
          <w:rFonts w:eastAsia="Times New Roman"/>
          <w:bCs/>
          <w:color w:val="0D0D0D" w:themeColor="text1" w:themeTint="F2"/>
          <w:sz w:val="28"/>
          <w:szCs w:val="28"/>
          <w:lang w:eastAsia="ru-RU"/>
        </w:rPr>
        <w:t>Златоруновского</w:t>
      </w:r>
      <w:proofErr w:type="spellEnd"/>
      <w:r w:rsidR="008348F5">
        <w:rPr>
          <w:rFonts w:eastAsia="Times New Roman"/>
          <w:bCs/>
          <w:color w:val="0D0D0D" w:themeColor="text1" w:themeTint="F2"/>
          <w:sz w:val="28"/>
          <w:szCs w:val="28"/>
          <w:lang w:eastAsia="ru-RU"/>
        </w:rPr>
        <w:t xml:space="preserve"> сельсовета на 2020 г</w:t>
      </w:r>
    </w:p>
    <w:tbl>
      <w:tblPr>
        <w:tblW w:w="9519" w:type="dxa"/>
        <w:tblCellSpacing w:w="0" w:type="dxa"/>
        <w:tblInd w:w="-35" w:type="dxa"/>
        <w:tblCellMar>
          <w:left w:w="0" w:type="dxa"/>
          <w:right w:w="0" w:type="dxa"/>
        </w:tblCellMar>
        <w:tblLook w:val="04A0"/>
      </w:tblPr>
      <w:tblGrid>
        <w:gridCol w:w="642"/>
        <w:gridCol w:w="4295"/>
        <w:gridCol w:w="2172"/>
        <w:gridCol w:w="2410"/>
      </w:tblGrid>
      <w:tr w:rsidR="00741CEF" w:rsidRPr="00887CC2" w:rsidTr="008348F5">
        <w:trPr>
          <w:tblCellSpacing w:w="0" w:type="dxa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348F5" w:rsidRDefault="00741CEF" w:rsidP="008348F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48F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348F5">
              <w:rPr>
                <w:rFonts w:eastAsia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348F5">
              <w:rPr>
                <w:rFonts w:eastAsia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348F5" w:rsidRDefault="00741CEF" w:rsidP="008348F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48F5">
              <w:rPr>
                <w:rFonts w:eastAsia="Times New Roman"/>
                <w:bCs/>
                <w:sz w:val="28"/>
                <w:szCs w:val="28"/>
                <w:lang w:eastAsia="ru-RU"/>
              </w:rPr>
              <w:t>Наименование  </w:t>
            </w:r>
          </w:p>
          <w:p w:rsidR="00741CEF" w:rsidRPr="008348F5" w:rsidRDefault="00741CEF" w:rsidP="008348F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48F5">
              <w:rPr>
                <w:rFonts w:eastAsia="Times New Roman"/>
                <w:bCs/>
                <w:sz w:val="28"/>
                <w:szCs w:val="28"/>
                <w:lang w:eastAsia="ru-RU"/>
              </w:rPr>
              <w:t> Мероприятия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348F5" w:rsidRDefault="00741CEF" w:rsidP="008348F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48F5">
              <w:rPr>
                <w:rFonts w:eastAsia="Times New Roman"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348F5" w:rsidRDefault="00741CEF" w:rsidP="008348F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48F5">
              <w:rPr>
                <w:rFonts w:eastAsia="Times New Roman"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741CEF" w:rsidRPr="00887CC2" w:rsidTr="008348F5">
        <w:trPr>
          <w:tblCellSpacing w:w="0" w:type="dxa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348F5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48F5"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348F5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48F5"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348F5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48F5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348F5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48F5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41CEF" w:rsidRPr="00887CC2" w:rsidTr="008348F5">
        <w:trPr>
          <w:tblCellSpacing w:w="0" w:type="dxa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8348F5" w:rsidP="008348F5">
            <w:pPr>
              <w:spacing w:before="105" w:after="105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proofErr w:type="spellStart"/>
            <w:r w:rsidR="009010E4">
              <w:rPr>
                <w:rFonts w:eastAsia="Times New Roman"/>
                <w:sz w:val="28"/>
                <w:szCs w:val="28"/>
                <w:lang w:eastAsia="ru-RU"/>
              </w:rPr>
              <w:t>Златоруновского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сельсовета</w:t>
            </w:r>
            <w:r w:rsidR="00741CEF" w:rsidRPr="00887CC2">
              <w:rPr>
                <w:rFonts w:eastAsia="Times New Roman"/>
                <w:sz w:val="28"/>
                <w:szCs w:val="28"/>
                <w:lang w:eastAsia="ru-RU"/>
              </w:rPr>
              <w:t xml:space="preserve">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8348F5">
            <w:pPr>
              <w:spacing w:before="105" w:after="105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 xml:space="preserve">В течение года </w:t>
            </w:r>
            <w:r w:rsidR="008348F5">
              <w:rPr>
                <w:rFonts w:eastAsia="Times New Roman"/>
                <w:sz w:val="28"/>
                <w:szCs w:val="28"/>
                <w:lang w:eastAsia="ru-RU"/>
              </w:rPr>
              <w:t>календарного года на срок реализации программы</w:t>
            </w: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9010E4" w:rsidP="008348F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Заместитель главы</w:t>
            </w:r>
            <w:r w:rsidR="008348F5">
              <w:rPr>
                <w:rFonts w:eastAsia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741CEF" w:rsidRPr="00887CC2" w:rsidTr="008348F5">
        <w:trPr>
          <w:tblCellSpacing w:w="0" w:type="dxa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8348F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</w:t>
            </w:r>
            <w:r w:rsidR="008348F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разъяснительной работы в средствах массовой информации и иными способами.</w:t>
            </w:r>
          </w:p>
          <w:p w:rsidR="00741CEF" w:rsidRPr="00887CC2" w:rsidRDefault="00741CEF" w:rsidP="008348F5">
            <w:pPr>
              <w:spacing w:after="0" w:line="240" w:lineRule="auto"/>
              <w:ind w:firstLine="4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8348F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8348F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 xml:space="preserve">Специалист (ы) администрации, уполномоченный </w:t>
            </w:r>
            <w:proofErr w:type="gramStart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>) на осуществление муниципального контроля</w:t>
            </w:r>
            <w:r w:rsidR="008348F5">
              <w:rPr>
                <w:rFonts w:eastAsia="Times New Roman"/>
                <w:sz w:val="28"/>
                <w:szCs w:val="28"/>
                <w:lang w:eastAsia="ru-RU"/>
              </w:rPr>
              <w:t xml:space="preserve"> администрации сельсовета</w:t>
            </w:r>
          </w:p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741CEF" w:rsidRPr="00887CC2" w:rsidTr="008348F5">
        <w:trPr>
          <w:tblCellSpacing w:w="0" w:type="dxa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8348F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IV квартал</w:t>
            </w:r>
            <w:r w:rsidR="008348F5">
              <w:rPr>
                <w:rFonts w:eastAsia="Times New Roman"/>
                <w:sz w:val="28"/>
                <w:szCs w:val="28"/>
                <w:lang w:eastAsia="ru-RU"/>
              </w:rPr>
              <w:t xml:space="preserve"> календарного года 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8348F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 xml:space="preserve">Специалист (ы) администрации, уполномоченный </w:t>
            </w:r>
            <w:proofErr w:type="gramStart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>)  на осуществление муниципального контроля</w:t>
            </w:r>
            <w:r w:rsidR="008348F5">
              <w:rPr>
                <w:rFonts w:eastAsia="Times New Roman"/>
                <w:sz w:val="28"/>
                <w:szCs w:val="28"/>
                <w:lang w:eastAsia="ru-RU"/>
              </w:rPr>
              <w:t xml:space="preserve"> администрации сельсовета</w:t>
            </w:r>
          </w:p>
        </w:tc>
      </w:tr>
    </w:tbl>
    <w:p w:rsidR="00741CEF" w:rsidRPr="00887CC2" w:rsidRDefault="00741CEF" w:rsidP="00887CC2">
      <w:pPr>
        <w:shd w:val="clear" w:color="auto" w:fill="FFFFFF"/>
        <w:spacing w:before="105" w:after="100" w:line="240" w:lineRule="auto"/>
        <w:jc w:val="both"/>
        <w:rPr>
          <w:rFonts w:eastAsia="Times New Roman"/>
          <w:color w:val="666666"/>
          <w:sz w:val="28"/>
          <w:szCs w:val="28"/>
          <w:lang w:eastAsia="ru-RU"/>
        </w:rPr>
      </w:pPr>
      <w:r w:rsidRPr="00887CC2">
        <w:rPr>
          <w:rFonts w:eastAsia="Times New Roman"/>
          <w:color w:val="666666"/>
          <w:sz w:val="28"/>
          <w:szCs w:val="28"/>
          <w:lang w:eastAsia="ru-RU"/>
        </w:rPr>
        <w:t> </w:t>
      </w:r>
    </w:p>
    <w:p w:rsidR="008348F5" w:rsidRDefault="008348F5" w:rsidP="008348F5">
      <w:pPr>
        <w:shd w:val="clear" w:color="auto" w:fill="FFFFFF"/>
        <w:spacing w:before="105" w:line="240" w:lineRule="auto"/>
        <w:jc w:val="center"/>
        <w:rPr>
          <w:rFonts w:eastAsia="Times New Roman"/>
          <w:bCs/>
          <w:color w:val="0D0D0D" w:themeColor="text1" w:themeTint="F2"/>
          <w:sz w:val="28"/>
          <w:szCs w:val="28"/>
          <w:lang w:eastAsia="ru-RU"/>
        </w:rPr>
      </w:pPr>
    </w:p>
    <w:p w:rsidR="00741CEF" w:rsidRPr="008348F5" w:rsidRDefault="00741CEF" w:rsidP="008348F5">
      <w:pPr>
        <w:shd w:val="clear" w:color="auto" w:fill="FFFFFF"/>
        <w:spacing w:before="105" w:line="240" w:lineRule="auto"/>
        <w:jc w:val="center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8348F5">
        <w:rPr>
          <w:rFonts w:eastAsia="Times New Roman"/>
          <w:bCs/>
          <w:color w:val="0D0D0D" w:themeColor="text1" w:themeTint="F2"/>
          <w:sz w:val="28"/>
          <w:szCs w:val="28"/>
          <w:lang w:eastAsia="ru-RU"/>
        </w:rPr>
        <w:t>Раздел III.  Проект плана программных мероприятий по профилактике нарушений на 2021-2022 гг.</w:t>
      </w:r>
    </w:p>
    <w:tbl>
      <w:tblPr>
        <w:tblW w:w="9377" w:type="dxa"/>
        <w:tblCellSpacing w:w="0" w:type="dxa"/>
        <w:tblInd w:w="-35" w:type="dxa"/>
        <w:tblCellMar>
          <w:left w:w="0" w:type="dxa"/>
          <w:right w:w="0" w:type="dxa"/>
        </w:tblCellMar>
        <w:tblLook w:val="04A0"/>
      </w:tblPr>
      <w:tblGrid>
        <w:gridCol w:w="642"/>
        <w:gridCol w:w="4057"/>
        <w:gridCol w:w="2268"/>
        <w:gridCol w:w="2410"/>
      </w:tblGrid>
      <w:tr w:rsidR="00741CEF" w:rsidRPr="00887CC2" w:rsidTr="008348F5">
        <w:trPr>
          <w:tblCellSpacing w:w="0" w:type="dxa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348F5" w:rsidRDefault="00741CEF" w:rsidP="008348F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48F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348F5">
              <w:rPr>
                <w:rFonts w:eastAsia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8348F5">
              <w:rPr>
                <w:rFonts w:eastAsia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348F5" w:rsidRDefault="00741CEF" w:rsidP="008348F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48F5">
              <w:rPr>
                <w:rFonts w:eastAsia="Times New Roman"/>
                <w:bCs/>
                <w:sz w:val="28"/>
                <w:szCs w:val="28"/>
                <w:lang w:eastAsia="ru-RU"/>
              </w:rPr>
              <w:t>Наименование  </w:t>
            </w:r>
          </w:p>
          <w:p w:rsidR="00741CEF" w:rsidRPr="008348F5" w:rsidRDefault="00741CEF" w:rsidP="008348F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48F5">
              <w:rPr>
                <w:rFonts w:eastAsia="Times New Roman"/>
                <w:bCs/>
                <w:sz w:val="28"/>
                <w:szCs w:val="28"/>
                <w:lang w:eastAsia="ru-RU"/>
              </w:rPr>
              <w:t> 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348F5" w:rsidRDefault="00741CEF" w:rsidP="008348F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48F5">
              <w:rPr>
                <w:rFonts w:eastAsia="Times New Roman"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348F5" w:rsidRDefault="00741CEF" w:rsidP="008348F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48F5">
              <w:rPr>
                <w:rFonts w:eastAsia="Times New Roman"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741CEF" w:rsidRPr="00887CC2" w:rsidTr="008348F5">
        <w:trPr>
          <w:tblCellSpacing w:w="0" w:type="dxa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348F5" w:rsidRDefault="00741CEF" w:rsidP="008348F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48F5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348F5" w:rsidRDefault="00741CEF" w:rsidP="008348F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48F5"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348F5" w:rsidRDefault="00741CEF" w:rsidP="008348F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48F5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348F5" w:rsidRDefault="00741CEF" w:rsidP="008348F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348F5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41CEF" w:rsidRPr="00887CC2" w:rsidTr="008348F5">
        <w:trPr>
          <w:tblCellSpacing w:w="0" w:type="dxa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8348F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8348F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 xml:space="preserve">Размещение на официальном сайте </w:t>
            </w:r>
            <w:proofErr w:type="spellStart"/>
            <w:r w:rsidR="009010E4">
              <w:rPr>
                <w:rFonts w:eastAsia="Times New Roman"/>
                <w:sz w:val="28"/>
                <w:szCs w:val="28"/>
                <w:lang w:eastAsia="ru-RU"/>
              </w:rPr>
              <w:t>Златоруновского</w:t>
            </w:r>
            <w:proofErr w:type="spellEnd"/>
            <w:r w:rsidR="008348F5">
              <w:rPr>
                <w:rFonts w:eastAsia="Times New Roman"/>
                <w:sz w:val="28"/>
                <w:szCs w:val="28"/>
                <w:lang w:eastAsia="ru-RU"/>
              </w:rPr>
              <w:t xml:space="preserve"> сельсовета</w:t>
            </w: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  </w:t>
            </w:r>
            <w:r w:rsidRPr="00887CC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8348F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В течение планируемого срока (по мере необходимости)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8348F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 xml:space="preserve">Специалист (ы) администрации, уполномоченный </w:t>
            </w:r>
            <w:proofErr w:type="gramStart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>)  на осуществление муниципального контроля</w:t>
            </w:r>
            <w:r w:rsidR="008348F5">
              <w:rPr>
                <w:rFonts w:eastAsia="Times New Roman"/>
                <w:sz w:val="28"/>
                <w:szCs w:val="28"/>
                <w:lang w:eastAsia="ru-RU"/>
              </w:rPr>
              <w:t xml:space="preserve"> администрации сельсовета</w:t>
            </w:r>
          </w:p>
          <w:p w:rsidR="00741CEF" w:rsidRPr="00887CC2" w:rsidRDefault="00741CEF" w:rsidP="008348F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  <w:tr w:rsidR="00741CEF" w:rsidRPr="00887CC2" w:rsidTr="008348F5">
        <w:trPr>
          <w:tblCellSpacing w:w="0" w:type="dxa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8348F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8348F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в средствах массовой информации и иными способами.</w:t>
            </w:r>
          </w:p>
          <w:p w:rsidR="00741CEF" w:rsidRPr="00887CC2" w:rsidRDefault="00741CEF" w:rsidP="008348F5">
            <w:pPr>
              <w:spacing w:after="0" w:line="240" w:lineRule="auto"/>
              <w:ind w:firstLine="440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</w:t>
            </w:r>
            <w:r w:rsidRPr="00887CC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внедрение и обеспечение соблюдения обязательных требований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8348F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 течение планируемого срока (по мере необходимости)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8348F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 xml:space="preserve">Специалист (ы) администрации, уполномоченный </w:t>
            </w:r>
            <w:proofErr w:type="gramStart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>)  на осуществление муниципального контроля</w:t>
            </w:r>
            <w:r w:rsidR="008348F5">
              <w:rPr>
                <w:rFonts w:eastAsia="Times New Roman"/>
                <w:sz w:val="28"/>
                <w:szCs w:val="28"/>
                <w:lang w:eastAsia="ru-RU"/>
              </w:rPr>
              <w:t xml:space="preserve"> администрации сельсовета</w:t>
            </w:r>
          </w:p>
        </w:tc>
      </w:tr>
      <w:tr w:rsidR="00741CEF" w:rsidRPr="00887CC2" w:rsidTr="008348F5">
        <w:trPr>
          <w:tblCellSpacing w:w="0" w:type="dxa"/>
        </w:trPr>
        <w:tc>
          <w:tcPr>
            <w:tcW w:w="6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8348F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0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8348F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8348F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Ежегодно</w:t>
            </w:r>
          </w:p>
          <w:p w:rsidR="00741CEF" w:rsidRPr="00887CC2" w:rsidRDefault="00741CEF" w:rsidP="008348F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IV квартал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CEF" w:rsidRPr="00887CC2" w:rsidRDefault="00741CEF" w:rsidP="008348F5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 xml:space="preserve">Специалист (ы) администрации, уполномоченный </w:t>
            </w:r>
            <w:proofErr w:type="gramStart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>ые</w:t>
            </w:r>
            <w:proofErr w:type="spellEnd"/>
            <w:r w:rsidRPr="00887CC2">
              <w:rPr>
                <w:rFonts w:eastAsia="Times New Roman"/>
                <w:sz w:val="28"/>
                <w:szCs w:val="28"/>
                <w:lang w:eastAsia="ru-RU"/>
              </w:rPr>
              <w:t>)  на осуществление муниципального контроля</w:t>
            </w:r>
            <w:r w:rsidR="008348F5">
              <w:rPr>
                <w:rFonts w:eastAsia="Times New Roman"/>
                <w:sz w:val="28"/>
                <w:szCs w:val="28"/>
                <w:lang w:eastAsia="ru-RU"/>
              </w:rPr>
              <w:t xml:space="preserve"> администрации сельсовета</w:t>
            </w:r>
          </w:p>
        </w:tc>
      </w:tr>
    </w:tbl>
    <w:p w:rsidR="00741CEF" w:rsidRPr="00887CC2" w:rsidRDefault="00741CEF" w:rsidP="00887CC2">
      <w:pPr>
        <w:shd w:val="clear" w:color="auto" w:fill="FFFFFF"/>
        <w:spacing w:before="105" w:after="105" w:line="240" w:lineRule="auto"/>
        <w:jc w:val="both"/>
        <w:rPr>
          <w:rFonts w:eastAsia="Times New Roman"/>
          <w:color w:val="666666"/>
          <w:sz w:val="28"/>
          <w:szCs w:val="28"/>
          <w:lang w:eastAsia="ru-RU"/>
        </w:rPr>
      </w:pPr>
    </w:p>
    <w:p w:rsidR="00741CEF" w:rsidRPr="000C0EBA" w:rsidRDefault="00741CEF" w:rsidP="000C0EBA">
      <w:pPr>
        <w:shd w:val="clear" w:color="auto" w:fill="FFFFFF"/>
        <w:spacing w:before="105" w:after="105" w:line="240" w:lineRule="auto"/>
        <w:jc w:val="center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0C0EBA">
        <w:rPr>
          <w:rFonts w:eastAsia="Times New Roman"/>
          <w:bCs/>
          <w:color w:val="0D0D0D" w:themeColor="text1" w:themeTint="F2"/>
          <w:sz w:val="28"/>
          <w:szCs w:val="28"/>
          <w:lang w:eastAsia="ru-RU"/>
        </w:rPr>
        <w:t>Раздел IV.  Целевые показатели Программы и их значения по годам</w:t>
      </w:r>
    </w:p>
    <w:tbl>
      <w:tblPr>
        <w:tblW w:w="0" w:type="auto"/>
        <w:tblCellSpacing w:w="0" w:type="dxa"/>
        <w:tblInd w:w="-70" w:type="dxa"/>
        <w:tblCellMar>
          <w:left w:w="0" w:type="dxa"/>
          <w:right w:w="0" w:type="dxa"/>
        </w:tblCellMar>
        <w:tblLook w:val="04A0"/>
      </w:tblPr>
      <w:tblGrid>
        <w:gridCol w:w="6435"/>
        <w:gridCol w:w="1310"/>
        <w:gridCol w:w="993"/>
        <w:gridCol w:w="835"/>
      </w:tblGrid>
      <w:tr w:rsidR="00741CEF" w:rsidRPr="00887CC2" w:rsidTr="000C0EBA">
        <w:trPr>
          <w:tblCellSpacing w:w="0" w:type="dxa"/>
        </w:trPr>
        <w:tc>
          <w:tcPr>
            <w:tcW w:w="6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3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Период, год</w:t>
            </w:r>
          </w:p>
        </w:tc>
      </w:tr>
      <w:tr w:rsidR="00741CEF" w:rsidRPr="00887CC2" w:rsidTr="000C0EBA">
        <w:trPr>
          <w:tblCellSpacing w:w="0" w:type="dxa"/>
        </w:trPr>
        <w:tc>
          <w:tcPr>
            <w:tcW w:w="6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41CEF" w:rsidRPr="00887CC2" w:rsidRDefault="00741CEF" w:rsidP="00887CC2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2022</w:t>
            </w:r>
          </w:p>
        </w:tc>
      </w:tr>
      <w:tr w:rsidR="00741CEF" w:rsidRPr="00887CC2" w:rsidTr="000C0EBA">
        <w:trPr>
          <w:tblCellSpacing w:w="0" w:type="dxa"/>
        </w:trPr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41CEF" w:rsidRPr="00887CC2" w:rsidRDefault="00741CEF" w:rsidP="000C0EB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  </w:t>
            </w:r>
            <w:proofErr w:type="spellStart"/>
            <w:r w:rsidR="009010E4">
              <w:rPr>
                <w:rFonts w:eastAsia="Times New Roman"/>
                <w:sz w:val="28"/>
                <w:szCs w:val="28"/>
                <w:lang w:eastAsia="ru-RU"/>
              </w:rPr>
              <w:t>Златоруновского</w:t>
            </w:r>
            <w:proofErr w:type="spellEnd"/>
            <w:r w:rsidR="000C0EBA">
              <w:rPr>
                <w:rFonts w:eastAsia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</w:tr>
      <w:tr w:rsidR="00741CEF" w:rsidRPr="00887CC2" w:rsidTr="000C0EBA">
        <w:trPr>
          <w:tblCellSpacing w:w="0" w:type="dxa"/>
        </w:trPr>
        <w:tc>
          <w:tcPr>
            <w:tcW w:w="64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Увеличение доли мероприятий по информированию населения о  требованиях в  сфере  муниципального контроля, %  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2,5</w:t>
            </w:r>
          </w:p>
        </w:tc>
      </w:tr>
    </w:tbl>
    <w:p w:rsidR="00741CEF" w:rsidRPr="00887CC2" w:rsidRDefault="00741CEF" w:rsidP="00887CC2">
      <w:pPr>
        <w:shd w:val="clear" w:color="auto" w:fill="FFFFFF"/>
        <w:spacing w:before="105" w:after="105" w:line="240" w:lineRule="auto"/>
        <w:jc w:val="both"/>
        <w:rPr>
          <w:rFonts w:eastAsia="Times New Roman"/>
          <w:color w:val="666666"/>
          <w:sz w:val="28"/>
          <w:szCs w:val="28"/>
          <w:lang w:eastAsia="ru-RU"/>
        </w:rPr>
      </w:pPr>
      <w:r w:rsidRPr="00887CC2">
        <w:rPr>
          <w:rFonts w:eastAsia="Times New Roman"/>
          <w:color w:val="666666"/>
          <w:sz w:val="28"/>
          <w:szCs w:val="28"/>
          <w:lang w:eastAsia="ru-RU"/>
        </w:rPr>
        <w:t> </w:t>
      </w:r>
    </w:p>
    <w:p w:rsidR="00741CEF" w:rsidRPr="000C0EBA" w:rsidRDefault="00741CEF" w:rsidP="000C0EBA">
      <w:pPr>
        <w:shd w:val="clear" w:color="auto" w:fill="FFFFFF"/>
        <w:spacing w:after="0" w:line="240" w:lineRule="auto"/>
        <w:jc w:val="center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0C0EBA">
        <w:rPr>
          <w:rFonts w:eastAsia="Times New Roman"/>
          <w:bCs/>
          <w:color w:val="0D0D0D" w:themeColor="text1" w:themeTint="F2"/>
          <w:sz w:val="28"/>
          <w:szCs w:val="28"/>
          <w:lang w:eastAsia="ru-RU"/>
        </w:rPr>
        <w:t>Раздел V. Оценка эффективности программы.</w:t>
      </w:r>
    </w:p>
    <w:p w:rsidR="00741CEF" w:rsidRPr="000C0EBA" w:rsidRDefault="00741CEF" w:rsidP="000C0EBA">
      <w:pPr>
        <w:shd w:val="clear" w:color="auto" w:fill="FFFFFF"/>
        <w:spacing w:after="0" w:line="240" w:lineRule="auto"/>
        <w:jc w:val="center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0C0EBA">
        <w:rPr>
          <w:rFonts w:eastAsia="Times New Roman"/>
          <w:bCs/>
          <w:color w:val="0D0D0D" w:themeColor="text1" w:themeTint="F2"/>
          <w:sz w:val="28"/>
          <w:szCs w:val="28"/>
          <w:lang w:eastAsia="ru-RU"/>
        </w:rPr>
        <w:t>Отчетные показатели на 2020 год.</w:t>
      </w:r>
    </w:p>
    <w:tbl>
      <w:tblPr>
        <w:tblW w:w="0" w:type="auto"/>
        <w:tblInd w:w="1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81"/>
        <w:gridCol w:w="2573"/>
      </w:tblGrid>
      <w:tr w:rsidR="00741CEF" w:rsidRPr="00887CC2" w:rsidTr="00741CEF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741CEF" w:rsidRPr="00887CC2" w:rsidTr="00741CE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741CEF" w:rsidRPr="00887CC2" w:rsidTr="00741CE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0C0EBA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Не менее 5</w:t>
            </w:r>
            <w:r w:rsidR="00741CEF" w:rsidRPr="00887CC2">
              <w:rPr>
                <w:rFonts w:eastAsia="Times New Roman"/>
                <w:sz w:val="28"/>
                <w:szCs w:val="28"/>
                <w:lang w:eastAsia="ru-RU"/>
              </w:rPr>
              <w:t>0% опрошенных</w:t>
            </w:r>
          </w:p>
        </w:tc>
      </w:tr>
      <w:tr w:rsidR="00741CEF" w:rsidRPr="00887CC2" w:rsidTr="00741CE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0C0EBA" w:rsidP="000C0EB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2.</w:t>
            </w:r>
            <w:r w:rsidR="00741CEF" w:rsidRPr="00887CC2">
              <w:rPr>
                <w:rFonts w:eastAsia="Times New Roman"/>
                <w:sz w:val="28"/>
                <w:szCs w:val="28"/>
                <w:lang w:eastAsia="ru-RU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0C0EBA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Не менее 5</w:t>
            </w:r>
            <w:r w:rsidR="00741CEF" w:rsidRPr="00887CC2">
              <w:rPr>
                <w:rFonts w:eastAsia="Times New Roman"/>
                <w:sz w:val="28"/>
                <w:szCs w:val="28"/>
                <w:lang w:eastAsia="ru-RU"/>
              </w:rPr>
              <w:t>0% опрошенных</w:t>
            </w:r>
          </w:p>
        </w:tc>
      </w:tr>
      <w:tr w:rsidR="00741CEF" w:rsidRPr="00887CC2" w:rsidTr="00741CE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741CEF" w:rsidP="000C0EB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</w:t>
            </w:r>
            <w:r w:rsidR="000C0EB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010E4">
              <w:rPr>
                <w:rFonts w:eastAsia="Times New Roman"/>
                <w:sz w:val="28"/>
                <w:szCs w:val="28"/>
                <w:lang w:eastAsia="ru-RU"/>
              </w:rPr>
              <w:t>Златоруновского</w:t>
            </w:r>
            <w:proofErr w:type="spellEnd"/>
            <w:r w:rsidR="000C0EBA">
              <w:rPr>
                <w:rFonts w:eastAsia="Times New Roman"/>
                <w:sz w:val="28"/>
                <w:szCs w:val="28"/>
                <w:lang w:eastAsia="ru-RU"/>
              </w:rPr>
              <w:t xml:space="preserve"> сельсовета</w:t>
            </w:r>
            <w:r w:rsidRPr="00887CC2">
              <w:rPr>
                <w:rFonts w:eastAsia="Times New Roman"/>
                <w:sz w:val="28"/>
                <w:szCs w:val="28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0C0EBA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Не менее 5</w:t>
            </w:r>
            <w:r w:rsidR="00741CEF" w:rsidRPr="00887CC2">
              <w:rPr>
                <w:rFonts w:eastAsia="Times New Roman"/>
                <w:sz w:val="28"/>
                <w:szCs w:val="28"/>
                <w:lang w:eastAsia="ru-RU"/>
              </w:rPr>
              <w:t>0% опрошенных</w:t>
            </w:r>
          </w:p>
        </w:tc>
      </w:tr>
      <w:tr w:rsidR="00741CEF" w:rsidRPr="00887CC2" w:rsidTr="00741CE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741CEF" w:rsidP="000C0EB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0C0EBA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Не менее 5</w:t>
            </w:r>
            <w:r w:rsidR="00741CEF" w:rsidRPr="00887CC2">
              <w:rPr>
                <w:rFonts w:eastAsia="Times New Roman"/>
                <w:sz w:val="28"/>
                <w:szCs w:val="28"/>
                <w:lang w:eastAsia="ru-RU"/>
              </w:rPr>
              <w:t>0% опрошенных</w:t>
            </w:r>
          </w:p>
        </w:tc>
      </w:tr>
      <w:tr w:rsidR="00741CEF" w:rsidRPr="00887CC2" w:rsidTr="00741CE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741CEF" w:rsidP="000C0EB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0C0EBA" w:rsidP="000C0EB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Не менее 5</w:t>
            </w:r>
            <w:r w:rsidR="00741CEF" w:rsidRPr="00887CC2">
              <w:rPr>
                <w:rFonts w:eastAsia="Times New Roman"/>
                <w:sz w:val="28"/>
                <w:szCs w:val="28"/>
                <w:lang w:eastAsia="ru-RU"/>
              </w:rPr>
              <w:t>0% опрошенных</w:t>
            </w:r>
          </w:p>
        </w:tc>
      </w:tr>
      <w:tr w:rsidR="00741CEF" w:rsidRPr="00887CC2" w:rsidTr="00741CE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741CEF" w:rsidRPr="00887CC2" w:rsidRDefault="000C0EBA" w:rsidP="00887CC2">
      <w:pPr>
        <w:shd w:val="clear" w:color="auto" w:fill="FFFFFF"/>
        <w:spacing w:before="105" w:after="105" w:line="240" w:lineRule="auto"/>
        <w:jc w:val="both"/>
        <w:rPr>
          <w:rFonts w:eastAsia="Times New Roman"/>
          <w:color w:val="666666"/>
          <w:sz w:val="28"/>
          <w:szCs w:val="28"/>
          <w:lang w:eastAsia="ru-RU"/>
        </w:rPr>
      </w:pPr>
      <w:r>
        <w:rPr>
          <w:rFonts w:eastAsia="Times New Roman"/>
          <w:color w:val="666666"/>
          <w:sz w:val="28"/>
          <w:szCs w:val="28"/>
          <w:lang w:eastAsia="ru-RU"/>
        </w:rPr>
        <w:t xml:space="preserve">     </w:t>
      </w:r>
      <w:r w:rsidR="00741CEF" w:rsidRPr="000C0EBA">
        <w:rPr>
          <w:rFonts w:eastAsia="Times New Roman"/>
          <w:color w:val="0D0D0D" w:themeColor="text1" w:themeTint="F2"/>
          <w:sz w:val="28"/>
          <w:szCs w:val="28"/>
          <w:lang w:eastAsia="ru-RU"/>
        </w:rPr>
        <w:t>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</w:t>
      </w:r>
      <w:proofErr w:type="gramStart"/>
      <w:r w:rsidR="00741CEF" w:rsidRPr="000C0EBA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41CEF" w:rsidRPr="00887CC2">
        <w:rPr>
          <w:rFonts w:eastAsia="Times New Roman"/>
          <w:color w:val="666666"/>
          <w:sz w:val="28"/>
          <w:szCs w:val="28"/>
          <w:lang w:eastAsia="ru-RU"/>
        </w:rPr>
        <w:t>.</w:t>
      </w:r>
      <w:proofErr w:type="gramEnd"/>
      <w:r w:rsidR="00741CEF" w:rsidRPr="00887CC2">
        <w:rPr>
          <w:rFonts w:eastAsia="Times New Roman"/>
          <w:color w:val="666666"/>
          <w:sz w:val="28"/>
          <w:szCs w:val="28"/>
          <w:lang w:eastAsia="ru-RU"/>
        </w:rPr>
        <w:br/>
      </w:r>
      <w:r w:rsidR="00741CEF" w:rsidRPr="00887CC2">
        <w:rPr>
          <w:rFonts w:eastAsia="Times New Roman"/>
          <w:b/>
          <w:bCs/>
          <w:color w:val="666666"/>
          <w:sz w:val="28"/>
          <w:szCs w:val="28"/>
          <w:lang w:eastAsia="ru-RU"/>
        </w:rPr>
        <w:t>           </w:t>
      </w:r>
    </w:p>
    <w:p w:rsidR="00741CEF" w:rsidRPr="000C0EBA" w:rsidRDefault="00741CEF" w:rsidP="000C0EBA">
      <w:pPr>
        <w:shd w:val="clear" w:color="auto" w:fill="FFFFFF"/>
        <w:spacing w:before="105" w:after="105" w:line="240" w:lineRule="auto"/>
        <w:jc w:val="center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0C0EBA">
        <w:rPr>
          <w:rFonts w:eastAsia="Times New Roman"/>
          <w:b/>
          <w:bCs/>
          <w:color w:val="0D0D0D" w:themeColor="text1" w:themeTint="F2"/>
          <w:sz w:val="28"/>
          <w:szCs w:val="28"/>
          <w:lang w:eastAsia="ru-RU"/>
        </w:rPr>
        <w:t>Проект отчетных показателей на 2021 и 2022 годы.</w:t>
      </w:r>
    </w:p>
    <w:p w:rsidR="00741CEF" w:rsidRPr="000C0EBA" w:rsidRDefault="00741CEF" w:rsidP="000C0EBA">
      <w:pPr>
        <w:shd w:val="clear" w:color="auto" w:fill="FFFFFF"/>
        <w:spacing w:before="105" w:line="240" w:lineRule="auto"/>
        <w:jc w:val="center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81"/>
        <w:gridCol w:w="2573"/>
      </w:tblGrid>
      <w:tr w:rsidR="00741CEF" w:rsidRPr="00887CC2" w:rsidTr="00741CEF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741CEF" w:rsidRPr="00887CC2" w:rsidTr="00741CE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  <w:tr w:rsidR="00741CEF" w:rsidRPr="00887CC2" w:rsidTr="00741CE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0C0EBA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Не менее 5</w:t>
            </w:r>
            <w:r w:rsidR="00741CEF" w:rsidRPr="00887CC2">
              <w:rPr>
                <w:rFonts w:eastAsia="Times New Roman"/>
                <w:sz w:val="28"/>
                <w:szCs w:val="28"/>
                <w:lang w:eastAsia="ru-RU"/>
              </w:rPr>
              <w:t>0% опрошенных</w:t>
            </w:r>
          </w:p>
        </w:tc>
      </w:tr>
      <w:tr w:rsidR="00741CEF" w:rsidRPr="00887CC2" w:rsidTr="00741CE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741CEF" w:rsidP="000C0EB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 xml:space="preserve">2. Понятность обязательных требований, их однозначное толкование подконтрольными </w:t>
            </w:r>
            <w:r w:rsidRPr="00887CC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0C0EBA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Не менее 5</w:t>
            </w:r>
            <w:r w:rsidR="00741CEF" w:rsidRPr="00887CC2">
              <w:rPr>
                <w:rFonts w:eastAsia="Times New Roman"/>
                <w:sz w:val="28"/>
                <w:szCs w:val="28"/>
                <w:lang w:eastAsia="ru-RU"/>
              </w:rPr>
              <w:t>0% опрошенных</w:t>
            </w:r>
          </w:p>
        </w:tc>
      </w:tr>
      <w:tr w:rsidR="00741CEF" w:rsidRPr="00887CC2" w:rsidTr="00741CE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741CEF" w:rsidP="000C0EB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0C0EBA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Не менее 5</w:t>
            </w:r>
            <w:r w:rsidR="00741CEF" w:rsidRPr="00887CC2">
              <w:rPr>
                <w:rFonts w:eastAsia="Times New Roman"/>
                <w:sz w:val="28"/>
                <w:szCs w:val="28"/>
                <w:lang w:eastAsia="ru-RU"/>
              </w:rPr>
              <w:t>0% опрошенных</w:t>
            </w:r>
          </w:p>
        </w:tc>
      </w:tr>
      <w:tr w:rsidR="00741CEF" w:rsidRPr="00887CC2" w:rsidTr="00741CE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741CEF" w:rsidP="000C0EB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0C0EBA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Не менее 5</w:t>
            </w:r>
            <w:r w:rsidR="00741CEF" w:rsidRPr="00887CC2">
              <w:rPr>
                <w:rFonts w:eastAsia="Times New Roman"/>
                <w:sz w:val="28"/>
                <w:szCs w:val="28"/>
                <w:lang w:eastAsia="ru-RU"/>
              </w:rPr>
              <w:t>0% опрошенных</w:t>
            </w:r>
          </w:p>
        </w:tc>
      </w:tr>
      <w:tr w:rsidR="00741CEF" w:rsidRPr="00887CC2" w:rsidTr="00741CE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741CEF" w:rsidP="000C0EBA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0C0EBA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Не менее 5</w:t>
            </w:r>
            <w:r w:rsidR="00741CEF" w:rsidRPr="00887CC2">
              <w:rPr>
                <w:rFonts w:eastAsia="Times New Roman"/>
                <w:sz w:val="28"/>
                <w:szCs w:val="28"/>
                <w:lang w:eastAsia="ru-RU"/>
              </w:rPr>
              <w:t>0% опрошенных</w:t>
            </w:r>
          </w:p>
        </w:tc>
      </w:tr>
      <w:tr w:rsidR="00741CEF" w:rsidRPr="00887CC2" w:rsidTr="00741CEF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1CEF" w:rsidRPr="00887CC2" w:rsidRDefault="00741CEF" w:rsidP="00887CC2">
            <w:pPr>
              <w:spacing w:before="105" w:after="105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887CC2">
              <w:rPr>
                <w:rFonts w:eastAsia="Times New Roman"/>
                <w:sz w:val="28"/>
                <w:szCs w:val="28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741CEF" w:rsidRPr="00887CC2" w:rsidRDefault="00741CEF" w:rsidP="00887CC2">
      <w:pPr>
        <w:shd w:val="clear" w:color="auto" w:fill="FFFFFF"/>
        <w:spacing w:before="105" w:after="105" w:line="240" w:lineRule="auto"/>
        <w:jc w:val="both"/>
        <w:rPr>
          <w:rFonts w:eastAsia="Times New Roman"/>
          <w:color w:val="666666"/>
          <w:sz w:val="28"/>
          <w:szCs w:val="28"/>
          <w:lang w:eastAsia="ru-RU"/>
        </w:rPr>
      </w:pPr>
      <w:r w:rsidRPr="00887CC2">
        <w:rPr>
          <w:rFonts w:eastAsia="Times New Roman"/>
          <w:b/>
          <w:bCs/>
          <w:color w:val="666666"/>
          <w:sz w:val="28"/>
          <w:szCs w:val="28"/>
          <w:lang w:eastAsia="ru-RU"/>
        </w:rPr>
        <w:t> </w:t>
      </w:r>
    </w:p>
    <w:p w:rsidR="00741CEF" w:rsidRPr="000C0EBA" w:rsidRDefault="00741CEF" w:rsidP="000C0EBA">
      <w:pPr>
        <w:shd w:val="clear" w:color="auto" w:fill="FFFFFF"/>
        <w:spacing w:before="105" w:after="105" w:line="240" w:lineRule="auto"/>
        <w:jc w:val="center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0C0EBA">
        <w:rPr>
          <w:rFonts w:eastAsia="Times New Roman"/>
          <w:b/>
          <w:bCs/>
          <w:color w:val="0D0D0D" w:themeColor="text1" w:themeTint="F2"/>
          <w:sz w:val="28"/>
          <w:szCs w:val="28"/>
          <w:lang w:eastAsia="ru-RU"/>
        </w:rPr>
        <w:t>Раздел VI.  Ресурсное обеспечение программы</w:t>
      </w:r>
    </w:p>
    <w:p w:rsidR="00741CEF" w:rsidRPr="000C0EBA" w:rsidRDefault="00741CEF" w:rsidP="000C0EBA">
      <w:pPr>
        <w:shd w:val="clear" w:color="auto" w:fill="FFFFFF"/>
        <w:spacing w:after="0" w:line="240" w:lineRule="auto"/>
        <w:jc w:val="both"/>
        <w:rPr>
          <w:rFonts w:eastAsia="Times New Roman"/>
          <w:color w:val="0D0D0D" w:themeColor="text1" w:themeTint="F2"/>
          <w:sz w:val="28"/>
          <w:szCs w:val="28"/>
          <w:lang w:eastAsia="ru-RU"/>
        </w:rPr>
      </w:pPr>
      <w:r w:rsidRPr="00887CC2">
        <w:rPr>
          <w:rFonts w:eastAsia="Times New Roman"/>
          <w:color w:val="666666"/>
          <w:sz w:val="28"/>
          <w:szCs w:val="28"/>
          <w:lang w:eastAsia="ru-RU"/>
        </w:rPr>
        <w:br/>
      </w:r>
      <w:r w:rsidRPr="000C0EBA">
        <w:rPr>
          <w:rFonts w:eastAsia="Times New Roman"/>
          <w:color w:val="0D0D0D" w:themeColor="text1" w:themeTint="F2"/>
          <w:sz w:val="28"/>
          <w:szCs w:val="28"/>
          <w:lang w:eastAsia="ru-RU"/>
        </w:rPr>
        <w:t>            Ресурсное обеспечение Программы включает в себя кадровое и информационно-аналитическое обеспечение ее реализации.</w:t>
      </w:r>
      <w:r w:rsidRPr="000C0EBA">
        <w:rPr>
          <w:rFonts w:eastAsia="Times New Roman"/>
          <w:color w:val="0D0D0D" w:themeColor="text1" w:themeTint="F2"/>
          <w:sz w:val="28"/>
          <w:szCs w:val="28"/>
          <w:lang w:eastAsia="ru-RU"/>
        </w:rPr>
        <w:br/>
        <w:t xml:space="preserve">            Информационно-аналитическое обеспечение реализации Программы осуществляется с использованием официального сайта </w:t>
      </w:r>
      <w:proofErr w:type="spellStart"/>
      <w:r w:rsidR="009010E4">
        <w:rPr>
          <w:rFonts w:eastAsia="Times New Roman"/>
          <w:color w:val="0D0D0D" w:themeColor="text1" w:themeTint="F2"/>
          <w:sz w:val="28"/>
          <w:szCs w:val="28"/>
          <w:lang w:eastAsia="ru-RU"/>
        </w:rPr>
        <w:t>Златоруновского</w:t>
      </w:r>
      <w:proofErr w:type="spellEnd"/>
      <w:r w:rsidR="000C0EBA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сельсовета </w:t>
      </w:r>
      <w:r w:rsidRPr="000C0EBA">
        <w:rPr>
          <w:rFonts w:eastAsia="Times New Roman"/>
          <w:color w:val="0D0D0D" w:themeColor="text1" w:themeTint="F2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741CEF" w:rsidRPr="00741CEF" w:rsidRDefault="00AD6F87" w:rsidP="00741CEF">
      <w:pPr>
        <w:numPr>
          <w:ilvl w:val="0"/>
          <w:numId w:val="2"/>
        </w:numPr>
        <w:spacing w:after="0" w:line="300" w:lineRule="atLeast"/>
        <w:ind w:left="630" w:right="855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hyperlink r:id="rId7" w:history="1">
        <w:r w:rsidR="00741CEF" w:rsidRPr="00741CEF">
          <w:rPr>
            <w:rFonts w:ascii="Tahoma" w:eastAsia="Times New Roman" w:hAnsi="Tahoma" w:cs="Tahoma"/>
            <w:b/>
            <w:bCs/>
            <w:caps/>
            <w:color w:val="FFFFFF"/>
            <w:sz w:val="18"/>
            <w:szCs w:val="18"/>
            <w:lang w:eastAsia="ru-RU"/>
          </w:rPr>
          <w:t>РАЙОН</w:t>
        </w:r>
      </w:hyperlink>
    </w:p>
    <w:p w:rsidR="00741CEF" w:rsidRPr="00741CEF" w:rsidRDefault="00741CEF" w:rsidP="00741CEF">
      <w:pPr>
        <w:numPr>
          <w:ilvl w:val="0"/>
          <w:numId w:val="2"/>
        </w:numPr>
        <w:spacing w:after="0" w:line="300" w:lineRule="atLeast"/>
        <w:ind w:left="630" w:right="855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741CEF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/</w:t>
      </w:r>
    </w:p>
    <w:p w:rsidR="00741CEF" w:rsidRPr="00741CEF" w:rsidRDefault="00AD6F87" w:rsidP="00741CEF">
      <w:pPr>
        <w:numPr>
          <w:ilvl w:val="0"/>
          <w:numId w:val="2"/>
        </w:numPr>
        <w:spacing w:after="0" w:line="300" w:lineRule="atLeast"/>
        <w:ind w:left="630" w:right="855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hyperlink r:id="rId8" w:history="1">
        <w:r w:rsidR="00741CEF" w:rsidRPr="00741CEF">
          <w:rPr>
            <w:rFonts w:ascii="Tahoma" w:eastAsia="Times New Roman" w:hAnsi="Tahoma" w:cs="Tahoma"/>
            <w:b/>
            <w:bCs/>
            <w:caps/>
            <w:color w:val="FFFFFF"/>
            <w:sz w:val="18"/>
            <w:szCs w:val="18"/>
            <w:lang w:eastAsia="ru-RU"/>
          </w:rPr>
          <w:t>ГЛАВА РАЙОНА</w:t>
        </w:r>
      </w:hyperlink>
    </w:p>
    <w:p w:rsidR="00741CEF" w:rsidRPr="00741CEF" w:rsidRDefault="00741CEF" w:rsidP="00741CEF">
      <w:pPr>
        <w:numPr>
          <w:ilvl w:val="0"/>
          <w:numId w:val="2"/>
        </w:numPr>
        <w:spacing w:after="0" w:line="300" w:lineRule="atLeast"/>
        <w:ind w:left="630" w:right="855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741CEF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/</w:t>
      </w:r>
    </w:p>
    <w:p w:rsidR="00741CEF" w:rsidRPr="00741CEF" w:rsidRDefault="00AD6F87" w:rsidP="00741CEF">
      <w:pPr>
        <w:numPr>
          <w:ilvl w:val="0"/>
          <w:numId w:val="2"/>
        </w:numPr>
        <w:spacing w:after="0" w:line="300" w:lineRule="atLeast"/>
        <w:ind w:left="630" w:right="855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hyperlink r:id="rId9" w:history="1">
        <w:r w:rsidR="00741CEF" w:rsidRPr="00741CEF">
          <w:rPr>
            <w:rFonts w:ascii="Tahoma" w:eastAsia="Times New Roman" w:hAnsi="Tahoma" w:cs="Tahoma"/>
            <w:b/>
            <w:bCs/>
            <w:caps/>
            <w:color w:val="FFFFFF"/>
            <w:sz w:val="18"/>
            <w:szCs w:val="18"/>
            <w:lang w:eastAsia="ru-RU"/>
          </w:rPr>
          <w:t>РАЙОННАЯ ДУМА</w:t>
        </w:r>
      </w:hyperlink>
    </w:p>
    <w:p w:rsidR="00741CEF" w:rsidRPr="00741CEF" w:rsidRDefault="00741CEF" w:rsidP="00741CEF">
      <w:pPr>
        <w:numPr>
          <w:ilvl w:val="0"/>
          <w:numId w:val="2"/>
        </w:numPr>
        <w:spacing w:after="0" w:line="300" w:lineRule="atLeast"/>
        <w:ind w:left="630" w:right="855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741CEF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/</w:t>
      </w:r>
    </w:p>
    <w:p w:rsidR="00741CEF" w:rsidRPr="00741CEF" w:rsidRDefault="00AD6F87" w:rsidP="00741CEF">
      <w:pPr>
        <w:numPr>
          <w:ilvl w:val="0"/>
          <w:numId w:val="2"/>
        </w:numPr>
        <w:spacing w:after="0" w:line="300" w:lineRule="atLeast"/>
        <w:ind w:left="630" w:right="855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hyperlink r:id="rId10" w:history="1">
        <w:r w:rsidR="00741CEF" w:rsidRPr="00741CEF">
          <w:rPr>
            <w:rFonts w:ascii="Tahoma" w:eastAsia="Times New Roman" w:hAnsi="Tahoma" w:cs="Tahoma"/>
            <w:b/>
            <w:bCs/>
            <w:caps/>
            <w:color w:val="FFFFFF"/>
            <w:sz w:val="18"/>
            <w:szCs w:val="18"/>
            <w:lang w:eastAsia="ru-RU"/>
          </w:rPr>
          <w:t>АДМИНИСТРАЦИЯ РАЙОНА</w:t>
        </w:r>
      </w:hyperlink>
    </w:p>
    <w:p w:rsidR="00741CEF" w:rsidRDefault="00741CEF" w:rsidP="000C0EBA">
      <w:pPr>
        <w:numPr>
          <w:ilvl w:val="0"/>
          <w:numId w:val="2"/>
        </w:numPr>
        <w:spacing w:after="0" w:line="300" w:lineRule="atLeast"/>
        <w:ind w:left="630" w:right="855"/>
      </w:pPr>
      <w:r w:rsidRPr="00741CEF">
        <w:rPr>
          <w:rFonts w:ascii="Tahoma" w:eastAsia="Times New Roman" w:hAnsi="Tahoma" w:cs="Tahoma"/>
          <w:color w:val="FFFFFF"/>
          <w:sz w:val="18"/>
          <w:szCs w:val="18"/>
          <w:lang w:eastAsia="ru-RU"/>
        </w:rPr>
        <w:t>/</w:t>
      </w:r>
      <w:bookmarkStart w:id="0" w:name="_GoBack"/>
      <w:bookmarkEnd w:id="0"/>
    </w:p>
    <w:sectPr w:rsidR="00741CEF" w:rsidSect="00AD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2354"/>
    <w:multiLevelType w:val="multilevel"/>
    <w:tmpl w:val="1106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D2068"/>
    <w:multiLevelType w:val="multilevel"/>
    <w:tmpl w:val="BA26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CEF"/>
    <w:rsid w:val="000C0EBA"/>
    <w:rsid w:val="002E5E0F"/>
    <w:rsid w:val="00310824"/>
    <w:rsid w:val="004F4016"/>
    <w:rsid w:val="005706CD"/>
    <w:rsid w:val="00592576"/>
    <w:rsid w:val="00622BB5"/>
    <w:rsid w:val="00741CEF"/>
    <w:rsid w:val="008348F5"/>
    <w:rsid w:val="00887CC2"/>
    <w:rsid w:val="009010E4"/>
    <w:rsid w:val="00AD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C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0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C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0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8207">
          <w:marLeft w:val="0"/>
          <w:marRight w:val="0"/>
          <w:marTop w:val="90"/>
          <w:marBottom w:val="90"/>
          <w:divBdr>
            <w:top w:val="none" w:sz="0" w:space="8" w:color="337CD7"/>
            <w:left w:val="none" w:sz="0" w:space="4" w:color="337CD7"/>
            <w:bottom w:val="none" w:sz="0" w:space="8" w:color="337CD7"/>
            <w:right w:val="none" w:sz="0" w:space="4" w:color="337CD7"/>
          </w:divBdr>
          <w:divsChild>
            <w:div w:id="15825943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594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4866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6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5837">
          <w:marLeft w:val="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301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43-dlcmpgf3a0adk.xn--p1ai/governance/head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xn--43-dlcmpgf3a0adk.xn--p1ai/reg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800;fld=134;dst=10002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xn--43-dlcmpgf3a0adk.xn--p1ai/administr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43-dlcmpgf3a0adk.xn--p1ai/governance/regional_du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люда</cp:lastModifiedBy>
  <cp:revision>7</cp:revision>
  <cp:lastPrinted>2020-04-16T03:38:00Z</cp:lastPrinted>
  <dcterms:created xsi:type="dcterms:W3CDTF">2020-04-15T01:16:00Z</dcterms:created>
  <dcterms:modified xsi:type="dcterms:W3CDTF">2020-04-16T03:40:00Z</dcterms:modified>
</cp:coreProperties>
</file>