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C37C" w14:textId="77777777" w:rsidR="008F5EDD" w:rsidRPr="00307B3B" w:rsidRDefault="008F5EDD" w:rsidP="008F5EDD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t>Заключение</w:t>
      </w:r>
    </w:p>
    <w:p w14:paraId="54464536" w14:textId="466436F7" w:rsidR="008F5EDD" w:rsidRPr="00307B3B" w:rsidRDefault="008F5EDD" w:rsidP="008F5EDD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t xml:space="preserve">по результатам внешней проверки отчета об исполнении бюджета </w:t>
      </w:r>
      <w:r>
        <w:rPr>
          <w:b/>
          <w:sz w:val="28"/>
          <w:szCs w:val="28"/>
        </w:rPr>
        <w:t xml:space="preserve">Златоруновского </w:t>
      </w:r>
      <w:r w:rsidRPr="00307B3B">
        <w:rPr>
          <w:b/>
          <w:sz w:val="28"/>
          <w:szCs w:val="28"/>
        </w:rPr>
        <w:t xml:space="preserve">сельсовета </w:t>
      </w:r>
      <w:r>
        <w:rPr>
          <w:b/>
          <w:sz w:val="28"/>
          <w:szCs w:val="28"/>
        </w:rPr>
        <w:t xml:space="preserve">Ужурского района </w:t>
      </w:r>
      <w:r w:rsidRPr="00307B3B">
        <w:rPr>
          <w:b/>
          <w:sz w:val="28"/>
          <w:szCs w:val="28"/>
        </w:rPr>
        <w:t>за 20</w:t>
      </w:r>
      <w:r w:rsidR="004E7D69">
        <w:rPr>
          <w:b/>
          <w:sz w:val="28"/>
          <w:szCs w:val="28"/>
        </w:rPr>
        <w:t>2</w:t>
      </w:r>
      <w:r w:rsidR="00A773DD">
        <w:rPr>
          <w:b/>
          <w:sz w:val="28"/>
          <w:szCs w:val="28"/>
        </w:rPr>
        <w:t>1</w:t>
      </w:r>
      <w:r w:rsidRPr="00307B3B">
        <w:rPr>
          <w:b/>
          <w:sz w:val="28"/>
          <w:szCs w:val="28"/>
        </w:rPr>
        <w:t xml:space="preserve"> год.</w:t>
      </w:r>
    </w:p>
    <w:p w14:paraId="26DA084D" w14:textId="77777777" w:rsidR="008F5EDD" w:rsidRPr="00307B3B" w:rsidRDefault="008F5EDD" w:rsidP="008F5EDD">
      <w:pPr>
        <w:jc w:val="center"/>
        <w:rPr>
          <w:b/>
          <w:sz w:val="28"/>
          <w:szCs w:val="28"/>
        </w:rPr>
      </w:pPr>
    </w:p>
    <w:p w14:paraId="157D4A17" w14:textId="77777777" w:rsidR="008F5EDD" w:rsidRDefault="008F5EDD" w:rsidP="008F5EDD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t>Результаты проверки</w:t>
      </w:r>
    </w:p>
    <w:p w14:paraId="02901F37" w14:textId="77777777" w:rsidR="008F5EDD" w:rsidRDefault="008F5EDD" w:rsidP="008F5E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60F3">
        <w:rPr>
          <w:sz w:val="28"/>
          <w:szCs w:val="28"/>
        </w:rPr>
        <w:t xml:space="preserve">Настоящее заключение об исполнении бюджета </w:t>
      </w:r>
      <w:r>
        <w:rPr>
          <w:sz w:val="28"/>
          <w:szCs w:val="28"/>
        </w:rPr>
        <w:t>Златоруновского</w:t>
      </w:r>
      <w:r w:rsidRPr="005F60F3">
        <w:rPr>
          <w:sz w:val="28"/>
          <w:szCs w:val="28"/>
        </w:rPr>
        <w:t xml:space="preserve"> сельсовета подготовлено в соответствии со ст. 264.4 Бюджетного Кодекса РФ,</w:t>
      </w:r>
      <w:r>
        <w:rPr>
          <w:sz w:val="28"/>
          <w:szCs w:val="28"/>
        </w:rPr>
        <w:t xml:space="preserve">  на основе годовой бухгалтерской отчётности, представленной администрацией Златоруновского сельсовета Ужурского района Красноярского края.</w:t>
      </w:r>
    </w:p>
    <w:p w14:paraId="6E0A1FB3" w14:textId="6E273B5F" w:rsidR="008F5EDD" w:rsidRDefault="008F5EDD" w:rsidP="008F5E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C75C9">
        <w:rPr>
          <w:sz w:val="28"/>
          <w:szCs w:val="28"/>
        </w:rPr>
        <w:t>Предметом проверки явля</w:t>
      </w:r>
      <w:r>
        <w:rPr>
          <w:sz w:val="28"/>
          <w:szCs w:val="28"/>
        </w:rPr>
        <w:t>ет</w:t>
      </w:r>
      <w:r w:rsidRPr="002C75C9">
        <w:rPr>
          <w:sz w:val="28"/>
          <w:szCs w:val="28"/>
        </w:rPr>
        <w:t xml:space="preserve">ся годовой отчет об исполнении бюджета </w:t>
      </w:r>
      <w:r>
        <w:rPr>
          <w:sz w:val="28"/>
          <w:szCs w:val="28"/>
        </w:rPr>
        <w:t xml:space="preserve">Златоруновского сельсовета Ужурского района Красноярского края </w:t>
      </w:r>
      <w:r w:rsidRPr="002C75C9">
        <w:rPr>
          <w:sz w:val="28"/>
          <w:szCs w:val="28"/>
        </w:rPr>
        <w:t>за 20</w:t>
      </w:r>
      <w:r w:rsidR="008242F5">
        <w:rPr>
          <w:sz w:val="28"/>
          <w:szCs w:val="28"/>
        </w:rPr>
        <w:t>2</w:t>
      </w:r>
      <w:r w:rsidR="00A773DD">
        <w:rPr>
          <w:sz w:val="28"/>
          <w:szCs w:val="28"/>
        </w:rPr>
        <w:t>1</w:t>
      </w:r>
      <w:r w:rsidR="008242F5">
        <w:rPr>
          <w:sz w:val="28"/>
          <w:szCs w:val="28"/>
        </w:rPr>
        <w:t xml:space="preserve"> </w:t>
      </w:r>
      <w:r w:rsidRPr="002C75C9">
        <w:rPr>
          <w:sz w:val="28"/>
          <w:szCs w:val="28"/>
        </w:rPr>
        <w:t xml:space="preserve">год, включая бюджетную отчетность, составленную в соответствии </w:t>
      </w:r>
      <w:r w:rsidRPr="002C75C9">
        <w:rPr>
          <w:color w:val="000000"/>
          <w:sz w:val="28"/>
          <w:szCs w:val="28"/>
        </w:rPr>
        <w:t>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 12.2010 №</w:t>
      </w:r>
      <w:r>
        <w:rPr>
          <w:color w:val="000000"/>
          <w:sz w:val="28"/>
          <w:szCs w:val="28"/>
        </w:rPr>
        <w:t xml:space="preserve"> </w:t>
      </w:r>
      <w:r w:rsidRPr="002C75C9">
        <w:rPr>
          <w:color w:val="000000"/>
          <w:sz w:val="28"/>
          <w:szCs w:val="28"/>
        </w:rPr>
        <w:t xml:space="preserve">191н, </w:t>
      </w:r>
      <w:r w:rsidRPr="002C75C9">
        <w:rPr>
          <w:sz w:val="28"/>
          <w:szCs w:val="28"/>
        </w:rPr>
        <w:t xml:space="preserve">(далее - Инструкция </w:t>
      </w:r>
      <w:r w:rsidRPr="002C75C9">
        <w:rPr>
          <w:w w:val="106"/>
          <w:sz w:val="28"/>
          <w:szCs w:val="28"/>
        </w:rPr>
        <w:t>№</w:t>
      </w:r>
      <w:r w:rsidRPr="002C75C9">
        <w:rPr>
          <w:sz w:val="28"/>
          <w:szCs w:val="28"/>
        </w:rPr>
        <w:t>191н).</w:t>
      </w:r>
    </w:p>
    <w:p w14:paraId="156F0201" w14:textId="77777777" w:rsidR="008F5EDD" w:rsidRPr="00307B3B" w:rsidRDefault="008F5EDD" w:rsidP="008F5EDD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t>Организация бюджетного процесса</w:t>
      </w:r>
    </w:p>
    <w:p w14:paraId="5EACA106" w14:textId="733C9A43" w:rsidR="008F5EDD" w:rsidRPr="00070970" w:rsidRDefault="008F5EDD" w:rsidP="008F5EDD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  </w:t>
      </w:r>
      <w:r>
        <w:rPr>
          <w:sz w:val="28"/>
          <w:szCs w:val="28"/>
        </w:rPr>
        <w:t>Златорун</w:t>
      </w:r>
      <w:r w:rsidR="004E7D69">
        <w:rPr>
          <w:sz w:val="28"/>
          <w:szCs w:val="28"/>
        </w:rPr>
        <w:t>о</w:t>
      </w:r>
      <w:r>
        <w:rPr>
          <w:sz w:val="28"/>
          <w:szCs w:val="28"/>
        </w:rPr>
        <w:t xml:space="preserve">вский </w:t>
      </w:r>
      <w:r w:rsidRPr="00307B3B">
        <w:rPr>
          <w:sz w:val="28"/>
          <w:szCs w:val="28"/>
        </w:rPr>
        <w:t xml:space="preserve">сельсовет является самостоятельным муниципальным образованием, наделен статусом сельского поселения, находящимся в границах </w:t>
      </w:r>
      <w:r>
        <w:rPr>
          <w:sz w:val="28"/>
          <w:szCs w:val="28"/>
        </w:rPr>
        <w:t xml:space="preserve">Ужурского </w:t>
      </w:r>
      <w:r w:rsidRPr="00307B3B">
        <w:rPr>
          <w:sz w:val="28"/>
          <w:szCs w:val="28"/>
        </w:rPr>
        <w:t xml:space="preserve"> района. (Закон Красноярского края </w:t>
      </w:r>
      <w:r w:rsidRPr="00070970">
        <w:rPr>
          <w:sz w:val="28"/>
          <w:szCs w:val="28"/>
        </w:rPr>
        <w:t>от 18 февраля 2005 года № 13-3028 «Об установлении границ и наделении соответствующим статусом муниципального образования Ужурский район и находящихся в его границах иных муниципальных образований».</w:t>
      </w:r>
    </w:p>
    <w:p w14:paraId="1FAA5A05" w14:textId="77777777" w:rsidR="008F5EDD" w:rsidRPr="00307B3B" w:rsidRDefault="008F5EDD" w:rsidP="008F5EDD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   Административным центром сельсовета является </w:t>
      </w:r>
      <w:r>
        <w:rPr>
          <w:sz w:val="28"/>
          <w:szCs w:val="28"/>
        </w:rPr>
        <w:t>поселок Златоруновск.</w:t>
      </w:r>
      <w:r w:rsidRPr="00307B3B">
        <w:rPr>
          <w:sz w:val="28"/>
          <w:szCs w:val="28"/>
        </w:rPr>
        <w:t xml:space="preserve"> </w:t>
      </w:r>
    </w:p>
    <w:p w14:paraId="654C2870" w14:textId="77777777" w:rsidR="008F5EDD" w:rsidRDefault="008F5EDD" w:rsidP="008F5EDD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   Основным правовым актом муниципального образования </w:t>
      </w:r>
      <w:r>
        <w:rPr>
          <w:sz w:val="28"/>
          <w:szCs w:val="28"/>
        </w:rPr>
        <w:t xml:space="preserve">Златоруновский   </w:t>
      </w:r>
      <w:r w:rsidRPr="00307B3B">
        <w:rPr>
          <w:sz w:val="28"/>
          <w:szCs w:val="28"/>
        </w:rPr>
        <w:t xml:space="preserve">сельсовет является Устав, который принят </w:t>
      </w:r>
      <w:r>
        <w:rPr>
          <w:sz w:val="28"/>
          <w:szCs w:val="28"/>
        </w:rPr>
        <w:t xml:space="preserve">решением </w:t>
      </w:r>
      <w:r w:rsidRPr="009C17A0">
        <w:rPr>
          <w:sz w:val="28"/>
          <w:szCs w:val="28"/>
        </w:rPr>
        <w:t>№ 6-14 р Златоруновского сельского Совета депутатов 05.06.1998 г.</w:t>
      </w:r>
    </w:p>
    <w:p w14:paraId="35B83A7D" w14:textId="77777777" w:rsidR="008F5EDD" w:rsidRDefault="008F5EDD" w:rsidP="008F5EDD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   Уставом </w:t>
      </w:r>
      <w:r>
        <w:rPr>
          <w:sz w:val="28"/>
          <w:szCs w:val="28"/>
        </w:rPr>
        <w:t xml:space="preserve">Златоруновского </w:t>
      </w:r>
      <w:r w:rsidRPr="00307B3B">
        <w:rPr>
          <w:sz w:val="28"/>
          <w:szCs w:val="28"/>
        </w:rPr>
        <w:t>сельсовета в структуре органов местного самоуправления не предусмотрен контрольный орган. Контроль  исполнени</w:t>
      </w:r>
      <w:r>
        <w:rPr>
          <w:sz w:val="28"/>
          <w:szCs w:val="28"/>
        </w:rPr>
        <w:t>я</w:t>
      </w:r>
      <w:r w:rsidRPr="00307B3B">
        <w:rPr>
          <w:sz w:val="28"/>
          <w:szCs w:val="28"/>
        </w:rPr>
        <w:t xml:space="preserve"> принятых решений, исполнени</w:t>
      </w:r>
      <w:r>
        <w:rPr>
          <w:sz w:val="28"/>
          <w:szCs w:val="28"/>
        </w:rPr>
        <w:t>я</w:t>
      </w:r>
      <w:r w:rsidRPr="00307B3B">
        <w:rPr>
          <w:sz w:val="28"/>
          <w:szCs w:val="28"/>
        </w:rPr>
        <w:t xml:space="preserve"> бюджета сельсовета, распоряжени</w:t>
      </w:r>
      <w:r>
        <w:rPr>
          <w:sz w:val="28"/>
          <w:szCs w:val="28"/>
        </w:rPr>
        <w:t>я</w:t>
      </w:r>
      <w:r w:rsidRPr="00307B3B">
        <w:rPr>
          <w:sz w:val="28"/>
          <w:szCs w:val="28"/>
        </w:rPr>
        <w:t xml:space="preserve"> имуществом, находящимся в собственности сельсовета</w:t>
      </w:r>
      <w:r>
        <w:rPr>
          <w:sz w:val="28"/>
          <w:szCs w:val="28"/>
        </w:rPr>
        <w:t>,</w:t>
      </w:r>
      <w:r w:rsidRPr="00307B3B">
        <w:rPr>
          <w:sz w:val="28"/>
          <w:szCs w:val="28"/>
        </w:rPr>
        <w:t xml:space="preserve"> осуществляет Совет депутатов.   </w:t>
      </w:r>
    </w:p>
    <w:p w14:paraId="77A8932A" w14:textId="77777777" w:rsidR="008F5EDD" w:rsidRPr="00E8044B" w:rsidRDefault="008F5EDD" w:rsidP="008F5EDD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30EA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Златоруновского</w:t>
      </w:r>
      <w:r w:rsidRPr="00B30EAD">
        <w:rPr>
          <w:sz w:val="28"/>
          <w:szCs w:val="28"/>
        </w:rPr>
        <w:t xml:space="preserve"> сельсовета издается периодическое печатное издание </w:t>
      </w:r>
      <w:r>
        <w:rPr>
          <w:sz w:val="28"/>
          <w:szCs w:val="28"/>
        </w:rPr>
        <w:t>газета «Златоруновский вестник</w:t>
      </w:r>
      <w:r w:rsidRPr="00C14190">
        <w:rPr>
          <w:sz w:val="28"/>
          <w:szCs w:val="28"/>
        </w:rPr>
        <w:t xml:space="preserve">», </w:t>
      </w:r>
      <w:r>
        <w:rPr>
          <w:sz w:val="28"/>
          <w:szCs w:val="28"/>
        </w:rPr>
        <w:t>р</w:t>
      </w:r>
      <w:r w:rsidRPr="00B30EAD">
        <w:rPr>
          <w:sz w:val="28"/>
          <w:szCs w:val="28"/>
        </w:rPr>
        <w:t>аспространяется издание бесплатно</w:t>
      </w:r>
      <w:r>
        <w:rPr>
          <w:sz w:val="28"/>
          <w:szCs w:val="28"/>
        </w:rPr>
        <w:t xml:space="preserve">, </w:t>
      </w:r>
      <w:r w:rsidRPr="00B30EAD">
        <w:rPr>
          <w:sz w:val="28"/>
          <w:szCs w:val="28"/>
        </w:rPr>
        <w:t xml:space="preserve"> </w:t>
      </w:r>
      <w:r w:rsidRPr="00C14190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1 раз в месяц,</w:t>
      </w:r>
      <w:r w:rsidRPr="00E8044B">
        <w:t xml:space="preserve"> </w:t>
      </w:r>
      <w:r w:rsidRPr="00E8044B">
        <w:rPr>
          <w:sz w:val="28"/>
          <w:szCs w:val="28"/>
        </w:rPr>
        <w:t xml:space="preserve">существует официальный сайт администрации </w:t>
      </w:r>
      <w:r>
        <w:rPr>
          <w:sz w:val="28"/>
          <w:szCs w:val="28"/>
        </w:rPr>
        <w:t>Златоруновског</w:t>
      </w:r>
      <w:r w:rsidRPr="00E8044B">
        <w:rPr>
          <w:sz w:val="28"/>
          <w:szCs w:val="28"/>
        </w:rPr>
        <w:t>о сельсовета Ужурского района Красноярского края</w:t>
      </w:r>
      <w:r>
        <w:rPr>
          <w:sz w:val="28"/>
          <w:szCs w:val="28"/>
        </w:rPr>
        <w:t xml:space="preserve">, где печатаются все нормативные решения, затрагивающие права и свободу гражданина, решения вступают в силу после опубликования.  </w:t>
      </w:r>
    </w:p>
    <w:p w14:paraId="1922B695" w14:textId="77777777" w:rsidR="008F5EDD" w:rsidRDefault="008F5EDD" w:rsidP="008F5EDD">
      <w:pPr>
        <w:jc w:val="center"/>
        <w:rPr>
          <w:sz w:val="28"/>
          <w:szCs w:val="28"/>
        </w:rPr>
      </w:pPr>
      <w:r w:rsidRPr="00307B3B">
        <w:rPr>
          <w:b/>
          <w:sz w:val="28"/>
          <w:szCs w:val="28"/>
        </w:rPr>
        <w:t>Основные характеристики исполнения бюджета</w:t>
      </w:r>
    </w:p>
    <w:p w14:paraId="63C34393" w14:textId="77777777" w:rsidR="008F5EDD" w:rsidRDefault="008F5EDD" w:rsidP="008F5EDD">
      <w:pPr>
        <w:jc w:val="both"/>
        <w:rPr>
          <w:sz w:val="28"/>
          <w:szCs w:val="28"/>
        </w:rPr>
      </w:pPr>
      <w:r w:rsidRPr="00307B3B">
        <w:rPr>
          <w:sz w:val="28"/>
          <w:szCs w:val="28"/>
        </w:rPr>
        <w:t xml:space="preserve">  </w:t>
      </w:r>
      <w:r w:rsidRPr="00307B3B">
        <w:rPr>
          <w:b/>
          <w:sz w:val="28"/>
          <w:szCs w:val="28"/>
        </w:rPr>
        <w:t xml:space="preserve">   </w:t>
      </w:r>
      <w:r w:rsidRPr="00307B3B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 xml:space="preserve">Златоруновского </w:t>
      </w:r>
      <w:r w:rsidRPr="00307B3B">
        <w:rPr>
          <w:sz w:val="28"/>
          <w:szCs w:val="28"/>
        </w:rPr>
        <w:t xml:space="preserve">сельсовета формируются за счет </w:t>
      </w:r>
      <w:r w:rsidRPr="005F6EC8">
        <w:rPr>
          <w:sz w:val="28"/>
          <w:szCs w:val="28"/>
        </w:rPr>
        <w:t>налоговых и неналоговых доходов, а также за счет безвозмездных и безвозвратных поступлений</w:t>
      </w:r>
      <w:r>
        <w:rPr>
          <w:sz w:val="28"/>
          <w:szCs w:val="28"/>
        </w:rPr>
        <w:t>.</w:t>
      </w:r>
    </w:p>
    <w:p w14:paraId="55044940" w14:textId="77777777" w:rsidR="008F5EDD" w:rsidRPr="00307B3B" w:rsidRDefault="008F5EDD" w:rsidP="008F5EDD">
      <w:pPr>
        <w:jc w:val="both"/>
        <w:rPr>
          <w:b/>
          <w:sz w:val="28"/>
          <w:szCs w:val="28"/>
        </w:rPr>
      </w:pPr>
    </w:p>
    <w:p w14:paraId="207AF6D7" w14:textId="77777777" w:rsidR="008F5EDD" w:rsidRPr="00307B3B" w:rsidRDefault="008F5EDD" w:rsidP="008F5EDD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lastRenderedPageBreak/>
        <w:t xml:space="preserve">Исполнение доходной части бюджета </w:t>
      </w:r>
    </w:p>
    <w:p w14:paraId="285C60BC" w14:textId="77777777" w:rsidR="008F5EDD" w:rsidRPr="00307B3B" w:rsidRDefault="008F5EDD" w:rsidP="008F5EDD">
      <w:pPr>
        <w:jc w:val="right"/>
        <w:rPr>
          <w:sz w:val="28"/>
          <w:szCs w:val="28"/>
        </w:rPr>
      </w:pPr>
      <w:r w:rsidRPr="00307B3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Таблица № 1</w:t>
      </w:r>
      <w:r w:rsidRPr="00307B3B">
        <w:rPr>
          <w:sz w:val="28"/>
          <w:szCs w:val="28"/>
        </w:rPr>
        <w:t xml:space="preserve"> </w:t>
      </w:r>
    </w:p>
    <w:p w14:paraId="7AF7E2D6" w14:textId="75BC0F89" w:rsidR="008F5EDD" w:rsidRPr="003A7BC3" w:rsidRDefault="008F5EDD" w:rsidP="008F5EDD">
      <w:pPr>
        <w:jc w:val="center"/>
        <w:rPr>
          <w:b/>
          <w:sz w:val="28"/>
          <w:szCs w:val="28"/>
        </w:rPr>
      </w:pPr>
      <w:r w:rsidRPr="00307B3B">
        <w:rPr>
          <w:b/>
          <w:sz w:val="28"/>
          <w:szCs w:val="28"/>
        </w:rPr>
        <w:t xml:space="preserve">Исполнение доходов бюджета </w:t>
      </w:r>
      <w:r>
        <w:rPr>
          <w:b/>
          <w:sz w:val="28"/>
          <w:szCs w:val="28"/>
        </w:rPr>
        <w:t xml:space="preserve">Златоруновского </w:t>
      </w:r>
      <w:r w:rsidRPr="00307B3B">
        <w:rPr>
          <w:b/>
          <w:sz w:val="28"/>
          <w:szCs w:val="28"/>
        </w:rPr>
        <w:t>сельсовета за 20</w:t>
      </w:r>
      <w:r w:rsidR="008242F5">
        <w:rPr>
          <w:b/>
          <w:sz w:val="28"/>
          <w:szCs w:val="28"/>
        </w:rPr>
        <w:t>2</w:t>
      </w:r>
      <w:r w:rsidR="00A773DD">
        <w:rPr>
          <w:b/>
          <w:sz w:val="28"/>
          <w:szCs w:val="28"/>
        </w:rPr>
        <w:t>1</w:t>
      </w:r>
      <w:r w:rsidRPr="00307B3B">
        <w:rPr>
          <w:b/>
          <w:sz w:val="28"/>
          <w:szCs w:val="28"/>
        </w:rPr>
        <w:t xml:space="preserve"> год</w:t>
      </w:r>
      <w:r w:rsidRPr="00307B3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14:paraId="12C62415" w14:textId="77777777" w:rsidR="008F5EDD" w:rsidRPr="00307B3B" w:rsidRDefault="008F5EDD" w:rsidP="008F5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</w:t>
      </w:r>
      <w:r w:rsidRPr="00307B3B">
        <w:rPr>
          <w:sz w:val="28"/>
          <w:szCs w:val="28"/>
        </w:rPr>
        <w:t>руб.</w:t>
      </w:r>
      <w:r>
        <w:rPr>
          <w:sz w:val="28"/>
          <w:szCs w:val="28"/>
        </w:rPr>
        <w:t>)</w:t>
      </w:r>
    </w:p>
    <w:tbl>
      <w:tblPr>
        <w:tblW w:w="8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1559"/>
        <w:gridCol w:w="993"/>
      </w:tblGrid>
      <w:tr w:rsidR="008F5EDD" w:rsidRPr="00307B3B" w14:paraId="72E4999A" w14:textId="77777777" w:rsidTr="009D7011">
        <w:tc>
          <w:tcPr>
            <w:tcW w:w="4068" w:type="dxa"/>
          </w:tcPr>
          <w:p w14:paraId="5662E250" w14:textId="77777777" w:rsidR="008F5EDD" w:rsidRPr="00721258" w:rsidRDefault="008F5EDD" w:rsidP="009D7011">
            <w:pPr>
              <w:jc w:val="center"/>
            </w:pPr>
            <w:r w:rsidRPr="00721258">
              <w:t>Наименование доходов</w:t>
            </w:r>
          </w:p>
        </w:tc>
        <w:tc>
          <w:tcPr>
            <w:tcW w:w="1620" w:type="dxa"/>
          </w:tcPr>
          <w:p w14:paraId="2A91091B" w14:textId="6645154F" w:rsidR="008F5EDD" w:rsidRPr="00721258" w:rsidRDefault="008F5EDD" w:rsidP="009D7011">
            <w:pPr>
              <w:jc w:val="center"/>
            </w:pPr>
            <w:r w:rsidRPr="00721258">
              <w:t>Утверждено на 20</w:t>
            </w:r>
            <w:r w:rsidR="008242F5">
              <w:t>2</w:t>
            </w:r>
            <w:r w:rsidR="00A773DD">
              <w:t>1</w:t>
            </w:r>
            <w:r w:rsidRPr="00721258">
              <w:t xml:space="preserve"> год»</w:t>
            </w:r>
          </w:p>
        </w:tc>
        <w:tc>
          <w:tcPr>
            <w:tcW w:w="1559" w:type="dxa"/>
          </w:tcPr>
          <w:p w14:paraId="191715D2" w14:textId="72B3530F" w:rsidR="008F5EDD" w:rsidRPr="00721258" w:rsidRDefault="008F5EDD" w:rsidP="009D7011">
            <w:pPr>
              <w:jc w:val="center"/>
            </w:pPr>
            <w:r w:rsidRPr="00721258">
              <w:t>Исполнено за 20</w:t>
            </w:r>
            <w:r w:rsidR="008242F5">
              <w:t>2</w:t>
            </w:r>
            <w:r w:rsidR="00A773DD">
              <w:t>1</w:t>
            </w:r>
            <w:r w:rsidRPr="00721258">
              <w:t xml:space="preserve"> год</w:t>
            </w:r>
          </w:p>
        </w:tc>
        <w:tc>
          <w:tcPr>
            <w:tcW w:w="993" w:type="dxa"/>
          </w:tcPr>
          <w:p w14:paraId="25ACD7EE" w14:textId="77777777" w:rsidR="008F5EDD" w:rsidRPr="00721258" w:rsidRDefault="008F5EDD" w:rsidP="009D7011">
            <w:pPr>
              <w:jc w:val="center"/>
            </w:pPr>
            <w:r w:rsidRPr="00721258">
              <w:t>% исполнения</w:t>
            </w:r>
          </w:p>
        </w:tc>
      </w:tr>
      <w:tr w:rsidR="00882EF6" w:rsidRPr="00882EF6" w14:paraId="3829798A" w14:textId="77777777" w:rsidTr="009D7011">
        <w:tc>
          <w:tcPr>
            <w:tcW w:w="4068" w:type="dxa"/>
          </w:tcPr>
          <w:p w14:paraId="4B3A6161" w14:textId="77C91664" w:rsidR="00882EF6" w:rsidRPr="00882EF6" w:rsidRDefault="00882EF6" w:rsidP="00882EF6">
            <w:pPr>
              <w:tabs>
                <w:tab w:val="left" w:pos="1395"/>
              </w:tabs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0" w:type="dxa"/>
          </w:tcPr>
          <w:p w14:paraId="19B69943" w14:textId="6BC4D485" w:rsidR="00882EF6" w:rsidRPr="00882EF6" w:rsidRDefault="00A773DD" w:rsidP="009D7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3593300</w:t>
            </w:r>
            <w:r w:rsidR="00882EF6" w:rsidRPr="00882EF6">
              <w:rPr>
                <w:b/>
                <w:bCs/>
              </w:rPr>
              <w:t>,00</w:t>
            </w:r>
          </w:p>
        </w:tc>
        <w:tc>
          <w:tcPr>
            <w:tcW w:w="1559" w:type="dxa"/>
          </w:tcPr>
          <w:p w14:paraId="0D225CB6" w14:textId="49C9B54F" w:rsidR="00882EF6" w:rsidRPr="00882EF6" w:rsidRDefault="00A773DD" w:rsidP="009D7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3283378,98</w:t>
            </w:r>
          </w:p>
        </w:tc>
        <w:tc>
          <w:tcPr>
            <w:tcW w:w="993" w:type="dxa"/>
          </w:tcPr>
          <w:p w14:paraId="7A4B5C86" w14:textId="02EA8282" w:rsidR="00882EF6" w:rsidRPr="00882EF6" w:rsidRDefault="00A773DD" w:rsidP="009D7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91,37</w:t>
            </w:r>
          </w:p>
        </w:tc>
      </w:tr>
      <w:tr w:rsidR="008F5EDD" w:rsidRPr="00070970" w14:paraId="2747E810" w14:textId="77777777" w:rsidTr="009D7011">
        <w:tc>
          <w:tcPr>
            <w:tcW w:w="4068" w:type="dxa"/>
          </w:tcPr>
          <w:p w14:paraId="243B9D8C" w14:textId="77777777" w:rsidR="008F5EDD" w:rsidRPr="00070970" w:rsidRDefault="008F5EDD" w:rsidP="009D7011">
            <w:r w:rsidRPr="00070970">
              <w:t>НДФЛ</w:t>
            </w:r>
          </w:p>
        </w:tc>
        <w:tc>
          <w:tcPr>
            <w:tcW w:w="1620" w:type="dxa"/>
          </w:tcPr>
          <w:p w14:paraId="1E17D1DD" w14:textId="27AC8566" w:rsidR="008F5EDD" w:rsidRPr="00860B4F" w:rsidRDefault="00E852FA" w:rsidP="009D7011">
            <w:pPr>
              <w:jc w:val="center"/>
              <w:rPr>
                <w:color w:val="FF0000"/>
              </w:rPr>
            </w:pPr>
            <w:r>
              <w:t>712100</w:t>
            </w:r>
            <w:r w:rsidR="008F5EDD">
              <w:t>,00</w:t>
            </w:r>
          </w:p>
        </w:tc>
        <w:tc>
          <w:tcPr>
            <w:tcW w:w="1559" w:type="dxa"/>
          </w:tcPr>
          <w:p w14:paraId="12DAC223" w14:textId="5C897BC1" w:rsidR="00E852FA" w:rsidRPr="00E57D2A" w:rsidRDefault="00E852FA" w:rsidP="00E852FA">
            <w:pPr>
              <w:jc w:val="center"/>
            </w:pPr>
            <w:r>
              <w:t>740689,57</w:t>
            </w:r>
          </w:p>
        </w:tc>
        <w:tc>
          <w:tcPr>
            <w:tcW w:w="993" w:type="dxa"/>
          </w:tcPr>
          <w:p w14:paraId="6D566AB1" w14:textId="636CF711" w:rsidR="008F5EDD" w:rsidRPr="00070970" w:rsidRDefault="00E852FA" w:rsidP="009D7011">
            <w:pPr>
              <w:jc w:val="center"/>
            </w:pPr>
            <w:r>
              <w:t>104,01</w:t>
            </w:r>
          </w:p>
        </w:tc>
      </w:tr>
      <w:tr w:rsidR="008F5EDD" w:rsidRPr="00070970" w14:paraId="424314AE" w14:textId="77777777" w:rsidTr="009D7011">
        <w:tc>
          <w:tcPr>
            <w:tcW w:w="4068" w:type="dxa"/>
          </w:tcPr>
          <w:p w14:paraId="0C9E66B0" w14:textId="77777777" w:rsidR="008F5EDD" w:rsidRPr="00070970" w:rsidRDefault="008F5EDD" w:rsidP="009D7011">
            <w:r w:rsidRPr="00070970">
              <w:t xml:space="preserve">Налог на имущество </w:t>
            </w:r>
          </w:p>
        </w:tc>
        <w:tc>
          <w:tcPr>
            <w:tcW w:w="1620" w:type="dxa"/>
          </w:tcPr>
          <w:p w14:paraId="33D61C3F" w14:textId="094A8CE4" w:rsidR="008F5EDD" w:rsidRPr="00860B4F" w:rsidRDefault="00E852FA" w:rsidP="009D7011">
            <w:pPr>
              <w:jc w:val="center"/>
              <w:rPr>
                <w:color w:val="FF0000"/>
              </w:rPr>
            </w:pPr>
            <w:r>
              <w:t>2395000</w:t>
            </w:r>
            <w:r w:rsidR="008242F5">
              <w:t>,</w:t>
            </w:r>
            <w:r w:rsidR="008F5EDD">
              <w:t>00</w:t>
            </w:r>
          </w:p>
        </w:tc>
        <w:tc>
          <w:tcPr>
            <w:tcW w:w="1559" w:type="dxa"/>
          </w:tcPr>
          <w:p w14:paraId="38065A1B" w14:textId="3881FAEE" w:rsidR="008F5EDD" w:rsidRPr="00E57D2A" w:rsidRDefault="00E852FA" w:rsidP="009D7011">
            <w:pPr>
              <w:jc w:val="center"/>
            </w:pPr>
            <w:r>
              <w:t>2172703,35</w:t>
            </w:r>
          </w:p>
        </w:tc>
        <w:tc>
          <w:tcPr>
            <w:tcW w:w="993" w:type="dxa"/>
          </w:tcPr>
          <w:p w14:paraId="66BB80A5" w14:textId="377F9E88" w:rsidR="008F5EDD" w:rsidRPr="00070970" w:rsidRDefault="00E852FA" w:rsidP="009D7011">
            <w:pPr>
              <w:jc w:val="center"/>
            </w:pPr>
            <w:r>
              <w:t>90,72</w:t>
            </w:r>
          </w:p>
        </w:tc>
      </w:tr>
      <w:tr w:rsidR="008F5EDD" w:rsidRPr="00070970" w14:paraId="162420D4" w14:textId="77777777" w:rsidTr="009D7011">
        <w:trPr>
          <w:trHeight w:val="79"/>
        </w:trPr>
        <w:tc>
          <w:tcPr>
            <w:tcW w:w="4068" w:type="dxa"/>
          </w:tcPr>
          <w:p w14:paraId="6D479FE3" w14:textId="77777777" w:rsidR="008F5EDD" w:rsidRPr="00070970" w:rsidRDefault="008F5EDD" w:rsidP="009D7011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</w:tcPr>
          <w:p w14:paraId="6FCDBAC7" w14:textId="3292DB99" w:rsidR="008F5EDD" w:rsidRPr="00860B4F" w:rsidRDefault="00E852FA" w:rsidP="009D7011">
            <w:pPr>
              <w:jc w:val="center"/>
              <w:rPr>
                <w:color w:val="FF0000"/>
              </w:rPr>
            </w:pPr>
            <w:r>
              <w:t>100900</w:t>
            </w:r>
            <w:r w:rsidR="008F5EDD">
              <w:t>,00</w:t>
            </w:r>
          </w:p>
        </w:tc>
        <w:tc>
          <w:tcPr>
            <w:tcW w:w="1559" w:type="dxa"/>
          </w:tcPr>
          <w:p w14:paraId="4283531D" w14:textId="0B42B69A" w:rsidR="008F5EDD" w:rsidRPr="00E57D2A" w:rsidRDefault="00E852FA" w:rsidP="009D7011">
            <w:pPr>
              <w:jc w:val="center"/>
            </w:pPr>
            <w:r>
              <w:t>102805,69</w:t>
            </w:r>
          </w:p>
        </w:tc>
        <w:tc>
          <w:tcPr>
            <w:tcW w:w="993" w:type="dxa"/>
          </w:tcPr>
          <w:p w14:paraId="43184BE3" w14:textId="7B0549C5" w:rsidR="008F5EDD" w:rsidRDefault="00E852FA" w:rsidP="009D7011">
            <w:pPr>
              <w:jc w:val="center"/>
            </w:pPr>
            <w:r>
              <w:t>101,89</w:t>
            </w:r>
          </w:p>
        </w:tc>
      </w:tr>
      <w:tr w:rsidR="008F5EDD" w:rsidRPr="00070970" w14:paraId="698CC31A" w14:textId="77777777" w:rsidTr="009D7011">
        <w:trPr>
          <w:trHeight w:val="79"/>
        </w:trPr>
        <w:tc>
          <w:tcPr>
            <w:tcW w:w="4068" w:type="dxa"/>
          </w:tcPr>
          <w:p w14:paraId="030C24EF" w14:textId="77777777" w:rsidR="008F5EDD" w:rsidRDefault="008F5EDD" w:rsidP="009D7011">
            <w:r>
              <w:t>Единый сельскохозяйственный налог</w:t>
            </w:r>
          </w:p>
        </w:tc>
        <w:tc>
          <w:tcPr>
            <w:tcW w:w="1620" w:type="dxa"/>
          </w:tcPr>
          <w:p w14:paraId="03F195FB" w14:textId="0D25FC95" w:rsidR="008F5EDD" w:rsidRPr="00860B4F" w:rsidRDefault="00E852FA" w:rsidP="009D7011">
            <w:pPr>
              <w:jc w:val="center"/>
              <w:rPr>
                <w:color w:val="FF0000"/>
              </w:rPr>
            </w:pPr>
            <w:r>
              <w:t>110000,00</w:t>
            </w:r>
          </w:p>
        </w:tc>
        <w:tc>
          <w:tcPr>
            <w:tcW w:w="1559" w:type="dxa"/>
          </w:tcPr>
          <w:p w14:paraId="661377A7" w14:textId="21550E25" w:rsidR="008F5EDD" w:rsidRDefault="00E852FA" w:rsidP="009D7011">
            <w:pPr>
              <w:jc w:val="center"/>
            </w:pPr>
            <w:r>
              <w:t>99976,93</w:t>
            </w:r>
          </w:p>
        </w:tc>
        <w:tc>
          <w:tcPr>
            <w:tcW w:w="993" w:type="dxa"/>
          </w:tcPr>
          <w:p w14:paraId="13E23EB8" w14:textId="18C03CEB" w:rsidR="008F5EDD" w:rsidRDefault="00E852FA" w:rsidP="009D7011">
            <w:pPr>
              <w:jc w:val="center"/>
            </w:pPr>
            <w:r>
              <w:t>90,89</w:t>
            </w:r>
          </w:p>
        </w:tc>
      </w:tr>
      <w:tr w:rsidR="008F5EDD" w:rsidRPr="00070970" w14:paraId="635B2F6D" w14:textId="77777777" w:rsidTr="009D7011">
        <w:trPr>
          <w:trHeight w:val="79"/>
        </w:trPr>
        <w:tc>
          <w:tcPr>
            <w:tcW w:w="4068" w:type="dxa"/>
          </w:tcPr>
          <w:p w14:paraId="5825A75E" w14:textId="77777777" w:rsidR="008F5EDD" w:rsidRDefault="008F5EDD" w:rsidP="009D7011">
            <w:r>
              <w:t>Государственная пошлина</w:t>
            </w:r>
          </w:p>
        </w:tc>
        <w:tc>
          <w:tcPr>
            <w:tcW w:w="1620" w:type="dxa"/>
          </w:tcPr>
          <w:p w14:paraId="3792A2B5" w14:textId="50A2C156" w:rsidR="008F5EDD" w:rsidRDefault="00E852FA" w:rsidP="009D7011">
            <w:pPr>
              <w:jc w:val="center"/>
            </w:pPr>
            <w:r>
              <w:t>300,00</w:t>
            </w:r>
          </w:p>
        </w:tc>
        <w:tc>
          <w:tcPr>
            <w:tcW w:w="1559" w:type="dxa"/>
          </w:tcPr>
          <w:p w14:paraId="0F78C044" w14:textId="63988F64" w:rsidR="008F5EDD" w:rsidRDefault="00E852FA" w:rsidP="009D7011">
            <w:pPr>
              <w:jc w:val="center"/>
            </w:pPr>
            <w:r>
              <w:t>100</w:t>
            </w:r>
            <w:r w:rsidR="008F5EDD">
              <w:t>,00</w:t>
            </w:r>
          </w:p>
        </w:tc>
        <w:tc>
          <w:tcPr>
            <w:tcW w:w="993" w:type="dxa"/>
          </w:tcPr>
          <w:p w14:paraId="2674A142" w14:textId="1DD6A3AD" w:rsidR="008F5EDD" w:rsidRDefault="00E852FA" w:rsidP="009D7011">
            <w:pPr>
              <w:jc w:val="center"/>
            </w:pPr>
            <w:r>
              <w:t>33,33</w:t>
            </w:r>
          </w:p>
        </w:tc>
      </w:tr>
      <w:tr w:rsidR="008F5EDD" w:rsidRPr="00070970" w14:paraId="4280D47F" w14:textId="77777777" w:rsidTr="009D7011">
        <w:trPr>
          <w:trHeight w:val="79"/>
        </w:trPr>
        <w:tc>
          <w:tcPr>
            <w:tcW w:w="4068" w:type="dxa"/>
          </w:tcPr>
          <w:p w14:paraId="05C87F2F" w14:textId="77777777" w:rsidR="008F5EDD" w:rsidRDefault="008F5EDD" w:rsidP="009D7011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</w:tcPr>
          <w:p w14:paraId="77C3D33C" w14:textId="15546C3D" w:rsidR="008F5EDD" w:rsidRPr="002272CF" w:rsidRDefault="003E21F8" w:rsidP="009D7011">
            <w:pPr>
              <w:jc w:val="center"/>
            </w:pPr>
            <w:r>
              <w:t>275000</w:t>
            </w:r>
            <w:r w:rsidR="008F5EDD">
              <w:t>,00</w:t>
            </w:r>
          </w:p>
        </w:tc>
        <w:tc>
          <w:tcPr>
            <w:tcW w:w="1559" w:type="dxa"/>
          </w:tcPr>
          <w:p w14:paraId="2E8BA899" w14:textId="018ECC6B" w:rsidR="008F5EDD" w:rsidRDefault="003E21F8" w:rsidP="009D7011">
            <w:pPr>
              <w:jc w:val="center"/>
            </w:pPr>
            <w:r>
              <w:t>167105,00</w:t>
            </w:r>
          </w:p>
        </w:tc>
        <w:tc>
          <w:tcPr>
            <w:tcW w:w="993" w:type="dxa"/>
          </w:tcPr>
          <w:p w14:paraId="3ECFBC8A" w14:textId="29BD5347" w:rsidR="008F5EDD" w:rsidRDefault="003E21F8" w:rsidP="009D7011">
            <w:pPr>
              <w:jc w:val="center"/>
            </w:pPr>
            <w:r>
              <w:t>60,77</w:t>
            </w:r>
          </w:p>
        </w:tc>
      </w:tr>
      <w:tr w:rsidR="008F5EDD" w:rsidRPr="00070970" w14:paraId="5154E2DE" w14:textId="77777777" w:rsidTr="009D7011">
        <w:trPr>
          <w:trHeight w:val="79"/>
        </w:trPr>
        <w:tc>
          <w:tcPr>
            <w:tcW w:w="4068" w:type="dxa"/>
          </w:tcPr>
          <w:p w14:paraId="6364E839" w14:textId="77777777" w:rsidR="008F5EDD" w:rsidRPr="00070970" w:rsidRDefault="008F5EDD" w:rsidP="009D7011">
            <w:pPr>
              <w:rPr>
                <w:b/>
              </w:rPr>
            </w:pPr>
            <w:r w:rsidRPr="00070970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</w:tcPr>
          <w:p w14:paraId="312DB59D" w14:textId="452DE1CE" w:rsidR="008F5EDD" w:rsidRPr="00974495" w:rsidRDefault="0003281B" w:rsidP="00BE3CDF">
            <w:pPr>
              <w:jc w:val="center"/>
              <w:rPr>
                <w:b/>
              </w:rPr>
            </w:pPr>
            <w:r>
              <w:rPr>
                <w:b/>
              </w:rPr>
              <w:t>9276424,81</w:t>
            </w:r>
          </w:p>
        </w:tc>
        <w:tc>
          <w:tcPr>
            <w:tcW w:w="1559" w:type="dxa"/>
          </w:tcPr>
          <w:p w14:paraId="419D18E2" w14:textId="638F0EC6" w:rsidR="008F5EDD" w:rsidRPr="00070970" w:rsidRDefault="0003281B" w:rsidP="009D7011">
            <w:pPr>
              <w:jc w:val="center"/>
              <w:rPr>
                <w:b/>
              </w:rPr>
            </w:pPr>
            <w:r>
              <w:rPr>
                <w:b/>
              </w:rPr>
              <w:t>9238170,24</w:t>
            </w:r>
          </w:p>
        </w:tc>
        <w:tc>
          <w:tcPr>
            <w:tcW w:w="993" w:type="dxa"/>
          </w:tcPr>
          <w:p w14:paraId="42D06F91" w14:textId="7DC5AAFB" w:rsidR="008F5EDD" w:rsidRPr="00070970" w:rsidRDefault="008F5EDD" w:rsidP="009D7011">
            <w:pPr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6A2EDB">
              <w:rPr>
                <w:b/>
              </w:rPr>
              <w:t>59</w:t>
            </w:r>
          </w:p>
        </w:tc>
      </w:tr>
      <w:tr w:rsidR="008F5EDD" w:rsidRPr="00070970" w14:paraId="62B8C0CF" w14:textId="77777777" w:rsidTr="009D7011">
        <w:tc>
          <w:tcPr>
            <w:tcW w:w="4068" w:type="dxa"/>
          </w:tcPr>
          <w:p w14:paraId="1E560E37" w14:textId="0C6D45EA" w:rsidR="008F5EDD" w:rsidRPr="002272CF" w:rsidRDefault="00BE3CDF" w:rsidP="009D7011">
            <w: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620" w:type="dxa"/>
          </w:tcPr>
          <w:p w14:paraId="666C104C" w14:textId="64ED7D50" w:rsidR="008F5EDD" w:rsidRPr="002272CF" w:rsidRDefault="006A2EDB" w:rsidP="009D7011">
            <w:pPr>
              <w:jc w:val="center"/>
            </w:pPr>
            <w:r>
              <w:t>512400</w:t>
            </w:r>
            <w:r w:rsidR="008F5EDD">
              <w:t>,00</w:t>
            </w:r>
          </w:p>
        </w:tc>
        <w:tc>
          <w:tcPr>
            <w:tcW w:w="1559" w:type="dxa"/>
          </w:tcPr>
          <w:p w14:paraId="5ABA15EA" w14:textId="61ECBE5A" w:rsidR="008F5EDD" w:rsidRDefault="00BE3CDF" w:rsidP="009D7011">
            <w:pPr>
              <w:jc w:val="center"/>
            </w:pPr>
            <w:r>
              <w:t>5</w:t>
            </w:r>
            <w:r w:rsidR="006A2EDB">
              <w:t>1</w:t>
            </w:r>
            <w:r>
              <w:t>2</w:t>
            </w:r>
            <w:r w:rsidR="006A2EDB">
              <w:t>400</w:t>
            </w:r>
            <w:r w:rsidR="008F5EDD">
              <w:t>,00</w:t>
            </w:r>
          </w:p>
        </w:tc>
        <w:tc>
          <w:tcPr>
            <w:tcW w:w="993" w:type="dxa"/>
          </w:tcPr>
          <w:p w14:paraId="2FE797D6" w14:textId="77777777" w:rsidR="008F5EDD" w:rsidRDefault="008F5EDD" w:rsidP="009D7011">
            <w:pPr>
              <w:jc w:val="center"/>
            </w:pPr>
            <w:r>
              <w:t>100,0</w:t>
            </w:r>
          </w:p>
        </w:tc>
      </w:tr>
      <w:tr w:rsidR="00BE3CDF" w:rsidRPr="00070970" w14:paraId="6611709D" w14:textId="77777777" w:rsidTr="009D7011">
        <w:trPr>
          <w:trHeight w:val="79"/>
        </w:trPr>
        <w:tc>
          <w:tcPr>
            <w:tcW w:w="4068" w:type="dxa"/>
          </w:tcPr>
          <w:p w14:paraId="39DB43FF" w14:textId="5D9BE338" w:rsidR="00BE3CDF" w:rsidRPr="00393FC1" w:rsidRDefault="00BE3CDF" w:rsidP="009D7011">
            <w:pPr>
              <w:rPr>
                <w:sz w:val="22"/>
                <w:szCs w:val="22"/>
              </w:rPr>
            </w:pPr>
            <w:r w:rsidRPr="00BE3CD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sz w:val="22"/>
                <w:szCs w:val="22"/>
              </w:rPr>
              <w:t>ов муниципальных районов</w:t>
            </w:r>
          </w:p>
        </w:tc>
        <w:tc>
          <w:tcPr>
            <w:tcW w:w="1620" w:type="dxa"/>
          </w:tcPr>
          <w:p w14:paraId="2BCC732B" w14:textId="7E7BDA69" w:rsidR="00BE3CDF" w:rsidRDefault="006A2EDB" w:rsidP="009D7011">
            <w:pPr>
              <w:jc w:val="center"/>
            </w:pPr>
            <w:r>
              <w:t>2688700</w:t>
            </w:r>
            <w:r w:rsidR="00BE3CDF">
              <w:t>,00</w:t>
            </w:r>
          </w:p>
        </w:tc>
        <w:tc>
          <w:tcPr>
            <w:tcW w:w="1559" w:type="dxa"/>
          </w:tcPr>
          <w:p w14:paraId="5D6AF0D1" w14:textId="2C0D99BC" w:rsidR="00BE3CDF" w:rsidRDefault="006A2EDB" w:rsidP="009D7011">
            <w:pPr>
              <w:jc w:val="center"/>
            </w:pPr>
            <w:r>
              <w:t>2688700</w:t>
            </w:r>
            <w:r w:rsidR="00BE3CDF">
              <w:t>,00</w:t>
            </w:r>
          </w:p>
        </w:tc>
        <w:tc>
          <w:tcPr>
            <w:tcW w:w="993" w:type="dxa"/>
          </w:tcPr>
          <w:p w14:paraId="6AA5649B" w14:textId="616F1DA2" w:rsidR="00BE3CDF" w:rsidRDefault="00BE3CDF" w:rsidP="009D7011">
            <w:pPr>
              <w:jc w:val="center"/>
            </w:pPr>
            <w:r>
              <w:t>100,0</w:t>
            </w:r>
          </w:p>
        </w:tc>
      </w:tr>
      <w:tr w:rsidR="008F5EDD" w:rsidRPr="00070970" w14:paraId="7BC51926" w14:textId="77777777" w:rsidTr="009D7011">
        <w:trPr>
          <w:trHeight w:val="79"/>
        </w:trPr>
        <w:tc>
          <w:tcPr>
            <w:tcW w:w="4068" w:type="dxa"/>
          </w:tcPr>
          <w:p w14:paraId="64C9BDC2" w14:textId="77777777" w:rsidR="008F5EDD" w:rsidRPr="00393FC1" w:rsidRDefault="008F5EDD" w:rsidP="009D7011">
            <w:r w:rsidRPr="00393FC1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глее отсутствуют военные комиссариаты</w:t>
            </w:r>
          </w:p>
        </w:tc>
        <w:tc>
          <w:tcPr>
            <w:tcW w:w="1620" w:type="dxa"/>
          </w:tcPr>
          <w:p w14:paraId="2A819F48" w14:textId="4E4C859E" w:rsidR="008F5EDD" w:rsidRPr="00860B4F" w:rsidRDefault="00BE3CDF" w:rsidP="009D7011">
            <w:pPr>
              <w:jc w:val="center"/>
              <w:rPr>
                <w:color w:val="FF0000"/>
              </w:rPr>
            </w:pPr>
            <w:r>
              <w:t>129</w:t>
            </w:r>
            <w:r w:rsidR="001918DD">
              <w:t>6</w:t>
            </w:r>
            <w:r>
              <w:t>00</w:t>
            </w:r>
            <w:r w:rsidR="008F5EDD">
              <w:t>,00</w:t>
            </w:r>
          </w:p>
        </w:tc>
        <w:tc>
          <w:tcPr>
            <w:tcW w:w="1559" w:type="dxa"/>
          </w:tcPr>
          <w:p w14:paraId="49C864E6" w14:textId="16964EBD" w:rsidR="008F5EDD" w:rsidRDefault="00BE3CDF" w:rsidP="009D7011">
            <w:pPr>
              <w:jc w:val="center"/>
            </w:pPr>
            <w:r>
              <w:t>129</w:t>
            </w:r>
            <w:r w:rsidR="001918DD">
              <w:t>6</w:t>
            </w:r>
            <w:r>
              <w:t>00</w:t>
            </w:r>
            <w:r w:rsidR="008F5EDD">
              <w:t>,00</w:t>
            </w:r>
          </w:p>
        </w:tc>
        <w:tc>
          <w:tcPr>
            <w:tcW w:w="993" w:type="dxa"/>
          </w:tcPr>
          <w:p w14:paraId="27D399EE" w14:textId="77777777" w:rsidR="008F5EDD" w:rsidRDefault="008F5EDD" w:rsidP="009D7011">
            <w:pPr>
              <w:jc w:val="center"/>
            </w:pPr>
            <w:r>
              <w:t>100,0</w:t>
            </w:r>
          </w:p>
        </w:tc>
      </w:tr>
      <w:tr w:rsidR="008F5EDD" w:rsidRPr="00070970" w14:paraId="0063DA69" w14:textId="77777777" w:rsidTr="009D7011">
        <w:trPr>
          <w:trHeight w:val="79"/>
        </w:trPr>
        <w:tc>
          <w:tcPr>
            <w:tcW w:w="4068" w:type="dxa"/>
          </w:tcPr>
          <w:p w14:paraId="5362B0E7" w14:textId="77777777" w:rsidR="008F5EDD" w:rsidRPr="00393FC1" w:rsidRDefault="008F5EDD" w:rsidP="009D7011">
            <w:r w:rsidRPr="00393FC1">
              <w:rPr>
                <w:sz w:val="22"/>
                <w:szCs w:val="22"/>
              </w:rPr>
              <w:t>Субвенции на осуществление полномочий и обеспечению деятельности административных комиссий</w:t>
            </w:r>
          </w:p>
        </w:tc>
        <w:tc>
          <w:tcPr>
            <w:tcW w:w="1620" w:type="dxa"/>
          </w:tcPr>
          <w:p w14:paraId="0C296F8E" w14:textId="77777777" w:rsidR="008F5EDD" w:rsidRPr="00860B4F" w:rsidRDefault="008F5EDD" w:rsidP="009D7011">
            <w:pPr>
              <w:jc w:val="center"/>
              <w:rPr>
                <w:color w:val="FF0000"/>
              </w:rPr>
            </w:pPr>
          </w:p>
          <w:p w14:paraId="2CA941B3" w14:textId="0AB77520" w:rsidR="008F5EDD" w:rsidRPr="00860B4F" w:rsidRDefault="001918DD" w:rsidP="009D7011">
            <w:pPr>
              <w:jc w:val="center"/>
              <w:rPr>
                <w:color w:val="FF0000"/>
              </w:rPr>
            </w:pPr>
            <w:r>
              <w:t>7300</w:t>
            </w:r>
            <w:r w:rsidR="008F5EDD">
              <w:t>,00</w:t>
            </w:r>
          </w:p>
        </w:tc>
        <w:tc>
          <w:tcPr>
            <w:tcW w:w="1559" w:type="dxa"/>
          </w:tcPr>
          <w:p w14:paraId="744A42D2" w14:textId="77777777" w:rsidR="008F5EDD" w:rsidRDefault="008F5EDD" w:rsidP="009D7011">
            <w:pPr>
              <w:jc w:val="center"/>
            </w:pPr>
          </w:p>
          <w:p w14:paraId="5FF2677A" w14:textId="0B8BB0A8" w:rsidR="008F5EDD" w:rsidRDefault="001918DD" w:rsidP="009D7011">
            <w:pPr>
              <w:jc w:val="center"/>
            </w:pPr>
            <w:r>
              <w:t>7300</w:t>
            </w:r>
            <w:r w:rsidR="008F5EDD">
              <w:t>,00</w:t>
            </w:r>
          </w:p>
        </w:tc>
        <w:tc>
          <w:tcPr>
            <w:tcW w:w="993" w:type="dxa"/>
          </w:tcPr>
          <w:p w14:paraId="71789074" w14:textId="77777777" w:rsidR="008F5EDD" w:rsidRDefault="008F5EDD" w:rsidP="009D7011">
            <w:pPr>
              <w:jc w:val="center"/>
            </w:pPr>
          </w:p>
          <w:p w14:paraId="394AA9E0" w14:textId="77777777" w:rsidR="008F5EDD" w:rsidRDefault="008F5EDD" w:rsidP="009D7011">
            <w:pPr>
              <w:jc w:val="center"/>
            </w:pPr>
            <w:r>
              <w:t>100,0</w:t>
            </w:r>
          </w:p>
        </w:tc>
      </w:tr>
      <w:tr w:rsidR="001918DD" w:rsidRPr="00070970" w14:paraId="50159F03" w14:textId="77777777" w:rsidTr="009D7011">
        <w:tc>
          <w:tcPr>
            <w:tcW w:w="4068" w:type="dxa"/>
          </w:tcPr>
          <w:p w14:paraId="7F7BB729" w14:textId="412EACBF" w:rsidR="001918DD" w:rsidRDefault="001918DD" w:rsidP="009D7011">
            <w:r>
              <w:t>Прочие субсидии бюджетам сельских поселений</w:t>
            </w:r>
          </w:p>
        </w:tc>
        <w:tc>
          <w:tcPr>
            <w:tcW w:w="1620" w:type="dxa"/>
          </w:tcPr>
          <w:p w14:paraId="482EA664" w14:textId="58934230" w:rsidR="001918DD" w:rsidRDefault="001918DD" w:rsidP="009D7011">
            <w:pPr>
              <w:jc w:val="center"/>
            </w:pPr>
            <w:r>
              <w:t>3262502,50</w:t>
            </w:r>
          </w:p>
        </w:tc>
        <w:tc>
          <w:tcPr>
            <w:tcW w:w="1559" w:type="dxa"/>
          </w:tcPr>
          <w:p w14:paraId="40B225F7" w14:textId="7E055897" w:rsidR="001918DD" w:rsidRDefault="001918DD" w:rsidP="009D7011">
            <w:pPr>
              <w:jc w:val="center"/>
            </w:pPr>
            <w:r>
              <w:t>3226303,87</w:t>
            </w:r>
          </w:p>
        </w:tc>
        <w:tc>
          <w:tcPr>
            <w:tcW w:w="993" w:type="dxa"/>
          </w:tcPr>
          <w:p w14:paraId="0D675431" w14:textId="004DF516" w:rsidR="001918DD" w:rsidRDefault="001918DD" w:rsidP="009D7011">
            <w:pPr>
              <w:jc w:val="center"/>
            </w:pPr>
            <w:r>
              <w:t>98,89</w:t>
            </w:r>
          </w:p>
        </w:tc>
      </w:tr>
      <w:tr w:rsidR="008F5EDD" w:rsidRPr="00070970" w14:paraId="12A02FB4" w14:textId="77777777" w:rsidTr="009D7011">
        <w:tc>
          <w:tcPr>
            <w:tcW w:w="4068" w:type="dxa"/>
          </w:tcPr>
          <w:p w14:paraId="11BE8E11" w14:textId="6E17DAE4" w:rsidR="008F5EDD" w:rsidRPr="00070970" w:rsidRDefault="00882EF6" w:rsidP="009D7011">
            <w:r>
              <w:t>Прочие</w:t>
            </w:r>
            <w:r w:rsidR="008F5EDD">
              <w:t xml:space="preserve"> межбюджетные трансферты передаваемые бюджетам поселений</w:t>
            </w:r>
          </w:p>
        </w:tc>
        <w:tc>
          <w:tcPr>
            <w:tcW w:w="1620" w:type="dxa"/>
          </w:tcPr>
          <w:p w14:paraId="565CE430" w14:textId="18EECEBD" w:rsidR="008F5EDD" w:rsidRPr="00860B4F" w:rsidRDefault="00A6570A" w:rsidP="009D7011">
            <w:pPr>
              <w:jc w:val="center"/>
              <w:rPr>
                <w:color w:val="FF0000"/>
              </w:rPr>
            </w:pPr>
            <w:r>
              <w:t>2530869,31</w:t>
            </w:r>
          </w:p>
        </w:tc>
        <w:tc>
          <w:tcPr>
            <w:tcW w:w="1559" w:type="dxa"/>
          </w:tcPr>
          <w:p w14:paraId="44AAEE9E" w14:textId="0568516A" w:rsidR="008F5EDD" w:rsidRDefault="00A6570A" w:rsidP="009D7011">
            <w:pPr>
              <w:jc w:val="center"/>
            </w:pPr>
            <w:r>
              <w:t>2528813,37</w:t>
            </w:r>
          </w:p>
        </w:tc>
        <w:tc>
          <w:tcPr>
            <w:tcW w:w="993" w:type="dxa"/>
          </w:tcPr>
          <w:p w14:paraId="6C910600" w14:textId="5AB8C2D6" w:rsidR="008F5EDD" w:rsidRDefault="00A6570A" w:rsidP="009D7011">
            <w:pPr>
              <w:jc w:val="center"/>
            </w:pPr>
            <w:r>
              <w:t>99,92</w:t>
            </w:r>
          </w:p>
        </w:tc>
      </w:tr>
      <w:tr w:rsidR="00882EF6" w:rsidRPr="00070970" w14:paraId="57372020" w14:textId="77777777" w:rsidTr="009D7011">
        <w:tc>
          <w:tcPr>
            <w:tcW w:w="4068" w:type="dxa"/>
          </w:tcPr>
          <w:p w14:paraId="65E5A858" w14:textId="6275E2DE" w:rsidR="00882EF6" w:rsidRDefault="001F1AE5" w:rsidP="009D7011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0" w:type="dxa"/>
          </w:tcPr>
          <w:p w14:paraId="36781EEC" w14:textId="6F643B65" w:rsidR="00882EF6" w:rsidRDefault="00A6570A" w:rsidP="009D7011">
            <w:pPr>
              <w:jc w:val="center"/>
            </w:pPr>
            <w:r>
              <w:t>80585</w:t>
            </w:r>
            <w:r w:rsidR="001F1AE5">
              <w:t>,00</w:t>
            </w:r>
          </w:p>
        </w:tc>
        <w:tc>
          <w:tcPr>
            <w:tcW w:w="1559" w:type="dxa"/>
          </w:tcPr>
          <w:p w14:paraId="39470D3D" w14:textId="4984A8FD" w:rsidR="00882EF6" w:rsidRDefault="00A6570A" w:rsidP="009D7011">
            <w:pPr>
              <w:jc w:val="center"/>
            </w:pPr>
            <w:r>
              <w:t>80585</w:t>
            </w:r>
            <w:r w:rsidR="001F1AE5">
              <w:t>,00</w:t>
            </w:r>
          </w:p>
        </w:tc>
        <w:tc>
          <w:tcPr>
            <w:tcW w:w="993" w:type="dxa"/>
          </w:tcPr>
          <w:p w14:paraId="75D3BE44" w14:textId="4A41F35A" w:rsidR="00882EF6" w:rsidRDefault="001F1AE5" w:rsidP="009D7011">
            <w:pPr>
              <w:jc w:val="center"/>
            </w:pPr>
            <w:r>
              <w:t>100,0</w:t>
            </w:r>
          </w:p>
        </w:tc>
      </w:tr>
      <w:tr w:rsidR="00A6570A" w:rsidRPr="00070970" w14:paraId="52070738" w14:textId="77777777" w:rsidTr="009D7011">
        <w:tc>
          <w:tcPr>
            <w:tcW w:w="4068" w:type="dxa"/>
          </w:tcPr>
          <w:p w14:paraId="7A0DF527" w14:textId="11FB403B" w:rsidR="00A6570A" w:rsidRDefault="00A6570A" w:rsidP="009D7011">
            <w: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</w:tcPr>
          <w:p w14:paraId="0482C5BE" w14:textId="3C977FED" w:rsidR="00A6570A" w:rsidRDefault="00A6570A" w:rsidP="009D7011">
            <w:pPr>
              <w:jc w:val="center"/>
            </w:pPr>
            <w:r>
              <w:t>64468,00</w:t>
            </w:r>
          </w:p>
        </w:tc>
        <w:tc>
          <w:tcPr>
            <w:tcW w:w="1559" w:type="dxa"/>
          </w:tcPr>
          <w:p w14:paraId="27E8C525" w14:textId="2534A9CA" w:rsidR="00A6570A" w:rsidRDefault="00A6570A" w:rsidP="009D7011">
            <w:pPr>
              <w:jc w:val="center"/>
            </w:pPr>
            <w:r>
              <w:t>64468,00</w:t>
            </w:r>
          </w:p>
        </w:tc>
        <w:tc>
          <w:tcPr>
            <w:tcW w:w="993" w:type="dxa"/>
          </w:tcPr>
          <w:p w14:paraId="27DFDBFB" w14:textId="1DBCC147" w:rsidR="00A6570A" w:rsidRDefault="00A6570A" w:rsidP="009D7011">
            <w:pPr>
              <w:jc w:val="center"/>
            </w:pPr>
            <w:r>
              <w:t>100,0</w:t>
            </w:r>
          </w:p>
        </w:tc>
      </w:tr>
      <w:tr w:rsidR="008F5EDD" w:rsidRPr="00070970" w14:paraId="078AFCA6" w14:textId="77777777" w:rsidTr="009D7011">
        <w:trPr>
          <w:trHeight w:val="826"/>
        </w:trPr>
        <w:tc>
          <w:tcPr>
            <w:tcW w:w="4068" w:type="dxa"/>
            <w:tcBorders>
              <w:bottom w:val="nil"/>
            </w:tcBorders>
          </w:tcPr>
          <w:p w14:paraId="2652D00E" w14:textId="77777777" w:rsidR="008F5EDD" w:rsidRPr="00070970" w:rsidRDefault="008F5EDD" w:rsidP="009D7011">
            <w:pPr>
              <w:rPr>
                <w:b/>
              </w:rPr>
            </w:pPr>
            <w:r w:rsidRPr="00070970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bottom w:val="nil"/>
            </w:tcBorders>
          </w:tcPr>
          <w:p w14:paraId="52045D63" w14:textId="3E801C62" w:rsidR="008F5EDD" w:rsidRPr="00860B4F" w:rsidRDefault="00A6570A" w:rsidP="009D701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12869724,81</w:t>
            </w:r>
          </w:p>
        </w:tc>
        <w:tc>
          <w:tcPr>
            <w:tcW w:w="1559" w:type="dxa"/>
            <w:tcBorders>
              <w:bottom w:val="nil"/>
            </w:tcBorders>
          </w:tcPr>
          <w:p w14:paraId="0C7F7091" w14:textId="59000653" w:rsidR="008F5EDD" w:rsidRPr="00070970" w:rsidRDefault="00A6570A" w:rsidP="009D7011">
            <w:pPr>
              <w:ind w:right="-391"/>
              <w:jc w:val="both"/>
              <w:rPr>
                <w:b/>
              </w:rPr>
            </w:pPr>
            <w:r>
              <w:rPr>
                <w:b/>
              </w:rPr>
              <w:t>12521549,22</w:t>
            </w:r>
          </w:p>
        </w:tc>
        <w:tc>
          <w:tcPr>
            <w:tcW w:w="993" w:type="dxa"/>
            <w:tcBorders>
              <w:bottom w:val="nil"/>
            </w:tcBorders>
          </w:tcPr>
          <w:p w14:paraId="100E16BD" w14:textId="1EE836A7" w:rsidR="008F5EDD" w:rsidRPr="00070970" w:rsidRDefault="00A6570A" w:rsidP="009D7011">
            <w:pPr>
              <w:jc w:val="center"/>
              <w:rPr>
                <w:b/>
              </w:rPr>
            </w:pPr>
            <w:r>
              <w:rPr>
                <w:b/>
              </w:rPr>
              <w:t>97,29</w:t>
            </w:r>
          </w:p>
        </w:tc>
      </w:tr>
    </w:tbl>
    <w:p w14:paraId="7A0B1151" w14:textId="0DD0E16D" w:rsidR="008F5EDD" w:rsidRPr="00974495" w:rsidRDefault="008F5EDD" w:rsidP="008F5EDD">
      <w:pPr>
        <w:ind w:firstLine="708"/>
        <w:jc w:val="both"/>
        <w:rPr>
          <w:sz w:val="28"/>
          <w:szCs w:val="28"/>
        </w:rPr>
      </w:pPr>
      <w:r w:rsidRPr="00974495">
        <w:rPr>
          <w:sz w:val="28"/>
          <w:szCs w:val="28"/>
        </w:rPr>
        <w:t xml:space="preserve">В собственных доходах бюджета </w:t>
      </w:r>
      <w:r>
        <w:rPr>
          <w:sz w:val="28"/>
          <w:szCs w:val="28"/>
        </w:rPr>
        <w:t xml:space="preserve">Златоруновского </w:t>
      </w:r>
      <w:r w:rsidRPr="00974495">
        <w:rPr>
          <w:sz w:val="28"/>
          <w:szCs w:val="28"/>
        </w:rPr>
        <w:t xml:space="preserve">сельсовета основная часть приходится на безвозмездные поступления. Бюджет </w:t>
      </w:r>
      <w:r>
        <w:rPr>
          <w:sz w:val="28"/>
          <w:szCs w:val="28"/>
        </w:rPr>
        <w:t>Златоруновского</w:t>
      </w:r>
      <w:r w:rsidRPr="00974495">
        <w:rPr>
          <w:sz w:val="28"/>
          <w:szCs w:val="28"/>
        </w:rPr>
        <w:t xml:space="preserve"> сельсовета Ужурского района на </w:t>
      </w:r>
      <w:r w:rsidR="00937C96">
        <w:rPr>
          <w:sz w:val="28"/>
          <w:szCs w:val="28"/>
        </w:rPr>
        <w:t>73,77</w:t>
      </w:r>
      <w:r w:rsidRPr="00974495">
        <w:rPr>
          <w:sz w:val="28"/>
          <w:szCs w:val="28"/>
        </w:rPr>
        <w:t>% дотационный.</w:t>
      </w:r>
    </w:p>
    <w:p w14:paraId="5A295415" w14:textId="77777777" w:rsidR="008F5EDD" w:rsidRDefault="008F5EDD" w:rsidP="008F5EDD">
      <w:pPr>
        <w:jc w:val="center"/>
        <w:rPr>
          <w:b/>
          <w:sz w:val="28"/>
          <w:szCs w:val="28"/>
        </w:rPr>
      </w:pPr>
    </w:p>
    <w:p w14:paraId="5523207F" w14:textId="339966DC" w:rsidR="008F5EDD" w:rsidRDefault="008F5EDD" w:rsidP="008F5EDD">
      <w:pPr>
        <w:jc w:val="center"/>
        <w:rPr>
          <w:b/>
          <w:sz w:val="28"/>
          <w:szCs w:val="28"/>
        </w:rPr>
      </w:pPr>
      <w:r w:rsidRPr="00E70DAD">
        <w:rPr>
          <w:b/>
          <w:sz w:val="28"/>
          <w:szCs w:val="28"/>
        </w:rPr>
        <w:t>Исполнение</w:t>
      </w:r>
      <w:r w:rsidRPr="00E70DAD">
        <w:rPr>
          <w:sz w:val="28"/>
          <w:szCs w:val="28"/>
        </w:rPr>
        <w:t xml:space="preserve"> </w:t>
      </w:r>
      <w:r w:rsidRPr="00E70DAD">
        <w:rPr>
          <w:b/>
          <w:sz w:val="28"/>
          <w:szCs w:val="28"/>
        </w:rPr>
        <w:t>расходной части бюджета за 20</w:t>
      </w:r>
      <w:r w:rsidR="001A782E">
        <w:rPr>
          <w:b/>
          <w:sz w:val="28"/>
          <w:szCs w:val="28"/>
        </w:rPr>
        <w:t>2</w:t>
      </w:r>
      <w:r w:rsidR="00937C96">
        <w:rPr>
          <w:b/>
          <w:sz w:val="28"/>
          <w:szCs w:val="28"/>
        </w:rPr>
        <w:t>1</w:t>
      </w:r>
      <w:r w:rsidRPr="00E70DAD">
        <w:rPr>
          <w:b/>
          <w:sz w:val="28"/>
          <w:szCs w:val="28"/>
        </w:rPr>
        <w:t xml:space="preserve"> год</w:t>
      </w:r>
    </w:p>
    <w:p w14:paraId="3FA27C35" w14:textId="77777777" w:rsidR="008F5EDD" w:rsidRPr="00E70DAD" w:rsidRDefault="008F5EDD" w:rsidP="008F5EDD">
      <w:pPr>
        <w:jc w:val="center"/>
        <w:rPr>
          <w:b/>
          <w:sz w:val="28"/>
          <w:szCs w:val="28"/>
        </w:rPr>
      </w:pPr>
    </w:p>
    <w:p w14:paraId="5783CF73" w14:textId="77777777" w:rsidR="008F5EDD" w:rsidRPr="00E70DAD" w:rsidRDefault="008F5EDD" w:rsidP="008F5EDD">
      <w:pPr>
        <w:ind w:right="175"/>
        <w:jc w:val="right"/>
        <w:rPr>
          <w:sz w:val="28"/>
          <w:szCs w:val="28"/>
        </w:rPr>
      </w:pPr>
      <w:r w:rsidRPr="00E70DAD">
        <w:rPr>
          <w:sz w:val="28"/>
          <w:szCs w:val="28"/>
        </w:rPr>
        <w:t xml:space="preserve"> руб.</w:t>
      </w:r>
    </w:p>
    <w:tbl>
      <w:tblPr>
        <w:tblW w:w="8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13"/>
        <w:gridCol w:w="992"/>
        <w:gridCol w:w="1559"/>
        <w:gridCol w:w="1560"/>
        <w:gridCol w:w="992"/>
        <w:gridCol w:w="7"/>
        <w:gridCol w:w="22"/>
      </w:tblGrid>
      <w:tr w:rsidR="008F5EDD" w:rsidRPr="00191A03" w14:paraId="143777A9" w14:textId="77777777" w:rsidTr="009D7011">
        <w:trPr>
          <w:trHeight w:val="85"/>
        </w:trPr>
        <w:tc>
          <w:tcPr>
            <w:tcW w:w="3402" w:type="dxa"/>
            <w:gridSpan w:val="2"/>
            <w:vMerge w:val="restart"/>
          </w:tcPr>
          <w:p w14:paraId="76BA5294" w14:textId="77777777" w:rsidR="008F5EDD" w:rsidRPr="00191A03" w:rsidRDefault="008F5EDD" w:rsidP="009D7011">
            <w:pPr>
              <w:jc w:val="center"/>
              <w:rPr>
                <w:sz w:val="20"/>
                <w:szCs w:val="20"/>
              </w:rPr>
            </w:pPr>
            <w:r w:rsidRPr="00191A03">
              <w:rPr>
                <w:sz w:val="20"/>
                <w:szCs w:val="20"/>
              </w:rPr>
              <w:t>Наименование видов расходов</w:t>
            </w:r>
          </w:p>
        </w:tc>
        <w:tc>
          <w:tcPr>
            <w:tcW w:w="992" w:type="dxa"/>
            <w:vMerge w:val="restart"/>
          </w:tcPr>
          <w:p w14:paraId="64FEF5DE" w14:textId="77777777" w:rsidR="008F5EDD" w:rsidRPr="00191A03" w:rsidRDefault="008F5EDD" w:rsidP="009D7011">
            <w:pPr>
              <w:jc w:val="center"/>
              <w:rPr>
                <w:sz w:val="20"/>
                <w:szCs w:val="20"/>
              </w:rPr>
            </w:pPr>
            <w:r w:rsidRPr="00191A03">
              <w:rPr>
                <w:sz w:val="20"/>
                <w:szCs w:val="20"/>
              </w:rPr>
              <w:t>раздел</w:t>
            </w:r>
          </w:p>
        </w:tc>
        <w:tc>
          <w:tcPr>
            <w:tcW w:w="4140" w:type="dxa"/>
            <w:gridSpan w:val="5"/>
          </w:tcPr>
          <w:p w14:paraId="242B3A77" w14:textId="77777777" w:rsidR="008F5EDD" w:rsidRPr="00191A03" w:rsidRDefault="008F5EDD" w:rsidP="009D7011">
            <w:pPr>
              <w:tabs>
                <w:tab w:val="left" w:pos="1512"/>
              </w:tabs>
              <w:ind w:left="-7668" w:right="1176" w:hanging="720"/>
              <w:rPr>
                <w:sz w:val="20"/>
                <w:szCs w:val="20"/>
              </w:rPr>
            </w:pPr>
          </w:p>
          <w:p w14:paraId="296EA187" w14:textId="77777777" w:rsidR="008F5EDD" w:rsidRPr="00191A03" w:rsidRDefault="008F5EDD" w:rsidP="009D7011">
            <w:pPr>
              <w:jc w:val="center"/>
              <w:rPr>
                <w:sz w:val="20"/>
                <w:szCs w:val="20"/>
              </w:rPr>
            </w:pPr>
          </w:p>
        </w:tc>
      </w:tr>
      <w:tr w:rsidR="008F5EDD" w:rsidRPr="00191A03" w14:paraId="1A5BE1C1" w14:textId="77777777" w:rsidTr="009D7011">
        <w:trPr>
          <w:gridAfter w:val="2"/>
          <w:wAfter w:w="29" w:type="dxa"/>
          <w:trHeight w:val="736"/>
        </w:trPr>
        <w:tc>
          <w:tcPr>
            <w:tcW w:w="3402" w:type="dxa"/>
            <w:gridSpan w:val="2"/>
            <w:vMerge/>
          </w:tcPr>
          <w:p w14:paraId="2EF64A0A" w14:textId="77777777" w:rsidR="008F5EDD" w:rsidRPr="00191A03" w:rsidRDefault="008F5EDD" w:rsidP="009D7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9832B96" w14:textId="77777777" w:rsidR="008F5EDD" w:rsidRPr="00191A03" w:rsidRDefault="008F5EDD" w:rsidP="009D7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2BFE0B" w14:textId="77777777" w:rsidR="008F5EDD" w:rsidRPr="00191A03" w:rsidRDefault="008F5EDD" w:rsidP="009D7011">
            <w:pPr>
              <w:jc w:val="center"/>
              <w:rPr>
                <w:sz w:val="20"/>
                <w:szCs w:val="20"/>
              </w:rPr>
            </w:pPr>
            <w:r w:rsidRPr="00191A03">
              <w:rPr>
                <w:sz w:val="20"/>
                <w:szCs w:val="20"/>
              </w:rPr>
              <w:t>Утверждено</w:t>
            </w:r>
          </w:p>
          <w:p w14:paraId="4ABDE30F" w14:textId="7037D494" w:rsidR="008F5EDD" w:rsidRPr="00191A03" w:rsidRDefault="008F5EDD" w:rsidP="009D7011">
            <w:pPr>
              <w:jc w:val="center"/>
              <w:rPr>
                <w:sz w:val="20"/>
                <w:szCs w:val="20"/>
              </w:rPr>
            </w:pPr>
            <w:r w:rsidRPr="00191A03">
              <w:rPr>
                <w:sz w:val="20"/>
                <w:szCs w:val="20"/>
              </w:rPr>
              <w:t>на 20</w:t>
            </w:r>
            <w:r w:rsidR="001A782E">
              <w:rPr>
                <w:sz w:val="20"/>
                <w:szCs w:val="20"/>
              </w:rPr>
              <w:t>2</w:t>
            </w:r>
            <w:r w:rsidR="003E7BC0">
              <w:rPr>
                <w:sz w:val="20"/>
                <w:szCs w:val="20"/>
              </w:rPr>
              <w:t>1</w:t>
            </w:r>
            <w:r w:rsidR="001A782E">
              <w:rPr>
                <w:sz w:val="20"/>
                <w:szCs w:val="20"/>
              </w:rPr>
              <w:t xml:space="preserve"> </w:t>
            </w:r>
            <w:r w:rsidRPr="00191A03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14:paraId="71BC820D" w14:textId="685D939E" w:rsidR="008F5EDD" w:rsidRPr="00191A03" w:rsidRDefault="008F5EDD" w:rsidP="009D7011">
            <w:pPr>
              <w:jc w:val="center"/>
              <w:rPr>
                <w:sz w:val="20"/>
                <w:szCs w:val="20"/>
              </w:rPr>
            </w:pPr>
            <w:r w:rsidRPr="00191A03">
              <w:rPr>
                <w:sz w:val="20"/>
                <w:szCs w:val="20"/>
              </w:rPr>
              <w:t>Исполнение за 20</w:t>
            </w:r>
            <w:r w:rsidR="003E7BC0">
              <w:rPr>
                <w:sz w:val="20"/>
                <w:szCs w:val="20"/>
              </w:rPr>
              <w:t>21</w:t>
            </w:r>
            <w:r w:rsidR="001A782E">
              <w:rPr>
                <w:sz w:val="20"/>
                <w:szCs w:val="20"/>
              </w:rPr>
              <w:t xml:space="preserve"> </w:t>
            </w:r>
            <w:r w:rsidRPr="00191A0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67D61120" w14:textId="77777777" w:rsidR="008F5EDD" w:rsidRPr="00191A03" w:rsidRDefault="008F5EDD" w:rsidP="009D7011">
            <w:r>
              <w:t>% исполнения</w:t>
            </w:r>
          </w:p>
        </w:tc>
      </w:tr>
      <w:tr w:rsidR="008F5EDD" w:rsidRPr="00191A03" w14:paraId="1A276561" w14:textId="77777777" w:rsidTr="009D7011">
        <w:trPr>
          <w:gridAfter w:val="2"/>
          <w:wAfter w:w="29" w:type="dxa"/>
        </w:trPr>
        <w:tc>
          <w:tcPr>
            <w:tcW w:w="3402" w:type="dxa"/>
            <w:gridSpan w:val="2"/>
          </w:tcPr>
          <w:p w14:paraId="51F05685" w14:textId="77777777" w:rsidR="008F5EDD" w:rsidRPr="00191A03" w:rsidRDefault="008F5EDD" w:rsidP="009D7011">
            <w:r w:rsidRPr="00191A03">
              <w:t>Общегосударственные вопросы</w:t>
            </w:r>
          </w:p>
        </w:tc>
        <w:tc>
          <w:tcPr>
            <w:tcW w:w="992" w:type="dxa"/>
          </w:tcPr>
          <w:p w14:paraId="0C340902" w14:textId="77777777" w:rsidR="008F5EDD" w:rsidRPr="00191A03" w:rsidRDefault="008F5EDD" w:rsidP="009D7011">
            <w:r w:rsidRPr="00191A03">
              <w:t>0100</w:t>
            </w:r>
          </w:p>
        </w:tc>
        <w:tc>
          <w:tcPr>
            <w:tcW w:w="1559" w:type="dxa"/>
            <w:shd w:val="clear" w:color="auto" w:fill="auto"/>
          </w:tcPr>
          <w:p w14:paraId="434A394A" w14:textId="2737A062" w:rsidR="008F5EDD" w:rsidRPr="00191A03" w:rsidRDefault="003E7BC0" w:rsidP="009D7011">
            <w:r>
              <w:t>5085639,26</w:t>
            </w:r>
          </w:p>
        </w:tc>
        <w:tc>
          <w:tcPr>
            <w:tcW w:w="1560" w:type="dxa"/>
            <w:shd w:val="clear" w:color="auto" w:fill="auto"/>
          </w:tcPr>
          <w:p w14:paraId="1184A221" w14:textId="1587F093" w:rsidR="008F5EDD" w:rsidRPr="00191A03" w:rsidRDefault="003E7BC0" w:rsidP="009D7011">
            <w:r>
              <w:t>4916359,40</w:t>
            </w:r>
          </w:p>
        </w:tc>
        <w:tc>
          <w:tcPr>
            <w:tcW w:w="992" w:type="dxa"/>
          </w:tcPr>
          <w:p w14:paraId="284C8217" w14:textId="20AD46A1" w:rsidR="008F5EDD" w:rsidRPr="00191A03" w:rsidRDefault="003E7BC0" w:rsidP="009D7011">
            <w:r>
              <w:t>96,67</w:t>
            </w:r>
          </w:p>
        </w:tc>
      </w:tr>
      <w:tr w:rsidR="008F5EDD" w:rsidRPr="00191A03" w14:paraId="42C3B992" w14:textId="77777777" w:rsidTr="009D7011">
        <w:trPr>
          <w:gridAfter w:val="2"/>
          <w:wAfter w:w="29" w:type="dxa"/>
        </w:trPr>
        <w:tc>
          <w:tcPr>
            <w:tcW w:w="3402" w:type="dxa"/>
            <w:gridSpan w:val="2"/>
          </w:tcPr>
          <w:p w14:paraId="7468F67A" w14:textId="77777777" w:rsidR="008F5EDD" w:rsidRPr="00191A03" w:rsidRDefault="008F5EDD" w:rsidP="009D7011">
            <w:r w:rsidRPr="00191A03">
              <w:t>Национальная оборона</w:t>
            </w:r>
          </w:p>
        </w:tc>
        <w:tc>
          <w:tcPr>
            <w:tcW w:w="992" w:type="dxa"/>
          </w:tcPr>
          <w:p w14:paraId="79C4A805" w14:textId="77777777" w:rsidR="008F5EDD" w:rsidRPr="00191A03" w:rsidRDefault="008F5EDD" w:rsidP="009D7011">
            <w:r w:rsidRPr="00191A03">
              <w:t>0200</w:t>
            </w:r>
          </w:p>
        </w:tc>
        <w:tc>
          <w:tcPr>
            <w:tcW w:w="1559" w:type="dxa"/>
            <w:shd w:val="clear" w:color="auto" w:fill="auto"/>
          </w:tcPr>
          <w:p w14:paraId="086EB1D8" w14:textId="3FAF5A9B" w:rsidR="008F5EDD" w:rsidRPr="00191A03" w:rsidRDefault="004156CA" w:rsidP="009D7011">
            <w:r>
              <w:t>129</w:t>
            </w:r>
            <w:r w:rsidR="003E7BC0">
              <w:t>6</w:t>
            </w:r>
            <w:r>
              <w:t>00</w:t>
            </w:r>
            <w:r w:rsidR="008F5EDD">
              <w:t>,00</w:t>
            </w:r>
          </w:p>
        </w:tc>
        <w:tc>
          <w:tcPr>
            <w:tcW w:w="1560" w:type="dxa"/>
            <w:shd w:val="clear" w:color="auto" w:fill="auto"/>
          </w:tcPr>
          <w:p w14:paraId="19A95FD9" w14:textId="6F8D22BB" w:rsidR="008F5EDD" w:rsidRPr="00191A03" w:rsidRDefault="004156CA" w:rsidP="009D7011">
            <w:r>
              <w:t>129</w:t>
            </w:r>
            <w:r w:rsidR="003E7BC0">
              <w:t>6</w:t>
            </w:r>
            <w:r>
              <w:t>00</w:t>
            </w:r>
            <w:r w:rsidR="008F5EDD">
              <w:t>,00</w:t>
            </w:r>
          </w:p>
        </w:tc>
        <w:tc>
          <w:tcPr>
            <w:tcW w:w="992" w:type="dxa"/>
          </w:tcPr>
          <w:p w14:paraId="11CEBA0A" w14:textId="77777777" w:rsidR="008F5EDD" w:rsidRPr="00191A03" w:rsidRDefault="008F5EDD" w:rsidP="009D7011">
            <w:r w:rsidRPr="00191A03">
              <w:t>100,0</w:t>
            </w:r>
          </w:p>
        </w:tc>
      </w:tr>
      <w:tr w:rsidR="008F5EDD" w:rsidRPr="00191A03" w14:paraId="6E287031" w14:textId="77777777" w:rsidTr="009D7011">
        <w:trPr>
          <w:gridAfter w:val="2"/>
          <w:wAfter w:w="29" w:type="dxa"/>
          <w:trHeight w:val="927"/>
        </w:trPr>
        <w:tc>
          <w:tcPr>
            <w:tcW w:w="3402" w:type="dxa"/>
            <w:gridSpan w:val="2"/>
          </w:tcPr>
          <w:p w14:paraId="69B2E8C2" w14:textId="77777777" w:rsidR="008F5EDD" w:rsidRPr="00191A03" w:rsidRDefault="008F5EDD" w:rsidP="009D7011">
            <w:r w:rsidRPr="00191A03">
              <w:t>Национальная безопасность и правоохранительная деятельность, пожарная безопасность</w:t>
            </w:r>
          </w:p>
        </w:tc>
        <w:tc>
          <w:tcPr>
            <w:tcW w:w="992" w:type="dxa"/>
          </w:tcPr>
          <w:p w14:paraId="0F9848B3" w14:textId="77777777" w:rsidR="008F5EDD" w:rsidRPr="00191A03" w:rsidRDefault="008F5EDD" w:rsidP="009D7011">
            <w:r w:rsidRPr="00191A03">
              <w:t>0300</w:t>
            </w:r>
          </w:p>
        </w:tc>
        <w:tc>
          <w:tcPr>
            <w:tcW w:w="1559" w:type="dxa"/>
            <w:shd w:val="clear" w:color="auto" w:fill="auto"/>
          </w:tcPr>
          <w:p w14:paraId="6029B5EB" w14:textId="41C50A2F" w:rsidR="008F5EDD" w:rsidRPr="00191A03" w:rsidRDefault="003E7BC0" w:rsidP="009D7011">
            <w:r>
              <w:t>124079</w:t>
            </w:r>
            <w:r w:rsidR="004156CA">
              <w:t>,00</w:t>
            </w:r>
          </w:p>
        </w:tc>
        <w:tc>
          <w:tcPr>
            <w:tcW w:w="1560" w:type="dxa"/>
            <w:shd w:val="clear" w:color="auto" w:fill="auto"/>
          </w:tcPr>
          <w:p w14:paraId="3B34EFBC" w14:textId="7A404748" w:rsidR="008F5EDD" w:rsidRPr="00191A03" w:rsidRDefault="003E7BC0" w:rsidP="009D7011">
            <w:r>
              <w:t>124079</w:t>
            </w:r>
            <w:r w:rsidR="004156CA">
              <w:t>,00</w:t>
            </w:r>
          </w:p>
        </w:tc>
        <w:tc>
          <w:tcPr>
            <w:tcW w:w="992" w:type="dxa"/>
          </w:tcPr>
          <w:p w14:paraId="78DDC055" w14:textId="311EA7A9" w:rsidR="008F5EDD" w:rsidRPr="00191A03" w:rsidRDefault="004156CA" w:rsidP="009D7011">
            <w:r>
              <w:t>100,0</w:t>
            </w:r>
          </w:p>
        </w:tc>
      </w:tr>
      <w:tr w:rsidR="008F5EDD" w:rsidRPr="00191A03" w14:paraId="28674F02" w14:textId="77777777" w:rsidTr="009D7011">
        <w:trPr>
          <w:gridAfter w:val="2"/>
          <w:wAfter w:w="29" w:type="dxa"/>
          <w:trHeight w:val="427"/>
        </w:trPr>
        <w:tc>
          <w:tcPr>
            <w:tcW w:w="3402" w:type="dxa"/>
            <w:gridSpan w:val="2"/>
          </w:tcPr>
          <w:p w14:paraId="2064F69F" w14:textId="77777777" w:rsidR="008F5EDD" w:rsidRPr="00191A03" w:rsidRDefault="008F5EDD" w:rsidP="009D7011">
            <w:r w:rsidRPr="00191A03">
              <w:t>Национальная экономика</w:t>
            </w:r>
          </w:p>
        </w:tc>
        <w:tc>
          <w:tcPr>
            <w:tcW w:w="992" w:type="dxa"/>
          </w:tcPr>
          <w:p w14:paraId="5C55FE1D" w14:textId="77777777" w:rsidR="008F5EDD" w:rsidRPr="00191A03" w:rsidRDefault="008F5EDD" w:rsidP="009D7011">
            <w:r w:rsidRPr="00191A03">
              <w:t>0400</w:t>
            </w:r>
          </w:p>
        </w:tc>
        <w:tc>
          <w:tcPr>
            <w:tcW w:w="1559" w:type="dxa"/>
            <w:shd w:val="clear" w:color="auto" w:fill="auto"/>
          </w:tcPr>
          <w:p w14:paraId="6A027BE5" w14:textId="4EE78E87" w:rsidR="008F5EDD" w:rsidRPr="00191A03" w:rsidRDefault="003E7BC0" w:rsidP="009D7011">
            <w:r>
              <w:t>1568195,48</w:t>
            </w:r>
          </w:p>
        </w:tc>
        <w:tc>
          <w:tcPr>
            <w:tcW w:w="1560" w:type="dxa"/>
            <w:shd w:val="clear" w:color="auto" w:fill="auto"/>
          </w:tcPr>
          <w:p w14:paraId="7C57E677" w14:textId="532248A2" w:rsidR="008F5EDD" w:rsidRPr="00191A03" w:rsidRDefault="003E7BC0" w:rsidP="009D7011">
            <w:r>
              <w:t>1568195,48</w:t>
            </w:r>
          </w:p>
        </w:tc>
        <w:tc>
          <w:tcPr>
            <w:tcW w:w="992" w:type="dxa"/>
          </w:tcPr>
          <w:p w14:paraId="5331611C" w14:textId="6FF50DBD" w:rsidR="008F5EDD" w:rsidRPr="00191A03" w:rsidRDefault="003E7BC0" w:rsidP="009D7011">
            <w:r>
              <w:t>100,0</w:t>
            </w:r>
          </w:p>
        </w:tc>
      </w:tr>
      <w:tr w:rsidR="008F5EDD" w:rsidRPr="00191A03" w14:paraId="5246A5E5" w14:textId="77777777" w:rsidTr="009D7011">
        <w:trPr>
          <w:gridAfter w:val="2"/>
          <w:wAfter w:w="29" w:type="dxa"/>
          <w:trHeight w:val="427"/>
        </w:trPr>
        <w:tc>
          <w:tcPr>
            <w:tcW w:w="3402" w:type="dxa"/>
            <w:gridSpan w:val="2"/>
          </w:tcPr>
          <w:p w14:paraId="1E4EBF6B" w14:textId="77777777" w:rsidR="008F5EDD" w:rsidRPr="00191A03" w:rsidRDefault="008F5EDD" w:rsidP="009D7011">
            <w:r w:rsidRPr="00191A03">
              <w:t>Жилищно-коммунальное хозяйство</w:t>
            </w:r>
          </w:p>
        </w:tc>
        <w:tc>
          <w:tcPr>
            <w:tcW w:w="992" w:type="dxa"/>
          </w:tcPr>
          <w:p w14:paraId="4E122E7B" w14:textId="77777777" w:rsidR="008F5EDD" w:rsidRPr="00191A03" w:rsidRDefault="008F5EDD" w:rsidP="009D7011">
            <w:r w:rsidRPr="00191A03">
              <w:t>0500</w:t>
            </w:r>
          </w:p>
        </w:tc>
        <w:tc>
          <w:tcPr>
            <w:tcW w:w="1559" w:type="dxa"/>
            <w:shd w:val="clear" w:color="auto" w:fill="auto"/>
          </w:tcPr>
          <w:p w14:paraId="2A8E10E2" w14:textId="1D6EB906" w:rsidR="008F5EDD" w:rsidRPr="00191A03" w:rsidRDefault="003E7BC0" w:rsidP="009D7011">
            <w:r>
              <w:t>2943287,93</w:t>
            </w:r>
          </w:p>
        </w:tc>
        <w:tc>
          <w:tcPr>
            <w:tcW w:w="1560" w:type="dxa"/>
            <w:shd w:val="clear" w:color="auto" w:fill="auto"/>
          </w:tcPr>
          <w:p w14:paraId="272A6CAB" w14:textId="17D70869" w:rsidR="008F5EDD" w:rsidRPr="00191A03" w:rsidRDefault="003E7BC0" w:rsidP="009D7011">
            <w:r>
              <w:t>2912542,42</w:t>
            </w:r>
          </w:p>
        </w:tc>
        <w:tc>
          <w:tcPr>
            <w:tcW w:w="992" w:type="dxa"/>
          </w:tcPr>
          <w:p w14:paraId="2197A94D" w14:textId="0AF7CE32" w:rsidR="008F5EDD" w:rsidRPr="00191A03" w:rsidRDefault="003E7BC0" w:rsidP="009D7011">
            <w:r>
              <w:t>98,96</w:t>
            </w:r>
          </w:p>
        </w:tc>
      </w:tr>
      <w:tr w:rsidR="008F5EDD" w:rsidRPr="00191A03" w14:paraId="437C383F" w14:textId="77777777" w:rsidTr="009D7011">
        <w:trPr>
          <w:gridAfter w:val="2"/>
          <w:wAfter w:w="29" w:type="dxa"/>
        </w:trPr>
        <w:tc>
          <w:tcPr>
            <w:tcW w:w="3402" w:type="dxa"/>
            <w:gridSpan w:val="2"/>
          </w:tcPr>
          <w:p w14:paraId="7B57217F" w14:textId="77777777" w:rsidR="008F5EDD" w:rsidRPr="00191A03" w:rsidRDefault="008F5EDD" w:rsidP="009D7011">
            <w:r w:rsidRPr="00191A03">
              <w:t>Охрана окружающей среды</w:t>
            </w:r>
          </w:p>
        </w:tc>
        <w:tc>
          <w:tcPr>
            <w:tcW w:w="992" w:type="dxa"/>
          </w:tcPr>
          <w:p w14:paraId="58AD0723" w14:textId="77777777" w:rsidR="008F5EDD" w:rsidRPr="00191A03" w:rsidRDefault="008F5EDD" w:rsidP="009D7011">
            <w:r w:rsidRPr="00191A03">
              <w:t>0600</w:t>
            </w:r>
          </w:p>
        </w:tc>
        <w:tc>
          <w:tcPr>
            <w:tcW w:w="1559" w:type="dxa"/>
            <w:shd w:val="clear" w:color="auto" w:fill="auto"/>
          </w:tcPr>
          <w:p w14:paraId="00F7A941" w14:textId="58CB8E4F" w:rsidR="008F5EDD" w:rsidRPr="00191A03" w:rsidRDefault="003E7BC0" w:rsidP="009D7011">
            <w:r>
              <w:t>405513,0</w:t>
            </w:r>
          </w:p>
        </w:tc>
        <w:tc>
          <w:tcPr>
            <w:tcW w:w="1560" w:type="dxa"/>
            <w:shd w:val="clear" w:color="auto" w:fill="auto"/>
          </w:tcPr>
          <w:p w14:paraId="3824C66E" w14:textId="6F874F1A" w:rsidR="008F5EDD" w:rsidRPr="00191A03" w:rsidRDefault="003E7BC0" w:rsidP="009D7011">
            <w:r>
              <w:t>12511,06</w:t>
            </w:r>
          </w:p>
        </w:tc>
        <w:tc>
          <w:tcPr>
            <w:tcW w:w="992" w:type="dxa"/>
          </w:tcPr>
          <w:p w14:paraId="75DD3D0E" w14:textId="28AE6927" w:rsidR="008F5EDD" w:rsidRPr="00191A03" w:rsidRDefault="003E7BC0" w:rsidP="009D7011">
            <w:r>
              <w:t>3,09</w:t>
            </w:r>
          </w:p>
        </w:tc>
      </w:tr>
      <w:tr w:rsidR="008F5EDD" w:rsidRPr="00191A03" w14:paraId="7CCD4FAE" w14:textId="77777777" w:rsidTr="009D7011">
        <w:trPr>
          <w:gridAfter w:val="2"/>
          <w:wAfter w:w="29" w:type="dxa"/>
        </w:trPr>
        <w:tc>
          <w:tcPr>
            <w:tcW w:w="3402" w:type="dxa"/>
            <w:gridSpan w:val="2"/>
          </w:tcPr>
          <w:p w14:paraId="0F86B3F6" w14:textId="77777777" w:rsidR="008F5EDD" w:rsidRPr="00191A03" w:rsidRDefault="008F5EDD" w:rsidP="009D7011">
            <w:r w:rsidRPr="00191A03">
              <w:t>Образование</w:t>
            </w:r>
          </w:p>
        </w:tc>
        <w:tc>
          <w:tcPr>
            <w:tcW w:w="992" w:type="dxa"/>
          </w:tcPr>
          <w:p w14:paraId="3DB2AD7F" w14:textId="77777777" w:rsidR="008F5EDD" w:rsidRPr="00191A03" w:rsidRDefault="008F5EDD" w:rsidP="009D7011">
            <w:r w:rsidRPr="00191A03">
              <w:t>0700</w:t>
            </w:r>
          </w:p>
        </w:tc>
        <w:tc>
          <w:tcPr>
            <w:tcW w:w="1559" w:type="dxa"/>
            <w:shd w:val="clear" w:color="auto" w:fill="auto"/>
          </w:tcPr>
          <w:p w14:paraId="0AB6C5C5" w14:textId="77777777" w:rsidR="008F5EDD" w:rsidRPr="00191A03" w:rsidRDefault="008F5EDD" w:rsidP="009D7011">
            <w:r>
              <w:t>0,00</w:t>
            </w:r>
          </w:p>
        </w:tc>
        <w:tc>
          <w:tcPr>
            <w:tcW w:w="1560" w:type="dxa"/>
            <w:shd w:val="clear" w:color="auto" w:fill="auto"/>
          </w:tcPr>
          <w:p w14:paraId="20CDC7DF" w14:textId="77777777" w:rsidR="008F5EDD" w:rsidRPr="00191A03" w:rsidRDefault="008F5EDD" w:rsidP="009D7011">
            <w:r>
              <w:t>0,00</w:t>
            </w:r>
          </w:p>
        </w:tc>
        <w:tc>
          <w:tcPr>
            <w:tcW w:w="992" w:type="dxa"/>
          </w:tcPr>
          <w:p w14:paraId="11797D6C" w14:textId="77777777" w:rsidR="008F5EDD" w:rsidRPr="00191A03" w:rsidRDefault="008F5EDD" w:rsidP="009D7011">
            <w:r>
              <w:t>0</w:t>
            </w:r>
          </w:p>
        </w:tc>
      </w:tr>
      <w:tr w:rsidR="00B27718" w:rsidRPr="00191A03" w14:paraId="38F8EE5D" w14:textId="77777777" w:rsidTr="009D7011">
        <w:trPr>
          <w:gridAfter w:val="2"/>
          <w:wAfter w:w="29" w:type="dxa"/>
        </w:trPr>
        <w:tc>
          <w:tcPr>
            <w:tcW w:w="3402" w:type="dxa"/>
            <w:gridSpan w:val="2"/>
          </w:tcPr>
          <w:p w14:paraId="45E4A55A" w14:textId="7FC67058" w:rsidR="00B27718" w:rsidRPr="00191A03" w:rsidRDefault="00B27718" w:rsidP="00B27718">
            <w:r>
              <w:t>Культура. кинематография</w:t>
            </w:r>
          </w:p>
        </w:tc>
        <w:tc>
          <w:tcPr>
            <w:tcW w:w="992" w:type="dxa"/>
          </w:tcPr>
          <w:p w14:paraId="6FA859D0" w14:textId="7650874C" w:rsidR="00B27718" w:rsidRPr="00191A03" w:rsidRDefault="00B27718" w:rsidP="009D7011">
            <w:r>
              <w:t>0800</w:t>
            </w:r>
          </w:p>
        </w:tc>
        <w:tc>
          <w:tcPr>
            <w:tcW w:w="1559" w:type="dxa"/>
            <w:shd w:val="clear" w:color="auto" w:fill="auto"/>
          </w:tcPr>
          <w:p w14:paraId="288A84E3" w14:textId="43E9E6AE" w:rsidR="00B27718" w:rsidRDefault="003E7BC0" w:rsidP="009D7011">
            <w:r>
              <w:t>2703624,80</w:t>
            </w:r>
          </w:p>
        </w:tc>
        <w:tc>
          <w:tcPr>
            <w:tcW w:w="1560" w:type="dxa"/>
            <w:shd w:val="clear" w:color="auto" w:fill="auto"/>
          </w:tcPr>
          <w:p w14:paraId="6518C9E9" w14:textId="6276FD89" w:rsidR="00B27718" w:rsidRDefault="003E7BC0" w:rsidP="009D7011">
            <w:r>
              <w:t>2492035,05</w:t>
            </w:r>
          </w:p>
        </w:tc>
        <w:tc>
          <w:tcPr>
            <w:tcW w:w="992" w:type="dxa"/>
          </w:tcPr>
          <w:p w14:paraId="0306DA7F" w14:textId="62BE2BB6" w:rsidR="00B27718" w:rsidRDefault="003E7BC0" w:rsidP="009D7011">
            <w:r>
              <w:t>92,17</w:t>
            </w:r>
          </w:p>
        </w:tc>
      </w:tr>
      <w:tr w:rsidR="008F5EDD" w:rsidRPr="00191A03" w14:paraId="694B594B" w14:textId="77777777" w:rsidTr="009D7011">
        <w:trPr>
          <w:gridAfter w:val="2"/>
          <w:wAfter w:w="29" w:type="dxa"/>
        </w:trPr>
        <w:tc>
          <w:tcPr>
            <w:tcW w:w="3402" w:type="dxa"/>
            <w:gridSpan w:val="2"/>
          </w:tcPr>
          <w:p w14:paraId="431483C7" w14:textId="77777777" w:rsidR="008F5EDD" w:rsidRPr="00191A03" w:rsidRDefault="008F5EDD" w:rsidP="009D7011">
            <w:r w:rsidRPr="00191A03">
              <w:t>Социальная политика</w:t>
            </w:r>
          </w:p>
        </w:tc>
        <w:tc>
          <w:tcPr>
            <w:tcW w:w="992" w:type="dxa"/>
          </w:tcPr>
          <w:p w14:paraId="05103BCB" w14:textId="77777777" w:rsidR="008F5EDD" w:rsidRPr="00191A03" w:rsidRDefault="008F5EDD" w:rsidP="009D7011">
            <w:r w:rsidRPr="00191A03">
              <w:t>1000</w:t>
            </w:r>
          </w:p>
        </w:tc>
        <w:tc>
          <w:tcPr>
            <w:tcW w:w="1559" w:type="dxa"/>
            <w:shd w:val="clear" w:color="auto" w:fill="auto"/>
          </w:tcPr>
          <w:p w14:paraId="5AD28DB2" w14:textId="1BCDC8D9" w:rsidR="008F5EDD" w:rsidRPr="00191A03" w:rsidRDefault="003E7BC0" w:rsidP="009D7011">
            <w:r>
              <w:t>17814,36</w:t>
            </w:r>
          </w:p>
        </w:tc>
        <w:tc>
          <w:tcPr>
            <w:tcW w:w="1560" w:type="dxa"/>
            <w:shd w:val="clear" w:color="auto" w:fill="auto"/>
          </w:tcPr>
          <w:p w14:paraId="5A92D348" w14:textId="2F5C4244" w:rsidR="008F5EDD" w:rsidRPr="00191A03" w:rsidRDefault="003E7BC0" w:rsidP="009D7011">
            <w:r>
              <w:t>17814,36</w:t>
            </w:r>
          </w:p>
        </w:tc>
        <w:tc>
          <w:tcPr>
            <w:tcW w:w="992" w:type="dxa"/>
          </w:tcPr>
          <w:p w14:paraId="4DC06764" w14:textId="01F80D7A" w:rsidR="008F5EDD" w:rsidRPr="00191A03" w:rsidRDefault="003E7BC0" w:rsidP="009D7011">
            <w:r>
              <w:t>100,0</w:t>
            </w:r>
          </w:p>
        </w:tc>
      </w:tr>
      <w:tr w:rsidR="008F5EDD" w:rsidRPr="00191A03" w14:paraId="0890072F" w14:textId="77777777" w:rsidTr="009D7011">
        <w:trPr>
          <w:gridAfter w:val="2"/>
          <w:wAfter w:w="29" w:type="dxa"/>
        </w:trPr>
        <w:tc>
          <w:tcPr>
            <w:tcW w:w="3402" w:type="dxa"/>
            <w:gridSpan w:val="2"/>
          </w:tcPr>
          <w:p w14:paraId="0AAD76A7" w14:textId="77777777" w:rsidR="008F5EDD" w:rsidRPr="00191A03" w:rsidRDefault="008F5EDD" w:rsidP="009D7011">
            <w:r>
              <w:t>Физическая культура и спорт</w:t>
            </w:r>
          </w:p>
        </w:tc>
        <w:tc>
          <w:tcPr>
            <w:tcW w:w="992" w:type="dxa"/>
          </w:tcPr>
          <w:p w14:paraId="3BADA76E" w14:textId="77777777" w:rsidR="008F5EDD" w:rsidRPr="00191A03" w:rsidRDefault="008F5EDD" w:rsidP="009D7011">
            <w:r>
              <w:t>1100</w:t>
            </w:r>
          </w:p>
        </w:tc>
        <w:tc>
          <w:tcPr>
            <w:tcW w:w="1559" w:type="dxa"/>
            <w:shd w:val="clear" w:color="auto" w:fill="auto"/>
          </w:tcPr>
          <w:p w14:paraId="0FFCFABC" w14:textId="6DD8D60E" w:rsidR="008F5EDD" w:rsidRDefault="003E7BC0" w:rsidP="009D7011">
            <w:r>
              <w:t>303200,00</w:t>
            </w:r>
          </w:p>
        </w:tc>
        <w:tc>
          <w:tcPr>
            <w:tcW w:w="1560" w:type="dxa"/>
            <w:shd w:val="clear" w:color="auto" w:fill="auto"/>
          </w:tcPr>
          <w:p w14:paraId="772BB49E" w14:textId="380ED3CB" w:rsidR="008F5EDD" w:rsidRDefault="003E7BC0" w:rsidP="009D7011">
            <w:r>
              <w:t>303</w:t>
            </w:r>
            <w:r w:rsidR="004156CA">
              <w:t>2</w:t>
            </w:r>
            <w:r>
              <w:t>00</w:t>
            </w:r>
            <w:r w:rsidR="004156CA">
              <w:t>,00</w:t>
            </w:r>
          </w:p>
        </w:tc>
        <w:tc>
          <w:tcPr>
            <w:tcW w:w="992" w:type="dxa"/>
          </w:tcPr>
          <w:p w14:paraId="62BD05AF" w14:textId="177F7769" w:rsidR="008F5EDD" w:rsidRPr="00191A03" w:rsidRDefault="00BC00AC" w:rsidP="009D7011">
            <w:r>
              <w:t>100,00</w:t>
            </w:r>
          </w:p>
        </w:tc>
      </w:tr>
      <w:tr w:rsidR="008F5EDD" w:rsidRPr="00191A03" w14:paraId="2424BE44" w14:textId="77777777" w:rsidTr="009D7011">
        <w:tblPrEx>
          <w:tblLook w:val="0000" w:firstRow="0" w:lastRow="0" w:firstColumn="0" w:lastColumn="0" w:noHBand="0" w:noVBand="0"/>
        </w:tblPrEx>
        <w:trPr>
          <w:gridAfter w:val="1"/>
          <w:wAfter w:w="22" w:type="dxa"/>
          <w:trHeight w:val="405"/>
        </w:trPr>
        <w:tc>
          <w:tcPr>
            <w:tcW w:w="3389" w:type="dxa"/>
          </w:tcPr>
          <w:p w14:paraId="18704C2D" w14:textId="77777777" w:rsidR="008F5EDD" w:rsidRPr="00191A03" w:rsidRDefault="008F5EDD" w:rsidP="009D7011">
            <w:r w:rsidRPr="00191A03">
              <w:t>ИТОГО</w:t>
            </w:r>
          </w:p>
        </w:tc>
        <w:tc>
          <w:tcPr>
            <w:tcW w:w="1005" w:type="dxa"/>
            <w:gridSpan w:val="2"/>
          </w:tcPr>
          <w:p w14:paraId="2727135F" w14:textId="77777777" w:rsidR="008F5EDD" w:rsidRPr="00191A03" w:rsidRDefault="008F5EDD" w:rsidP="009D7011"/>
        </w:tc>
        <w:tc>
          <w:tcPr>
            <w:tcW w:w="1559" w:type="dxa"/>
          </w:tcPr>
          <w:p w14:paraId="211EDFC2" w14:textId="56083CDB" w:rsidR="008F5EDD" w:rsidRPr="00191A03" w:rsidRDefault="003E7BC0" w:rsidP="009D7011">
            <w:r>
              <w:t>13280953,83</w:t>
            </w:r>
          </w:p>
        </w:tc>
        <w:tc>
          <w:tcPr>
            <w:tcW w:w="1560" w:type="dxa"/>
          </w:tcPr>
          <w:p w14:paraId="387ACA74" w14:textId="5F33BF08" w:rsidR="008F5EDD" w:rsidRPr="00191A03" w:rsidRDefault="003E7BC0" w:rsidP="009D7011">
            <w:r>
              <w:t>12476336,77</w:t>
            </w:r>
          </w:p>
        </w:tc>
        <w:tc>
          <w:tcPr>
            <w:tcW w:w="999" w:type="dxa"/>
            <w:gridSpan w:val="2"/>
          </w:tcPr>
          <w:p w14:paraId="59B587BA" w14:textId="26FF3B92" w:rsidR="008F5EDD" w:rsidRPr="00191A03" w:rsidRDefault="003E7BC0" w:rsidP="009D7011">
            <w:r>
              <w:t>93,94</w:t>
            </w:r>
          </w:p>
        </w:tc>
      </w:tr>
    </w:tbl>
    <w:p w14:paraId="30A40C6C" w14:textId="77777777" w:rsidR="008F5EDD" w:rsidRDefault="008F5EDD" w:rsidP="008F5EDD">
      <w:pPr>
        <w:jc w:val="both"/>
        <w:rPr>
          <w:color w:val="FF0000"/>
          <w:sz w:val="28"/>
          <w:szCs w:val="28"/>
        </w:rPr>
      </w:pPr>
      <w:r w:rsidRPr="00974495">
        <w:rPr>
          <w:color w:val="FF0000"/>
          <w:sz w:val="28"/>
          <w:szCs w:val="28"/>
        </w:rPr>
        <w:t xml:space="preserve">        </w:t>
      </w:r>
    </w:p>
    <w:p w14:paraId="48FC9F1A" w14:textId="77777777" w:rsidR="008F5EDD" w:rsidRPr="00D339DA" w:rsidRDefault="008F5EDD" w:rsidP="008F5EDD">
      <w:pPr>
        <w:jc w:val="center"/>
        <w:rPr>
          <w:b/>
          <w:sz w:val="28"/>
          <w:szCs w:val="28"/>
        </w:rPr>
      </w:pPr>
      <w:r w:rsidRPr="00D339DA">
        <w:rPr>
          <w:b/>
          <w:sz w:val="28"/>
          <w:szCs w:val="28"/>
        </w:rPr>
        <w:t>Предоставление и погашение бюджетных кредитов</w:t>
      </w:r>
    </w:p>
    <w:p w14:paraId="1E707B65" w14:textId="77777777" w:rsidR="008F5EDD" w:rsidRPr="00D339DA" w:rsidRDefault="008F5EDD" w:rsidP="008F5EDD">
      <w:pPr>
        <w:rPr>
          <w:sz w:val="28"/>
          <w:szCs w:val="28"/>
        </w:rPr>
      </w:pPr>
      <w:r w:rsidRPr="00D339DA">
        <w:rPr>
          <w:sz w:val="28"/>
          <w:szCs w:val="28"/>
        </w:rPr>
        <w:t xml:space="preserve">       Бюджетных кредитов</w:t>
      </w:r>
      <w:r w:rsidRPr="00D339DA">
        <w:rPr>
          <w:b/>
          <w:sz w:val="28"/>
          <w:szCs w:val="28"/>
        </w:rPr>
        <w:t xml:space="preserve"> </w:t>
      </w:r>
      <w:r w:rsidRPr="00D339D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Златоруновского</w:t>
      </w:r>
      <w:r w:rsidRPr="00D339DA">
        <w:rPr>
          <w:sz w:val="28"/>
          <w:szCs w:val="28"/>
        </w:rPr>
        <w:t xml:space="preserve"> сельсовета не предоставлялось.</w:t>
      </w:r>
    </w:p>
    <w:p w14:paraId="5C3A8817" w14:textId="77777777" w:rsidR="008F5EDD" w:rsidRPr="00D339DA" w:rsidRDefault="008F5EDD" w:rsidP="008F5EDD">
      <w:pPr>
        <w:jc w:val="center"/>
        <w:rPr>
          <w:b/>
          <w:sz w:val="28"/>
          <w:szCs w:val="28"/>
        </w:rPr>
      </w:pPr>
      <w:r w:rsidRPr="00D339DA">
        <w:rPr>
          <w:b/>
          <w:sz w:val="28"/>
          <w:szCs w:val="28"/>
        </w:rPr>
        <w:t>Муниципальный долг</w:t>
      </w:r>
    </w:p>
    <w:p w14:paraId="4C83AF40" w14:textId="2EBBA12A" w:rsidR="008F5EDD" w:rsidRPr="00D339DA" w:rsidRDefault="008F5EDD" w:rsidP="008F5EDD">
      <w:pPr>
        <w:jc w:val="both"/>
        <w:rPr>
          <w:sz w:val="28"/>
          <w:szCs w:val="28"/>
        </w:rPr>
      </w:pPr>
      <w:r w:rsidRPr="00D339DA">
        <w:rPr>
          <w:sz w:val="28"/>
          <w:szCs w:val="28"/>
        </w:rPr>
        <w:t>Муниципального долга в 20</w:t>
      </w:r>
      <w:r w:rsidR="001A782E">
        <w:rPr>
          <w:sz w:val="28"/>
          <w:szCs w:val="28"/>
        </w:rPr>
        <w:t>2</w:t>
      </w:r>
      <w:r w:rsidR="003E7BC0">
        <w:rPr>
          <w:sz w:val="28"/>
          <w:szCs w:val="28"/>
        </w:rPr>
        <w:t>1</w:t>
      </w:r>
      <w:r w:rsidRPr="00D339DA">
        <w:rPr>
          <w:sz w:val="28"/>
          <w:szCs w:val="28"/>
        </w:rPr>
        <w:t xml:space="preserve"> году нет.</w:t>
      </w:r>
    </w:p>
    <w:p w14:paraId="72E6FC5E" w14:textId="1C306799" w:rsidR="008F5EDD" w:rsidRPr="00D339DA" w:rsidRDefault="008F5EDD" w:rsidP="008F5EDD">
      <w:pPr>
        <w:jc w:val="both"/>
        <w:rPr>
          <w:sz w:val="28"/>
          <w:szCs w:val="28"/>
        </w:rPr>
      </w:pPr>
      <w:r w:rsidRPr="00D339DA">
        <w:rPr>
          <w:sz w:val="28"/>
          <w:szCs w:val="28"/>
        </w:rPr>
        <w:t>Муниципальные гарантии в 20</w:t>
      </w:r>
      <w:r w:rsidR="001A782E">
        <w:rPr>
          <w:sz w:val="28"/>
          <w:szCs w:val="28"/>
        </w:rPr>
        <w:t>2</w:t>
      </w:r>
      <w:r w:rsidR="003E7BC0">
        <w:rPr>
          <w:sz w:val="28"/>
          <w:szCs w:val="28"/>
        </w:rPr>
        <w:t>1</w:t>
      </w:r>
      <w:r w:rsidRPr="00D339DA">
        <w:rPr>
          <w:sz w:val="28"/>
          <w:szCs w:val="28"/>
        </w:rPr>
        <w:t xml:space="preserve"> году не предоставлялись.</w:t>
      </w:r>
    </w:p>
    <w:p w14:paraId="226CA55A" w14:textId="77A1F0BD" w:rsidR="008F5EDD" w:rsidRPr="00D339DA" w:rsidRDefault="008F5EDD" w:rsidP="008F5EDD">
      <w:pPr>
        <w:jc w:val="both"/>
        <w:rPr>
          <w:sz w:val="28"/>
          <w:szCs w:val="28"/>
        </w:rPr>
      </w:pPr>
      <w:r w:rsidRPr="00D339DA">
        <w:rPr>
          <w:sz w:val="28"/>
          <w:szCs w:val="28"/>
        </w:rPr>
        <w:t>Муниципальных заимствований в 20</w:t>
      </w:r>
      <w:r w:rsidR="001A782E">
        <w:rPr>
          <w:sz w:val="28"/>
          <w:szCs w:val="28"/>
        </w:rPr>
        <w:t>2</w:t>
      </w:r>
      <w:r w:rsidR="003E7BC0">
        <w:rPr>
          <w:sz w:val="28"/>
          <w:szCs w:val="28"/>
        </w:rPr>
        <w:t>1</w:t>
      </w:r>
      <w:r w:rsidRPr="00D339DA">
        <w:rPr>
          <w:sz w:val="28"/>
          <w:szCs w:val="28"/>
        </w:rPr>
        <w:t xml:space="preserve"> году нет.</w:t>
      </w:r>
    </w:p>
    <w:p w14:paraId="3D102345" w14:textId="77777777" w:rsidR="008F5EDD" w:rsidRPr="00974495" w:rsidRDefault="008F5EDD" w:rsidP="008F5EDD">
      <w:pPr>
        <w:jc w:val="both"/>
        <w:rPr>
          <w:color w:val="FF0000"/>
          <w:sz w:val="28"/>
          <w:szCs w:val="28"/>
        </w:rPr>
      </w:pPr>
    </w:p>
    <w:p w14:paraId="2F25E309" w14:textId="77777777" w:rsidR="008F5EDD" w:rsidRPr="00D339DA" w:rsidRDefault="008F5EDD" w:rsidP="008F5EDD">
      <w:pPr>
        <w:jc w:val="center"/>
        <w:rPr>
          <w:b/>
          <w:sz w:val="28"/>
          <w:szCs w:val="28"/>
        </w:rPr>
      </w:pPr>
      <w:r w:rsidRPr="00D339DA">
        <w:rPr>
          <w:b/>
          <w:sz w:val="28"/>
          <w:szCs w:val="28"/>
        </w:rPr>
        <w:t xml:space="preserve">Остатки средств </w:t>
      </w:r>
      <w:r>
        <w:rPr>
          <w:b/>
          <w:sz w:val="28"/>
          <w:szCs w:val="28"/>
        </w:rPr>
        <w:t>Златоруновского</w:t>
      </w:r>
      <w:r w:rsidRPr="00D339DA">
        <w:rPr>
          <w:b/>
          <w:sz w:val="28"/>
          <w:szCs w:val="28"/>
        </w:rPr>
        <w:t xml:space="preserve"> сельсовета</w:t>
      </w:r>
    </w:p>
    <w:p w14:paraId="5B83A95C" w14:textId="29EC6A9C" w:rsidR="008F5EDD" w:rsidRPr="00D339DA" w:rsidRDefault="008F5EDD" w:rsidP="008F5EDD">
      <w:pPr>
        <w:jc w:val="both"/>
        <w:rPr>
          <w:sz w:val="28"/>
          <w:szCs w:val="28"/>
        </w:rPr>
      </w:pPr>
      <w:r w:rsidRPr="00D339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D339DA">
        <w:rPr>
          <w:sz w:val="28"/>
          <w:szCs w:val="28"/>
        </w:rPr>
        <w:t xml:space="preserve">Остаток средств на едином счете бюджета </w:t>
      </w:r>
      <w:r>
        <w:rPr>
          <w:sz w:val="28"/>
          <w:szCs w:val="28"/>
        </w:rPr>
        <w:t>Златоруновского</w:t>
      </w:r>
      <w:r w:rsidRPr="00D339DA">
        <w:rPr>
          <w:sz w:val="28"/>
          <w:szCs w:val="28"/>
        </w:rPr>
        <w:t xml:space="preserve"> сельсовета Ужурского района </w:t>
      </w:r>
      <w:r>
        <w:rPr>
          <w:sz w:val="28"/>
          <w:szCs w:val="28"/>
        </w:rPr>
        <w:t>н</w:t>
      </w:r>
      <w:r w:rsidRPr="00D339DA">
        <w:rPr>
          <w:sz w:val="28"/>
          <w:szCs w:val="28"/>
        </w:rPr>
        <w:t>а 01.01.202</w:t>
      </w:r>
      <w:r w:rsidR="003E7BC0">
        <w:rPr>
          <w:sz w:val="28"/>
          <w:szCs w:val="28"/>
        </w:rPr>
        <w:t>2</w:t>
      </w:r>
      <w:r w:rsidRPr="00D339DA">
        <w:rPr>
          <w:sz w:val="28"/>
          <w:szCs w:val="28"/>
        </w:rPr>
        <w:t xml:space="preserve"> года – </w:t>
      </w:r>
      <w:r w:rsidR="003E7BC0">
        <w:rPr>
          <w:sz w:val="28"/>
          <w:szCs w:val="28"/>
        </w:rPr>
        <w:t>456441,47</w:t>
      </w:r>
      <w:r w:rsidRPr="00D339DA">
        <w:rPr>
          <w:sz w:val="28"/>
          <w:szCs w:val="28"/>
        </w:rPr>
        <w:t xml:space="preserve"> рублей.</w:t>
      </w:r>
    </w:p>
    <w:p w14:paraId="65050723" w14:textId="77777777" w:rsidR="008F5EDD" w:rsidRPr="00D339DA" w:rsidRDefault="008F5EDD" w:rsidP="008F5EDD">
      <w:pPr>
        <w:jc w:val="center"/>
        <w:rPr>
          <w:b/>
          <w:sz w:val="28"/>
          <w:szCs w:val="28"/>
        </w:rPr>
      </w:pPr>
      <w:r w:rsidRPr="00D339DA">
        <w:rPr>
          <w:b/>
          <w:sz w:val="28"/>
          <w:szCs w:val="28"/>
        </w:rPr>
        <w:t>Заработная плата</w:t>
      </w:r>
    </w:p>
    <w:p w14:paraId="0CEFA5F4" w14:textId="77777777" w:rsidR="008F5EDD" w:rsidRPr="00D339DA" w:rsidRDefault="008F5EDD" w:rsidP="008F5EDD">
      <w:pPr>
        <w:jc w:val="both"/>
        <w:rPr>
          <w:sz w:val="28"/>
          <w:szCs w:val="28"/>
        </w:rPr>
      </w:pPr>
      <w:r w:rsidRPr="00D339DA">
        <w:rPr>
          <w:sz w:val="28"/>
          <w:szCs w:val="28"/>
        </w:rPr>
        <w:t xml:space="preserve">         Численность муниципальных служащих составляет </w:t>
      </w:r>
      <w:r>
        <w:rPr>
          <w:sz w:val="28"/>
          <w:szCs w:val="28"/>
        </w:rPr>
        <w:t>6</w:t>
      </w:r>
      <w:r w:rsidRPr="00D339DA">
        <w:rPr>
          <w:sz w:val="28"/>
          <w:szCs w:val="28"/>
        </w:rPr>
        <w:t xml:space="preserve"> единиц, в т.ч. глава сельсовета.</w:t>
      </w:r>
    </w:p>
    <w:p w14:paraId="60BE4C1E" w14:textId="62A720AF" w:rsidR="008F5EDD" w:rsidRPr="00D339DA" w:rsidRDefault="008F5EDD" w:rsidP="008F5EDD">
      <w:pPr>
        <w:jc w:val="both"/>
        <w:rPr>
          <w:sz w:val="28"/>
          <w:szCs w:val="28"/>
        </w:rPr>
      </w:pPr>
      <w:r w:rsidRPr="00D339DA">
        <w:rPr>
          <w:sz w:val="28"/>
          <w:szCs w:val="28"/>
        </w:rPr>
        <w:t xml:space="preserve">    Численность персонала по  обслуживанию административных зданий  в 20</w:t>
      </w:r>
      <w:r w:rsidR="001A782E">
        <w:rPr>
          <w:sz w:val="28"/>
          <w:szCs w:val="28"/>
        </w:rPr>
        <w:t>2</w:t>
      </w:r>
      <w:r w:rsidR="003E7BC0">
        <w:rPr>
          <w:sz w:val="28"/>
          <w:szCs w:val="28"/>
        </w:rPr>
        <w:t>1</w:t>
      </w:r>
      <w:bookmarkStart w:id="0" w:name="_GoBack"/>
      <w:bookmarkEnd w:id="0"/>
      <w:r w:rsidRPr="00D339DA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3</w:t>
      </w:r>
      <w:r w:rsidRPr="00D339D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D339DA">
        <w:rPr>
          <w:sz w:val="28"/>
          <w:szCs w:val="28"/>
        </w:rPr>
        <w:t>, по воинскому учету 0,</w:t>
      </w:r>
      <w:r>
        <w:rPr>
          <w:sz w:val="28"/>
          <w:szCs w:val="28"/>
        </w:rPr>
        <w:t>3</w:t>
      </w:r>
      <w:r w:rsidRPr="00D339DA">
        <w:rPr>
          <w:sz w:val="28"/>
          <w:szCs w:val="28"/>
        </w:rPr>
        <w:t>5.</w:t>
      </w:r>
    </w:p>
    <w:p w14:paraId="7F7B09DD" w14:textId="77777777" w:rsidR="008F5EDD" w:rsidRPr="00D339DA" w:rsidRDefault="008F5EDD" w:rsidP="008F5EDD">
      <w:pPr>
        <w:jc w:val="both"/>
        <w:rPr>
          <w:sz w:val="28"/>
          <w:szCs w:val="28"/>
        </w:rPr>
      </w:pPr>
      <w:r w:rsidRPr="00D339DA">
        <w:rPr>
          <w:sz w:val="28"/>
          <w:szCs w:val="28"/>
        </w:rPr>
        <w:tab/>
        <w:t>Штатное расписание соответствует закону о муниципальных служащих.</w:t>
      </w:r>
    </w:p>
    <w:p w14:paraId="2E3663DD" w14:textId="77777777" w:rsidR="008F5EDD" w:rsidRPr="00D339DA" w:rsidRDefault="008F5EDD" w:rsidP="008F5EDD">
      <w:pPr>
        <w:ind w:firstLine="708"/>
        <w:jc w:val="both"/>
        <w:rPr>
          <w:sz w:val="28"/>
          <w:szCs w:val="28"/>
        </w:rPr>
      </w:pPr>
      <w:r w:rsidRPr="00D339DA">
        <w:rPr>
          <w:sz w:val="28"/>
          <w:szCs w:val="28"/>
        </w:rPr>
        <w:t xml:space="preserve">Выдача заработной платы производится 2 раза в месяц по графику – </w:t>
      </w:r>
      <w:r>
        <w:rPr>
          <w:sz w:val="28"/>
          <w:szCs w:val="28"/>
        </w:rPr>
        <w:t>3</w:t>
      </w:r>
      <w:r w:rsidRPr="00D339DA">
        <w:rPr>
          <w:sz w:val="28"/>
          <w:szCs w:val="28"/>
        </w:rPr>
        <w:t xml:space="preserve">0 числа авансовые платежи и окончательный расчет </w:t>
      </w:r>
      <w:r>
        <w:rPr>
          <w:sz w:val="28"/>
          <w:szCs w:val="28"/>
        </w:rPr>
        <w:t>1</w:t>
      </w:r>
      <w:r w:rsidRPr="00D339DA">
        <w:rPr>
          <w:sz w:val="28"/>
          <w:szCs w:val="28"/>
        </w:rPr>
        <w:t xml:space="preserve">5 числа месяца, </w:t>
      </w:r>
      <w:r w:rsidRPr="00D339DA">
        <w:rPr>
          <w:sz w:val="28"/>
          <w:szCs w:val="28"/>
        </w:rPr>
        <w:lastRenderedPageBreak/>
        <w:t>следующего за  отчетным. Просроченной задолженности по заработной плате нет.</w:t>
      </w:r>
    </w:p>
    <w:p w14:paraId="77A1E36F" w14:textId="77777777" w:rsidR="008F5EDD" w:rsidRPr="00974495" w:rsidRDefault="008F5EDD" w:rsidP="008F5EDD">
      <w:pPr>
        <w:jc w:val="both"/>
        <w:rPr>
          <w:color w:val="FF0000"/>
          <w:sz w:val="28"/>
          <w:szCs w:val="28"/>
        </w:rPr>
      </w:pPr>
      <w:r w:rsidRPr="00D339DA">
        <w:rPr>
          <w:b/>
          <w:sz w:val="28"/>
          <w:szCs w:val="28"/>
        </w:rPr>
        <w:tab/>
      </w:r>
    </w:p>
    <w:p w14:paraId="189F0479" w14:textId="77777777" w:rsidR="008F5EDD" w:rsidRPr="00B24B6F" w:rsidRDefault="008F5EDD" w:rsidP="008F5EDD">
      <w:pPr>
        <w:jc w:val="center"/>
        <w:rPr>
          <w:b/>
          <w:sz w:val="28"/>
          <w:szCs w:val="28"/>
        </w:rPr>
      </w:pPr>
      <w:r w:rsidRPr="00B24B6F">
        <w:rPr>
          <w:b/>
          <w:sz w:val="28"/>
          <w:szCs w:val="28"/>
        </w:rPr>
        <w:t>Предложения</w:t>
      </w:r>
    </w:p>
    <w:p w14:paraId="277B6635" w14:textId="77777777" w:rsidR="008F5EDD" w:rsidRPr="00B24B6F" w:rsidRDefault="008F5EDD" w:rsidP="008F5EDD">
      <w:pPr>
        <w:jc w:val="both"/>
        <w:rPr>
          <w:sz w:val="28"/>
          <w:szCs w:val="28"/>
        </w:rPr>
      </w:pPr>
      <w:r w:rsidRPr="00B24B6F">
        <w:rPr>
          <w:sz w:val="28"/>
          <w:szCs w:val="28"/>
        </w:rPr>
        <w:t xml:space="preserve">   </w:t>
      </w:r>
    </w:p>
    <w:p w14:paraId="440CC756" w14:textId="77777777" w:rsidR="008F5EDD" w:rsidRPr="00B24B6F" w:rsidRDefault="008F5EDD" w:rsidP="008F5EDD">
      <w:pPr>
        <w:ind w:firstLine="709"/>
        <w:jc w:val="both"/>
        <w:rPr>
          <w:sz w:val="28"/>
          <w:szCs w:val="28"/>
        </w:rPr>
      </w:pPr>
      <w:r w:rsidRPr="00B24B6F">
        <w:rPr>
          <w:sz w:val="28"/>
          <w:szCs w:val="28"/>
        </w:rPr>
        <w:t xml:space="preserve">В результате  установлено, что в  бюджете </w:t>
      </w:r>
      <w:r>
        <w:rPr>
          <w:sz w:val="28"/>
          <w:szCs w:val="28"/>
        </w:rPr>
        <w:t>Златоруновского</w:t>
      </w:r>
      <w:r w:rsidRPr="00B24B6F">
        <w:rPr>
          <w:sz w:val="28"/>
          <w:szCs w:val="28"/>
        </w:rPr>
        <w:t xml:space="preserve"> сельсовета Ужурского района соблюдены основные параметры бюджета.</w:t>
      </w:r>
    </w:p>
    <w:p w14:paraId="3947FE0B" w14:textId="77777777" w:rsidR="008F5EDD" w:rsidRPr="00974495" w:rsidRDefault="008F5EDD" w:rsidP="008F5EDD">
      <w:pPr>
        <w:ind w:left="360"/>
        <w:rPr>
          <w:color w:val="FF0000"/>
          <w:sz w:val="28"/>
          <w:szCs w:val="28"/>
        </w:rPr>
      </w:pPr>
    </w:p>
    <w:p w14:paraId="19E9B0A2" w14:textId="77777777" w:rsidR="008F5EDD" w:rsidRPr="00974495" w:rsidRDefault="008F5EDD" w:rsidP="008F5EDD">
      <w:pPr>
        <w:ind w:left="360"/>
        <w:rPr>
          <w:color w:val="FF0000"/>
          <w:sz w:val="28"/>
          <w:szCs w:val="28"/>
        </w:rPr>
      </w:pPr>
    </w:p>
    <w:p w14:paraId="3529F904" w14:textId="77777777" w:rsidR="008F5EDD" w:rsidRPr="00974495" w:rsidRDefault="008F5EDD" w:rsidP="008F5EDD">
      <w:pPr>
        <w:ind w:left="360"/>
        <w:rPr>
          <w:color w:val="FF0000"/>
          <w:sz w:val="28"/>
          <w:szCs w:val="28"/>
        </w:rPr>
      </w:pPr>
    </w:p>
    <w:p w14:paraId="2642D0D7" w14:textId="77777777" w:rsidR="008F5EDD" w:rsidRPr="00B24B6F" w:rsidRDefault="008F5EDD" w:rsidP="008F5EDD">
      <w:pPr>
        <w:jc w:val="both"/>
        <w:rPr>
          <w:sz w:val="28"/>
          <w:szCs w:val="28"/>
        </w:rPr>
      </w:pPr>
    </w:p>
    <w:p w14:paraId="6C529F65" w14:textId="24CF513A" w:rsidR="008F5EDD" w:rsidRPr="00B24B6F" w:rsidRDefault="008F5EDD" w:rsidP="008F5EDD">
      <w:pPr>
        <w:rPr>
          <w:sz w:val="28"/>
          <w:szCs w:val="28"/>
        </w:rPr>
      </w:pPr>
      <w:r w:rsidRPr="00B24B6F">
        <w:rPr>
          <w:sz w:val="28"/>
          <w:szCs w:val="28"/>
        </w:rPr>
        <w:t>Глава сельсовета</w:t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  <w:t>Комиссия</w:t>
      </w:r>
      <w:r w:rsidR="00BC00AC">
        <w:rPr>
          <w:sz w:val="28"/>
          <w:szCs w:val="28"/>
        </w:rPr>
        <w:t xml:space="preserve"> Златоруновского</w:t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  <w:t>сельсовета</w:t>
      </w:r>
    </w:p>
    <w:p w14:paraId="38B9D6FC" w14:textId="77777777" w:rsidR="008F5EDD" w:rsidRPr="00B24B6F" w:rsidRDefault="008F5EDD" w:rsidP="008F5EDD">
      <w:pPr>
        <w:rPr>
          <w:sz w:val="28"/>
          <w:szCs w:val="28"/>
        </w:rPr>
      </w:pP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  <w:r w:rsidRPr="00B24B6F">
        <w:rPr>
          <w:sz w:val="28"/>
          <w:szCs w:val="28"/>
        </w:rPr>
        <w:tab/>
      </w:r>
    </w:p>
    <w:p w14:paraId="4C794D99" w14:textId="38D60DB5" w:rsidR="008F5EDD" w:rsidRPr="00B24B6F" w:rsidRDefault="008F5EDD" w:rsidP="008F5EDD">
      <w:pPr>
        <w:rPr>
          <w:sz w:val="28"/>
          <w:szCs w:val="28"/>
        </w:rPr>
      </w:pPr>
      <w:r w:rsidRPr="00B24B6F">
        <w:rPr>
          <w:sz w:val="28"/>
          <w:szCs w:val="28"/>
        </w:rPr>
        <w:t xml:space="preserve">_____________ </w:t>
      </w:r>
      <w:r w:rsidR="003E7BC0">
        <w:rPr>
          <w:sz w:val="28"/>
          <w:szCs w:val="28"/>
        </w:rPr>
        <w:t>Е.А. Хасамудинова</w:t>
      </w:r>
      <w:r w:rsidRPr="00B24B6F">
        <w:rPr>
          <w:sz w:val="28"/>
          <w:szCs w:val="28"/>
        </w:rPr>
        <w:t xml:space="preserve">                    </w:t>
      </w:r>
      <w:r w:rsidR="003E7BC0">
        <w:rPr>
          <w:sz w:val="28"/>
          <w:szCs w:val="28"/>
        </w:rPr>
        <w:t xml:space="preserve"> </w:t>
      </w:r>
      <w:r w:rsidRPr="00B24B6F">
        <w:rPr>
          <w:sz w:val="28"/>
          <w:szCs w:val="28"/>
        </w:rPr>
        <w:t xml:space="preserve">_________________ </w:t>
      </w:r>
    </w:p>
    <w:p w14:paraId="64A2CE6E" w14:textId="77777777" w:rsidR="008F5EDD" w:rsidRPr="00B24B6F" w:rsidRDefault="008F5EDD" w:rsidP="008F5EDD">
      <w:pPr>
        <w:rPr>
          <w:sz w:val="28"/>
          <w:szCs w:val="28"/>
        </w:rPr>
      </w:pPr>
      <w:r w:rsidRPr="00B24B6F">
        <w:rPr>
          <w:sz w:val="28"/>
          <w:szCs w:val="28"/>
        </w:rPr>
        <w:t xml:space="preserve"> </w:t>
      </w:r>
    </w:p>
    <w:p w14:paraId="54D648B9" w14:textId="77777777" w:rsidR="008F5EDD" w:rsidRPr="00B24B6F" w:rsidRDefault="008F5EDD" w:rsidP="008F5EDD">
      <w:pPr>
        <w:rPr>
          <w:sz w:val="28"/>
          <w:szCs w:val="28"/>
        </w:rPr>
      </w:pPr>
      <w:r w:rsidRPr="00B24B6F">
        <w:rPr>
          <w:sz w:val="28"/>
          <w:szCs w:val="28"/>
        </w:rPr>
        <w:t xml:space="preserve">Бухгалтер                                              </w:t>
      </w:r>
      <w:r>
        <w:rPr>
          <w:sz w:val="28"/>
          <w:szCs w:val="28"/>
        </w:rPr>
        <w:t xml:space="preserve">          </w:t>
      </w:r>
      <w:r w:rsidRPr="00B24B6F">
        <w:rPr>
          <w:sz w:val="28"/>
          <w:szCs w:val="28"/>
        </w:rPr>
        <w:t xml:space="preserve">         _________________ </w:t>
      </w:r>
    </w:p>
    <w:p w14:paraId="3BB0B73A" w14:textId="77777777" w:rsidR="008F5EDD" w:rsidRPr="00B24B6F" w:rsidRDefault="008F5EDD" w:rsidP="008F5EDD">
      <w:pPr>
        <w:jc w:val="both"/>
      </w:pPr>
      <w:r w:rsidRPr="00B24B6F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О.В. Макиенко                   </w:t>
      </w:r>
      <w:r w:rsidRPr="00B24B6F">
        <w:rPr>
          <w:sz w:val="28"/>
          <w:szCs w:val="28"/>
        </w:rPr>
        <w:t xml:space="preserve">         ________________</w:t>
      </w:r>
    </w:p>
    <w:p w14:paraId="3D48FE46" w14:textId="77777777" w:rsidR="004A3375" w:rsidRDefault="004A3375"/>
    <w:sectPr w:rsidR="004A3375" w:rsidSect="00931E4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C9"/>
    <w:rsid w:val="0003281B"/>
    <w:rsid w:val="001918DD"/>
    <w:rsid w:val="001A782E"/>
    <w:rsid w:val="001F1AE5"/>
    <w:rsid w:val="002700FF"/>
    <w:rsid w:val="003E21F8"/>
    <w:rsid w:val="003E7BC0"/>
    <w:rsid w:val="004156CA"/>
    <w:rsid w:val="004A3375"/>
    <w:rsid w:val="004E7D69"/>
    <w:rsid w:val="004F69C9"/>
    <w:rsid w:val="00654805"/>
    <w:rsid w:val="00666B15"/>
    <w:rsid w:val="006A2EDB"/>
    <w:rsid w:val="008242F5"/>
    <w:rsid w:val="00882EF6"/>
    <w:rsid w:val="00890BDA"/>
    <w:rsid w:val="008F5EDD"/>
    <w:rsid w:val="00937C96"/>
    <w:rsid w:val="00A6570A"/>
    <w:rsid w:val="00A773DD"/>
    <w:rsid w:val="00B27718"/>
    <w:rsid w:val="00BC00AC"/>
    <w:rsid w:val="00BE3CDF"/>
    <w:rsid w:val="00E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DC56"/>
  <w15:chartTrackingRefBased/>
  <w15:docId w15:val="{98B42BB5-4819-4E61-B191-86B4E42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2021-06-02T05:35:00Z</cp:lastPrinted>
  <dcterms:created xsi:type="dcterms:W3CDTF">2022-04-13T06:22:00Z</dcterms:created>
  <dcterms:modified xsi:type="dcterms:W3CDTF">2022-04-19T08:10:00Z</dcterms:modified>
</cp:coreProperties>
</file>